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A3D5" w14:textId="77777777" w:rsidR="00737C86" w:rsidRPr="00737C86" w:rsidRDefault="00444927" w:rsidP="00737C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C86">
        <w:rPr>
          <w:rFonts w:ascii="Times New Roman" w:hAnsi="Times New Roman" w:cs="Times New Roman"/>
          <w:b/>
          <w:sz w:val="36"/>
          <w:szCs w:val="36"/>
        </w:rPr>
        <w:t xml:space="preserve">Правила </w:t>
      </w:r>
    </w:p>
    <w:p w14:paraId="549E1958" w14:textId="6B550FCC" w:rsidR="00C86744" w:rsidRPr="00737C86" w:rsidRDefault="00444927" w:rsidP="00737C8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C86">
        <w:rPr>
          <w:rFonts w:ascii="Times New Roman" w:hAnsi="Times New Roman" w:cs="Times New Roman"/>
          <w:b/>
          <w:sz w:val="36"/>
          <w:szCs w:val="36"/>
        </w:rPr>
        <w:t xml:space="preserve">участия в </w:t>
      </w:r>
      <w:r w:rsidR="000D2AD3" w:rsidRPr="00737C86">
        <w:rPr>
          <w:rFonts w:ascii="Times New Roman" w:hAnsi="Times New Roman" w:cs="Times New Roman"/>
          <w:b/>
          <w:sz w:val="36"/>
          <w:szCs w:val="36"/>
        </w:rPr>
        <w:t>массовых мероприятиях, проводимых на территории Нефтеюганск</w:t>
      </w:r>
      <w:r w:rsidR="00737C86" w:rsidRPr="00737C86">
        <w:rPr>
          <w:rFonts w:ascii="Times New Roman" w:hAnsi="Times New Roman" w:cs="Times New Roman"/>
          <w:b/>
          <w:sz w:val="36"/>
          <w:szCs w:val="36"/>
        </w:rPr>
        <w:t>ого муниципального района</w:t>
      </w:r>
    </w:p>
    <w:p w14:paraId="503F2E2B" w14:textId="77777777" w:rsidR="004641FD" w:rsidRPr="00EC3D4E" w:rsidRDefault="004641FD" w:rsidP="002B252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B025D" w14:textId="73E889E6" w:rsidR="002B252C" w:rsidRPr="00EC3D4E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4E">
        <w:rPr>
          <w:rFonts w:ascii="Times New Roman" w:hAnsi="Times New Roman" w:cs="Times New Roman"/>
          <w:sz w:val="28"/>
          <w:szCs w:val="28"/>
        </w:rPr>
        <w:t xml:space="preserve">При участии в мероприятиях с массовым участием граждан, </w:t>
      </w:r>
      <w:r w:rsidR="000D2A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7C86">
        <w:rPr>
          <w:rFonts w:ascii="Times New Roman" w:hAnsi="Times New Roman" w:cs="Times New Roman"/>
          <w:sz w:val="28"/>
          <w:szCs w:val="28"/>
        </w:rPr>
        <w:t>Нефтеюганского района</w:t>
      </w:r>
      <w:r w:rsidRPr="00EC3D4E">
        <w:rPr>
          <w:rFonts w:ascii="Times New Roman" w:hAnsi="Times New Roman" w:cs="Times New Roman"/>
          <w:sz w:val="28"/>
          <w:szCs w:val="28"/>
        </w:rPr>
        <w:t xml:space="preserve"> (далее - Мероприятия) жителям и гостям </w:t>
      </w:r>
      <w:r w:rsidR="00737C86">
        <w:rPr>
          <w:rFonts w:ascii="Times New Roman" w:hAnsi="Times New Roman" w:cs="Times New Roman"/>
          <w:sz w:val="28"/>
          <w:szCs w:val="28"/>
        </w:rPr>
        <w:t>района</w:t>
      </w:r>
      <w:r w:rsidRPr="00EC3D4E">
        <w:rPr>
          <w:rFonts w:ascii="Times New Roman" w:hAnsi="Times New Roman" w:cs="Times New Roman"/>
          <w:sz w:val="28"/>
          <w:szCs w:val="28"/>
        </w:rPr>
        <w:t xml:space="preserve"> необходимо соблюдать правила поведения.</w:t>
      </w:r>
    </w:p>
    <w:p w14:paraId="46F65BFD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3C735" w14:textId="7DE339F7" w:rsidR="00F8659B" w:rsidRDefault="00F257ED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5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="00F8659B" w:rsidRPr="00A85AF5">
        <w:rPr>
          <w:rFonts w:ascii="Times New Roman" w:hAnsi="Times New Roman" w:cs="Times New Roman"/>
          <w:b/>
          <w:sz w:val="28"/>
          <w:szCs w:val="28"/>
        </w:rPr>
        <w:t xml:space="preserve"> мероприятий являются:</w:t>
      </w:r>
      <w:r w:rsidR="00F8659B">
        <w:rPr>
          <w:rFonts w:ascii="Times New Roman" w:hAnsi="Times New Roman" w:cs="Times New Roman"/>
          <w:sz w:val="28"/>
          <w:szCs w:val="28"/>
        </w:rPr>
        <w:t xml:space="preserve"> организаторы (имеют </w:t>
      </w:r>
      <w:r w:rsidR="00A85AF5">
        <w:rPr>
          <w:rFonts w:ascii="Times New Roman" w:hAnsi="Times New Roman" w:cs="Times New Roman"/>
          <w:sz w:val="28"/>
          <w:szCs w:val="28"/>
        </w:rPr>
        <w:t>от</w:t>
      </w:r>
      <w:r w:rsidR="00F8659B">
        <w:rPr>
          <w:rFonts w:ascii="Times New Roman" w:hAnsi="Times New Roman" w:cs="Times New Roman"/>
          <w:sz w:val="28"/>
          <w:szCs w:val="28"/>
        </w:rPr>
        <w:t xml:space="preserve">личительную символику - бейдж), сотрудники правоохранительных органов, </w:t>
      </w:r>
      <w:r w:rsidR="00A85AF5">
        <w:rPr>
          <w:rFonts w:ascii="Times New Roman" w:hAnsi="Times New Roman" w:cs="Times New Roman"/>
          <w:sz w:val="28"/>
          <w:szCs w:val="28"/>
        </w:rPr>
        <w:t xml:space="preserve">частных охранных организаций, </w:t>
      </w:r>
      <w:r w:rsidR="00F8659B">
        <w:rPr>
          <w:rFonts w:ascii="Times New Roman" w:hAnsi="Times New Roman" w:cs="Times New Roman"/>
          <w:sz w:val="28"/>
          <w:szCs w:val="28"/>
        </w:rPr>
        <w:t xml:space="preserve">члены Народной дружины, </w:t>
      </w:r>
      <w:r w:rsidR="00737C86">
        <w:rPr>
          <w:rFonts w:ascii="Times New Roman" w:hAnsi="Times New Roman" w:cs="Times New Roman"/>
          <w:sz w:val="28"/>
          <w:szCs w:val="28"/>
        </w:rPr>
        <w:t xml:space="preserve">волонтеры, </w:t>
      </w:r>
      <w:r w:rsidR="00F8659B">
        <w:rPr>
          <w:rFonts w:ascii="Times New Roman" w:hAnsi="Times New Roman" w:cs="Times New Roman"/>
          <w:sz w:val="28"/>
          <w:szCs w:val="28"/>
        </w:rPr>
        <w:t xml:space="preserve">зрители, участники шествия, участники </w:t>
      </w:r>
      <w:r w:rsidR="00D71369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F8659B">
        <w:rPr>
          <w:rFonts w:ascii="Times New Roman" w:hAnsi="Times New Roman" w:cs="Times New Roman"/>
          <w:sz w:val="28"/>
          <w:szCs w:val="28"/>
        </w:rPr>
        <w:t>коллективов</w:t>
      </w:r>
      <w:r w:rsidR="003967CD">
        <w:rPr>
          <w:rFonts w:ascii="Times New Roman" w:hAnsi="Times New Roman" w:cs="Times New Roman"/>
          <w:sz w:val="28"/>
          <w:szCs w:val="28"/>
        </w:rPr>
        <w:t>,</w:t>
      </w:r>
      <w:r w:rsidR="003967CD" w:rsidRPr="003967CD">
        <w:rPr>
          <w:rFonts w:ascii="Times New Roman" w:hAnsi="Times New Roman" w:cs="Times New Roman"/>
          <w:sz w:val="28"/>
          <w:szCs w:val="28"/>
        </w:rPr>
        <w:t xml:space="preserve"> </w:t>
      </w:r>
      <w:r w:rsidR="003967CD">
        <w:rPr>
          <w:rFonts w:ascii="Times New Roman" w:hAnsi="Times New Roman" w:cs="Times New Roman"/>
          <w:sz w:val="28"/>
          <w:szCs w:val="28"/>
        </w:rPr>
        <w:t xml:space="preserve">представители СМИ, </w:t>
      </w:r>
      <w:r w:rsidR="00F8659B">
        <w:rPr>
          <w:rFonts w:ascii="Times New Roman" w:hAnsi="Times New Roman" w:cs="Times New Roman"/>
          <w:sz w:val="28"/>
          <w:szCs w:val="28"/>
        </w:rPr>
        <w:t>предприниматели, осуществляющие торговлю.</w:t>
      </w:r>
    </w:p>
    <w:p w14:paraId="016E3558" w14:textId="77777777" w:rsidR="001931CF" w:rsidRPr="002B252C" w:rsidRDefault="001931CF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11275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2C">
        <w:rPr>
          <w:rFonts w:ascii="Times New Roman" w:hAnsi="Times New Roman" w:cs="Times New Roman"/>
          <w:b/>
          <w:sz w:val="28"/>
          <w:szCs w:val="28"/>
        </w:rPr>
        <w:t>УЧАСТНИКИ Мероприятий обязаны:</w:t>
      </w:r>
    </w:p>
    <w:p w14:paraId="502E1A20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>-соблюдать и поддерживать общественный порядок;</w:t>
      </w:r>
    </w:p>
    <w:p w14:paraId="13AD1A2A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 -не допускать действий, способных привести к возникновению экстремальных ситуаций и создающих опасность для окружающих;</w:t>
      </w:r>
    </w:p>
    <w:p w14:paraId="72D17D3E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-вести себя уважительно по отношению к другим гражданам, обслуживающему персоналу, обеспечивающему проведение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2B252C">
        <w:rPr>
          <w:rFonts w:ascii="Times New Roman" w:hAnsi="Times New Roman" w:cs="Times New Roman"/>
          <w:sz w:val="28"/>
          <w:szCs w:val="28"/>
        </w:rPr>
        <w:t xml:space="preserve">, должностным лицам, ответственным за поддержание общественного порядка и безопасности при проведении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252C">
        <w:rPr>
          <w:rFonts w:ascii="Times New Roman" w:hAnsi="Times New Roman" w:cs="Times New Roman"/>
          <w:sz w:val="28"/>
          <w:szCs w:val="28"/>
        </w:rPr>
        <w:t>ероприятий;</w:t>
      </w:r>
    </w:p>
    <w:p w14:paraId="69BEB85E" w14:textId="545A4C00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-выполнять законные требования сотрудников </w:t>
      </w:r>
      <w:r>
        <w:rPr>
          <w:rFonts w:ascii="Times New Roman" w:hAnsi="Times New Roman" w:cs="Times New Roman"/>
          <w:sz w:val="28"/>
          <w:szCs w:val="28"/>
        </w:rPr>
        <w:t>ОМВД России по Нефтеюганск</w:t>
      </w:r>
      <w:r w:rsidR="00737C86">
        <w:rPr>
          <w:rFonts w:ascii="Times New Roman" w:hAnsi="Times New Roman" w:cs="Times New Roman"/>
          <w:sz w:val="28"/>
          <w:szCs w:val="28"/>
        </w:rPr>
        <w:t>ому району</w:t>
      </w:r>
      <w:r>
        <w:rPr>
          <w:rFonts w:ascii="Times New Roman" w:hAnsi="Times New Roman" w:cs="Times New Roman"/>
          <w:sz w:val="28"/>
          <w:szCs w:val="28"/>
        </w:rPr>
        <w:t>, Нефтеюганского МОВО, членов Народной дружины</w:t>
      </w:r>
      <w:r w:rsidR="00737C86">
        <w:rPr>
          <w:rFonts w:ascii="Times New Roman" w:hAnsi="Times New Roman" w:cs="Times New Roman"/>
          <w:sz w:val="28"/>
          <w:szCs w:val="28"/>
        </w:rPr>
        <w:t>, волонтеров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52C">
        <w:rPr>
          <w:rFonts w:ascii="Times New Roman" w:hAnsi="Times New Roman" w:cs="Times New Roman"/>
          <w:sz w:val="28"/>
          <w:szCs w:val="28"/>
        </w:rPr>
        <w:t xml:space="preserve">и иных лиц, ответственных за поддержание порядка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 w:rsidRPr="002B252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2B252C">
        <w:rPr>
          <w:rFonts w:ascii="Times New Roman" w:hAnsi="Times New Roman" w:cs="Times New Roman"/>
          <w:sz w:val="28"/>
          <w:szCs w:val="28"/>
        </w:rPr>
        <w:t>;</w:t>
      </w:r>
    </w:p>
    <w:p w14:paraId="54B3F04C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>-не оставлять без присмотра несовершеннолетних детей;</w:t>
      </w:r>
    </w:p>
    <w:p w14:paraId="16168102" w14:textId="7AA8B805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 при получении информации об эвакуации действовать согласно указаниям сотрудников </w:t>
      </w:r>
      <w:r>
        <w:rPr>
          <w:rFonts w:ascii="Times New Roman" w:hAnsi="Times New Roman" w:cs="Times New Roman"/>
          <w:sz w:val="28"/>
          <w:szCs w:val="28"/>
        </w:rPr>
        <w:t>ОМВД России по Нефтеюганск</w:t>
      </w:r>
      <w:r w:rsidR="00737C86">
        <w:rPr>
          <w:rFonts w:ascii="Times New Roman" w:hAnsi="Times New Roman" w:cs="Times New Roman"/>
          <w:sz w:val="28"/>
          <w:szCs w:val="28"/>
        </w:rPr>
        <w:t>ому району</w:t>
      </w:r>
      <w:r w:rsidRPr="002B252C">
        <w:rPr>
          <w:rFonts w:ascii="Times New Roman" w:hAnsi="Times New Roman" w:cs="Times New Roman"/>
          <w:sz w:val="28"/>
          <w:szCs w:val="28"/>
        </w:rPr>
        <w:t xml:space="preserve">, соблюдать спокойствие и не создавать паники. </w:t>
      </w:r>
    </w:p>
    <w:p w14:paraId="785FE4B1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558A2" w14:textId="77777777" w:rsidR="002B252C" w:rsidRPr="006B7D71" w:rsidRDefault="006B7D71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52C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2B252C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2B252C" w:rsidRPr="006B7D71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</w:p>
    <w:p w14:paraId="40B5FBEB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 -проносить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</w:t>
      </w:r>
      <w:r w:rsidR="006B7D71">
        <w:rPr>
          <w:rFonts w:ascii="Times New Roman" w:hAnsi="Times New Roman" w:cs="Times New Roman"/>
          <w:sz w:val="28"/>
          <w:szCs w:val="28"/>
        </w:rPr>
        <w:t xml:space="preserve">теклянной и металлической таре, </w:t>
      </w:r>
      <w:r w:rsidRPr="002B252C">
        <w:rPr>
          <w:rFonts w:ascii="Times New Roman" w:hAnsi="Times New Roman" w:cs="Times New Roman"/>
          <w:sz w:val="28"/>
          <w:szCs w:val="28"/>
        </w:rPr>
        <w:t xml:space="preserve">крупногабаритные свертки, сумки, чемоданы и иные предметы, </w:t>
      </w:r>
      <w:r w:rsidR="006B7D71">
        <w:rPr>
          <w:rFonts w:ascii="Times New Roman" w:hAnsi="Times New Roman" w:cs="Times New Roman"/>
          <w:sz w:val="28"/>
          <w:szCs w:val="28"/>
        </w:rPr>
        <w:lastRenderedPageBreak/>
        <w:t>способные нанести вред жизни и здоровью участников Мероприятий, либо стать причиной возникновения паники</w:t>
      </w:r>
      <w:r w:rsidRPr="002B252C">
        <w:rPr>
          <w:rFonts w:ascii="Times New Roman" w:hAnsi="Times New Roman" w:cs="Times New Roman"/>
          <w:sz w:val="28"/>
          <w:szCs w:val="28"/>
        </w:rPr>
        <w:t>;</w:t>
      </w:r>
    </w:p>
    <w:p w14:paraId="208E41A3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-совершать действия, оскорбляющие других </w:t>
      </w:r>
      <w:r w:rsidR="00B7161B">
        <w:rPr>
          <w:rFonts w:ascii="Times New Roman" w:hAnsi="Times New Roman" w:cs="Times New Roman"/>
          <w:sz w:val="28"/>
          <w:szCs w:val="28"/>
        </w:rPr>
        <w:t>участников Мероприятий</w:t>
      </w:r>
      <w:r w:rsidRPr="002B252C">
        <w:rPr>
          <w:rFonts w:ascii="Times New Roman" w:hAnsi="Times New Roman" w:cs="Times New Roman"/>
          <w:sz w:val="28"/>
          <w:szCs w:val="28"/>
        </w:rPr>
        <w:t xml:space="preserve">, </w:t>
      </w:r>
      <w:r w:rsidR="00DF5260" w:rsidRPr="002B252C">
        <w:rPr>
          <w:rFonts w:ascii="Times New Roman" w:hAnsi="Times New Roman" w:cs="Times New Roman"/>
          <w:sz w:val="28"/>
          <w:szCs w:val="28"/>
        </w:rPr>
        <w:t xml:space="preserve">нарушающие общественный порядок и </w:t>
      </w:r>
      <w:r w:rsidRPr="002B252C">
        <w:rPr>
          <w:rFonts w:ascii="Times New Roman" w:hAnsi="Times New Roman" w:cs="Times New Roman"/>
          <w:sz w:val="28"/>
          <w:szCs w:val="28"/>
        </w:rPr>
        <w:t>угрожающие общественной безопасности;</w:t>
      </w:r>
    </w:p>
    <w:p w14:paraId="0C78C6D6" w14:textId="77777777" w:rsidR="007E55C1" w:rsidRDefault="002B252C" w:rsidP="001931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-создавать </w:t>
      </w:r>
      <w:r w:rsidR="007E55C1">
        <w:rPr>
          <w:rFonts w:ascii="Times New Roman" w:hAnsi="Times New Roman" w:cs="Times New Roman"/>
          <w:sz w:val="28"/>
          <w:szCs w:val="28"/>
        </w:rPr>
        <w:t>помехи передвижению участников Мероприятий</w:t>
      </w:r>
      <w:r w:rsidRPr="002B25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070B133" w14:textId="77777777" w:rsidR="0084362E" w:rsidRDefault="007E55C1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-сдвигать мобильные ограждения, осуществлять попытки прохождения в местах установки мобильных ограждений; </w:t>
      </w:r>
    </w:p>
    <w:p w14:paraId="4E4AA082" w14:textId="77777777" w:rsidR="002B252C" w:rsidRDefault="00FC495F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252C" w:rsidRPr="002B252C">
        <w:rPr>
          <w:rFonts w:ascii="Times New Roman" w:hAnsi="Times New Roman" w:cs="Times New Roman"/>
          <w:sz w:val="28"/>
          <w:szCs w:val="28"/>
        </w:rPr>
        <w:t xml:space="preserve">забираться на ограждения, осветительные устройства, </w:t>
      </w:r>
      <w:r>
        <w:rPr>
          <w:rFonts w:ascii="Times New Roman" w:hAnsi="Times New Roman" w:cs="Times New Roman"/>
          <w:sz w:val="28"/>
          <w:szCs w:val="28"/>
        </w:rPr>
        <w:t>деревья</w:t>
      </w:r>
      <w:r w:rsidR="002B252C" w:rsidRPr="002B252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т.п.</w:t>
      </w:r>
      <w:r w:rsidR="002B252C" w:rsidRPr="002B252C">
        <w:rPr>
          <w:rFonts w:ascii="Times New Roman" w:hAnsi="Times New Roman" w:cs="Times New Roman"/>
          <w:sz w:val="28"/>
          <w:szCs w:val="28"/>
        </w:rPr>
        <w:t>, не предназначен</w:t>
      </w:r>
      <w:r w:rsidR="00D95439">
        <w:rPr>
          <w:rFonts w:ascii="Times New Roman" w:hAnsi="Times New Roman" w:cs="Times New Roman"/>
          <w:sz w:val="28"/>
          <w:szCs w:val="28"/>
        </w:rPr>
        <w:t>ные для размещения на них людей.</w:t>
      </w:r>
    </w:p>
    <w:p w14:paraId="1FFC70CC" w14:textId="77777777" w:rsidR="00D95439" w:rsidRDefault="00D95439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00638" w14:textId="6D121FA6" w:rsidR="00D95439" w:rsidRDefault="00D95439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83C45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83C45">
        <w:rPr>
          <w:rFonts w:ascii="Times New Roman" w:hAnsi="Times New Roman" w:cs="Times New Roman"/>
          <w:sz w:val="28"/>
          <w:szCs w:val="28"/>
        </w:rPr>
        <w:t xml:space="preserve"> НОМЕР НА СЛУЧАЙ ЭКСТРЕННОЙ СИТУАЦИИ НА ТЕРРИТОРИИ </w:t>
      </w:r>
      <w:r w:rsidR="00737C86">
        <w:rPr>
          <w:rFonts w:ascii="Times New Roman" w:hAnsi="Times New Roman" w:cs="Times New Roman"/>
          <w:sz w:val="28"/>
          <w:szCs w:val="28"/>
        </w:rPr>
        <w:t>НЕФТЕЮГАНСКОГО РАЙОНА</w:t>
      </w:r>
      <w:r w:rsidRPr="00483C45">
        <w:rPr>
          <w:rFonts w:ascii="Times New Roman" w:hAnsi="Times New Roman" w:cs="Times New Roman"/>
          <w:sz w:val="28"/>
          <w:szCs w:val="28"/>
        </w:rPr>
        <w:t xml:space="preserve"> - </w:t>
      </w:r>
      <w:r w:rsidR="00737C86">
        <w:rPr>
          <w:rFonts w:ascii="Times New Roman" w:hAnsi="Times New Roman" w:cs="Times New Roman"/>
          <w:b/>
          <w:sz w:val="40"/>
          <w:szCs w:val="40"/>
        </w:rPr>
        <w:t>250</w:t>
      </w:r>
      <w:r w:rsidRPr="00D95439">
        <w:rPr>
          <w:rFonts w:ascii="Times New Roman" w:hAnsi="Times New Roman" w:cs="Times New Roman"/>
          <w:b/>
          <w:sz w:val="40"/>
          <w:szCs w:val="40"/>
        </w:rPr>
        <w:t>-11</w:t>
      </w:r>
      <w:r w:rsidR="00737C86">
        <w:rPr>
          <w:rFonts w:ascii="Times New Roman" w:hAnsi="Times New Roman" w:cs="Times New Roman"/>
          <w:b/>
          <w:sz w:val="40"/>
          <w:szCs w:val="40"/>
        </w:rPr>
        <w:t>2, 112</w:t>
      </w:r>
    </w:p>
    <w:p w14:paraId="747B7073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5F160" w14:textId="77777777" w:rsidR="00FC495F" w:rsidRPr="00FC495F" w:rsidRDefault="00FC495F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95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1959C49F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Зрители и участники </w:t>
      </w:r>
      <w:r w:rsidR="00FC495F">
        <w:rPr>
          <w:rFonts w:ascii="Times New Roman" w:hAnsi="Times New Roman" w:cs="Times New Roman"/>
          <w:sz w:val="28"/>
          <w:szCs w:val="28"/>
        </w:rPr>
        <w:t>Мероприятий</w:t>
      </w:r>
      <w:r w:rsidRPr="002B252C">
        <w:rPr>
          <w:rFonts w:ascii="Times New Roman" w:hAnsi="Times New Roman" w:cs="Times New Roman"/>
          <w:sz w:val="28"/>
          <w:szCs w:val="28"/>
        </w:rPr>
        <w:t>, несоблюдающие правила п</w:t>
      </w:r>
      <w:r w:rsidR="00FC495F">
        <w:rPr>
          <w:rFonts w:ascii="Times New Roman" w:hAnsi="Times New Roman" w:cs="Times New Roman"/>
          <w:sz w:val="28"/>
          <w:szCs w:val="28"/>
        </w:rPr>
        <w:t xml:space="preserve">оведения могут быть привлечены </w:t>
      </w:r>
      <w:r w:rsidRPr="002B252C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</w:t>
      </w:r>
      <w:r w:rsidR="00FC495F">
        <w:rPr>
          <w:rFonts w:ascii="Times New Roman" w:hAnsi="Times New Roman" w:cs="Times New Roman"/>
          <w:sz w:val="28"/>
          <w:szCs w:val="28"/>
        </w:rPr>
        <w:t>ательством Российской Федерации:</w:t>
      </w:r>
    </w:p>
    <w:p w14:paraId="23D8CBF3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 xml:space="preserve">- 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рублей или административный арест на срок до пятнадцати суток. Если указанные действия сопряжены с </w:t>
      </w:r>
      <w:r w:rsidR="00176F07" w:rsidRPr="002B252C">
        <w:rPr>
          <w:rFonts w:ascii="Times New Roman" w:hAnsi="Times New Roman" w:cs="Times New Roman"/>
          <w:sz w:val="28"/>
          <w:szCs w:val="28"/>
        </w:rPr>
        <w:t>неисполнением</w:t>
      </w:r>
      <w:r w:rsidRPr="002B252C">
        <w:rPr>
          <w:rFonts w:ascii="Times New Roman" w:hAnsi="Times New Roman" w:cs="Times New Roman"/>
          <w:sz w:val="28"/>
          <w:szCs w:val="28"/>
        </w:rPr>
        <w:t xml:space="preserve"> законных требований представителя власти – штраф от одной до двух тысяч пятисот рублей или административный арест до пятнадцати суток.</w:t>
      </w:r>
    </w:p>
    <w:p w14:paraId="4F14E7FE" w14:textId="77777777" w:rsidR="002B252C" w:rsidRP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>- за распитие алкогольной и спиртосодержащей продукции в неустановленных местах (КоАП РФ, ст. 20.20) – штраф в размере от ста до трехсот рублей, а потребление наркотиков на улицах – от одной тысячи до одной тысячи пятисот рублей;</w:t>
      </w:r>
    </w:p>
    <w:p w14:paraId="7014D662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2C">
        <w:rPr>
          <w:rFonts w:ascii="Times New Roman" w:hAnsi="Times New Roman" w:cs="Times New Roman"/>
          <w:sz w:val="28"/>
          <w:szCs w:val="28"/>
        </w:rPr>
        <w:t>- за появление в общественных местах в состоянии опьянения (КоАП РФ, ст. 20.21) – штраф в размере от ста до пятисот рублей или административ</w:t>
      </w:r>
      <w:r w:rsidR="00F8659B">
        <w:rPr>
          <w:rFonts w:ascii="Times New Roman" w:hAnsi="Times New Roman" w:cs="Times New Roman"/>
          <w:sz w:val="28"/>
          <w:szCs w:val="28"/>
        </w:rPr>
        <w:t>ным арестом до пятнадцати суток.</w:t>
      </w:r>
    </w:p>
    <w:p w14:paraId="6A716902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651DD" w14:textId="77777777" w:rsidR="002B252C" w:rsidRDefault="002B252C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F407D" w14:textId="77777777" w:rsidR="00483C45" w:rsidRPr="00483C45" w:rsidRDefault="00483C45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9AD89" w14:textId="77777777" w:rsidR="00CB4E69" w:rsidRPr="00FA7D30" w:rsidRDefault="00CB4E69" w:rsidP="002B25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4E69" w:rsidRPr="00FA7D30" w:rsidSect="00BA5D70">
      <w:headerReference w:type="default" r:id="rId7"/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EB04" w14:textId="77777777" w:rsidR="00DA72D8" w:rsidRDefault="00DA72D8" w:rsidP="00276510">
      <w:pPr>
        <w:spacing w:after="0" w:line="240" w:lineRule="auto"/>
      </w:pPr>
      <w:r>
        <w:separator/>
      </w:r>
    </w:p>
  </w:endnote>
  <w:endnote w:type="continuationSeparator" w:id="0">
    <w:p w14:paraId="06752F8A" w14:textId="77777777" w:rsidR="00DA72D8" w:rsidRDefault="00DA72D8" w:rsidP="0027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5216" w14:textId="77777777" w:rsidR="00DA72D8" w:rsidRDefault="00DA72D8" w:rsidP="00276510">
      <w:pPr>
        <w:spacing w:after="0" w:line="240" w:lineRule="auto"/>
      </w:pPr>
      <w:r>
        <w:separator/>
      </w:r>
    </w:p>
  </w:footnote>
  <w:footnote w:type="continuationSeparator" w:id="0">
    <w:p w14:paraId="696A2965" w14:textId="77777777" w:rsidR="00DA72D8" w:rsidRDefault="00DA72D8" w:rsidP="0027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8FD9" w14:textId="61DBAF82" w:rsidR="00276510" w:rsidRPr="00E23FE0" w:rsidRDefault="00737C86" w:rsidP="00276510">
    <w:pPr>
      <w:pStyle w:val="a4"/>
      <w:jc w:val="center"/>
      <w:rPr>
        <w:b/>
        <w:i/>
      </w:rPr>
    </w:pPr>
    <w:r w:rsidRPr="00EF3F30">
      <w:rPr>
        <w:noProof/>
      </w:rPr>
      <w:drawing>
        <wp:anchor distT="0" distB="0" distL="114300" distR="114300" simplePos="0" relativeHeight="251659264" behindDoc="0" locked="0" layoutInCell="1" allowOverlap="1" wp14:anchorId="0A86013D" wp14:editId="641607A5">
          <wp:simplePos x="0" y="0"/>
          <wp:positionH relativeFrom="margin">
            <wp:posOffset>6143625</wp:posOffset>
          </wp:positionH>
          <wp:positionV relativeFrom="margin">
            <wp:posOffset>-570230</wp:posOffset>
          </wp:positionV>
          <wp:extent cx="361315" cy="400050"/>
          <wp:effectExtent l="0" t="0" r="635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510">
      <w:rPr>
        <w:b/>
        <w:i/>
      </w:rPr>
      <w:t xml:space="preserve">         </w:t>
    </w:r>
    <w:r w:rsidR="00276510" w:rsidRPr="00E23FE0">
      <w:rPr>
        <w:b/>
        <w:i/>
      </w:rPr>
      <w:t>Аппарат Антитеррористической комиссии Нефтеюганск</w:t>
    </w:r>
    <w:r>
      <w:rPr>
        <w:b/>
        <w:i/>
      </w:rPr>
      <w:t>ого района</w:t>
    </w:r>
    <w:r w:rsidR="00276510">
      <w:rPr>
        <w:b/>
        <w:i/>
      </w:rPr>
      <w:t xml:space="preserve">      </w:t>
    </w:r>
  </w:p>
  <w:p w14:paraId="60C56F91" w14:textId="77777777" w:rsidR="00276510" w:rsidRDefault="002765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28"/>
    <w:rsid w:val="000252D2"/>
    <w:rsid w:val="00042020"/>
    <w:rsid w:val="000531B3"/>
    <w:rsid w:val="00073506"/>
    <w:rsid w:val="00073BCE"/>
    <w:rsid w:val="000D2AD3"/>
    <w:rsid w:val="000E6169"/>
    <w:rsid w:val="00123485"/>
    <w:rsid w:val="0013368F"/>
    <w:rsid w:val="0014277A"/>
    <w:rsid w:val="00176F07"/>
    <w:rsid w:val="001931CF"/>
    <w:rsid w:val="001F530A"/>
    <w:rsid w:val="0027462E"/>
    <w:rsid w:val="0027509F"/>
    <w:rsid w:val="00276510"/>
    <w:rsid w:val="00276FAA"/>
    <w:rsid w:val="002B252C"/>
    <w:rsid w:val="00305445"/>
    <w:rsid w:val="0031784F"/>
    <w:rsid w:val="00337D6E"/>
    <w:rsid w:val="00376C96"/>
    <w:rsid w:val="003967CD"/>
    <w:rsid w:val="003A52AA"/>
    <w:rsid w:val="003C2DC7"/>
    <w:rsid w:val="003C61E8"/>
    <w:rsid w:val="003D2183"/>
    <w:rsid w:val="003E4867"/>
    <w:rsid w:val="00444927"/>
    <w:rsid w:val="00457823"/>
    <w:rsid w:val="004641FD"/>
    <w:rsid w:val="00474D57"/>
    <w:rsid w:val="00483C45"/>
    <w:rsid w:val="004D533C"/>
    <w:rsid w:val="005D0C8A"/>
    <w:rsid w:val="005D107D"/>
    <w:rsid w:val="005E6904"/>
    <w:rsid w:val="005F5B83"/>
    <w:rsid w:val="00682A05"/>
    <w:rsid w:val="00686937"/>
    <w:rsid w:val="006A15EE"/>
    <w:rsid w:val="006B7D71"/>
    <w:rsid w:val="0072517C"/>
    <w:rsid w:val="00737C86"/>
    <w:rsid w:val="00740540"/>
    <w:rsid w:val="0075723B"/>
    <w:rsid w:val="007839F0"/>
    <w:rsid w:val="00795FA8"/>
    <w:rsid w:val="00796404"/>
    <w:rsid w:val="007D082F"/>
    <w:rsid w:val="007D3650"/>
    <w:rsid w:val="007E32A6"/>
    <w:rsid w:val="007E55C1"/>
    <w:rsid w:val="008068CC"/>
    <w:rsid w:val="0084362E"/>
    <w:rsid w:val="008669A0"/>
    <w:rsid w:val="008751BA"/>
    <w:rsid w:val="008C3655"/>
    <w:rsid w:val="008E19C7"/>
    <w:rsid w:val="00906A17"/>
    <w:rsid w:val="00920B66"/>
    <w:rsid w:val="0092348C"/>
    <w:rsid w:val="00950D0E"/>
    <w:rsid w:val="00A20971"/>
    <w:rsid w:val="00A85AF5"/>
    <w:rsid w:val="00A86850"/>
    <w:rsid w:val="00A956FB"/>
    <w:rsid w:val="00AA570A"/>
    <w:rsid w:val="00AB46BD"/>
    <w:rsid w:val="00AE1967"/>
    <w:rsid w:val="00B01951"/>
    <w:rsid w:val="00B42207"/>
    <w:rsid w:val="00B7161B"/>
    <w:rsid w:val="00B75550"/>
    <w:rsid w:val="00B802F4"/>
    <w:rsid w:val="00BA5D70"/>
    <w:rsid w:val="00BA7A23"/>
    <w:rsid w:val="00BB0239"/>
    <w:rsid w:val="00BC3128"/>
    <w:rsid w:val="00BE2A1D"/>
    <w:rsid w:val="00BF5887"/>
    <w:rsid w:val="00C076EF"/>
    <w:rsid w:val="00C45066"/>
    <w:rsid w:val="00C85D1C"/>
    <w:rsid w:val="00C86744"/>
    <w:rsid w:val="00CA64D0"/>
    <w:rsid w:val="00CB4E69"/>
    <w:rsid w:val="00CB7BAF"/>
    <w:rsid w:val="00D0215B"/>
    <w:rsid w:val="00D71369"/>
    <w:rsid w:val="00D8457B"/>
    <w:rsid w:val="00D95439"/>
    <w:rsid w:val="00DA5914"/>
    <w:rsid w:val="00DA72D8"/>
    <w:rsid w:val="00DD4FD4"/>
    <w:rsid w:val="00DE1F30"/>
    <w:rsid w:val="00DF5260"/>
    <w:rsid w:val="00E12592"/>
    <w:rsid w:val="00E24AC2"/>
    <w:rsid w:val="00E571DB"/>
    <w:rsid w:val="00E81ACF"/>
    <w:rsid w:val="00EA043D"/>
    <w:rsid w:val="00EC3D4E"/>
    <w:rsid w:val="00ED4014"/>
    <w:rsid w:val="00ED5744"/>
    <w:rsid w:val="00EF55CB"/>
    <w:rsid w:val="00F05274"/>
    <w:rsid w:val="00F12217"/>
    <w:rsid w:val="00F257ED"/>
    <w:rsid w:val="00F8659B"/>
    <w:rsid w:val="00FA7D30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AED"/>
  <w15:chartTrackingRefBased/>
  <w15:docId w15:val="{AC884363-263E-49F8-BF38-529EBB9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1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510"/>
  </w:style>
  <w:style w:type="paragraph" w:styleId="a6">
    <w:name w:val="footer"/>
    <w:basedOn w:val="a"/>
    <w:link w:val="a7"/>
    <w:uiPriority w:val="99"/>
    <w:unhideWhenUsed/>
    <w:rsid w:val="002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510"/>
  </w:style>
  <w:style w:type="paragraph" w:styleId="a8">
    <w:name w:val="footnote text"/>
    <w:basedOn w:val="a"/>
    <w:link w:val="a9"/>
    <w:uiPriority w:val="99"/>
    <w:semiHidden/>
    <w:unhideWhenUsed/>
    <w:rsid w:val="00B422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422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42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B285-0E69-48BF-A2E0-D91509C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Каримов Рамиль Халилович</cp:lastModifiedBy>
  <cp:revision>156</cp:revision>
  <dcterms:created xsi:type="dcterms:W3CDTF">2025-04-16T13:18:00Z</dcterms:created>
  <dcterms:modified xsi:type="dcterms:W3CDTF">2025-05-06T10:13:00Z</dcterms:modified>
</cp:coreProperties>
</file>