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DD43EC">
        <w:rPr>
          <w:rFonts w:ascii="Arial" w:hAnsi="Arial" w:cs="Arial"/>
          <w:b/>
          <w:sz w:val="26"/>
          <w:szCs w:val="26"/>
        </w:rPr>
        <w:t xml:space="preserve">ЗАКЛЮЧЕНИЕ </w:t>
      </w:r>
    </w:p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 xml:space="preserve">о результатах публичных слушаний </w:t>
      </w:r>
    </w:p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700"/>
      </w:tblGrid>
      <w:tr w:rsidR="00C33D97" w:rsidRPr="00DD43EC" w:rsidTr="00ED5AC3">
        <w:tc>
          <w:tcPr>
            <w:tcW w:w="4928" w:type="dxa"/>
            <w:shd w:val="clear" w:color="auto" w:fill="auto"/>
          </w:tcPr>
          <w:p w:rsidR="00C33D97" w:rsidRPr="00DD43EC" w:rsidRDefault="00C33D97" w:rsidP="00D02F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с.п. </w:t>
            </w:r>
            <w:r w:rsidR="00D02F78" w:rsidRPr="00DD43EC">
              <w:rPr>
                <w:rFonts w:ascii="Arial" w:hAnsi="Arial" w:cs="Arial"/>
                <w:sz w:val="26"/>
                <w:szCs w:val="26"/>
              </w:rPr>
              <w:t>Усть-Юган</w:t>
            </w:r>
          </w:p>
        </w:tc>
        <w:tc>
          <w:tcPr>
            <w:tcW w:w="4929" w:type="dxa"/>
            <w:shd w:val="clear" w:color="auto" w:fill="auto"/>
          </w:tcPr>
          <w:p w:rsidR="00C33D97" w:rsidRPr="00DD43EC" w:rsidRDefault="00C33D97" w:rsidP="00F420F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                           </w:t>
            </w:r>
            <w:r w:rsidR="00DD43EC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 w:rsidR="00F420F3">
              <w:rPr>
                <w:rFonts w:ascii="Arial" w:hAnsi="Arial" w:cs="Arial"/>
                <w:sz w:val="26"/>
                <w:szCs w:val="26"/>
              </w:rPr>
              <w:t>30.09</w:t>
            </w:r>
            <w:r w:rsidR="00982B9C">
              <w:rPr>
                <w:rFonts w:ascii="Arial" w:hAnsi="Arial" w:cs="Arial"/>
                <w:sz w:val="26"/>
                <w:szCs w:val="26"/>
              </w:rPr>
              <w:t>.2014</w:t>
            </w:r>
          </w:p>
        </w:tc>
      </w:tr>
      <w:tr w:rsidR="00C33D97" w:rsidRPr="00DD43EC" w:rsidTr="00ED5AC3">
        <w:tc>
          <w:tcPr>
            <w:tcW w:w="4928" w:type="dxa"/>
            <w:shd w:val="clear" w:color="auto" w:fill="auto"/>
          </w:tcPr>
          <w:p w:rsidR="00C33D97" w:rsidRPr="00DD43EC" w:rsidRDefault="00C33D97" w:rsidP="00ED5AC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C33D97" w:rsidRPr="00DD43EC" w:rsidRDefault="00C33D97" w:rsidP="00C33D9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</w:t>
            </w:r>
          </w:p>
        </w:tc>
      </w:tr>
    </w:tbl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 xml:space="preserve">Публичные слушания проведены в соответствии с требованиями Федерального закона от 06.10.2003 г. № 131-ФЗ «Об общих принципах местного самоуправления в Российской Федерации», Градостроительного кодекса Российской Федерации от 29.12.2004 г. № 190-ФЗ, Положения о порядке организации и проведения публичных слушаний в сельском поселении </w:t>
      </w:r>
      <w:r w:rsidR="00D02F78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 xml:space="preserve">, утвержденного решением Совета депутатов сельского поселения </w:t>
      </w:r>
      <w:r w:rsidR="00226CDF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 xml:space="preserve"> от </w:t>
      </w:r>
      <w:r w:rsidR="00226CDF" w:rsidRPr="00DD43EC">
        <w:rPr>
          <w:rFonts w:ascii="Arial" w:hAnsi="Arial" w:cs="Arial"/>
          <w:sz w:val="26"/>
          <w:szCs w:val="26"/>
        </w:rPr>
        <w:t>03.07.2009</w:t>
      </w:r>
      <w:r w:rsidRPr="00DD43EC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D43EC">
        <w:rPr>
          <w:rFonts w:ascii="Arial" w:hAnsi="Arial" w:cs="Arial"/>
          <w:sz w:val="26"/>
          <w:szCs w:val="26"/>
        </w:rPr>
        <w:t xml:space="preserve">года </w:t>
      </w:r>
      <w:r w:rsidR="00226CDF" w:rsidRPr="00DD43EC">
        <w:rPr>
          <w:rFonts w:ascii="Arial" w:hAnsi="Arial" w:cs="Arial"/>
          <w:sz w:val="26"/>
          <w:szCs w:val="26"/>
        </w:rPr>
        <w:t xml:space="preserve"> </w:t>
      </w:r>
      <w:r w:rsidRPr="00DD43EC">
        <w:rPr>
          <w:rFonts w:ascii="Arial" w:hAnsi="Arial" w:cs="Arial"/>
          <w:sz w:val="26"/>
          <w:szCs w:val="26"/>
        </w:rPr>
        <w:t>№</w:t>
      </w:r>
      <w:proofErr w:type="gramEnd"/>
      <w:r w:rsidRPr="00DD43EC">
        <w:rPr>
          <w:rFonts w:ascii="Arial" w:hAnsi="Arial" w:cs="Arial"/>
          <w:sz w:val="26"/>
          <w:szCs w:val="26"/>
        </w:rPr>
        <w:t xml:space="preserve"> </w:t>
      </w:r>
      <w:r w:rsidR="00226CDF" w:rsidRPr="00DD43EC">
        <w:rPr>
          <w:rFonts w:ascii="Arial" w:hAnsi="Arial" w:cs="Arial"/>
          <w:sz w:val="26"/>
          <w:szCs w:val="26"/>
        </w:rPr>
        <w:t>53</w:t>
      </w:r>
      <w:r w:rsidRPr="00DD43EC">
        <w:rPr>
          <w:rFonts w:ascii="Arial" w:hAnsi="Arial" w:cs="Arial"/>
          <w:sz w:val="26"/>
          <w:szCs w:val="26"/>
        </w:rPr>
        <w:t>.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0E6" w:rsidRPr="00DD43EC" w:rsidRDefault="00FA50E6" w:rsidP="00FA50E6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Темой публичных слушаний является:</w:t>
      </w:r>
    </w:p>
    <w:p w:rsidR="00FA50E6" w:rsidRPr="00DD43EC" w:rsidRDefault="00FA50E6" w:rsidP="00FA50E6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О внесении изменений в правила землепользования и застройки сельского поселения Усть-Юган.</w:t>
      </w:r>
      <w:r w:rsidRPr="00DD43EC">
        <w:rPr>
          <w:rFonts w:ascii="Arial" w:hAnsi="Arial" w:cs="Arial"/>
          <w:b/>
          <w:sz w:val="26"/>
          <w:szCs w:val="26"/>
        </w:rPr>
        <w:t xml:space="preserve"> </w:t>
      </w:r>
    </w:p>
    <w:p w:rsidR="00FA50E6" w:rsidRPr="00DD43EC" w:rsidRDefault="00FA50E6" w:rsidP="00FA50E6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Целью проведения слушаний является:</w:t>
      </w:r>
    </w:p>
    <w:p w:rsidR="00FA50E6" w:rsidRPr="00DD43EC" w:rsidRDefault="00FA50E6" w:rsidP="00FA50E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 xml:space="preserve">Рассмотрение и обсуждения предложенных изменений в правила землепользования и застройки на соответствие </w:t>
      </w:r>
      <w:r>
        <w:rPr>
          <w:rFonts w:ascii="Arial" w:hAnsi="Arial" w:cs="Arial"/>
          <w:sz w:val="26"/>
          <w:szCs w:val="26"/>
        </w:rPr>
        <w:t>законодательству в сфере градостроительной деятельности.</w:t>
      </w:r>
    </w:p>
    <w:p w:rsidR="00FA50E6" w:rsidRPr="00DD43EC" w:rsidRDefault="00FA50E6" w:rsidP="00FA50E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FA50E6" w:rsidRPr="00DD43EC" w:rsidRDefault="00FA50E6" w:rsidP="00FA50E6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Анализ мероприятий проведенных в ходе публичных слушаний:</w:t>
      </w:r>
    </w:p>
    <w:p w:rsidR="00FA50E6" w:rsidRPr="00DD43EC" w:rsidRDefault="00FA50E6" w:rsidP="00FA50E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 xml:space="preserve">Публичные слушания проведены в соответствии с утвержденным регламентом </w:t>
      </w:r>
      <w:r w:rsidR="00F420F3">
        <w:rPr>
          <w:rFonts w:ascii="Arial" w:hAnsi="Arial" w:cs="Arial"/>
          <w:sz w:val="26"/>
          <w:szCs w:val="26"/>
        </w:rPr>
        <w:t>29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F420F3">
        <w:rPr>
          <w:rFonts w:ascii="Arial" w:hAnsi="Arial" w:cs="Arial"/>
          <w:sz w:val="26"/>
          <w:szCs w:val="26"/>
        </w:rPr>
        <w:t>сентября</w:t>
      </w:r>
      <w:r>
        <w:rPr>
          <w:rFonts w:ascii="Arial" w:hAnsi="Arial" w:cs="Arial"/>
          <w:sz w:val="26"/>
          <w:szCs w:val="26"/>
        </w:rPr>
        <w:t xml:space="preserve">  2014</w:t>
      </w:r>
      <w:r w:rsidRPr="00DD43EC">
        <w:rPr>
          <w:rFonts w:ascii="Arial" w:hAnsi="Arial" w:cs="Arial"/>
          <w:sz w:val="26"/>
          <w:szCs w:val="26"/>
        </w:rPr>
        <w:t xml:space="preserve"> года в </w:t>
      </w:r>
      <w:r>
        <w:rPr>
          <w:rFonts w:ascii="Arial" w:hAnsi="Arial" w:cs="Arial"/>
          <w:sz w:val="26"/>
          <w:szCs w:val="26"/>
        </w:rPr>
        <w:t>17</w:t>
      </w:r>
      <w:r w:rsidRPr="00DD43EC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>3</w:t>
      </w:r>
      <w:r w:rsidRPr="00DD43EC">
        <w:rPr>
          <w:rFonts w:ascii="Arial" w:hAnsi="Arial" w:cs="Arial"/>
          <w:sz w:val="26"/>
          <w:szCs w:val="26"/>
        </w:rPr>
        <w:t xml:space="preserve">0  в  </w:t>
      </w:r>
      <w:r>
        <w:rPr>
          <w:rFonts w:ascii="Arial" w:hAnsi="Arial" w:cs="Arial"/>
          <w:sz w:val="26"/>
          <w:szCs w:val="26"/>
        </w:rPr>
        <w:t>ДК «Гармония»</w:t>
      </w:r>
      <w:r w:rsidRPr="00DD43EC">
        <w:rPr>
          <w:rFonts w:ascii="Arial" w:hAnsi="Arial" w:cs="Arial"/>
          <w:sz w:val="26"/>
          <w:szCs w:val="26"/>
        </w:rPr>
        <w:t>.</w:t>
      </w:r>
    </w:p>
    <w:p w:rsidR="00FA50E6" w:rsidRPr="00DD43EC" w:rsidRDefault="00FA50E6" w:rsidP="00FA50E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 xml:space="preserve">На слушаниях присутствовали  исполняющий обязанности главы сельского поселения Усть-Юган, специалист 1 категории по благоустройству и землепользованию сельского поселения Усть-Юган, депутаты сельского поселения Усть-Юган и заинтересованные жители посёлка Усть-Юган в </w:t>
      </w:r>
      <w:r>
        <w:rPr>
          <w:rFonts w:ascii="Arial" w:hAnsi="Arial" w:cs="Arial"/>
          <w:sz w:val="26"/>
          <w:szCs w:val="26"/>
        </w:rPr>
        <w:t xml:space="preserve">общем </w:t>
      </w:r>
      <w:r w:rsidRPr="00DD43EC">
        <w:rPr>
          <w:rFonts w:ascii="Arial" w:hAnsi="Arial" w:cs="Arial"/>
          <w:sz w:val="26"/>
          <w:szCs w:val="26"/>
        </w:rPr>
        <w:t xml:space="preserve">количестве </w:t>
      </w:r>
      <w:r w:rsidR="00F420F3">
        <w:rPr>
          <w:rFonts w:ascii="Arial" w:hAnsi="Arial" w:cs="Arial"/>
          <w:sz w:val="26"/>
          <w:szCs w:val="26"/>
        </w:rPr>
        <w:t>22</w:t>
      </w:r>
      <w:r w:rsidRPr="00DD43EC">
        <w:rPr>
          <w:rFonts w:ascii="Arial" w:hAnsi="Arial" w:cs="Arial"/>
          <w:b/>
          <w:sz w:val="26"/>
          <w:szCs w:val="26"/>
        </w:rPr>
        <w:t xml:space="preserve"> </w:t>
      </w:r>
      <w:r w:rsidRPr="007D21D5">
        <w:rPr>
          <w:rFonts w:ascii="Arial" w:hAnsi="Arial" w:cs="Arial"/>
          <w:sz w:val="26"/>
          <w:szCs w:val="26"/>
        </w:rPr>
        <w:t>человек</w:t>
      </w:r>
      <w:r w:rsidR="00F420F3">
        <w:rPr>
          <w:rFonts w:ascii="Arial" w:hAnsi="Arial" w:cs="Arial"/>
          <w:sz w:val="26"/>
          <w:szCs w:val="26"/>
        </w:rPr>
        <w:t>а</w:t>
      </w:r>
      <w:r w:rsidRPr="00DD43EC">
        <w:rPr>
          <w:rFonts w:ascii="Arial" w:hAnsi="Arial" w:cs="Arial"/>
          <w:sz w:val="26"/>
          <w:szCs w:val="26"/>
        </w:rPr>
        <w:t>.</w:t>
      </w:r>
    </w:p>
    <w:p w:rsidR="00FA50E6" w:rsidRPr="00DD43EC" w:rsidRDefault="00FA50E6" w:rsidP="00FA50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0E6" w:rsidRPr="00DD43EC" w:rsidRDefault="00FA50E6" w:rsidP="00FA50E6">
      <w:pPr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В ходе обсуждения:</w:t>
      </w:r>
    </w:p>
    <w:p w:rsidR="00FA50E6" w:rsidRPr="00DD43EC" w:rsidRDefault="00FA50E6" w:rsidP="00FA50E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Проанализированы представленные изменения в правила землепользования и застройки сельского поселения Усть-Юган</w:t>
      </w:r>
    </w:p>
    <w:p w:rsidR="00FA50E6" w:rsidRPr="00DD43EC" w:rsidRDefault="00FA50E6" w:rsidP="00FA50E6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FA50E6" w:rsidRPr="00DD43EC" w:rsidRDefault="00FA50E6" w:rsidP="00FA50E6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По итогам проведенных публичных слушаний решено:</w:t>
      </w:r>
    </w:p>
    <w:p w:rsidR="00FA50E6" w:rsidRPr="00DD43EC" w:rsidRDefault="00FA50E6" w:rsidP="00FA50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ab/>
        <w:t>1.Одобрить представленные изменения в  правила землепользования и застройки сельского поселения Усть-Юган.</w:t>
      </w:r>
    </w:p>
    <w:p w:rsidR="00FA50E6" w:rsidRPr="00DD43EC" w:rsidRDefault="00FA50E6" w:rsidP="00FA50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ab/>
        <w:t>2.Рекомендовать главе сельского поселения направить изменения в правила землепользования и застройки сельского поселения Усть-Юган в  Совет депутатов на утверждение.</w:t>
      </w:r>
    </w:p>
    <w:p w:rsidR="00FA50E6" w:rsidRPr="00DD43EC" w:rsidRDefault="00FA50E6" w:rsidP="00FA50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0E6" w:rsidRPr="00DD43EC" w:rsidRDefault="00FA50E6" w:rsidP="00FA50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0E6" w:rsidRPr="00DD43EC" w:rsidRDefault="00FA50E6" w:rsidP="00FA50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FA50E6" w:rsidRPr="00DD43EC" w:rsidRDefault="00FA50E6" w:rsidP="00FA50E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 xml:space="preserve">Председатель комиссии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</w:t>
      </w:r>
      <w:r w:rsidRPr="00DD43EC">
        <w:rPr>
          <w:rFonts w:ascii="Arial" w:hAnsi="Arial" w:cs="Arial"/>
          <w:sz w:val="26"/>
          <w:szCs w:val="26"/>
        </w:rPr>
        <w:t>В.А. Мякишев</w:t>
      </w:r>
    </w:p>
    <w:p w:rsidR="009C1C5A" w:rsidRPr="00DD43EC" w:rsidRDefault="009C1C5A" w:rsidP="00FA50E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sectPr w:rsidR="009C1C5A" w:rsidRPr="00DD43EC" w:rsidSect="0095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1E55"/>
    <w:multiLevelType w:val="hybridMultilevel"/>
    <w:tmpl w:val="B5506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7"/>
    <w:rsid w:val="000B57D6"/>
    <w:rsid w:val="000C0C75"/>
    <w:rsid w:val="00156241"/>
    <w:rsid w:val="00226CDF"/>
    <w:rsid w:val="00290EC5"/>
    <w:rsid w:val="003262BB"/>
    <w:rsid w:val="003C752D"/>
    <w:rsid w:val="00413883"/>
    <w:rsid w:val="004649B8"/>
    <w:rsid w:val="004F55F4"/>
    <w:rsid w:val="005613AB"/>
    <w:rsid w:val="006B3283"/>
    <w:rsid w:val="006F540F"/>
    <w:rsid w:val="00725797"/>
    <w:rsid w:val="007B0288"/>
    <w:rsid w:val="007B1D16"/>
    <w:rsid w:val="00922F50"/>
    <w:rsid w:val="0093255D"/>
    <w:rsid w:val="009533FC"/>
    <w:rsid w:val="00982B9C"/>
    <w:rsid w:val="009845BB"/>
    <w:rsid w:val="009C1C5A"/>
    <w:rsid w:val="00AE00BB"/>
    <w:rsid w:val="00C33D97"/>
    <w:rsid w:val="00D02F78"/>
    <w:rsid w:val="00DD43EC"/>
    <w:rsid w:val="00EA1036"/>
    <w:rsid w:val="00EB2084"/>
    <w:rsid w:val="00F420F3"/>
    <w:rsid w:val="00FA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A2932-A95A-423F-BB91-6F097731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Мякишев</cp:lastModifiedBy>
  <cp:revision>2</cp:revision>
  <cp:lastPrinted>2013-11-12T05:11:00Z</cp:lastPrinted>
  <dcterms:created xsi:type="dcterms:W3CDTF">2017-08-16T05:18:00Z</dcterms:created>
  <dcterms:modified xsi:type="dcterms:W3CDTF">2017-08-16T05:18:00Z</dcterms:modified>
</cp:coreProperties>
</file>