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-629920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sz w:val="20"/>
          <w:szCs w:val="20"/>
          <w:lang w:eastAsia="en-US"/>
        </w:rPr>
      </w:pP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>
      <w:pPr>
        <w:jc w:val="center"/>
        <w:rPr>
          <w:lang w:eastAsia="en-US"/>
        </w:rPr>
      </w:pPr>
    </w:p>
    <w:p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УСТЬ-ЮГАН</w:t>
      </w:r>
    </w:p>
    <w:p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>
      <w:pPr>
        <w:widowControl w:val="0"/>
        <w:autoSpaceDE w:val="0"/>
        <w:autoSpaceDN w:val="0"/>
        <w:adjustRightInd w:val="0"/>
        <w:ind w:right="18"/>
        <w:jc w:val="center"/>
        <w:rPr>
          <w:rFonts w:hint="default" w:eastAsia="SimSun"/>
          <w:b/>
          <w:sz w:val="32"/>
          <w:szCs w:val="32"/>
          <w:lang w:val="ru-RU" w:eastAsia="zh-CN"/>
        </w:rPr>
      </w:pPr>
      <w:r>
        <w:rPr>
          <w:rFonts w:eastAsia="SimSun"/>
          <w:b/>
          <w:sz w:val="32"/>
          <w:szCs w:val="32"/>
          <w:lang w:val="ru-RU" w:eastAsia="zh-CN"/>
        </w:rPr>
        <w:t>ПРОЕКТ</w:t>
      </w:r>
      <w:r>
        <w:rPr>
          <w:rFonts w:hint="default" w:eastAsia="SimSun"/>
          <w:b/>
          <w:sz w:val="32"/>
          <w:szCs w:val="32"/>
          <w:lang w:val="ru-RU" w:eastAsia="zh-CN"/>
        </w:rPr>
        <w:t xml:space="preserve"> </w:t>
      </w:r>
      <w:r>
        <w:rPr>
          <w:rFonts w:eastAsia="SimSun"/>
          <w:b/>
          <w:sz w:val="32"/>
          <w:szCs w:val="32"/>
          <w:lang w:eastAsia="zh-CN"/>
        </w:rPr>
        <w:t>РЕШЕНИ</w:t>
      </w:r>
      <w:r>
        <w:rPr>
          <w:rFonts w:eastAsia="SimSun"/>
          <w:b/>
          <w:sz w:val="32"/>
          <w:szCs w:val="32"/>
          <w:lang w:val="ru-RU" w:eastAsia="zh-CN"/>
        </w:rPr>
        <w:t>Я</w:t>
      </w:r>
    </w:p>
    <w:p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3209"/>
        <w:gridCol w:w="4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>
      <w:pPr>
        <w:ind w:right="18"/>
        <w:jc w:val="both"/>
        <w:rPr>
          <w:b/>
        </w:rPr>
      </w:pPr>
    </w:p>
    <w:p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/>
          <w:sz w:val="28"/>
          <w:szCs w:val="28"/>
          <w:lang w:val="ru-RU"/>
        </w:rPr>
      </w:pPr>
      <w:bookmarkStart w:id="0" w:name="_Hlk146111508"/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внесении изменений в решение Совета депутатов сельского поселения 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Усть-Юган от 04.10.2023 № 12 «</w:t>
      </w:r>
      <w:r>
        <w:rPr>
          <w:sz w:val="28"/>
          <w:szCs w:val="28"/>
        </w:rPr>
        <w:t>Об утверждении порядка организации доступа к информации о деятельности органов местного самоуправления сельского поселения</w:t>
      </w:r>
      <w:r>
        <w:rPr>
          <w:rFonts w:hint="default"/>
          <w:sz w:val="28"/>
          <w:szCs w:val="28"/>
          <w:lang w:val="ru-RU"/>
        </w:rPr>
        <w:t>»</w:t>
      </w:r>
    </w:p>
    <w:bookmarkEnd w:id="0"/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"kodeks://link/d?nd=902141645"\o"’’Об обеспечении доступа к информации о деятельности государственных органов и органов местного самоуправления (с изменениями на 14 июля 2022 года)’’</w:instrText>
      </w:r>
    </w:p>
    <w:p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instrText xml:space="preserve">Федеральный закон от 09.02.2009 N 8-ФЗ</w:instrText>
      </w:r>
    </w:p>
    <w:p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instrText xml:space="preserve">Статус: Действующая редакция документа (действ. c 01.12.2022)"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», в целях обеспечения реализации прав граждан и организаций на доступ к достоверной и оперативной информации о деятельности органов местного самоуправления сельского поселения Усть-Юган, а также создания механизмов взаимодействия органов власти и гражданского общества, Совет депутатов</w:t>
      </w:r>
    </w:p>
    <w:p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599" w:firstLineChars="214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в приложение № 1 к решению Совета депутатов сельского поселения Усть-Юган от 04.10.2023 № 12 «</w:t>
      </w:r>
      <w:r>
        <w:rPr>
          <w:sz w:val="28"/>
          <w:szCs w:val="28"/>
        </w:rPr>
        <w:t>Об утверждении порядка организации доступа к информации о деятельности органов местного самоуправления сельского поселения</w:t>
      </w:r>
      <w:r>
        <w:rPr>
          <w:rFonts w:hint="default"/>
          <w:sz w:val="28"/>
          <w:szCs w:val="28"/>
          <w:lang w:val="ru-RU"/>
        </w:rPr>
        <w:t>» следующие изменения: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leftChars="0" w:firstLine="599" w:firstLineChars="214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Пункт 5.1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 xml:space="preserve">5.1. Информация о деятельности органов местного самоуправления сельского поселения Усть-Юган и подведомственных им организаций размещается в сети «Интернет» на официальном сайте </w:t>
      </w:r>
      <w:r>
        <w:rPr>
          <w:rFonts w:hint="default"/>
          <w:sz w:val="28"/>
          <w:szCs w:val="28"/>
        </w:rPr>
        <w:t>https://ust-yugan.gosuslugi.ru/</w:t>
      </w:r>
      <w:r>
        <w:rPr>
          <w:sz w:val="28"/>
          <w:szCs w:val="28"/>
        </w:rPr>
        <w:t>/ согласно Перечню информации о деятельности органов местного самоуправления сельского поселения Усть-Юган и подведомственных им организаций, размещаемой на официальном сайте органов местного самоуправления сельского поселения Усть-Юган</w:t>
      </w:r>
      <w:r>
        <w:rPr>
          <w:rFonts w:hint="default"/>
          <w:sz w:val="28"/>
          <w:szCs w:val="28"/>
          <w:lang w:val="ru-RU"/>
        </w:rPr>
        <w:t>.»</w:t>
      </w:r>
      <w:r>
        <w:rPr>
          <w:sz w:val="28"/>
          <w:szCs w:val="28"/>
        </w:rPr>
        <w:t>.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leftChars="0" w:firstLine="599" w:firstLineChars="214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Раздел 6 исключи</w:t>
      </w:r>
      <w:bookmarkStart w:id="1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ть,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изменив дальнейшую нумерацию пунктов.</w:t>
      </w:r>
      <w:bookmarkEnd w:id="1"/>
    </w:p>
    <w:p>
      <w:pPr>
        <w:widowControl w:val="0"/>
        <w:autoSpaceDE w:val="0"/>
        <w:autoSpaceDN w:val="0"/>
        <w:adjustRightInd w:val="0"/>
        <w:ind w:left="0" w:leftChars="0" w:firstLine="599" w:firstLineChars="214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Настоящее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ешение вступает в силу со дня его официального опубликования (обнародования) в бюллетене «Усть-Юганский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Усть-Юган                                                   В.А. Мякишев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07F01"/>
    <w:multiLevelType w:val="multilevel"/>
    <w:tmpl w:val="29807F0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95"/>
    <w:rsid w:val="000977B3"/>
    <w:rsid w:val="000D1E9A"/>
    <w:rsid w:val="000D2D6D"/>
    <w:rsid w:val="00126B3E"/>
    <w:rsid w:val="001C4E94"/>
    <w:rsid w:val="00236265"/>
    <w:rsid w:val="002A08D4"/>
    <w:rsid w:val="002D1F2B"/>
    <w:rsid w:val="00321BEE"/>
    <w:rsid w:val="00323376"/>
    <w:rsid w:val="00334C2C"/>
    <w:rsid w:val="003F57FB"/>
    <w:rsid w:val="00472C09"/>
    <w:rsid w:val="00484E17"/>
    <w:rsid w:val="004B6FEE"/>
    <w:rsid w:val="004E3EDF"/>
    <w:rsid w:val="005112E1"/>
    <w:rsid w:val="00531495"/>
    <w:rsid w:val="005D3E37"/>
    <w:rsid w:val="006326AE"/>
    <w:rsid w:val="00666132"/>
    <w:rsid w:val="006B091E"/>
    <w:rsid w:val="006E1076"/>
    <w:rsid w:val="00807444"/>
    <w:rsid w:val="00872A76"/>
    <w:rsid w:val="008E47E8"/>
    <w:rsid w:val="008F329E"/>
    <w:rsid w:val="008F651F"/>
    <w:rsid w:val="00904F90"/>
    <w:rsid w:val="009109B4"/>
    <w:rsid w:val="009B13B3"/>
    <w:rsid w:val="009C6D2A"/>
    <w:rsid w:val="00A13B38"/>
    <w:rsid w:val="00A5113F"/>
    <w:rsid w:val="00B11CCB"/>
    <w:rsid w:val="00BA5513"/>
    <w:rsid w:val="00C413F6"/>
    <w:rsid w:val="00C4546D"/>
    <w:rsid w:val="00C674DE"/>
    <w:rsid w:val="00D24CD1"/>
    <w:rsid w:val="00D80799"/>
    <w:rsid w:val="00DC253E"/>
    <w:rsid w:val="00DD5C70"/>
    <w:rsid w:val="00EB4AC3"/>
    <w:rsid w:val="00EF27AA"/>
    <w:rsid w:val="00FA6849"/>
    <w:rsid w:val="00FC3796"/>
    <w:rsid w:val="00FD4915"/>
    <w:rsid w:val="14F100F2"/>
    <w:rsid w:val="17000A85"/>
    <w:rsid w:val="259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qFormat/>
    <w:uiPriority w:val="0"/>
    <w:pPr>
      <w:tabs>
        <w:tab w:val="center" w:pos="4153"/>
        <w:tab w:val="right" w:pos="8306"/>
      </w:tabs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Основной текст 31"/>
    <w:basedOn w:val="1"/>
    <w:qFormat/>
    <w:uiPriority w:val="0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format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match"/>
    <w:basedOn w:val="2"/>
    <w:qFormat/>
    <w:uiPriority w:val="0"/>
  </w:style>
  <w:style w:type="character" w:customStyle="1" w:styleId="1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6024</Words>
  <Characters>34343</Characters>
  <Lines>286</Lines>
  <Paragraphs>80</Paragraphs>
  <TotalTime>1</TotalTime>
  <ScaleCrop>false</ScaleCrop>
  <LinksUpToDate>false</LinksUpToDate>
  <CharactersWithSpaces>40287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2023-09-18T05:56:00Z</dcterms:created>
  <dc:creator>user</dc:creator>
  <cp:lastModifiedBy>WPS_1706845962</cp:lastModifiedBy>
  <cp:lastPrinted>2023-10-04T10:12:00Z</cp:lastPrinted>
  <dcterms:modified xsi:type="dcterms:W3CDTF">2024-03-01T06:26:52Z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33A4BD5118374DAF9E9BCA6EB10AE8A1_13</vt:lpwstr>
  </property>
</Properties>
</file>