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sz w:val="34"/>
          <w:szCs w:val="34"/>
          <w:lang w:eastAsia="ru-RU"/>
        </w:rPr>
        <w:drawing>
          <wp:anchor distT="0" distB="0" distL="114300" distR="114300" simplePos="0" relativeHeight="251659264" behindDoc="1" locked="0" layoutInCell="1" allowOverlap="1">
            <wp:simplePos x="0" y="0"/>
            <wp:positionH relativeFrom="margin">
              <wp:posOffset>-319405</wp:posOffset>
            </wp:positionH>
            <wp:positionV relativeFrom="margin">
              <wp:posOffset>-135255</wp:posOffset>
            </wp:positionV>
            <wp:extent cx="495300" cy="471170"/>
            <wp:effectExtent l="0" t="0" r="0" b="508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w:t>
      </w:r>
      <w:r>
        <w:rPr>
          <w:rFonts w:hint="default" w:ascii="Times New Roman" w:hAnsi="Times New Roman" w:cs="Times New Roman"/>
          <w:b/>
          <w:bCs/>
          <w:sz w:val="32"/>
          <w:szCs w:val="32"/>
          <w:u w:val="single"/>
          <w:lang w:val="ru-RU"/>
        </w:rPr>
        <w:t>63</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ru-RU"/>
        </w:rPr>
        <w:t>29</w:t>
      </w:r>
      <w:r>
        <w:rPr>
          <w:rFonts w:ascii="Times New Roman" w:hAnsi="Times New Roman" w:cs="Times New Roman"/>
          <w:b/>
          <w:bCs/>
          <w:sz w:val="32"/>
          <w:szCs w:val="32"/>
          <w:u w:val="single"/>
        </w:rPr>
        <w:t xml:space="preserve"> ноября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pStyle w:val="7"/>
        <w:keepNext w:val="0"/>
        <w:keepLines w:val="0"/>
        <w:pageBreakBefore w:val="0"/>
        <w:widowControl/>
        <w:tabs>
          <w:tab w:val="left" w:pos="9639"/>
        </w:tabs>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cs="Times New Roman"/>
          <w:b/>
          <w:sz w:val="25"/>
          <w:szCs w:val="25"/>
        </w:rPr>
      </w:pPr>
      <w:r>
        <w:rPr>
          <w:rFonts w:hint="default" w:ascii="Times New Roman" w:hAnsi="Times New Roman" w:cs="Times New Roman"/>
          <w:b/>
          <w:bCs/>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-342900</wp:posOffset>
            </wp:positionV>
            <wp:extent cx="590550" cy="740410"/>
            <wp:effectExtent l="0" t="0" r="0" b="0"/>
            <wp:wrapNone/>
            <wp:docPr id="2" name="Изображение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descr="Герб"/>
                    <pic:cNvPicPr>
                      <a:picLocks noChangeAspect="1"/>
                    </pic:cNvPicPr>
                  </pic:nvPicPr>
                  <pic:blipFill>
                    <a:blip r:embed="rId10"/>
                    <a:srcRect l="10048" t="16817" r="9666" b="8185"/>
                    <a:stretch>
                      <a:fillRect/>
                    </a:stretch>
                  </pic:blipFill>
                  <pic:spPr>
                    <a:xfrm>
                      <a:off x="0" y="0"/>
                      <a:ext cx="590550" cy="740410"/>
                    </a:xfrm>
                    <a:prstGeom prst="rect">
                      <a:avLst/>
                    </a:prstGeom>
                    <a:noFill/>
                    <a:ln>
                      <a:noFill/>
                    </a:ln>
                  </pic:spPr>
                </pic:pic>
              </a:graphicData>
            </a:graphic>
          </wp:anchor>
        </w:drawing>
      </w:r>
      <w:r>
        <w:rPr>
          <w:rFonts w:hint="default" w:ascii="Times New Roman" w:hAnsi="Times New Roman" w:cs="Times New Roman"/>
          <w:b/>
          <w:sz w:val="25"/>
          <w:szCs w:val="25"/>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5"/>
          <w:szCs w:val="25"/>
        </w:rPr>
      </w:pPr>
      <w:r>
        <w:rPr>
          <w:rFonts w:hint="default" w:ascii="Times New Roman" w:hAnsi="Times New Roman" w:cs="Times New Roman"/>
          <w:b/>
          <w:sz w:val="25"/>
          <w:szCs w:val="25"/>
        </w:rPr>
        <w:t>Нефтеюганский муниципальный район</w:t>
      </w:r>
      <w:r>
        <w:rPr>
          <w:rFonts w:hint="default" w:ascii="Times New Roman" w:hAnsi="Times New Roman" w:cs="Times New Roman"/>
          <w:b/>
          <w:sz w:val="25"/>
          <w:szCs w:val="25"/>
        </w:rPr>
        <w:br w:type="textWrapping"/>
      </w:r>
      <w:r>
        <w:rPr>
          <w:rFonts w:hint="default" w:ascii="Times New Roman" w:hAnsi="Times New Roman" w:cs="Times New Roman"/>
          <w:b/>
          <w:sz w:val="25"/>
          <w:szCs w:val="25"/>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5"/>
          <w:szCs w:val="25"/>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aps/>
          <w:sz w:val="22"/>
          <w:szCs w:val="22"/>
        </w:rPr>
      </w:pPr>
      <w:r>
        <w:rPr>
          <w:rFonts w:hint="default" w:ascii="Times New Roman" w:hAnsi="Times New Roman" w:cs="Times New Roman"/>
          <w:b/>
          <w:caps/>
          <w:sz w:val="22"/>
          <w:szCs w:val="22"/>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aps/>
          <w:sz w:val="22"/>
          <w:szCs w:val="22"/>
        </w:rPr>
      </w:pPr>
      <w:r>
        <w:rPr>
          <w:rFonts w:hint="default" w:ascii="Times New Roman" w:hAnsi="Times New Roman" w:cs="Times New Roman"/>
          <w:b/>
          <w:caps/>
          <w:sz w:val="22"/>
          <w:szCs w:val="22"/>
        </w:rPr>
        <w:t xml:space="preserve">Сельского поселения Усть-Юган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aps/>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aps/>
          <w:sz w:val="22"/>
          <w:szCs w:val="22"/>
          <w:lang w:val="ru-RU"/>
        </w:rPr>
      </w:pPr>
      <w:r>
        <w:rPr>
          <w:rFonts w:hint="default" w:ascii="Times New Roman" w:hAnsi="Times New Roman" w:cs="Times New Roman"/>
          <w:b/>
          <w:caps/>
          <w:sz w:val="22"/>
          <w:szCs w:val="22"/>
        </w:rPr>
        <w:t xml:space="preserve">  РЕШЕНИ</w:t>
      </w:r>
      <w:r>
        <w:rPr>
          <w:rFonts w:hint="default" w:ascii="Times New Roman" w:hAnsi="Times New Roman" w:cs="Times New Roman"/>
          <w:b/>
          <w:caps/>
          <w:sz w:val="22"/>
          <w:szCs w:val="22"/>
          <w:lang w:val="ru-RU"/>
        </w:rPr>
        <w:t>Е</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bl>
      <w:tblPr>
        <w:tblStyle w:val="12"/>
        <w:tblW w:w="9769" w:type="dxa"/>
        <w:tblInd w:w="70" w:type="dxa"/>
        <w:tblLayout w:type="fixed"/>
        <w:tblCellMar>
          <w:top w:w="0" w:type="dxa"/>
          <w:left w:w="70" w:type="dxa"/>
          <w:bottom w:w="0" w:type="dxa"/>
          <w:right w:w="70" w:type="dxa"/>
        </w:tblCellMar>
      </w:tblPr>
      <w:tblGrid>
        <w:gridCol w:w="1444"/>
        <w:gridCol w:w="8325"/>
      </w:tblGrid>
      <w:tr>
        <w:tblPrEx>
          <w:tblCellMar>
            <w:top w:w="0" w:type="dxa"/>
            <w:left w:w="70" w:type="dxa"/>
            <w:bottom w:w="0" w:type="dxa"/>
            <w:right w:w="70" w:type="dxa"/>
          </w:tblCellMar>
        </w:tblPrEx>
        <w:trPr>
          <w:cantSplit/>
          <w:trHeight w:val="232" w:hRule="atLeast"/>
        </w:trPr>
        <w:tc>
          <w:tcPr>
            <w:tcW w:w="1444" w:type="dxa"/>
            <w:tcBorders>
              <w:bottom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ind w:right="-70"/>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29.11.2023</w:t>
            </w:r>
            <w:r>
              <w:rPr>
                <w:rFonts w:hint="default" w:ascii="Times New Roman" w:hAnsi="Times New Roman" w:cs="Times New Roman"/>
                <w:sz w:val="20"/>
                <w:szCs w:val="20"/>
              </w:rPr>
              <w:t xml:space="preserve">  </w:t>
            </w:r>
          </w:p>
        </w:tc>
        <w:tc>
          <w:tcPr>
            <w:tcW w:w="8325" w:type="dxa"/>
            <w:vMerge w:val="restart"/>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u w:val="single"/>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lang w:val="ru-RU"/>
              </w:rPr>
              <w:t>22</w:t>
            </w:r>
            <w:r>
              <w:rPr>
                <w:rFonts w:hint="default" w:ascii="Times New Roman" w:hAnsi="Times New Roman" w:cs="Times New Roman"/>
                <w:sz w:val="20"/>
                <w:szCs w:val="20"/>
                <w:u w:val="single"/>
              </w:rPr>
              <w:t xml:space="preserve"> </w:t>
            </w:r>
          </w:p>
        </w:tc>
      </w:tr>
      <w:tr>
        <w:tblPrEx>
          <w:tblCellMar>
            <w:top w:w="0" w:type="dxa"/>
            <w:left w:w="70" w:type="dxa"/>
            <w:bottom w:w="0" w:type="dxa"/>
            <w:right w:w="70" w:type="dxa"/>
          </w:tblCellMar>
        </w:tblPrEx>
        <w:trPr>
          <w:cantSplit/>
          <w:trHeight w:val="232" w:hRule="atLeast"/>
        </w:trPr>
        <w:tc>
          <w:tcPr>
            <w:tcW w:w="1444" w:type="dxa"/>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325" w:type="dxa"/>
            <w:vMerge w:val="continue"/>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p>
        </w:tc>
      </w:tr>
    </w:tbl>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п. Усть-Юган</w:t>
      </w:r>
    </w:p>
    <w:p>
      <w:pPr>
        <w:keepNext w:val="0"/>
        <w:keepLines w:val="0"/>
        <w:pageBreakBefore w:val="0"/>
        <w:widowControl/>
        <w:shd w:val="clear" w:color="auto" w:fill="FFFFFF"/>
        <w:kinsoku/>
        <w:wordWrap/>
        <w:overflowPunct/>
        <w:topLinePunct w:val="0"/>
        <w:bidi w:val="0"/>
        <w:snapToGrid/>
        <w:spacing w:after="0" w:line="240" w:lineRule="auto"/>
        <w:ind w:left="38" w:right="5272"/>
        <w:jc w:val="both"/>
        <w:textAlignment w:val="auto"/>
        <w:rPr>
          <w:rFonts w:hint="default" w:ascii="Times New Roman" w:hAnsi="Times New Roman" w:cs="Times New Roman"/>
          <w:spacing w:val="-1"/>
          <w:sz w:val="20"/>
          <w:szCs w:val="20"/>
        </w:rPr>
      </w:pPr>
      <w:bookmarkStart w:id="0" w:name="RANGE!A1:F114"/>
      <w:bookmarkEnd w:id="0"/>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О</w:t>
      </w:r>
      <w:r>
        <w:rPr>
          <w:rFonts w:hint="default" w:ascii="Times New Roman" w:hAnsi="Times New Roman" w:cs="Times New Roman"/>
          <w:sz w:val="20"/>
          <w:szCs w:val="20"/>
          <w:lang w:val="ru-RU"/>
        </w:rPr>
        <w:t xml:space="preserve"> внесении изменений в решение Совета депутатов</w:t>
      </w:r>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сельского поселения Усть-Юган</w:t>
      </w:r>
      <w:r>
        <w:rPr>
          <w:rFonts w:hint="default" w:ascii="Times New Roman" w:hAnsi="Times New Roman" w:cs="Times New Roman"/>
          <w:sz w:val="20"/>
          <w:szCs w:val="20"/>
          <w:lang w:val="ru-RU"/>
        </w:rPr>
        <w:t xml:space="preserve"> от 12.12.2022 № 307</w:t>
      </w:r>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ascii="Times New Roman" w:hAnsi="Times New Roman" w:cs="Times New Roman"/>
          <w:sz w:val="20"/>
          <w:szCs w:val="20"/>
        </w:rPr>
        <w:t>Об утверждении бюджета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муниципального образования сельское</w:t>
      </w:r>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 поселение Усть-Юган</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 20</w:t>
      </w:r>
      <w:r>
        <w:rPr>
          <w:rFonts w:hint="default" w:ascii="Times New Roman" w:hAnsi="Times New Roman" w:cs="Times New Roman"/>
          <w:sz w:val="20"/>
          <w:szCs w:val="20"/>
          <w:lang w:val="ru-RU"/>
        </w:rPr>
        <w:t>23</w:t>
      </w:r>
      <w:r>
        <w:rPr>
          <w:rFonts w:hint="default" w:ascii="Times New Roman" w:hAnsi="Times New Roman" w:cs="Times New Roman"/>
          <w:sz w:val="20"/>
          <w:szCs w:val="20"/>
        </w:rPr>
        <w:t xml:space="preserve"> год и плановый период 20</w:t>
      </w:r>
      <w:r>
        <w:rPr>
          <w:rFonts w:hint="default" w:ascii="Times New Roman" w:hAnsi="Times New Roman" w:cs="Times New Roman"/>
          <w:sz w:val="20"/>
          <w:szCs w:val="20"/>
          <w:lang w:val="ru-RU"/>
        </w:rPr>
        <w:t xml:space="preserve">24 и </w:t>
      </w:r>
      <w:r>
        <w:rPr>
          <w:rFonts w:hint="default" w:ascii="Times New Roman" w:hAnsi="Times New Roman" w:cs="Times New Roman"/>
          <w:sz w:val="20"/>
          <w:szCs w:val="20"/>
        </w:rPr>
        <w:t>20</w:t>
      </w:r>
      <w:r>
        <w:rPr>
          <w:rFonts w:hint="default" w:ascii="Times New Roman" w:hAnsi="Times New Roman" w:cs="Times New Roman"/>
          <w:sz w:val="20"/>
          <w:szCs w:val="20"/>
          <w:lang w:val="ru-RU"/>
        </w:rPr>
        <w:t>25</w:t>
      </w:r>
      <w:r>
        <w:rPr>
          <w:rFonts w:hint="default" w:ascii="Times New Roman" w:hAnsi="Times New Roman" w:cs="Times New Roman"/>
          <w:sz w:val="20"/>
          <w:szCs w:val="20"/>
        </w:rPr>
        <w:t xml:space="preserve"> годов</w:t>
      </w:r>
      <w:r>
        <w:rPr>
          <w:rFonts w:hint="default" w:ascii="Times New Roman" w:hAnsi="Times New Roman" w:cs="Times New Roman"/>
          <w:sz w:val="20"/>
          <w:szCs w:val="20"/>
          <w:lang w:val="ru-RU"/>
        </w:rPr>
        <w:t>»</w:t>
      </w:r>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(в редакции от 09.02.2023 № 320, от 23.06.2023 № 348, от 04.10.2023 № 11)</w:t>
      </w:r>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rPr>
      </w:pPr>
    </w:p>
    <w:p>
      <w:pPr>
        <w:pStyle w:val="73"/>
        <w:keepNext w:val="0"/>
        <w:keepLines w:val="0"/>
        <w:pageBreakBefore w:val="0"/>
        <w:widowControl/>
        <w:tabs>
          <w:tab w:val="left" w:pos="0"/>
          <w:tab w:val="left" w:pos="1134"/>
        </w:tabs>
        <w:kinsoku/>
        <w:wordWrap/>
        <w:overflowPunct/>
        <w:topLinePunct w:val="0"/>
        <w:bidi w:val="0"/>
        <w:snapToGrid/>
        <w:spacing w:after="0" w:line="240" w:lineRule="auto"/>
        <w:ind w:right="-5"/>
        <w:jc w:val="center"/>
        <w:textAlignment w:val="auto"/>
        <w:rPr>
          <w:rFonts w:hint="default" w:ascii="Times New Roman" w:hAnsi="Times New Roman" w:cs="Times New Roman"/>
          <w:sz w:val="20"/>
          <w:szCs w:val="20"/>
        </w:rPr>
      </w:pPr>
    </w:p>
    <w:p>
      <w:pPr>
        <w:pStyle w:val="31"/>
        <w:keepNext w:val="0"/>
        <w:keepLines w:val="0"/>
        <w:pageBreakBefore w:val="0"/>
        <w:widowControl/>
        <w:tabs>
          <w:tab w:val="left" w:pos="867"/>
        </w:tabs>
        <w:kinsoku/>
        <w:wordWrap/>
        <w:overflowPunct/>
        <w:topLinePunct w:val="0"/>
        <w:bidi w:val="0"/>
        <w:snapToGrid/>
        <w:spacing w:after="0" w:line="240" w:lineRule="auto"/>
        <w:ind w:firstLine="9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На основании Бюджетного кодекса Российской Федерации,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в соответствии с Федеральным законом № 131-ФЗ от 06.10.2003 «Об общих принципах организации местного самоуправления в Российской Федерации», решени</w:t>
      </w:r>
      <w:r>
        <w:rPr>
          <w:rFonts w:hint="default" w:ascii="Times New Roman" w:hAnsi="Times New Roman" w:cs="Times New Roman"/>
          <w:sz w:val="20"/>
          <w:szCs w:val="20"/>
          <w:lang w:val="ru-RU"/>
        </w:rPr>
        <w:t>ем</w:t>
      </w:r>
      <w:r>
        <w:rPr>
          <w:rFonts w:hint="default" w:ascii="Times New Roman" w:hAnsi="Times New Roman" w:cs="Times New Roman"/>
          <w:sz w:val="20"/>
          <w:szCs w:val="20"/>
        </w:rPr>
        <w:t xml:space="preserve"> Совета депутатов сельского поселения Усть-Юган от 17.07.2012</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244 «Об утверждении Положения о бюджетном процессе в муниципальном образовании сельское поселение Усть-Юган» (с изменениями </w:t>
      </w:r>
      <w:r>
        <w:rPr>
          <w:rFonts w:hint="default" w:ascii="Times New Roman" w:hAnsi="Times New Roman" w:cs="Times New Roman"/>
          <w:sz w:val="20"/>
          <w:szCs w:val="20"/>
          <w:lang w:val="ru-RU"/>
        </w:rPr>
        <w:t xml:space="preserve">на 30.09.2021 </w:t>
      </w:r>
      <w:r>
        <w:rPr>
          <w:rFonts w:hint="default" w:ascii="Times New Roman" w:hAnsi="Times New Roman" w:cs="Times New Roman"/>
          <w:snapToGrid w:val="0"/>
          <w:sz w:val="20"/>
          <w:szCs w:val="20"/>
          <w:lang w:val="ru-RU"/>
        </w:rPr>
        <w:t>№ 236</w:t>
      </w:r>
      <w:r>
        <w:rPr>
          <w:rFonts w:hint="default" w:ascii="Times New Roman" w:hAnsi="Times New Roman" w:cs="Times New Roman"/>
          <w:sz w:val="20"/>
          <w:szCs w:val="20"/>
        </w:rPr>
        <w:t>), Устав</w:t>
      </w:r>
      <w:r>
        <w:rPr>
          <w:rFonts w:hint="default" w:ascii="Times New Roman" w:hAnsi="Times New Roman" w:cs="Times New Roman"/>
          <w:sz w:val="20"/>
          <w:szCs w:val="20"/>
          <w:lang w:val="ru-RU"/>
        </w:rPr>
        <w:t>ом муниципального образования</w:t>
      </w:r>
      <w:r>
        <w:rPr>
          <w:rFonts w:hint="default" w:ascii="Times New Roman" w:hAnsi="Times New Roman" w:cs="Times New Roman"/>
          <w:sz w:val="20"/>
          <w:szCs w:val="20"/>
        </w:rPr>
        <w:t xml:space="preserve"> сельско</w:t>
      </w:r>
      <w:r>
        <w:rPr>
          <w:rFonts w:hint="default" w:ascii="Times New Roman" w:hAnsi="Times New Roman" w:cs="Times New Roman"/>
          <w:sz w:val="20"/>
          <w:szCs w:val="20"/>
          <w:lang w:val="ru-RU"/>
        </w:rPr>
        <w:t>е</w:t>
      </w:r>
      <w:r>
        <w:rPr>
          <w:rFonts w:hint="default" w:ascii="Times New Roman" w:hAnsi="Times New Roman" w:cs="Times New Roman"/>
          <w:sz w:val="20"/>
          <w:szCs w:val="20"/>
        </w:rPr>
        <w:t xml:space="preserve"> поселени</w:t>
      </w:r>
      <w:r>
        <w:rPr>
          <w:rFonts w:hint="default" w:ascii="Times New Roman" w:hAnsi="Times New Roman" w:cs="Times New Roman"/>
          <w:sz w:val="20"/>
          <w:szCs w:val="20"/>
          <w:lang w:val="ru-RU"/>
        </w:rPr>
        <w:t>е</w:t>
      </w:r>
      <w:r>
        <w:rPr>
          <w:rFonts w:hint="default" w:ascii="Times New Roman" w:hAnsi="Times New Roman" w:cs="Times New Roman"/>
          <w:sz w:val="20"/>
          <w:szCs w:val="20"/>
        </w:rPr>
        <w:t xml:space="preserve"> Усть-Юган</w:t>
      </w:r>
      <w:r>
        <w:rPr>
          <w:rFonts w:hint="default" w:ascii="Times New Roman" w:hAnsi="Times New Roman" w:cs="Times New Roman"/>
          <w:sz w:val="20"/>
          <w:szCs w:val="20"/>
          <w:lang w:val="ru-RU"/>
        </w:rPr>
        <w:t xml:space="preserve"> Нефтеюганского муниципального района Ханты-Мансийского автономоного округа-Югры</w:t>
      </w:r>
      <w:r>
        <w:rPr>
          <w:rFonts w:hint="default" w:ascii="Times New Roman" w:hAnsi="Times New Roman" w:cs="Times New Roman"/>
          <w:sz w:val="20"/>
          <w:szCs w:val="20"/>
        </w:rPr>
        <w:t xml:space="preserve">, Совет депутатов </w:t>
      </w:r>
    </w:p>
    <w:p>
      <w:pPr>
        <w:keepNext w:val="0"/>
        <w:keepLines w:val="0"/>
        <w:pageBreakBefore w:val="0"/>
        <w:widowControl/>
        <w:kinsoku/>
        <w:wordWrap/>
        <w:overflowPunct/>
        <w:topLinePunct w:val="0"/>
        <w:bidi w:val="0"/>
        <w:snapToGrid/>
        <w:spacing w:after="0" w:line="240" w:lineRule="auto"/>
        <w:ind w:firstLine="900"/>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ind w:firstLine="90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РЕШИЛ:</w:t>
      </w:r>
    </w:p>
    <w:p>
      <w:pPr>
        <w:keepNext w:val="0"/>
        <w:keepLines w:val="0"/>
        <w:pageBreakBefore w:val="0"/>
        <w:widowControl/>
        <w:kinsoku/>
        <w:wordWrap/>
        <w:overflowPunct/>
        <w:topLinePunct w:val="0"/>
        <w:bidi w:val="0"/>
        <w:snapToGrid/>
        <w:spacing w:after="0" w:line="240" w:lineRule="auto"/>
        <w:ind w:firstLine="900"/>
        <w:jc w:val="center"/>
        <w:textAlignment w:val="auto"/>
        <w:rPr>
          <w:rFonts w:hint="default" w:ascii="Times New Roman" w:hAnsi="Times New Roman" w:cs="Times New Roman"/>
          <w:b/>
          <w:sz w:val="20"/>
          <w:szCs w:val="20"/>
        </w:rPr>
      </w:pPr>
    </w:p>
    <w:p>
      <w:pPr>
        <w:keepNext w:val="0"/>
        <w:keepLines w:val="0"/>
        <w:pageBreakBefore w:val="0"/>
        <w:widowControl/>
        <w:tabs>
          <w:tab w:val="left" w:pos="0"/>
        </w:tabs>
        <w:kinsoku/>
        <w:wordWrap/>
        <w:overflowPunct/>
        <w:topLinePunct w:val="0"/>
        <w:bidi w:val="0"/>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Внести в решение Совета депутатов сельского поселения Усть-Юган от 12.12.2022 № 307 «Об утверждении бюджета муниципального образования сельское поселение Усть-Юган на 2023 год и плановый период 2024 и 2025 годов» (в редакции от 09.02.2023 № 320, от 23.06.2023 № 348, от 04.10.2023 № 11) следующие изменения:</w:t>
      </w:r>
    </w:p>
    <w:p>
      <w:pPr>
        <w:keepNext w:val="0"/>
        <w:keepLines w:val="0"/>
        <w:pageBreakBefore w:val="0"/>
        <w:widowControl/>
        <w:tabs>
          <w:tab w:val="left" w:pos="0"/>
        </w:tabs>
        <w:kinsoku/>
        <w:wordWrap/>
        <w:overflowPunct/>
        <w:topLinePunct w:val="0"/>
        <w:bidi w:val="0"/>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В абзаце 2 пункта 1 цифры «62 684,24438» заменить цифрами «64 381,39278».</w:t>
      </w:r>
    </w:p>
    <w:p>
      <w:pPr>
        <w:keepNext w:val="0"/>
        <w:keepLines w:val="0"/>
        <w:pageBreakBefore w:val="0"/>
        <w:widowControl/>
        <w:tabs>
          <w:tab w:val="left" w:pos="0"/>
        </w:tabs>
        <w:kinsoku/>
        <w:wordWrap/>
        <w:overflowPunct/>
        <w:topLinePunct w:val="0"/>
        <w:bidi w:val="0"/>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1.2. В абзаце 3 пункта 1 цифры «66 455,81614» заменить цифрами «68 152,96454».</w:t>
      </w:r>
    </w:p>
    <w:p>
      <w:pPr>
        <w:keepNext w:val="0"/>
        <w:keepLines w:val="0"/>
        <w:pageBreakBefore w:val="0"/>
        <w:widowControl/>
        <w:tabs>
          <w:tab w:val="left" w:pos="0"/>
        </w:tabs>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 Приложение 1 «Прогнозируемый общий объем доходов бюджета сельского поселения Усть-Юган на 2023 год» изложить в новой редакции согласно Приложению 1 к настоящему решению.</w:t>
      </w:r>
    </w:p>
    <w:p>
      <w:pPr>
        <w:keepNext w:val="0"/>
        <w:keepLines w:val="0"/>
        <w:pageBreakBefore w:val="0"/>
        <w:widowControl/>
        <w:tabs>
          <w:tab w:val="left" w:pos="0"/>
        </w:tabs>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Приложение 2 «Распределение межбюджетных трансфертов бюджету сельского поселения Усть-Юган из бюджета Нефтеюганского района на 2023 год» изложить в новой редакции согласно Приложению 2 к настоящему решению.</w:t>
      </w:r>
    </w:p>
    <w:p>
      <w:pPr>
        <w:keepNext w:val="0"/>
        <w:keepLines w:val="0"/>
        <w:pageBreakBefore w:val="0"/>
        <w:widowControl/>
        <w:tabs>
          <w:tab w:val="left" w:pos="0"/>
        </w:tabs>
        <w:kinsoku/>
        <w:wordWrap/>
        <w:overflowPunct/>
        <w:topLinePunct w:val="0"/>
        <w:bidi w:val="0"/>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Приложение 3 «</w:t>
      </w:r>
      <w:r>
        <w:rPr>
          <w:rFonts w:hint="default" w:ascii="Times New Roman" w:hAnsi="Times New Roman" w:cs="Times New Roman"/>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2023 год</w:t>
      </w:r>
      <w:r>
        <w:rPr>
          <w:rFonts w:hint="default" w:ascii="Times New Roman" w:hAnsi="Times New Roman" w:cs="Times New Roman"/>
          <w:sz w:val="20"/>
          <w:szCs w:val="20"/>
        </w:rPr>
        <w:t>» изложить в новой редакции согласно Приложению 3 к настоящему решению.</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1.</w:t>
      </w:r>
      <w:r>
        <w:rPr>
          <w:rFonts w:hint="default" w:ascii="Times New Roman" w:hAnsi="Times New Roman" w:cs="Times New Roman"/>
          <w:sz w:val="20"/>
          <w:szCs w:val="20"/>
          <w:lang w:val="ru-RU"/>
        </w:rPr>
        <w:t>6</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Приложение 4 «</w:t>
      </w:r>
      <w:r>
        <w:rPr>
          <w:rFonts w:hint="default" w:ascii="Times New Roman" w:hAnsi="Times New Roman" w:cs="Times New Roman"/>
          <w:bCs/>
          <w:sz w:val="20"/>
          <w:szCs w:val="20"/>
        </w:rPr>
        <w:t>Ведомственная структура расходов бюджета сельского поселения Усть-Юган на 20</w:t>
      </w:r>
      <w:r>
        <w:rPr>
          <w:rFonts w:hint="default" w:ascii="Times New Roman" w:hAnsi="Times New Roman" w:cs="Times New Roman"/>
          <w:bCs/>
          <w:sz w:val="20"/>
          <w:szCs w:val="20"/>
          <w:lang w:val="ru-RU"/>
        </w:rPr>
        <w:t>23</w:t>
      </w:r>
      <w:r>
        <w:rPr>
          <w:rFonts w:hint="default" w:ascii="Times New Roman" w:hAnsi="Times New Roman" w:cs="Times New Roman"/>
          <w:bCs/>
          <w:sz w:val="20"/>
          <w:szCs w:val="20"/>
        </w:rPr>
        <w:t xml:space="preserve"> год</w:t>
      </w:r>
      <w:r>
        <w:rPr>
          <w:rFonts w:hint="default" w:ascii="Times New Roman" w:hAnsi="Times New Roman" w:cs="Times New Roman"/>
          <w:sz w:val="20"/>
          <w:szCs w:val="20"/>
          <w:lang w:val="ru-RU"/>
        </w:rPr>
        <w:t xml:space="preserve">» изложить в новой редакции согласно </w:t>
      </w:r>
      <w:r>
        <w:rPr>
          <w:rFonts w:hint="default" w:ascii="Times New Roman" w:hAnsi="Times New Roman" w:cs="Times New Roman"/>
          <w:sz w:val="20"/>
          <w:szCs w:val="20"/>
        </w:rPr>
        <w:t xml:space="preserve">Приложению </w:t>
      </w:r>
      <w:r>
        <w:rPr>
          <w:rFonts w:hint="default" w:ascii="Times New Roman" w:hAnsi="Times New Roman" w:cs="Times New Roman"/>
          <w:sz w:val="20"/>
          <w:szCs w:val="20"/>
          <w:lang w:val="ru-RU"/>
        </w:rPr>
        <w:t>4 к настоящему решению.</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1.</w:t>
      </w:r>
      <w:r>
        <w:rPr>
          <w:rFonts w:hint="default" w:ascii="Times New Roman" w:hAnsi="Times New Roman" w:cs="Times New Roman"/>
          <w:sz w:val="20"/>
          <w:szCs w:val="20"/>
          <w:lang w:val="ru-RU"/>
        </w:rPr>
        <w:t>7</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Приложение 5 «</w:t>
      </w:r>
      <w:r>
        <w:rPr>
          <w:rFonts w:hint="default"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w:t>
      </w:r>
      <w:r>
        <w:rPr>
          <w:rFonts w:hint="default" w:ascii="Times New Roman" w:hAnsi="Times New Roman" w:cs="Times New Roman"/>
          <w:bCs/>
          <w:sz w:val="20"/>
          <w:szCs w:val="20"/>
          <w:lang w:val="ru-RU"/>
        </w:rPr>
        <w:t>23</w:t>
      </w:r>
      <w:r>
        <w:rPr>
          <w:rFonts w:hint="default" w:ascii="Times New Roman" w:hAnsi="Times New Roman" w:cs="Times New Roman"/>
          <w:bCs/>
          <w:sz w:val="20"/>
          <w:szCs w:val="20"/>
        </w:rPr>
        <w:t xml:space="preserve"> год</w:t>
      </w:r>
      <w:r>
        <w:rPr>
          <w:rFonts w:hint="default" w:ascii="Times New Roman" w:hAnsi="Times New Roman" w:cs="Times New Roman"/>
          <w:sz w:val="20"/>
          <w:szCs w:val="20"/>
          <w:lang w:val="ru-RU"/>
        </w:rPr>
        <w:t xml:space="preserve">» изложить в новой редакции согласно </w:t>
      </w:r>
      <w:r>
        <w:rPr>
          <w:rFonts w:hint="default" w:ascii="Times New Roman" w:hAnsi="Times New Roman" w:cs="Times New Roman"/>
          <w:sz w:val="20"/>
          <w:szCs w:val="20"/>
        </w:rPr>
        <w:t>Приложению</w:t>
      </w:r>
      <w:r>
        <w:rPr>
          <w:rFonts w:hint="default" w:ascii="Times New Roman" w:hAnsi="Times New Roman" w:cs="Times New Roman"/>
          <w:sz w:val="20"/>
          <w:szCs w:val="20"/>
          <w:lang w:val="ru-RU"/>
        </w:rPr>
        <w:t xml:space="preserve"> 5 к настоящему решению.</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1.</w:t>
      </w:r>
      <w:r>
        <w:rPr>
          <w:rFonts w:hint="default" w:ascii="Times New Roman" w:hAnsi="Times New Roman" w:cs="Times New Roman"/>
          <w:sz w:val="20"/>
          <w:szCs w:val="20"/>
          <w:lang w:val="ru-RU"/>
        </w:rPr>
        <w:t>8</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Приложение 6 «</w:t>
      </w:r>
      <w:r>
        <w:rPr>
          <w:rFonts w:hint="default" w:ascii="Times New Roman" w:hAnsi="Times New Roman" w:cs="Times New Roman"/>
          <w:bCs/>
          <w:sz w:val="20"/>
          <w:szCs w:val="20"/>
        </w:rPr>
        <w:t>Распределение бюджетных ассигнований по</w:t>
      </w:r>
      <w:r>
        <w:rPr>
          <w:rFonts w:hint="default" w:ascii="Times New Roman" w:hAnsi="Times New Roman" w:cs="Times New Roman"/>
          <w:bCs/>
          <w:sz w:val="20"/>
          <w:szCs w:val="20"/>
          <w:lang w:val="ru-RU"/>
        </w:rPr>
        <w:t xml:space="preserve"> разделам и подразделам классификации расходов бюджета</w:t>
      </w:r>
      <w:r>
        <w:rPr>
          <w:rFonts w:hint="default" w:ascii="Times New Roman" w:hAnsi="Times New Roman" w:cs="Times New Roman"/>
          <w:bCs/>
          <w:sz w:val="20"/>
          <w:szCs w:val="20"/>
        </w:rPr>
        <w:t xml:space="preserve"> сельского поселения Усть-Юган на</w:t>
      </w:r>
      <w:r>
        <w:rPr>
          <w:rFonts w:hint="default" w:ascii="Times New Roman" w:hAnsi="Times New Roman" w:cs="Times New Roman"/>
          <w:bCs/>
          <w:sz w:val="20"/>
          <w:szCs w:val="20"/>
          <w:lang w:val="ru-RU"/>
        </w:rPr>
        <w:t xml:space="preserve"> 2023 год</w:t>
      </w:r>
      <w:r>
        <w:rPr>
          <w:rFonts w:hint="default" w:ascii="Times New Roman" w:hAnsi="Times New Roman" w:cs="Times New Roman"/>
          <w:sz w:val="20"/>
          <w:szCs w:val="20"/>
          <w:lang w:val="ru-RU"/>
        </w:rPr>
        <w:t xml:space="preserve">» изложить в новой редакции согласно </w:t>
      </w:r>
      <w:r>
        <w:rPr>
          <w:rFonts w:hint="default" w:ascii="Times New Roman" w:hAnsi="Times New Roman" w:cs="Times New Roman"/>
          <w:sz w:val="20"/>
          <w:szCs w:val="20"/>
        </w:rPr>
        <w:t xml:space="preserve">Приложению </w:t>
      </w:r>
      <w:r>
        <w:rPr>
          <w:rFonts w:hint="default" w:ascii="Times New Roman" w:hAnsi="Times New Roman" w:cs="Times New Roman"/>
          <w:sz w:val="20"/>
          <w:szCs w:val="20"/>
          <w:lang w:val="ru-RU"/>
        </w:rPr>
        <w:t>6 к настоящему решению.</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1.</w:t>
      </w:r>
      <w:r>
        <w:rPr>
          <w:rFonts w:hint="default" w:ascii="Times New Roman" w:hAnsi="Times New Roman" w:cs="Times New Roman"/>
          <w:sz w:val="20"/>
          <w:szCs w:val="20"/>
          <w:lang w:val="ru-RU"/>
        </w:rPr>
        <w:t>9</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Приложение 9 «Объем бюджетных ассигнований на реализацию муниципальных программ </w:t>
      </w:r>
      <w:r>
        <w:rPr>
          <w:rFonts w:hint="default" w:ascii="Times New Roman" w:hAnsi="Times New Roman" w:cs="Times New Roman"/>
          <w:bCs/>
          <w:sz w:val="20"/>
          <w:szCs w:val="20"/>
        </w:rPr>
        <w:t>сельского поселения Усть-Юган на</w:t>
      </w:r>
      <w:r>
        <w:rPr>
          <w:rFonts w:hint="default" w:ascii="Times New Roman" w:hAnsi="Times New Roman" w:cs="Times New Roman"/>
          <w:bCs/>
          <w:sz w:val="20"/>
          <w:szCs w:val="20"/>
          <w:lang w:val="ru-RU"/>
        </w:rPr>
        <w:t xml:space="preserve"> 2023 год</w:t>
      </w:r>
      <w:r>
        <w:rPr>
          <w:rFonts w:hint="default" w:ascii="Times New Roman" w:hAnsi="Times New Roman" w:cs="Times New Roman"/>
          <w:sz w:val="20"/>
          <w:szCs w:val="20"/>
          <w:lang w:val="ru-RU"/>
        </w:rPr>
        <w:t xml:space="preserve">» изложить в новой редакции согласно </w:t>
      </w:r>
      <w:r>
        <w:rPr>
          <w:rFonts w:hint="default" w:ascii="Times New Roman" w:hAnsi="Times New Roman" w:cs="Times New Roman"/>
          <w:sz w:val="20"/>
          <w:szCs w:val="20"/>
        </w:rPr>
        <w:t xml:space="preserve">Приложению </w:t>
      </w:r>
      <w:r>
        <w:rPr>
          <w:rFonts w:hint="default" w:ascii="Times New Roman" w:hAnsi="Times New Roman" w:cs="Times New Roman"/>
          <w:sz w:val="20"/>
          <w:szCs w:val="20"/>
          <w:lang w:val="ru-RU"/>
        </w:rPr>
        <w:t>7 к настоящему решению.</w:t>
      </w:r>
    </w:p>
    <w:p>
      <w:pPr>
        <w:pStyle w:val="63"/>
        <w:keepNext w:val="0"/>
        <w:keepLines w:val="0"/>
        <w:pageBreakBefore w:val="0"/>
        <w:widowControl/>
        <w:tabs>
          <w:tab w:val="left" w:pos="0"/>
        </w:tabs>
        <w:kinsoku/>
        <w:wordWrap/>
        <w:overflowPunct/>
        <w:topLinePunct w:val="0"/>
        <w:bidi w:val="0"/>
        <w:snapToGrid/>
        <w:spacing w:after="0" w:line="240" w:lineRule="auto"/>
        <w:ind w:firstLine="539"/>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pPr>
        <w:keepNext w:val="0"/>
        <w:keepLines w:val="0"/>
        <w:pageBreakBefore w:val="0"/>
        <w:widowControl/>
        <w:kinsoku/>
        <w:wordWrap/>
        <w:overflowPunct/>
        <w:topLinePunct w:val="0"/>
        <w:bidi w:val="0"/>
        <w:snapToGrid/>
        <w:spacing w:after="0" w:line="240" w:lineRule="auto"/>
        <w:ind w:firstLine="539"/>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3. Настоящее решение вступает в силу после его официального опубликования (обнародования) в информационном бюллетене «Усть-Юганский вестник».</w:t>
      </w:r>
    </w:p>
    <w:p>
      <w:pPr>
        <w:keepNext w:val="0"/>
        <w:keepLines w:val="0"/>
        <w:pageBreakBefore w:val="0"/>
        <w:widowControl/>
        <w:kinsoku/>
        <w:wordWrap/>
        <w:overflowPunct/>
        <w:topLinePunct w:val="0"/>
        <w:bidi w:val="0"/>
        <w:snapToGrid/>
        <w:spacing w:after="0" w:line="240" w:lineRule="auto"/>
        <w:ind w:firstLine="900"/>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bidi w:val="0"/>
        <w:snapToGrid/>
        <w:spacing w:after="0" w:line="240" w:lineRule="auto"/>
        <w:ind w:firstLine="900"/>
        <w:jc w:val="center"/>
        <w:textAlignment w:val="auto"/>
        <w:rPr>
          <w:rFonts w:hint="default" w:ascii="Times New Roman" w:hAnsi="Times New Roman" w:cs="Times New Roman"/>
          <w:b/>
          <w:sz w:val="20"/>
          <w:szCs w:val="20"/>
        </w:rPr>
      </w:pP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Глава поселения                                                          В.А. Мякишев</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sectPr>
          <w:headerReference r:id="rId5" w:type="default"/>
          <w:pgSz w:w="11906" w:h="16838"/>
          <w:pgMar w:top="1134" w:right="567" w:bottom="1134" w:left="1701" w:header="709" w:footer="709" w:gutter="0"/>
          <w:cols w:space="720" w:num="1"/>
          <w:titlePg/>
          <w:docGrid w:linePitch="360" w:charSpace="0"/>
        </w:sect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1</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rPr>
        <w:t xml:space="preserve"> № </w:t>
      </w:r>
      <w:r>
        <w:rPr>
          <w:rFonts w:hint="default" w:ascii="Times New Roman" w:hAnsi="Times New Roman" w:eastAsia="Calibri" w:cs="Times New Roman"/>
          <w:color w:val="000000"/>
          <w:sz w:val="20"/>
          <w:szCs w:val="20"/>
          <w:u w:val="single"/>
          <w:lang w:val="ru-RU"/>
        </w:rPr>
        <w:t>22</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p>
    <w:tbl>
      <w:tblPr>
        <w:tblStyle w:val="12"/>
        <w:tblW w:w="15593" w:type="dxa"/>
        <w:tblInd w:w="-459" w:type="dxa"/>
        <w:tblLayout w:type="fixed"/>
        <w:tblCellMar>
          <w:top w:w="0" w:type="dxa"/>
          <w:left w:w="108" w:type="dxa"/>
          <w:bottom w:w="0" w:type="dxa"/>
          <w:right w:w="108" w:type="dxa"/>
        </w:tblCellMar>
      </w:tblPr>
      <w:tblGrid>
        <w:gridCol w:w="2977"/>
        <w:gridCol w:w="7371"/>
        <w:gridCol w:w="1843"/>
        <w:gridCol w:w="1701"/>
        <w:gridCol w:w="1701"/>
      </w:tblGrid>
      <w:tr>
        <w:tblPrEx>
          <w:tblCellMar>
            <w:top w:w="0" w:type="dxa"/>
            <w:left w:w="108" w:type="dxa"/>
            <w:bottom w:w="0" w:type="dxa"/>
            <w:right w:w="108" w:type="dxa"/>
          </w:tblCellMar>
        </w:tblPrEx>
        <w:trPr>
          <w:trHeight w:val="235" w:hRule="atLeast"/>
        </w:trPr>
        <w:tc>
          <w:tcPr>
            <w:tcW w:w="15593" w:type="dxa"/>
            <w:gridSpan w:val="5"/>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 xml:space="preserve">                                 Прогнозируемый общий объем доходов бюджета</w:t>
            </w:r>
          </w:p>
        </w:tc>
      </w:tr>
      <w:tr>
        <w:tblPrEx>
          <w:tblCellMar>
            <w:top w:w="0" w:type="dxa"/>
            <w:left w:w="108" w:type="dxa"/>
            <w:bottom w:w="0" w:type="dxa"/>
            <w:right w:w="108" w:type="dxa"/>
          </w:tblCellMar>
        </w:tblPrEx>
        <w:trPr>
          <w:trHeight w:val="235" w:hRule="atLeast"/>
        </w:trPr>
        <w:tc>
          <w:tcPr>
            <w:tcW w:w="15593" w:type="dxa"/>
            <w:gridSpan w:val="5"/>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 xml:space="preserve">                          сельского поселения Усть-Юган на 2023 год</w:t>
            </w:r>
          </w:p>
        </w:tc>
      </w:tr>
      <w:tr>
        <w:tblPrEx>
          <w:tblCellMar>
            <w:top w:w="0" w:type="dxa"/>
            <w:left w:w="108" w:type="dxa"/>
            <w:bottom w:w="0" w:type="dxa"/>
            <w:right w:w="108" w:type="dxa"/>
          </w:tblCellMar>
        </w:tblPrEx>
        <w:trPr>
          <w:trHeight w:val="235" w:hRule="atLeast"/>
        </w:trPr>
        <w:tc>
          <w:tcPr>
            <w:tcW w:w="12191" w:type="dxa"/>
            <w:gridSpan w:val="3"/>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p>
        </w:tc>
      </w:tr>
      <w:tr>
        <w:tblPrEx>
          <w:tblCellMar>
            <w:top w:w="0" w:type="dxa"/>
            <w:left w:w="108" w:type="dxa"/>
            <w:bottom w:w="0" w:type="dxa"/>
            <w:right w:w="108" w:type="dxa"/>
          </w:tblCellMar>
        </w:tblPrEx>
        <w:trPr>
          <w:trHeight w:val="211" w:hRule="atLeast"/>
        </w:trPr>
        <w:tc>
          <w:tcPr>
            <w:tcW w:w="2977"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737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843"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тыс.руб.</w:t>
            </w:r>
          </w:p>
        </w:tc>
      </w:tr>
      <w:tr>
        <w:tblPrEx>
          <w:tblCellMar>
            <w:top w:w="0" w:type="dxa"/>
            <w:left w:w="108" w:type="dxa"/>
            <w:bottom w:w="0" w:type="dxa"/>
            <w:right w:w="108" w:type="dxa"/>
          </w:tblCellMar>
        </w:tblPrEx>
        <w:trPr>
          <w:trHeight w:val="722" w:hRule="atLeast"/>
        </w:trPr>
        <w:tc>
          <w:tcPr>
            <w:tcW w:w="29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Код бюджетной классификации</w:t>
            </w:r>
          </w:p>
        </w:tc>
        <w:tc>
          <w:tcPr>
            <w:tcW w:w="73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Наименование вида доходов</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Утвержденный план</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Изменения</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Уточненный план</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000 1 00 00000 00 0000 000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НАЛОГОВЫЕ И НЕНАЛОГОВЫЕ ДОХОДЫ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6 564,10000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1 104,76744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7 668,86744</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000 1 01 00000 00 0000 000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Налоги на прибыль, доходы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3 673,00000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944,00000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4 617,00000</w:t>
            </w:r>
          </w:p>
        </w:tc>
      </w:tr>
      <w:tr>
        <w:tblPrEx>
          <w:tblCellMar>
            <w:top w:w="0" w:type="dxa"/>
            <w:left w:w="108" w:type="dxa"/>
            <w:bottom w:w="0" w:type="dxa"/>
            <w:right w:w="108" w:type="dxa"/>
          </w:tblCellMar>
        </w:tblPrEx>
        <w:trPr>
          <w:trHeight w:val="604"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1 01 02010 01 0000 110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hint="default" w:ascii="Times New Roman" w:hAnsi="Times New Roman" w:eastAsia="Calibri" w:cs="Times New Roman"/>
                <w:color w:val="000000"/>
                <w:sz w:val="20"/>
                <w:szCs w:val="20"/>
                <w:vertAlign w:val="superscript"/>
              </w:rPr>
              <w:t>1</w:t>
            </w:r>
            <w:r>
              <w:rPr>
                <w:rFonts w:hint="default" w:ascii="Times New Roman" w:hAnsi="Times New Roman" w:eastAsia="Calibri" w:cs="Times New Roman"/>
                <w:color w:val="000000"/>
                <w:sz w:val="20"/>
                <w:szCs w:val="20"/>
              </w:rPr>
              <w:t xml:space="preserve"> и 228 Налогового кодекса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3 672,00000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937,00000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4 609,00000</w:t>
            </w:r>
          </w:p>
        </w:tc>
      </w:tr>
      <w:tr>
        <w:tblPrEx>
          <w:tblCellMar>
            <w:top w:w="0" w:type="dxa"/>
            <w:left w:w="108" w:type="dxa"/>
            <w:bottom w:w="0" w:type="dxa"/>
            <w:right w:w="108" w:type="dxa"/>
          </w:tblCellMar>
        </w:tblPrEx>
        <w:trPr>
          <w:trHeight w:val="406"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 xml:space="preserve">000 </w:t>
            </w:r>
            <w:r>
              <w:rPr>
                <w:rFonts w:hint="default" w:ascii="Times New Roman" w:hAnsi="Times New Roman" w:eastAsia="Calibri" w:cs="Times New Roman"/>
                <w:color w:val="000000"/>
                <w:sz w:val="20"/>
                <w:szCs w:val="20"/>
              </w:rPr>
              <w:t>1 01 02030 01 0000 110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7,00000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8,00000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000 1 03 00000 00 0000 000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Налоги на товары (работы, услуги), реализуемые на территории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1 400,80000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1 400,80000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000 1 03 02000 01 0000 110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Акцизы по подакцизным товарам (продукции), производимым на территории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1 400,80000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1 400,80000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000 1 03 02231 01 0000 110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626,70000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68,30000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695,00000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000 1 03 02241 01 0000 110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3,50000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0,50000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4,00000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000 1 03 02251 01 0000 110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770,60000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-68,80000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701,80000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000 1 05 00000 00 0000 000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Налоги на совокупный доход</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3,10000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2,00000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5,10000</w:t>
            </w:r>
          </w:p>
        </w:tc>
      </w:tr>
      <w:tr>
        <w:tblPrEx>
          <w:tblCellMar>
            <w:top w:w="0" w:type="dxa"/>
            <w:left w:w="108" w:type="dxa"/>
            <w:bottom w:w="0" w:type="dxa"/>
            <w:right w:w="108" w:type="dxa"/>
          </w:tblCellMar>
        </w:tblPrEx>
        <w:trPr>
          <w:trHeight w:val="211"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 xml:space="preserve">000 </w:t>
            </w:r>
            <w:r>
              <w:rPr>
                <w:rFonts w:hint="default" w:ascii="Times New Roman" w:hAnsi="Times New Roman" w:eastAsia="Calibri" w:cs="Times New Roman"/>
                <w:color w:val="000000"/>
                <w:sz w:val="20"/>
                <w:szCs w:val="20"/>
              </w:rPr>
              <w:t>1 05 03010 01 0000 110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Единый сельскохозяйственный налог</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3,10000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2,00000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5,10000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000 1 06 00000 00 0000 000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Налоги на имущество</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461,20000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461,20000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1 06 01030 10 0000 110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186,80000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-17,60000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169,20000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000 1 06 04011 02 0000 110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Транспортный налог с организаций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134,00000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134,00000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000 1 06 04012 02 0000 110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Транспортный налог с физических лиц</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60,00000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60,00000</w:t>
            </w:r>
          </w:p>
        </w:tc>
      </w:tr>
      <w:tr>
        <w:tblPrEx>
          <w:tblCellMar>
            <w:top w:w="0" w:type="dxa"/>
            <w:left w:w="108" w:type="dxa"/>
            <w:bottom w:w="0" w:type="dxa"/>
            <w:right w:w="108" w:type="dxa"/>
          </w:tblCellMar>
        </w:tblPrEx>
        <w:trPr>
          <w:trHeight w:val="17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1 06 06033 10 0000 110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62,40000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27,60000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90,00000</w:t>
            </w:r>
          </w:p>
        </w:tc>
      </w:tr>
      <w:tr>
        <w:tblPrEx>
          <w:tblCellMar>
            <w:top w:w="0" w:type="dxa"/>
            <w:left w:w="108" w:type="dxa"/>
            <w:bottom w:w="0" w:type="dxa"/>
            <w:right w:w="108" w:type="dxa"/>
          </w:tblCellMar>
        </w:tblPrEx>
        <w:trPr>
          <w:trHeight w:val="437"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1 06 06043 10 0000 110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18,00000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8,00000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000 1 08 00000 00 0000 000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Государственная пошлина</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4,82256</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2,17744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7,00000</w:t>
            </w:r>
          </w:p>
        </w:tc>
      </w:tr>
      <w:tr>
        <w:tblPrEx>
          <w:tblCellMar>
            <w:top w:w="0" w:type="dxa"/>
            <w:left w:w="108" w:type="dxa"/>
            <w:bottom w:w="0" w:type="dxa"/>
            <w:right w:w="108" w:type="dxa"/>
          </w:tblCellMar>
        </w:tblPrEx>
        <w:trPr>
          <w:trHeight w:val="603"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1 08 04020 01 0000 110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4,82256</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2,17744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7,00000</w:t>
            </w:r>
          </w:p>
        </w:tc>
      </w:tr>
      <w:tr>
        <w:tblPrEx>
          <w:tblCellMar>
            <w:top w:w="0" w:type="dxa"/>
            <w:left w:w="108" w:type="dxa"/>
            <w:bottom w:w="0" w:type="dxa"/>
            <w:right w:w="108" w:type="dxa"/>
          </w:tblCellMar>
        </w:tblPrEx>
        <w:trPr>
          <w:trHeight w:val="185"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000 1 11 00000 00 0000 000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1 000,00000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-100,00000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900,00000</w:t>
            </w:r>
          </w:p>
        </w:tc>
      </w:tr>
      <w:tr>
        <w:tblPrEx>
          <w:tblCellMar>
            <w:top w:w="0" w:type="dxa"/>
            <w:left w:w="108" w:type="dxa"/>
            <w:bottom w:w="0" w:type="dxa"/>
            <w:right w:w="108" w:type="dxa"/>
          </w:tblCellMar>
        </w:tblPrEx>
        <w:trPr>
          <w:trHeight w:val="203"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1 11 05075 10 0000 120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500,00000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500,00000</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1 11 09045 10 0000 120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500,00000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400,00000</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000 1 13 00000 00 0000 000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Доходы от оказания платных услуг и компенсации затрат государства</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1,17744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1,17744</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000 1 13 02995 10 0000 130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Прочие доходы от компенсации затрат бюджетов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1,17744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1,17744</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000 1 13 00000 00 0000 000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Доходы от оказания платных услуг и компенсации затрат государства</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11,69000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11,69000</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650 1 13 02065 10 0000 130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Доходы, поступающие в порядке возмещения расходов, понесенных в связи с эксплуатацией имущества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11,69000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11,69000</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000 1 14 00000 00 0000 000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sz w:val="20"/>
                <w:szCs w:val="20"/>
              </w:rPr>
              <w:t xml:space="preserve">Доходы от продажи материальных и нематериальных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244,90000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244,90000</w:t>
            </w:r>
          </w:p>
        </w:tc>
      </w:tr>
      <w:tr>
        <w:tblPrEx>
          <w:tblCellMar>
            <w:top w:w="0" w:type="dxa"/>
            <w:left w:w="108" w:type="dxa"/>
            <w:bottom w:w="0" w:type="dxa"/>
            <w:right w:w="108" w:type="dxa"/>
          </w:tblCellMar>
        </w:tblPrEx>
        <w:trPr>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650 1 14 02053 10 0000 410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244,90000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244,90000</w:t>
            </w:r>
          </w:p>
        </w:tc>
      </w:tr>
      <w:tr>
        <w:tblPrEx>
          <w:tblCellMar>
            <w:top w:w="0" w:type="dxa"/>
            <w:left w:w="108" w:type="dxa"/>
            <w:bottom w:w="0" w:type="dxa"/>
            <w:right w:w="108" w:type="dxa"/>
          </w:tblCellMar>
        </w:tblPrEx>
        <w:trPr>
          <w:trHeight w:val="18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000 1 17 00000 00 0000 000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Прочие неналоговые доходы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20,00000</w:t>
            </w:r>
          </w:p>
        </w:tc>
      </w:tr>
      <w:tr>
        <w:tblPrEx>
          <w:tblCellMar>
            <w:top w:w="0" w:type="dxa"/>
            <w:left w:w="108" w:type="dxa"/>
            <w:bottom w:w="0" w:type="dxa"/>
            <w:right w:w="108" w:type="dxa"/>
          </w:tblCellMar>
        </w:tblPrEx>
        <w:trPr>
          <w:trHeight w:val="221"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000 1 17 15030 10 0000 150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Инициативные платежи, зачисляемые в бюджеты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20,00000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000 2 00 00000 00 0000 000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БЕЗВОЗМЕЗДНЫЕ ПОСТУПЛЕНИЯ</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56 120,14438</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592,38096</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56 712,52534</w:t>
            </w:r>
          </w:p>
        </w:tc>
      </w:tr>
      <w:tr>
        <w:tblPrEx>
          <w:tblCellMar>
            <w:top w:w="0" w:type="dxa"/>
            <w:left w:w="108" w:type="dxa"/>
            <w:bottom w:w="0" w:type="dxa"/>
            <w:right w:w="108" w:type="dxa"/>
          </w:tblCellMar>
        </w:tblPrEx>
        <w:trPr>
          <w:trHeight w:val="23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000 2 02 00000 00 0000 000</w:t>
            </w:r>
          </w:p>
        </w:tc>
        <w:tc>
          <w:tcPr>
            <w:tcW w:w="737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Безвозмездные поступления от других бюджетов бюджетной системы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56 120,14438</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592,38096</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56 712,52534</w:t>
            </w:r>
          </w:p>
        </w:tc>
      </w:tr>
      <w:tr>
        <w:tblPrEx>
          <w:tblCellMar>
            <w:top w:w="0" w:type="dxa"/>
            <w:left w:w="108" w:type="dxa"/>
            <w:bottom w:w="0" w:type="dxa"/>
            <w:right w:w="108" w:type="dxa"/>
          </w:tblCellMar>
        </w:tblPrEx>
        <w:trPr>
          <w:trHeight w:val="257"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000 2 02 10000 00 0000 150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 xml:space="preserve">Дотации бюджетам  бюджетной системы Российской Федерации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25 783,70000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25 783,70000</w:t>
            </w:r>
          </w:p>
        </w:tc>
      </w:tr>
      <w:tr>
        <w:tblPrEx>
          <w:tblCellMar>
            <w:top w:w="0" w:type="dxa"/>
            <w:left w:w="108" w:type="dxa"/>
            <w:bottom w:w="0" w:type="dxa"/>
            <w:right w:w="108" w:type="dxa"/>
          </w:tblCellMar>
        </w:tblPrEx>
        <w:trPr>
          <w:trHeight w:val="407" w:hRule="atLeast"/>
        </w:trPr>
        <w:tc>
          <w:tcPr>
            <w:tcW w:w="2977"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2 02 15001 10 0000 150</w:t>
            </w:r>
          </w:p>
        </w:tc>
        <w:tc>
          <w:tcPr>
            <w:tcW w:w="737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25 783,70000</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25 783,70000</w:t>
            </w:r>
          </w:p>
        </w:tc>
      </w:tr>
      <w:tr>
        <w:tblPrEx>
          <w:tblCellMar>
            <w:top w:w="0" w:type="dxa"/>
            <w:left w:w="108" w:type="dxa"/>
            <w:bottom w:w="0" w:type="dxa"/>
            <w:right w:w="108" w:type="dxa"/>
          </w:tblCellMar>
        </w:tblPrEx>
        <w:trPr>
          <w:trHeight w:val="159" w:hRule="atLeast"/>
        </w:trPr>
        <w:tc>
          <w:tcPr>
            <w:tcW w:w="2977"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
                <w:bCs/>
                <w:color w:val="000000"/>
                <w:sz w:val="20"/>
                <w:szCs w:val="20"/>
              </w:rPr>
              <w:t>000 2 02 20000 00 0000 150</w:t>
            </w:r>
          </w:p>
        </w:tc>
        <w:tc>
          <w:tcPr>
            <w:tcW w:w="737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eastAsia="Calibri" w:cs="Times New Roman"/>
                <w:b/>
                <w:sz w:val="20"/>
                <w:szCs w:val="20"/>
              </w:rPr>
              <w:t>Субсидии бюджетам бюджетной системы Российской Федерации (межбюджетные субсидии)</w:t>
            </w:r>
          </w:p>
        </w:tc>
        <w:tc>
          <w:tcPr>
            <w:tcW w:w="1843"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68,74255</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r>
              <w:rPr>
                <w:rFonts w:hint="default" w:ascii="Times New Roman" w:hAnsi="Times New Roman" w:eastAsia="Calibri" w:cs="Times New Roman"/>
                <w:b/>
                <w:color w:val="000000"/>
                <w:sz w:val="20"/>
                <w:szCs w:val="20"/>
              </w:rPr>
              <w:t>68,74255</w:t>
            </w:r>
          </w:p>
        </w:tc>
      </w:tr>
      <w:tr>
        <w:tblPrEx>
          <w:tblCellMar>
            <w:top w:w="0" w:type="dxa"/>
            <w:left w:w="108" w:type="dxa"/>
            <w:bottom w:w="0" w:type="dxa"/>
            <w:right w:w="108" w:type="dxa"/>
          </w:tblCellMar>
        </w:tblPrEx>
        <w:trPr>
          <w:trHeight w:val="159" w:hRule="atLeast"/>
        </w:trPr>
        <w:tc>
          <w:tcPr>
            <w:tcW w:w="2977"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2 02 29999 10 0000 150</w:t>
            </w:r>
          </w:p>
        </w:tc>
        <w:tc>
          <w:tcPr>
            <w:tcW w:w="737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Calibri" w:cs="Times New Roman"/>
                <w:sz w:val="20"/>
                <w:szCs w:val="20"/>
              </w:rPr>
              <w:t>Прочие субсидии бюджетам сельских поселений</w:t>
            </w:r>
          </w:p>
        </w:tc>
        <w:tc>
          <w:tcPr>
            <w:tcW w:w="1843"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68,74255</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68,74255</w:t>
            </w:r>
          </w:p>
        </w:tc>
      </w:tr>
      <w:tr>
        <w:tblPrEx>
          <w:tblCellMar>
            <w:top w:w="0" w:type="dxa"/>
            <w:left w:w="108" w:type="dxa"/>
            <w:bottom w:w="0" w:type="dxa"/>
            <w:right w:w="108" w:type="dxa"/>
          </w:tblCellMar>
        </w:tblPrEx>
        <w:trPr>
          <w:trHeight w:val="14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000 2 02 30000 00 0000 150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 xml:space="preserve">Субвенции бюджетам  бюджетной системы Российской Федерации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328,60000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328,60000</w:t>
            </w:r>
          </w:p>
        </w:tc>
      </w:tr>
      <w:tr>
        <w:tblPrEx>
          <w:tblCellMar>
            <w:top w:w="0" w:type="dxa"/>
            <w:left w:w="108" w:type="dxa"/>
            <w:bottom w:w="0" w:type="dxa"/>
            <w:right w:w="108" w:type="dxa"/>
          </w:tblCellMar>
        </w:tblPrEx>
        <w:trPr>
          <w:trHeight w:val="28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000 2 02 30024 10 0000 150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13,20000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13,20000</w:t>
            </w:r>
          </w:p>
        </w:tc>
      </w:tr>
      <w:tr>
        <w:tblPrEx>
          <w:tblCellMar>
            <w:top w:w="0" w:type="dxa"/>
            <w:left w:w="108" w:type="dxa"/>
            <w:bottom w:w="0" w:type="dxa"/>
            <w:right w:w="108" w:type="dxa"/>
          </w:tblCellMar>
        </w:tblPrEx>
        <w:trPr>
          <w:trHeight w:val="3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2 02 35118 10 0000 150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297,30000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297,30000</w:t>
            </w:r>
          </w:p>
        </w:tc>
      </w:tr>
      <w:tr>
        <w:tblPrEx>
          <w:tblCellMar>
            <w:top w:w="0" w:type="dxa"/>
            <w:left w:w="108" w:type="dxa"/>
            <w:bottom w:w="0" w:type="dxa"/>
            <w:right w:w="108" w:type="dxa"/>
          </w:tblCellMar>
        </w:tblPrEx>
        <w:trPr>
          <w:trHeight w:val="169"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2 02 35930 10 0000 150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18,10000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18,10000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000 2 02 40000 00 0000 150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Иные межбюджетные трансферты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29 939,10183</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592,38096</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sz w:val="20"/>
                <w:szCs w:val="20"/>
              </w:rPr>
            </w:pPr>
            <w:r>
              <w:rPr>
                <w:rFonts w:hint="default" w:ascii="Times New Roman" w:hAnsi="Times New Roman" w:eastAsia="Calibri" w:cs="Times New Roman"/>
                <w:b/>
                <w:sz w:val="20"/>
                <w:szCs w:val="20"/>
              </w:rPr>
              <w:t>30 531,48279</w:t>
            </w:r>
          </w:p>
        </w:tc>
      </w:tr>
      <w:tr>
        <w:tblPrEx>
          <w:tblCellMar>
            <w:top w:w="0" w:type="dxa"/>
            <w:left w:w="108" w:type="dxa"/>
            <w:bottom w:w="0" w:type="dxa"/>
            <w:right w:w="108" w:type="dxa"/>
          </w:tblCellMar>
        </w:tblPrEx>
        <w:trPr>
          <w:trHeight w:val="241"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bCs/>
                <w:color w:val="000000"/>
                <w:sz w:val="20"/>
                <w:szCs w:val="20"/>
              </w:rPr>
              <w:t>000</w:t>
            </w:r>
            <w:r>
              <w:rPr>
                <w:rFonts w:hint="default" w:ascii="Times New Roman" w:hAnsi="Times New Roman" w:eastAsia="Calibri" w:cs="Times New Roman"/>
                <w:color w:val="000000"/>
                <w:sz w:val="20"/>
                <w:szCs w:val="20"/>
              </w:rPr>
              <w:t xml:space="preserve"> 2 02 49999 10 0000 150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eastAsia="Calibri" w:cs="Times New Roman"/>
                <w:color w:val="000000"/>
                <w:sz w:val="20"/>
                <w:szCs w:val="20"/>
              </w:rPr>
              <w:t>Прочие межбюджетные трансферты, передаваемые бюджетам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29 939,10183</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592,38096</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30 531,48279</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 xml:space="preserve"> </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ИТОГО ДОХОДОВ</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62 684,24438</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1 697,14840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
                <w:bCs/>
                <w:color w:val="000000"/>
                <w:sz w:val="20"/>
                <w:szCs w:val="20"/>
              </w:rPr>
            </w:pPr>
            <w:r>
              <w:rPr>
                <w:rFonts w:hint="default" w:ascii="Times New Roman" w:hAnsi="Times New Roman" w:eastAsia="Calibri" w:cs="Times New Roman"/>
                <w:b/>
                <w:bCs/>
                <w:color w:val="000000"/>
                <w:sz w:val="20"/>
                <w:szCs w:val="20"/>
              </w:rPr>
              <w:t>64 381,39278</w:t>
            </w:r>
          </w:p>
        </w:tc>
      </w:tr>
    </w:tbl>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2</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u w:val="single"/>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lang w:val="ru-RU"/>
        </w:rPr>
        <w:t xml:space="preserve"> </w:t>
      </w:r>
      <w:r>
        <w:rPr>
          <w:rFonts w:hint="default" w:ascii="Times New Roman" w:hAnsi="Times New Roman" w:eastAsia="Calibri" w:cs="Times New Roman"/>
          <w:color w:val="000000"/>
          <w:sz w:val="20"/>
          <w:szCs w:val="20"/>
        </w:rPr>
        <w:t>№</w:t>
      </w:r>
      <w:r>
        <w:rPr>
          <w:rFonts w:hint="default" w:ascii="Times New Roman" w:hAnsi="Times New Roman" w:eastAsia="Calibri" w:cs="Times New Roman"/>
          <w:color w:val="000000"/>
          <w:sz w:val="20"/>
          <w:szCs w:val="20"/>
          <w:lang w:val="ru-RU"/>
        </w:rPr>
        <w:t xml:space="preserve"> </w:t>
      </w:r>
      <w:r>
        <w:rPr>
          <w:rFonts w:hint="default" w:ascii="Times New Roman" w:hAnsi="Times New Roman" w:eastAsia="Calibri" w:cs="Times New Roman"/>
          <w:color w:val="000000"/>
          <w:sz w:val="20"/>
          <w:szCs w:val="20"/>
          <w:u w:val="single"/>
          <w:lang w:val="ru-RU"/>
        </w:rPr>
        <w:t>22</w:t>
      </w:r>
      <w:r>
        <w:rPr>
          <w:rFonts w:hint="default" w:ascii="Times New Roman" w:hAnsi="Times New Roman" w:eastAsia="Calibri" w:cs="Times New Roman"/>
          <w:color w:val="000000"/>
          <w:sz w:val="20"/>
          <w:szCs w:val="20"/>
        </w:rPr>
        <w:t xml:space="preserve"> </w:t>
      </w:r>
      <w:r>
        <w:rPr>
          <w:rFonts w:hint="default" w:ascii="Times New Roman" w:hAnsi="Times New Roman" w:eastAsia="Calibri" w:cs="Times New Roman"/>
          <w:color w:val="000000"/>
          <w:sz w:val="20"/>
          <w:szCs w:val="20"/>
          <w:lang w:val="ru-RU"/>
        </w:rPr>
        <w:t xml:space="preserve"> </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p>
    <w:p>
      <w:pPr>
        <w:keepNext w:val="0"/>
        <w:keepLines w:val="0"/>
        <w:pageBreakBefore w:val="0"/>
        <w:widowControl/>
        <w:tabs>
          <w:tab w:val="left" w:pos="194"/>
        </w:tabs>
        <w:kinsoku/>
        <w:wordWrap/>
        <w:overflowPunct/>
        <w:topLinePunct w:val="0"/>
        <w:bidi w:val="0"/>
        <w:snapToGrid/>
        <w:spacing w:after="0" w:line="240" w:lineRule="auto"/>
        <w:ind w:left="-657" w:firstLine="189"/>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Распределение межбюджетных трансфертов бюджету сельского поселения Усть-Юган </w:t>
      </w:r>
    </w:p>
    <w:p>
      <w:pPr>
        <w:keepNext w:val="0"/>
        <w:keepLines w:val="0"/>
        <w:pageBreakBefore w:val="0"/>
        <w:widowControl/>
        <w:tabs>
          <w:tab w:val="left" w:pos="194"/>
        </w:tabs>
        <w:kinsoku/>
        <w:wordWrap/>
        <w:overflowPunct/>
        <w:topLinePunct w:val="0"/>
        <w:bidi w:val="0"/>
        <w:snapToGrid/>
        <w:spacing w:after="0" w:line="240" w:lineRule="auto"/>
        <w:ind w:left="-657" w:firstLine="189"/>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из бюджета Нефтеюганского района на 2023 год</w:t>
      </w:r>
    </w:p>
    <w:p>
      <w:pPr>
        <w:keepNext w:val="0"/>
        <w:keepLines w:val="0"/>
        <w:pageBreakBefore w:val="0"/>
        <w:widowControl/>
        <w:tabs>
          <w:tab w:val="left" w:pos="194"/>
        </w:tabs>
        <w:kinsoku/>
        <w:wordWrap/>
        <w:overflowPunct/>
        <w:topLinePunct w:val="0"/>
        <w:bidi w:val="0"/>
        <w:snapToGrid/>
        <w:spacing w:after="0" w:line="240" w:lineRule="auto"/>
        <w:ind w:left="-657" w:firstLine="189"/>
        <w:jc w:val="center"/>
        <w:textAlignment w:val="auto"/>
        <w:rPr>
          <w:rFonts w:hint="default" w:ascii="Times New Roman" w:hAnsi="Times New Roman" w:cs="Times New Roman"/>
          <w:sz w:val="20"/>
          <w:szCs w:val="20"/>
        </w:rPr>
      </w:pPr>
    </w:p>
    <w:p>
      <w:pPr>
        <w:keepNext w:val="0"/>
        <w:keepLines w:val="0"/>
        <w:pageBreakBefore w:val="0"/>
        <w:widowControl/>
        <w:tabs>
          <w:tab w:val="left" w:pos="194"/>
        </w:tabs>
        <w:kinsoku/>
        <w:wordWrap/>
        <w:overflowPunct/>
        <w:topLinePunct w:val="0"/>
        <w:bidi w:val="0"/>
        <w:snapToGrid/>
        <w:spacing w:after="0" w:line="240" w:lineRule="auto"/>
        <w:ind w:left="-657" w:firstLine="189"/>
        <w:jc w:val="right"/>
        <w:textAlignment w:val="auto"/>
        <w:rPr>
          <w:rFonts w:hint="default" w:ascii="Times New Roman" w:hAnsi="Times New Roman" w:cs="Times New Roman"/>
          <w:sz w:val="20"/>
          <w:szCs w:val="20"/>
        </w:rPr>
      </w:pPr>
      <w:r>
        <w:rPr>
          <w:rFonts w:hint="default" w:ascii="Times New Roman" w:hAnsi="Times New Roman" w:eastAsia="Calibri" w:cs="Times New Roman"/>
          <w:color w:val="000000"/>
          <w:sz w:val="20"/>
          <w:szCs w:val="20"/>
        </w:rPr>
        <w:t>тыс.руб.</w:t>
      </w:r>
    </w:p>
    <w:tbl>
      <w:tblPr>
        <w:tblStyle w:val="12"/>
        <w:tblW w:w="15885" w:type="dxa"/>
        <w:tblInd w:w="-459" w:type="dxa"/>
        <w:tblLayout w:type="autofit"/>
        <w:tblCellMar>
          <w:top w:w="0" w:type="dxa"/>
          <w:left w:w="108" w:type="dxa"/>
          <w:bottom w:w="0" w:type="dxa"/>
          <w:right w:w="108" w:type="dxa"/>
        </w:tblCellMar>
      </w:tblPr>
      <w:tblGrid>
        <w:gridCol w:w="14459"/>
        <w:gridCol w:w="1426"/>
      </w:tblGrid>
      <w:tr>
        <w:trPr>
          <w:trHeight w:val="423" w:hRule="atLeast"/>
        </w:trPr>
        <w:tc>
          <w:tcPr>
            <w:tcW w:w="144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w:t>
            </w:r>
          </w:p>
        </w:tc>
        <w:tc>
          <w:tcPr>
            <w:tcW w:w="142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Сумма</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p>
        </w:tc>
      </w:tr>
      <w:tr>
        <w:tblPrEx>
          <w:tblCellMar>
            <w:top w:w="0" w:type="dxa"/>
            <w:left w:w="108" w:type="dxa"/>
            <w:bottom w:w="0" w:type="dxa"/>
            <w:right w:w="108" w:type="dxa"/>
          </w:tblCellMar>
        </w:tblPrEx>
        <w:trPr>
          <w:trHeight w:val="210"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Дотация на выравнивание бюджетной обеспеченности </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25 783,70000</w:t>
            </w:r>
          </w:p>
        </w:tc>
      </w:tr>
      <w:tr>
        <w:tblPrEx>
          <w:tblCellMar>
            <w:top w:w="0" w:type="dxa"/>
            <w:left w:w="108" w:type="dxa"/>
            <w:bottom w:w="0" w:type="dxa"/>
            <w:right w:w="108" w:type="dxa"/>
          </w:tblCellMar>
        </w:tblPrEx>
        <w:trPr>
          <w:trHeight w:val="210"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в том числе:</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138" w:hRule="atLeast"/>
        </w:trPr>
        <w:tc>
          <w:tcPr>
            <w:tcW w:w="14459" w:type="dxa"/>
            <w:tcBorders>
              <w:top w:val="nil"/>
              <w:left w:val="single" w:color="auto" w:sz="4" w:space="0"/>
              <w:bottom w:val="single" w:color="auto" w:sz="4" w:space="0"/>
              <w:right w:val="nil"/>
            </w:tcBorders>
            <w:noWrap/>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3 908,30000</w:t>
            </w:r>
          </w:p>
        </w:tc>
      </w:tr>
      <w:tr>
        <w:tblPrEx>
          <w:tblCellMar>
            <w:top w:w="0" w:type="dxa"/>
            <w:left w:w="108" w:type="dxa"/>
            <w:bottom w:w="0" w:type="dxa"/>
            <w:right w:w="108" w:type="dxa"/>
          </w:tblCellMar>
        </w:tblPrEx>
        <w:trPr>
          <w:trHeight w:val="138" w:hRule="atLeast"/>
        </w:trPr>
        <w:tc>
          <w:tcPr>
            <w:tcW w:w="14459" w:type="dxa"/>
            <w:tcBorders>
              <w:top w:val="nil"/>
              <w:left w:val="single" w:color="auto" w:sz="4" w:space="0"/>
              <w:bottom w:val="single" w:color="auto" w:sz="4" w:space="0"/>
              <w:right w:val="nil"/>
            </w:tcBorders>
            <w:noWrap/>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3 908,30000</w:t>
            </w:r>
          </w:p>
        </w:tc>
      </w:tr>
      <w:tr>
        <w:trPr>
          <w:trHeight w:val="141" w:hRule="atLeast"/>
        </w:trPr>
        <w:tc>
          <w:tcPr>
            <w:tcW w:w="14459" w:type="dxa"/>
            <w:tcBorders>
              <w:top w:val="nil"/>
              <w:left w:val="single" w:color="auto" w:sz="4" w:space="0"/>
              <w:bottom w:val="single" w:color="auto" w:sz="4" w:space="0"/>
              <w:right w:val="nil"/>
            </w:tcBorders>
            <w:noWrap/>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5 021,10000</w:t>
            </w:r>
          </w:p>
        </w:tc>
      </w:tr>
      <w:tr>
        <w:tblPrEx>
          <w:tblCellMar>
            <w:top w:w="0" w:type="dxa"/>
            <w:left w:w="108" w:type="dxa"/>
            <w:bottom w:w="0" w:type="dxa"/>
            <w:right w:w="108" w:type="dxa"/>
          </w:tblCellMar>
        </w:tblPrEx>
        <w:trPr>
          <w:trHeight w:val="222"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5 021,10000</w:t>
            </w:r>
          </w:p>
        </w:tc>
      </w:tr>
      <w:tr>
        <w:tblPrEx>
          <w:tblCellMar>
            <w:top w:w="0" w:type="dxa"/>
            <w:left w:w="108" w:type="dxa"/>
            <w:bottom w:w="0" w:type="dxa"/>
            <w:right w:w="108" w:type="dxa"/>
          </w:tblCellMar>
        </w:tblPrEx>
        <w:trPr>
          <w:trHeight w:val="222"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16 854,30000</w:t>
            </w:r>
          </w:p>
        </w:tc>
      </w:tr>
      <w:tr>
        <w:tblPrEx>
          <w:tblCellMar>
            <w:top w:w="0" w:type="dxa"/>
            <w:left w:w="108" w:type="dxa"/>
            <w:bottom w:w="0" w:type="dxa"/>
            <w:right w:w="108" w:type="dxa"/>
          </w:tblCellMar>
        </w:tblPrEx>
        <w:trPr>
          <w:trHeight w:val="196"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bookmarkStart w:id="1" w:name="OLE_LINK59" w:colFirst="0" w:colLast="64"/>
            <w:bookmarkStart w:id="2" w:name="OLE_LINK60" w:colFirst="0" w:colLast="64"/>
            <w:bookmarkStart w:id="3" w:name="_Hlk435529857"/>
            <w:r>
              <w:rPr>
                <w:rFonts w:hint="default"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16 854,30000</w:t>
            </w:r>
          </w:p>
        </w:tc>
      </w:tr>
      <w:bookmarkEnd w:id="1"/>
      <w:bookmarkEnd w:id="2"/>
      <w:bookmarkEnd w:id="3"/>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eastAsia="Calibri" w:cs="Times New Roman"/>
                <w:b/>
                <w:sz w:val="20"/>
                <w:szCs w:val="20"/>
              </w:rPr>
              <w:t>Субсидии бюджетам бюджетной системы Российской Федерации (межбюджетные субсидии):</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68,74255</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Calibri" w:cs="Times New Roman"/>
                <w:sz w:val="20"/>
                <w:szCs w:val="20"/>
              </w:rPr>
              <w:t xml:space="preserve">Прочие субсидии бюджетам сельских поселений </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6,44255</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в рамках муниципальной программы Нефтеюганского района «Профилактика правонарушений и обеспечение отдельных прав граждан» на создание условий для деятельности народных дружин за счет средств бюджета автономного округа </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6,44255</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муниципальной программы Нефтеюганского района «Обеспечение доступным и комфортным жильем» на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автономного округа</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62,30000</w:t>
            </w:r>
          </w:p>
        </w:tc>
      </w:tr>
      <w:tr>
        <w:tblPrEx>
          <w:tblCellMar>
            <w:top w:w="0" w:type="dxa"/>
            <w:left w:w="108" w:type="dxa"/>
            <w:bottom w:w="0" w:type="dxa"/>
            <w:right w:w="108" w:type="dxa"/>
          </w:tblCellMar>
        </w:tblPrEx>
        <w:trPr>
          <w:trHeight w:val="204" w:hRule="atLeast"/>
        </w:trPr>
        <w:tc>
          <w:tcPr>
            <w:tcW w:w="14459" w:type="dxa"/>
            <w:tcBorders>
              <w:top w:val="single" w:color="auto" w:sz="4" w:space="0"/>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Субвенции бюджетам бюджетной системы Российской Федерации: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328,60000</w:t>
            </w:r>
          </w:p>
        </w:tc>
      </w:tr>
      <w:tr>
        <w:trPr>
          <w:trHeight w:val="135"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13,20000</w:t>
            </w:r>
          </w:p>
        </w:tc>
      </w:tr>
      <w:tr>
        <w:tblPrEx>
          <w:tblCellMar>
            <w:top w:w="0" w:type="dxa"/>
            <w:left w:w="108" w:type="dxa"/>
            <w:bottom w:w="0" w:type="dxa"/>
            <w:right w:w="108" w:type="dxa"/>
          </w:tblCellMar>
        </w:tblPrEx>
        <w:trPr>
          <w:trHeight w:val="135"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муниципальной программы Нефтеюганского района «Развитие агропромышленного комплекса» за счет средств бюджета автономного округа</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jc w:val="right"/>
              <w:textAlignment w:val="auto"/>
              <w:rPr>
                <w:rFonts w:hint="default" w:ascii="Times New Roman" w:hAnsi="Times New Roman" w:eastAsia="Calibri" w:cs="Times New Roman"/>
                <w:bCs/>
                <w:color w:val="000000"/>
                <w:sz w:val="20"/>
                <w:szCs w:val="20"/>
              </w:rPr>
            </w:pPr>
            <w:r>
              <w:rPr>
                <w:rFonts w:hint="default" w:ascii="Times New Roman" w:hAnsi="Times New Roman" w:eastAsia="Calibri" w:cs="Times New Roman"/>
                <w:bCs/>
                <w:color w:val="000000"/>
                <w:sz w:val="20"/>
                <w:szCs w:val="20"/>
              </w:rPr>
              <w:t>13,20000</w:t>
            </w:r>
          </w:p>
        </w:tc>
      </w:tr>
      <w:tr>
        <w:tblPrEx>
          <w:tblCellMar>
            <w:top w:w="0" w:type="dxa"/>
            <w:left w:w="108" w:type="dxa"/>
            <w:bottom w:w="0" w:type="dxa"/>
            <w:right w:w="108" w:type="dxa"/>
          </w:tblCellMar>
        </w:tblPrEx>
        <w:trPr>
          <w:trHeight w:val="196" w:hRule="atLeast"/>
        </w:trPr>
        <w:tc>
          <w:tcPr>
            <w:tcW w:w="14459" w:type="dxa"/>
            <w:tcBorders>
              <w:top w:val="single" w:color="auto" w:sz="4" w:space="0"/>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eastAsia="Calibri" w:cs="Times New Roman"/>
                <w:color w:val="000000"/>
                <w:sz w:val="20"/>
                <w:szCs w:val="20"/>
              </w:rPr>
            </w:pPr>
            <w:r>
              <w:rPr>
                <w:rFonts w:hint="default"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rPr>
          <w:trHeight w:val="164"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Субвенции на осуществление полномочий по государственной регистрации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164"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за счет средств бюджета автономного округа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164"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за счет средств федерального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131"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Иные межбюджетные трансферты:</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30 531,48279</w:t>
            </w:r>
          </w:p>
        </w:tc>
      </w:tr>
      <w:tr>
        <w:tblPrEx>
          <w:tblCellMar>
            <w:top w:w="0" w:type="dxa"/>
            <w:left w:w="108" w:type="dxa"/>
            <w:bottom w:w="0" w:type="dxa"/>
            <w:right w:w="108" w:type="dxa"/>
          </w:tblCellMar>
        </w:tblPrEx>
        <w:trPr>
          <w:trHeight w:val="131"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на обеспечение сбалансированности местных бюджетов </w:t>
            </w:r>
            <w:r>
              <w:rPr>
                <w:rFonts w:hint="default" w:ascii="Times New Roman" w:hAnsi="Times New Roman" w:cs="Times New Roman"/>
                <w:sz w:val="20"/>
                <w:szCs w:val="20"/>
              </w:rPr>
              <w:t>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15 366,50000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муниципальной программы Нефтеюганского района «Экологическая безопасность» на утилизацию жидких бытовых отходов в поселениях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7 360,29270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в рамках муниципальной программы Нефтеюганского района «Жилищно-коммунальный комплекс и городская среда» на реализацию инициативных проектов за счет средств районного бюджета </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непрограммных расходов на проведение муниципальных выборов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r>
      <w:tr>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на расходы по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Pr>
                <w:rFonts w:hint="default" w:ascii="Times New Roman" w:hAnsi="Times New Roman" w:cs="Times New Roman"/>
                <w:sz w:val="20"/>
                <w:szCs w:val="20"/>
              </w:rPr>
              <w:t>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1 019,00000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color w:val="000000"/>
                <w:sz w:val="20"/>
                <w:szCs w:val="20"/>
              </w:rPr>
            </w:pPr>
            <w:r>
              <w:rPr>
                <w:rFonts w:hint="default" w:ascii="Times New Roman" w:hAnsi="Times New Roman" w:cs="Times New Roman"/>
                <w:sz w:val="20"/>
                <w:szCs w:val="20"/>
              </w:rPr>
              <w:t>в рамках муниципальной программы Нефтеюганского района «Улучшение условий и охраны труда, содействие занятости населения» на содействие трудоустройству граждан за счет средств бюджета автономного округа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42,38096</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на поощрение муниципальных управленческих команд </w:t>
            </w:r>
            <w:r>
              <w:rPr>
                <w:rFonts w:hint="default" w:ascii="Times New Roman" w:hAnsi="Times New Roman" w:cs="Times New Roman"/>
                <w:sz w:val="20"/>
                <w:szCs w:val="20"/>
              </w:rPr>
              <w:t>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171,10000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муниципальной программы Нефтеюганского района «Обеспечение доступным и комфортным жильем» на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7,70000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муниципальной программы Нефтеюганского района «Управление муниципальным имуществом» на ремонт объекта недвижимости «Здание», назначение – жилое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1 621,99713</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в рамках муниципальной программы Нефтеюганского района «Экологическая безопасность» на ликвидацию мест захламления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1 850,00000</w:t>
            </w:r>
          </w:p>
        </w:tc>
      </w:tr>
      <w:tr>
        <w:tblPrEx>
          <w:tblCellMar>
            <w:top w:w="0" w:type="dxa"/>
            <w:left w:w="108" w:type="dxa"/>
            <w:bottom w:w="0" w:type="dxa"/>
            <w:right w:w="108" w:type="dxa"/>
          </w:tblCellMar>
        </w:tblPrEx>
        <w:trPr>
          <w:trHeight w:val="222"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ВСЕГО:</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56 712,52534</w:t>
            </w:r>
          </w:p>
        </w:tc>
      </w:tr>
    </w:tbl>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3</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left="10065" w:firstLine="0"/>
        <w:textAlignment w:val="auto"/>
        <w:rPr>
          <w:rFonts w:hint="default" w:ascii="Times New Roman" w:hAnsi="Times New Roman" w:eastAsia="Calibri" w:cs="Times New Roman"/>
          <w:color w:val="000000"/>
          <w:sz w:val="20"/>
          <w:szCs w:val="20"/>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rPr>
        <w:t xml:space="preserve"> № </w:t>
      </w:r>
      <w:r>
        <w:rPr>
          <w:rFonts w:hint="default" w:ascii="Times New Roman" w:hAnsi="Times New Roman" w:eastAsia="Calibri" w:cs="Times New Roman"/>
          <w:color w:val="000000"/>
          <w:sz w:val="20"/>
          <w:szCs w:val="20"/>
          <w:u w:val="single"/>
          <w:lang w:val="ru-RU"/>
        </w:rPr>
        <w:t>22</w:t>
      </w:r>
    </w:p>
    <w:p>
      <w:pPr>
        <w:pStyle w:val="63"/>
        <w:keepNext w:val="0"/>
        <w:keepLines w:val="0"/>
        <w:pageBreakBefore w:val="0"/>
        <w:widowControl/>
        <w:tabs>
          <w:tab w:val="left" w:pos="0"/>
        </w:tabs>
        <w:kinsoku/>
        <w:wordWrap/>
        <w:overflowPunct/>
        <w:topLinePunct w:val="0"/>
        <w:bidi w:val="0"/>
        <w:snapToGrid/>
        <w:spacing w:after="0" w:line="240" w:lineRule="auto"/>
        <w:ind w:left="10065" w:firstLine="0"/>
        <w:textAlignment w:val="auto"/>
        <w:rPr>
          <w:rFonts w:hint="default" w:ascii="Times New Roman" w:hAnsi="Times New Roman" w:eastAsia="Calibri" w:cs="Times New Roman"/>
          <w:color w:val="000000"/>
          <w:sz w:val="20"/>
          <w:szCs w:val="20"/>
          <w:lang w:val="ru-RU"/>
        </w:rPr>
      </w:pP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2023 год</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tabs>
          <w:tab w:val="left" w:pos="194"/>
        </w:tabs>
        <w:kinsoku/>
        <w:wordWrap/>
        <w:overflowPunct/>
        <w:topLinePunct w:val="0"/>
        <w:bidi w:val="0"/>
        <w:snapToGrid/>
        <w:spacing w:after="0" w:line="240" w:lineRule="auto"/>
        <w:ind w:left="-657" w:firstLine="189"/>
        <w:jc w:val="right"/>
        <w:textAlignment w:val="auto"/>
        <w:rPr>
          <w:rFonts w:hint="default" w:ascii="Times New Roman" w:hAnsi="Times New Roman" w:cs="Times New Roman"/>
          <w:sz w:val="20"/>
          <w:szCs w:val="20"/>
          <w:lang w:val="en-US"/>
        </w:rPr>
      </w:pPr>
      <w:r>
        <w:rPr>
          <w:rFonts w:hint="default" w:ascii="Times New Roman" w:hAnsi="Times New Roman" w:eastAsia="Calibri" w:cs="Times New Roman"/>
          <w:color w:val="000000"/>
          <w:sz w:val="20"/>
          <w:szCs w:val="20"/>
        </w:rPr>
        <w:t>тыс.руб.</w:t>
      </w:r>
    </w:p>
    <w:tbl>
      <w:tblPr>
        <w:tblStyle w:val="12"/>
        <w:tblW w:w="15168" w:type="dxa"/>
        <w:tblInd w:w="-176" w:type="dxa"/>
        <w:tblLayout w:type="fixed"/>
        <w:tblCellMar>
          <w:top w:w="0" w:type="dxa"/>
          <w:left w:w="108" w:type="dxa"/>
          <w:bottom w:w="0" w:type="dxa"/>
          <w:right w:w="108" w:type="dxa"/>
        </w:tblCellMar>
      </w:tblPr>
      <w:tblGrid>
        <w:gridCol w:w="7230"/>
        <w:gridCol w:w="992"/>
        <w:gridCol w:w="1418"/>
        <w:gridCol w:w="806"/>
        <w:gridCol w:w="1745"/>
        <w:gridCol w:w="1418"/>
        <w:gridCol w:w="1559"/>
      </w:tblGrid>
      <w:tr>
        <w:tblPrEx>
          <w:tblCellMar>
            <w:top w:w="0" w:type="dxa"/>
            <w:left w:w="108" w:type="dxa"/>
            <w:bottom w:w="0" w:type="dxa"/>
            <w:right w:w="108" w:type="dxa"/>
          </w:tblCellMar>
        </w:tblPrEx>
        <w:trPr>
          <w:trHeight w:val="279" w:hRule="atLeast"/>
        </w:trPr>
        <w:tc>
          <w:tcPr>
            <w:tcW w:w="7230"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Наименование</w:t>
            </w:r>
          </w:p>
        </w:tc>
        <w:tc>
          <w:tcPr>
            <w:tcW w:w="3216" w:type="dxa"/>
            <w:gridSpan w:val="3"/>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Код по бюджетной классификации</w:t>
            </w:r>
          </w:p>
        </w:tc>
        <w:tc>
          <w:tcPr>
            <w:tcW w:w="4722"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Текущий финансовый год</w:t>
            </w:r>
          </w:p>
        </w:tc>
      </w:tr>
      <w:tr>
        <w:tblPrEx>
          <w:tblCellMar>
            <w:top w:w="0" w:type="dxa"/>
            <w:left w:w="108" w:type="dxa"/>
            <w:bottom w:w="0" w:type="dxa"/>
            <w:right w:w="108" w:type="dxa"/>
          </w:tblCellMar>
        </w:tblPrEx>
        <w:trPr>
          <w:trHeight w:val="253" w:hRule="atLeast"/>
        </w:trPr>
        <w:tc>
          <w:tcPr>
            <w:tcW w:w="723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3216" w:type="dxa"/>
            <w:gridSpan w:val="3"/>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745" w:type="dxa"/>
            <w:vMerge w:val="restart"/>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Утвержденный план</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Изменения</w:t>
            </w:r>
          </w:p>
        </w:tc>
        <w:tc>
          <w:tcPr>
            <w:tcW w:w="1559" w:type="dxa"/>
            <w:vMerge w:val="restart"/>
            <w:tcBorders>
              <w:top w:val="single" w:color="000000" w:sz="4" w:space="0"/>
              <w:left w:val="single" w:color="000000" w:sz="4"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723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РзПр</w:t>
            </w:r>
          </w:p>
        </w:tc>
        <w:tc>
          <w:tcPr>
            <w:tcW w:w="1418"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ЦСР</w:t>
            </w:r>
          </w:p>
        </w:tc>
        <w:tc>
          <w:tcPr>
            <w:tcW w:w="806"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ВР</w:t>
            </w:r>
          </w:p>
        </w:tc>
        <w:tc>
          <w:tcPr>
            <w:tcW w:w="1745"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31 064,28036</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386,74819</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31 451,02855</w:t>
            </w:r>
          </w:p>
        </w:tc>
      </w:tr>
      <w:tr>
        <w:tblPrEx>
          <w:tblCellMar>
            <w:top w:w="0" w:type="dxa"/>
            <w:left w:w="108" w:type="dxa"/>
            <w:bottom w:w="0" w:type="dxa"/>
            <w:right w:w="108" w:type="dxa"/>
          </w:tblCellMar>
        </w:tblPrEx>
        <w:trPr>
          <w:trHeight w:val="45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3 289,41769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3 364,41769</w:t>
            </w:r>
          </w:p>
        </w:tc>
      </w:tr>
      <w:tr>
        <w:tblPrEx>
          <w:tblCellMar>
            <w:top w:w="0" w:type="dxa"/>
            <w:left w:w="108" w:type="dxa"/>
            <w:bottom w:w="0" w:type="dxa"/>
            <w:right w:w="108" w:type="dxa"/>
          </w:tblCellMar>
        </w:tblPrEx>
        <w:trPr>
          <w:trHeight w:val="5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3 289,41769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3 364,41769</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3 289,41769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3 364,41769</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986"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Поощрение муниципальных управленческих команд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r>
      <w:tr>
        <w:tblPrEx>
          <w:tblCellMar>
            <w:top w:w="0" w:type="dxa"/>
            <w:left w:w="108" w:type="dxa"/>
            <w:bottom w:w="0" w:type="dxa"/>
            <w:right w:w="108" w:type="dxa"/>
          </w:tblCellMar>
        </w:tblPrEx>
        <w:trPr>
          <w:trHeight w:val="697"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11 201,58231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10 739,71553</w:t>
            </w:r>
          </w:p>
        </w:tc>
      </w:tr>
      <w:tr>
        <w:tblPrEx>
          <w:tblCellMar>
            <w:top w:w="0" w:type="dxa"/>
            <w:left w:w="108" w:type="dxa"/>
            <w:bottom w:w="0" w:type="dxa"/>
            <w:right w:w="108" w:type="dxa"/>
          </w:tblCellMar>
        </w:tblPrEx>
        <w:trPr>
          <w:trHeight w:val="49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11 201,58231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10 739,71553</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11 201,58231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10 739,71553</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898"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Поощрение муниципальных управленческих команд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Обеспечение проведения выборов и референдумов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1 572,52000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1 572,52000</w:t>
            </w:r>
          </w:p>
        </w:tc>
      </w:tr>
      <w:tr>
        <w:tblPrEx>
          <w:tblCellMar>
            <w:top w:w="0" w:type="dxa"/>
            <w:left w:w="108" w:type="dxa"/>
            <w:bottom w:w="0" w:type="dxa"/>
            <w:right w:w="108" w:type="dxa"/>
          </w:tblCellMar>
        </w:tblPrEx>
        <w:trPr>
          <w:trHeight w:val="27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в представительные органы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r>
      <w:tr>
        <w:tblPrEx>
          <w:tblCellMar>
            <w:top w:w="0" w:type="dxa"/>
            <w:left w:w="108" w:type="dxa"/>
            <w:bottom w:w="0" w:type="dxa"/>
            <w:right w:w="108" w:type="dxa"/>
          </w:tblCellMar>
        </w:tblPrEx>
        <w:trPr>
          <w:trHeight w:val="174"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главы муниципального образования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Специальные расходы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в представительные органы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Специальные расходы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Резервные фонды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r>
      <w:tr>
        <w:tblPrEx>
          <w:tblCellMar>
            <w:top w:w="0" w:type="dxa"/>
            <w:left w:w="108" w:type="dxa"/>
            <w:bottom w:w="0" w:type="dxa"/>
            <w:right w:w="108" w:type="dxa"/>
          </w:tblCellMar>
        </w:tblPrEx>
        <w:trPr>
          <w:trHeight w:val="22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Резервный фонд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Резервные средства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14 950,76036</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773,61497</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15 724,37533</w:t>
            </w:r>
          </w:p>
        </w:tc>
      </w:tr>
      <w:tr>
        <w:tblPrEx>
          <w:tblCellMar>
            <w:top w:w="0" w:type="dxa"/>
            <w:left w:w="108" w:type="dxa"/>
            <w:bottom w:w="0" w:type="dxa"/>
            <w:right w:w="108" w:type="dxa"/>
          </w:tblCellMar>
        </w:tblPrEx>
        <w:trPr>
          <w:trHeight w:val="50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13 102,72972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13 787,06156</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13 102,72972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13 787,06156</w:t>
            </w:r>
          </w:p>
        </w:tc>
      </w:tr>
      <w:tr>
        <w:tblPrEx>
          <w:tblCellMar>
            <w:top w:w="0" w:type="dxa"/>
            <w:left w:w="108" w:type="dxa"/>
            <w:bottom w:w="0" w:type="dxa"/>
            <w:right w:w="108" w:type="dxa"/>
          </w:tblCellMar>
        </w:tblPrEx>
        <w:trPr>
          <w:trHeight w:val="21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12 362,92972</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13 047,26156</w:t>
            </w:r>
          </w:p>
        </w:tc>
      </w:tr>
      <w:tr>
        <w:tblPrEx>
          <w:tblCellMar>
            <w:top w:w="0" w:type="dxa"/>
            <w:left w:w="108" w:type="dxa"/>
            <w:bottom w:w="0" w:type="dxa"/>
            <w:right w:w="108" w:type="dxa"/>
          </w:tblCellMar>
        </w:tblPrEx>
        <w:trPr>
          <w:trHeight w:val="94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12 334,92972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684,66784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13 019,59756</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12 334,92972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684,66784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13 019,59756</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-0,33600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27,66400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-0,33600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27,66400</w:t>
            </w:r>
          </w:p>
        </w:tc>
      </w:tr>
      <w:tr>
        <w:tblPrEx>
          <w:tblCellMar>
            <w:top w:w="0" w:type="dxa"/>
            <w:left w:w="108" w:type="dxa"/>
            <w:bottom w:w="0" w:type="dxa"/>
            <w:right w:w="108" w:type="dxa"/>
          </w:tblCellMar>
        </w:tblPrEx>
        <w:trPr>
          <w:trHeight w:val="1006"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37,79756</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37,79756</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15,00244</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15,00244</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1 848,03064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1 937,31377</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1 848,03064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1 937,31377</w:t>
            </w:r>
          </w:p>
        </w:tc>
      </w:tr>
      <w:tr>
        <w:tblPrEx>
          <w:tblCellMar>
            <w:top w:w="0" w:type="dxa"/>
            <w:left w:w="108" w:type="dxa"/>
            <w:bottom w:w="0" w:type="dxa"/>
            <w:right w:w="108" w:type="dxa"/>
          </w:tblCellMar>
        </w:tblPrEx>
        <w:trPr>
          <w:trHeight w:val="19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Исполнение судебных актов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ОБОРОНА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0200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Мобилизационная и вневойсковая подготовка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r>
      <w:tr>
        <w:tblPrEx>
          <w:tblCellMar>
            <w:top w:w="0" w:type="dxa"/>
            <w:left w:w="108" w:type="dxa"/>
            <w:bottom w:w="0" w:type="dxa"/>
            <w:right w:w="108" w:type="dxa"/>
          </w:tblCellMar>
        </w:tblPrEx>
        <w:trPr>
          <w:trHeight w:val="16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463"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БЕЗОПАСНОСТЬ И ПРАВООХРАНИТЕЛЬНАЯ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64,41010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76,61410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Органы юстиции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18,10000</w:t>
            </w:r>
          </w:p>
        </w:tc>
      </w:tr>
      <w:tr>
        <w:tblPrEx>
          <w:tblCellMar>
            <w:top w:w="0" w:type="dxa"/>
            <w:left w:w="108" w:type="dxa"/>
            <w:bottom w:w="0" w:type="dxa"/>
            <w:right w:w="108" w:type="dxa"/>
          </w:tblCellMar>
        </w:tblPrEx>
        <w:trPr>
          <w:trHeight w:val="49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39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44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783"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478"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39,20400</w:t>
            </w:r>
          </w:p>
        </w:tc>
      </w:tr>
      <w:tr>
        <w:tblPrEx>
          <w:tblCellMar>
            <w:top w:w="0" w:type="dxa"/>
            <w:left w:w="108" w:type="dxa"/>
            <w:bottom w:w="0" w:type="dxa"/>
            <w:right w:w="108" w:type="dxa"/>
          </w:tblCellMar>
        </w:tblPrEx>
        <w:trPr>
          <w:trHeight w:val="66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первичных мер пожарной безопасности в границах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234"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вопросы в области национальной безопасности и правоохранительной деятельности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19,31010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19,31010</w:t>
            </w:r>
          </w:p>
        </w:tc>
      </w:tr>
      <w:tr>
        <w:tblPrEx>
          <w:tblCellMar>
            <w:top w:w="0" w:type="dxa"/>
            <w:left w:w="108" w:type="dxa"/>
            <w:bottom w:w="0" w:type="dxa"/>
            <w:right w:w="108" w:type="dxa"/>
          </w:tblCellMar>
        </w:tblPrEx>
        <w:trPr>
          <w:trHeight w:val="41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r>
      <w:tr>
        <w:tblPrEx>
          <w:tblCellMar>
            <w:top w:w="0" w:type="dxa"/>
            <w:left w:w="108" w:type="dxa"/>
            <w:bottom w:w="0" w:type="dxa"/>
            <w:right w:w="108" w:type="dxa"/>
          </w:tblCellMar>
        </w:tblPrEx>
        <w:trPr>
          <w:trHeight w:val="46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Создание условий для деятельности народных дружин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6,42500</w:t>
            </w:r>
          </w:p>
        </w:tc>
      </w:tr>
      <w:tr>
        <w:tblPrEx>
          <w:tblCellMar>
            <w:top w:w="0" w:type="dxa"/>
            <w:left w:w="108" w:type="dxa"/>
            <w:bottom w:w="0" w:type="dxa"/>
            <w:right w:w="108" w:type="dxa"/>
          </w:tblCellMar>
        </w:tblPrEx>
        <w:trPr>
          <w:trHeight w:val="914"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Cоздание условий для деятельности народных дружин (софинансирование)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ЭКОНОМИКА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4 603,39665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-26,31084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4 577,08581</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Общеэкономические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263,53072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-9,38558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254,14514</w:t>
            </w:r>
          </w:p>
        </w:tc>
      </w:tr>
      <w:tr>
        <w:tblPrEx>
          <w:tblCellMar>
            <w:top w:w="0" w:type="dxa"/>
            <w:left w:w="108" w:type="dxa"/>
            <w:bottom w:w="0" w:type="dxa"/>
            <w:right w:w="108" w:type="dxa"/>
          </w:tblCellMar>
        </w:tblPrEx>
        <w:trPr>
          <w:trHeight w:val="153"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263,53072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-9,38558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254,14514</w:t>
            </w:r>
          </w:p>
        </w:tc>
      </w:tr>
      <w:tr>
        <w:tblPrEx>
          <w:tblCellMar>
            <w:top w:w="0" w:type="dxa"/>
            <w:left w:w="108" w:type="dxa"/>
            <w:bottom w:w="0" w:type="dxa"/>
            <w:right w:w="108" w:type="dxa"/>
          </w:tblCellMar>
        </w:tblPrEx>
        <w:trPr>
          <w:trHeight w:val="172"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213,53072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211,76418</w:t>
            </w:r>
          </w:p>
        </w:tc>
      </w:tr>
      <w:tr>
        <w:tblPrEx>
          <w:tblCellMar>
            <w:top w:w="0" w:type="dxa"/>
            <w:left w:w="108" w:type="dxa"/>
            <w:bottom w:w="0" w:type="dxa"/>
            <w:right w:w="108" w:type="dxa"/>
          </w:tblCellMar>
        </w:tblPrEx>
        <w:trPr>
          <w:trHeight w:val="912"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209,18562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207,41908</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209,18562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207,41908</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r>
      <w:tr>
        <w:tblPrEx>
          <w:tblCellMar>
            <w:top w:w="0" w:type="dxa"/>
            <w:left w:w="108" w:type="dxa"/>
            <w:bottom w:w="0" w:type="dxa"/>
            <w:right w:w="108" w:type="dxa"/>
          </w:tblCellMar>
        </w:tblPrEx>
        <w:trPr>
          <w:trHeight w:val="236"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 по содействию трудоустройству граждан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Сельское хозяйство и рыболовство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13,20000</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55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Дорожное хозяйство (дорожные фонды)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3 190,10549</w:t>
            </w:r>
          </w:p>
        </w:tc>
      </w:tr>
      <w:tr>
        <w:tblPrEx>
          <w:tblCellMar>
            <w:top w:w="0" w:type="dxa"/>
            <w:left w:w="108" w:type="dxa"/>
            <w:bottom w:w="0" w:type="dxa"/>
            <w:right w:w="108" w:type="dxa"/>
          </w:tblCellMar>
        </w:tblPrEx>
        <w:trPr>
          <w:trHeight w:val="507"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"Развитие транспортной системы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3"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"Содержание автомобильных дорог"</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Содержание автомобильных дорог</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Связь и информатика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1 136,56044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1 119,63518</w:t>
            </w:r>
          </w:p>
        </w:tc>
      </w:tr>
      <w:tr>
        <w:tblPrEx>
          <w:tblCellMar>
            <w:top w:w="0" w:type="dxa"/>
            <w:left w:w="108" w:type="dxa"/>
            <w:bottom w:w="0" w:type="dxa"/>
            <w:right w:w="108" w:type="dxa"/>
          </w:tblCellMar>
        </w:tblPrEx>
        <w:trPr>
          <w:trHeight w:val="90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1 136,56044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1 119,63518</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385,10500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368,17974</w:t>
            </w:r>
          </w:p>
        </w:tc>
      </w:tr>
      <w:tr>
        <w:tblPrEx>
          <w:tblCellMar>
            <w:top w:w="0" w:type="dxa"/>
            <w:left w:w="108" w:type="dxa"/>
            <w:bottom w:w="0" w:type="dxa"/>
            <w:right w:w="108" w:type="dxa"/>
          </w:tblCellMar>
        </w:tblPrEx>
        <w:trPr>
          <w:trHeight w:val="158"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18"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"Оснащение современным программным обеспечением и его обслуживание"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751,45544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751,45544</w:t>
            </w:r>
          </w:p>
        </w:tc>
      </w:tr>
      <w:tr>
        <w:tblPrEx>
          <w:tblCellMar>
            <w:top w:w="0" w:type="dxa"/>
            <w:left w:w="108" w:type="dxa"/>
            <w:bottom w:w="0" w:type="dxa"/>
            <w:right w:w="108" w:type="dxa"/>
          </w:tblCellMar>
        </w:tblPrEx>
        <w:trPr>
          <w:trHeight w:val="153"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ЖИЛИЩНО-КОММУНАЛЬНОЕ ХОЗЯЙСТВО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9 894,85460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-525,49295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9 369,36165</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Жилищное хозяйство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5 961,86360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724,50705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6 686,37065</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5 961,86360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724,50705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6 686,37065</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2 296,62640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3 016,63345</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Ремонт имущества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674,62927</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1 394,63632</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674,62927</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1 394,63632</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674,62927</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1 394,63632</w:t>
            </w:r>
          </w:p>
        </w:tc>
      </w:tr>
      <w:tr>
        <w:tblPrEx>
          <w:tblCellMar>
            <w:top w:w="0" w:type="dxa"/>
            <w:left w:w="108" w:type="dxa"/>
            <w:bottom w:w="0" w:type="dxa"/>
            <w:right w:w="108" w:type="dxa"/>
          </w:tblCellMar>
        </w:tblPrEx>
        <w:trPr>
          <w:trHeight w:val="13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"Снос расселенных многоквартирных домов"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3 665,23720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3 669,73720</w:t>
            </w:r>
          </w:p>
        </w:tc>
      </w:tr>
      <w:tr>
        <w:tblPrEx>
          <w:tblCellMar>
            <w:top w:w="0" w:type="dxa"/>
            <w:left w:w="108" w:type="dxa"/>
            <w:bottom w:w="0" w:type="dxa"/>
            <w:right w:w="108" w:type="dxa"/>
          </w:tblCellMar>
        </w:tblPrEx>
        <w:trPr>
          <w:trHeight w:val="72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3 595,23720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3 599,73720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Исполнение судебных актов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r>
      <w:tr>
        <w:tblPrEx>
          <w:tblCellMar>
            <w:top w:w="0" w:type="dxa"/>
            <w:left w:w="108" w:type="dxa"/>
            <w:bottom w:w="0" w:type="dxa"/>
            <w:right w:w="108" w:type="dxa"/>
          </w:tblCellMar>
        </w:tblPrEx>
        <w:trPr>
          <w:trHeight w:val="716"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Благоустройство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3 932,99100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2 682,99100</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3 932,99100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2 682,99100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"Комплексное благоустройство территории сельского поселения "</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Ликвидация мест захламления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126"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"Реализация инициативных проектов"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1 909,99100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1 909,99100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Инициативный проект "Парк Памяти"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Инициативный проект "Парк Памяти"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ОХРАНА ОКРУЖАЮЩЕЙ СРЕДЫ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0600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9 210,29270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вопросы в области охраны окружающей среды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9 210,29270</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9 210,29270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9 210,29270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Утилизация жидких бытовых отходов в поселениях</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Ликвидация мест захламления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СОЦИАЛЬНАЯ ПОЛИТИКА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Пенсионное обеспечение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r>
      <w:tr>
        <w:tblPrEx>
          <w:tblCellMar>
            <w:top w:w="0" w:type="dxa"/>
            <w:left w:w="108" w:type="dxa"/>
            <w:bottom w:w="0" w:type="dxa"/>
            <w:right w:w="108" w:type="dxa"/>
          </w:tblCellMar>
        </w:tblPrEx>
        <w:trPr>
          <w:trHeight w:val="455"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7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Дополнительное пенсионное обеспечение за выслугу лет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Социальное обеспечение и иные выплаты населению</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5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Публичные нормативные социальные выплаты гражданам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68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Прочие межбюджетные трансферты общего характера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r>
      <w:tr>
        <w:tblPrEx>
          <w:tblCellMar>
            <w:top w:w="0" w:type="dxa"/>
            <w:left w:w="108" w:type="dxa"/>
            <w:bottom w:w="0" w:type="dxa"/>
            <w:right w:w="108" w:type="dxa"/>
          </w:tblCellMar>
        </w:tblPrEx>
        <w:trPr>
          <w:trHeight w:val="497"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r>
      <w:tr>
        <w:tblPrEx>
          <w:tblCellMar>
            <w:top w:w="0" w:type="dxa"/>
            <w:left w:w="108" w:type="dxa"/>
            <w:bottom w:w="0" w:type="dxa"/>
            <w:right w:w="108" w:type="dxa"/>
          </w:tblCellMar>
        </w:tblPrEx>
        <w:trPr>
          <w:trHeight w:val="1101"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0600500000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r>
      <w:tr>
        <w:tblPrEx>
          <w:tblCellMar>
            <w:top w:w="0" w:type="dxa"/>
            <w:left w:w="108" w:type="dxa"/>
            <w:bottom w:w="0" w:type="dxa"/>
            <w:right w:w="108" w:type="dxa"/>
          </w:tblCellMar>
        </w:tblPrEx>
        <w:trPr>
          <w:trHeight w:val="90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480"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723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806"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300" w:hRule="atLeast"/>
        </w:trPr>
        <w:tc>
          <w:tcPr>
            <w:tcW w:w="10446" w:type="dxa"/>
            <w:gridSpan w:val="4"/>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Итого</w:t>
            </w:r>
          </w:p>
        </w:tc>
        <w:tc>
          <w:tcPr>
            <w:tcW w:w="1745"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66 455,81614</w:t>
            </w:r>
          </w:p>
        </w:tc>
        <w:tc>
          <w:tcPr>
            <w:tcW w:w="1418"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1 697,14840</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68 152,96454</w:t>
            </w:r>
          </w:p>
        </w:tc>
      </w:tr>
      <w:tr>
        <w:tblPrEx>
          <w:tblCellMar>
            <w:top w:w="0" w:type="dxa"/>
            <w:left w:w="108" w:type="dxa"/>
            <w:bottom w:w="0" w:type="dxa"/>
            <w:right w:w="108" w:type="dxa"/>
          </w:tblCellMar>
        </w:tblPrEx>
        <w:trPr>
          <w:trHeight w:val="276" w:hRule="atLeast"/>
        </w:trPr>
        <w:tc>
          <w:tcPr>
            <w:tcW w:w="10446" w:type="dxa"/>
            <w:gridSpan w:val="4"/>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Дефицит</w:t>
            </w:r>
          </w:p>
        </w:tc>
        <w:tc>
          <w:tcPr>
            <w:tcW w:w="1745" w:type="dxa"/>
            <w:tcBorders>
              <w:top w:val="nil"/>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3 771,57176</w:t>
            </w:r>
          </w:p>
        </w:tc>
        <w:tc>
          <w:tcPr>
            <w:tcW w:w="1418"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r>
    </w:tbl>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4</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rPr>
        <w:t xml:space="preserve"> № </w:t>
      </w:r>
      <w:r>
        <w:rPr>
          <w:rFonts w:hint="default" w:ascii="Times New Roman" w:hAnsi="Times New Roman" w:eastAsia="Calibri" w:cs="Times New Roman"/>
          <w:color w:val="000000"/>
          <w:sz w:val="20"/>
          <w:szCs w:val="20"/>
          <w:u w:val="single"/>
          <w:lang w:val="ru-RU"/>
        </w:rPr>
        <w:t>22</w:t>
      </w: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b/>
          <w:bCs/>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textAlignment w:val="auto"/>
        <w:rPr>
          <w:rFonts w:hint="default" w:ascii="Times New Roman" w:hAnsi="Times New Roman" w:cs="Times New Roman"/>
          <w:b/>
          <w:bCs/>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jc w:val="center"/>
        <w:textAlignment w:val="auto"/>
        <w:rPr>
          <w:rFonts w:hint="default" w:ascii="Times New Roman" w:hAnsi="Times New Roman" w:cs="Times New Roman"/>
          <w:b/>
          <w:bCs/>
          <w:sz w:val="20"/>
          <w:szCs w:val="20"/>
          <w:lang w:val="ru-RU"/>
        </w:rPr>
      </w:pPr>
      <w:r>
        <w:rPr>
          <w:rFonts w:hint="default" w:ascii="Times New Roman" w:hAnsi="Times New Roman" w:cs="Times New Roman"/>
          <w:b/>
          <w:bCs/>
          <w:sz w:val="20"/>
          <w:szCs w:val="20"/>
        </w:rPr>
        <w:t>Ведомственная структура расходов бюджета сельского поселения Усть-Юган на 20</w:t>
      </w:r>
      <w:r>
        <w:rPr>
          <w:rFonts w:hint="default" w:ascii="Times New Roman" w:hAnsi="Times New Roman" w:cs="Times New Roman"/>
          <w:b/>
          <w:bCs/>
          <w:sz w:val="20"/>
          <w:szCs w:val="20"/>
          <w:lang w:val="ru-RU"/>
        </w:rPr>
        <w:t>23</w:t>
      </w:r>
      <w:r>
        <w:rPr>
          <w:rFonts w:hint="default" w:ascii="Times New Roman" w:hAnsi="Times New Roman" w:cs="Times New Roman"/>
          <w:b/>
          <w:bCs/>
          <w:sz w:val="20"/>
          <w:szCs w:val="20"/>
        </w:rPr>
        <w:t xml:space="preserve"> год</w:t>
      </w:r>
    </w:p>
    <w:p>
      <w:pPr>
        <w:pStyle w:val="63"/>
        <w:keepNext w:val="0"/>
        <w:keepLines w:val="0"/>
        <w:pageBreakBefore w:val="0"/>
        <w:widowControl/>
        <w:tabs>
          <w:tab w:val="left" w:pos="0"/>
        </w:tabs>
        <w:kinsoku/>
        <w:wordWrap/>
        <w:overflowPunct/>
        <w:topLinePunct w:val="0"/>
        <w:bidi w:val="0"/>
        <w:snapToGrid/>
        <w:spacing w:after="0" w:line="240" w:lineRule="auto"/>
        <w:ind w:firstLine="540"/>
        <w:jc w:val="right"/>
        <w:textAlignment w:val="auto"/>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 xml:space="preserve"> </w:t>
      </w:r>
    </w:p>
    <w:p>
      <w:pPr>
        <w:pStyle w:val="63"/>
        <w:keepNext w:val="0"/>
        <w:keepLines w:val="0"/>
        <w:pageBreakBefore w:val="0"/>
        <w:widowControl/>
        <w:tabs>
          <w:tab w:val="left" w:pos="0"/>
        </w:tabs>
        <w:kinsoku/>
        <w:wordWrap/>
        <w:overflowPunct/>
        <w:topLinePunct w:val="0"/>
        <w:bidi w:val="0"/>
        <w:snapToGrid/>
        <w:spacing w:after="0" w:line="240" w:lineRule="auto"/>
        <w:ind w:firstLine="540"/>
        <w:jc w:val="right"/>
        <w:textAlignment w:val="auto"/>
        <w:rPr>
          <w:rFonts w:hint="default" w:ascii="Times New Roman" w:hAnsi="Times New Roman" w:cs="Times New Roman"/>
          <w:bCs/>
          <w:sz w:val="20"/>
          <w:szCs w:val="20"/>
          <w:lang w:val="ru-RU"/>
        </w:rPr>
      </w:pPr>
      <w:r>
        <w:rPr>
          <w:rFonts w:hint="default" w:ascii="Times New Roman" w:hAnsi="Times New Roman" w:cs="Times New Roman"/>
          <w:bCs/>
          <w:sz w:val="20"/>
          <w:szCs w:val="20"/>
          <w:lang w:val="ru-RU"/>
        </w:rPr>
        <w:t>тыс.руб.</w:t>
      </w:r>
    </w:p>
    <w:tbl>
      <w:tblPr>
        <w:tblStyle w:val="12"/>
        <w:tblW w:w="15452" w:type="dxa"/>
        <w:tblInd w:w="-318" w:type="dxa"/>
        <w:tblLayout w:type="fixed"/>
        <w:tblCellMar>
          <w:top w:w="0" w:type="dxa"/>
          <w:left w:w="108" w:type="dxa"/>
          <w:bottom w:w="0" w:type="dxa"/>
          <w:right w:w="108" w:type="dxa"/>
        </w:tblCellMar>
      </w:tblPr>
      <w:tblGrid>
        <w:gridCol w:w="6238"/>
        <w:gridCol w:w="1276"/>
        <w:gridCol w:w="850"/>
        <w:gridCol w:w="1418"/>
        <w:gridCol w:w="709"/>
        <w:gridCol w:w="1842"/>
        <w:gridCol w:w="1560"/>
        <w:gridCol w:w="1559"/>
      </w:tblGrid>
      <w:tr>
        <w:tblPrEx>
          <w:tblCellMar>
            <w:top w:w="0" w:type="dxa"/>
            <w:left w:w="108" w:type="dxa"/>
            <w:bottom w:w="0" w:type="dxa"/>
            <w:right w:w="108" w:type="dxa"/>
          </w:tblCellMar>
        </w:tblPrEx>
        <w:trPr>
          <w:trHeight w:val="279" w:hRule="atLeast"/>
        </w:trPr>
        <w:tc>
          <w:tcPr>
            <w:tcW w:w="6238"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Наименование</w:t>
            </w:r>
          </w:p>
        </w:tc>
        <w:tc>
          <w:tcPr>
            <w:tcW w:w="4253" w:type="dxa"/>
            <w:gridSpan w:val="4"/>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Код по бюджетной классификации</w:t>
            </w:r>
          </w:p>
        </w:tc>
        <w:tc>
          <w:tcPr>
            <w:tcW w:w="4961"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Текущий финансовый год</w:t>
            </w:r>
          </w:p>
        </w:tc>
      </w:tr>
      <w:tr>
        <w:tblPrEx>
          <w:tblCellMar>
            <w:top w:w="0" w:type="dxa"/>
            <w:left w:w="108" w:type="dxa"/>
            <w:bottom w:w="0" w:type="dxa"/>
            <w:right w:w="108" w:type="dxa"/>
          </w:tblCellMar>
        </w:tblPrEx>
        <w:trPr>
          <w:trHeight w:val="501" w:hRule="atLeast"/>
        </w:trPr>
        <w:tc>
          <w:tcPr>
            <w:tcW w:w="6238"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Администратор</w:t>
            </w:r>
          </w:p>
        </w:tc>
        <w:tc>
          <w:tcPr>
            <w:tcW w:w="850"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РзПр</w:t>
            </w:r>
          </w:p>
        </w:tc>
        <w:tc>
          <w:tcPr>
            <w:tcW w:w="1418"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ЦСР</w:t>
            </w:r>
          </w:p>
        </w:tc>
        <w:tc>
          <w:tcPr>
            <w:tcW w:w="709"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КВР</w:t>
            </w:r>
          </w:p>
        </w:tc>
        <w:tc>
          <w:tcPr>
            <w:tcW w:w="1842" w:type="dxa"/>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Утвержденный план</w:t>
            </w:r>
          </w:p>
        </w:tc>
        <w:tc>
          <w:tcPr>
            <w:tcW w:w="1560"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Изменения</w:t>
            </w:r>
          </w:p>
        </w:tc>
        <w:tc>
          <w:tcPr>
            <w:tcW w:w="1559" w:type="dxa"/>
            <w:tcBorders>
              <w:top w:val="single" w:color="000000" w:sz="4" w:space="0"/>
              <w:left w:val="nil"/>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 "Администрация поселения Усть-Юган"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50 935,43962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937,64027</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51 873,07989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ОБЩЕГОСУДАРСТВЕННЫЕ ВОПРОСЫ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16 228,93456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-386,86678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15 842,06778</w:t>
            </w:r>
          </w:p>
        </w:tc>
      </w:tr>
      <w:tr>
        <w:tblPrEx>
          <w:tblCellMar>
            <w:top w:w="0" w:type="dxa"/>
            <w:left w:w="108" w:type="dxa"/>
            <w:bottom w:w="0" w:type="dxa"/>
            <w:right w:w="108" w:type="dxa"/>
          </w:tblCellMar>
        </w:tblPrEx>
        <w:trPr>
          <w:trHeight w:val="46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3 289,41769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3 364,41769</w:t>
            </w:r>
          </w:p>
        </w:tc>
      </w:tr>
      <w:tr>
        <w:tblPrEx>
          <w:tblCellMar>
            <w:top w:w="0" w:type="dxa"/>
            <w:left w:w="108" w:type="dxa"/>
            <w:bottom w:w="0" w:type="dxa"/>
            <w:right w:w="108" w:type="dxa"/>
          </w:tblCellMar>
        </w:tblPrEx>
        <w:trPr>
          <w:trHeight w:val="51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3 289,41769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3 364,41769</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3 289,41769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3 364,41769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муниципального образования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Поощрение муниципальных управленческих команд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19,01111</w:t>
            </w:r>
          </w:p>
        </w:tc>
      </w:tr>
      <w:tr>
        <w:tblPrEx>
          <w:tblCellMar>
            <w:top w:w="0" w:type="dxa"/>
            <w:left w:w="108" w:type="dxa"/>
            <w:bottom w:w="0" w:type="dxa"/>
            <w:right w:w="108" w:type="dxa"/>
          </w:tblCellMar>
        </w:tblPrEx>
        <w:trPr>
          <w:trHeight w:val="83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11 201,58231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10 739,71553</w:t>
            </w:r>
          </w:p>
        </w:tc>
      </w:tr>
      <w:tr>
        <w:tblPrEx>
          <w:tblCellMar>
            <w:top w:w="0" w:type="dxa"/>
            <w:left w:w="108" w:type="dxa"/>
            <w:bottom w:w="0" w:type="dxa"/>
            <w:right w:w="108" w:type="dxa"/>
          </w:tblCellMar>
        </w:tblPrEx>
        <w:trPr>
          <w:trHeight w:val="553"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11 201,58231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10 739,71553</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11 201,58231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10 739,71553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277,00000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Поощрение муниципальных управленческих команд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152,08889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Обеспечение проведения выборов и референдумов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1 572,52000</w:t>
            </w:r>
          </w:p>
        </w:tc>
      </w:tr>
      <w:tr>
        <w:tblPrEx>
          <w:tblCellMar>
            <w:top w:w="0" w:type="dxa"/>
            <w:left w:w="108" w:type="dxa"/>
            <w:bottom w:w="0" w:type="dxa"/>
            <w:right w:w="108" w:type="dxa"/>
          </w:tblCellMar>
        </w:tblPrEx>
        <w:trPr>
          <w:trHeight w:val="27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в представительные органы муниципального образования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главы муниципального образования поселения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Специальные расходы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в представительные органы муниципального образования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Специальные расходы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Резервные фонды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r>
      <w:tr>
        <w:tblPrEx>
          <w:tblCellMar>
            <w:top w:w="0" w:type="dxa"/>
            <w:left w:w="108" w:type="dxa"/>
            <w:bottom w:w="0" w:type="dxa"/>
            <w:right w:w="108" w:type="dxa"/>
          </w:tblCellMar>
        </w:tblPrEx>
        <w:trPr>
          <w:trHeight w:val="25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Резервный фонд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Резервные средства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общегосударственные вопросы</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115,41456</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115,41456</w:t>
            </w:r>
          </w:p>
        </w:tc>
      </w:tr>
      <w:tr>
        <w:tblPrEx>
          <w:tblCellMar>
            <w:top w:w="0" w:type="dxa"/>
            <w:left w:w="108" w:type="dxa"/>
            <w:bottom w:w="0" w:type="dxa"/>
            <w:right w:w="108" w:type="dxa"/>
          </w:tblCellMar>
        </w:tblPrEx>
        <w:trPr>
          <w:trHeight w:val="542"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37,79756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37,79756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15,00244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127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709"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p>
        </w:tc>
        <w:tc>
          <w:tcPr>
            <w:tcW w:w="1842"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15,00000</w:t>
            </w:r>
          </w:p>
        </w:tc>
        <w:tc>
          <w:tcPr>
            <w:tcW w:w="156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15,00244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"Управление, распоряжение муниципальным имуществом"</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62,61456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36,61456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Исполнение судебных актов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ОБОРОНА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0200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Мобилизационная и вневойсковая подготовка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r>
      <w:tr>
        <w:tblPrEx>
          <w:tblCellMar>
            <w:top w:w="0" w:type="dxa"/>
            <w:left w:w="108" w:type="dxa"/>
            <w:bottom w:w="0" w:type="dxa"/>
            <w:right w:w="108" w:type="dxa"/>
          </w:tblCellMar>
        </w:tblPrEx>
        <w:trPr>
          <w:trHeight w:val="186"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Непрограммные расходы </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26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976"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БЕЗОПАСНОСТЬ И ПРАВООХРАНИТЕЛЬНАЯ ДЕЯТЕЛЬНОСТЬ</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37,41010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37,41010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Органы юстиции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18,10000</w:t>
            </w:r>
          </w:p>
        </w:tc>
      </w:tr>
      <w:tr>
        <w:tblPrEx>
          <w:tblCellMar>
            <w:top w:w="0" w:type="dxa"/>
            <w:left w:w="108" w:type="dxa"/>
            <w:bottom w:w="0" w:type="dxa"/>
            <w:right w:w="108" w:type="dxa"/>
          </w:tblCellMar>
        </w:tblPrEx>
        <w:trPr>
          <w:trHeight w:val="41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46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51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вопросы в области национальной безопасности и правоохранительной деятельности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19,31010</w:t>
            </w:r>
          </w:p>
        </w:tc>
      </w:tr>
      <w:tr>
        <w:tblPrEx>
          <w:tblCellMar>
            <w:top w:w="0" w:type="dxa"/>
            <w:left w:w="108" w:type="dxa"/>
            <w:bottom w:w="0" w:type="dxa"/>
            <w:right w:w="108" w:type="dxa"/>
          </w:tblCellMar>
        </w:tblPrEx>
        <w:trPr>
          <w:trHeight w:val="45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Создание условий для деятельности народных дружин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6,42500</w:t>
            </w:r>
          </w:p>
        </w:tc>
      </w:tr>
      <w:tr>
        <w:tblPrEx>
          <w:tblCellMar>
            <w:top w:w="0" w:type="dxa"/>
            <w:left w:w="108" w:type="dxa"/>
            <w:bottom w:w="0" w:type="dxa"/>
            <w:right w:w="108" w:type="dxa"/>
          </w:tblCellMar>
        </w:tblPrEx>
        <w:trPr>
          <w:trHeight w:val="102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Cоздание условий для деятельности народных дружин (софинансирование)</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ЭКОНОМИКА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3 945,36593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3 945,36593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Сельское хозяйство и рыболовство</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13,20000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398"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Дорожное хозяйство (дорожные фонды)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3 190,10549</w:t>
            </w:r>
          </w:p>
        </w:tc>
      </w:tr>
      <w:tr>
        <w:tblPrEx>
          <w:tblCellMar>
            <w:top w:w="0" w:type="dxa"/>
            <w:left w:w="108" w:type="dxa"/>
            <w:bottom w:w="0" w:type="dxa"/>
            <w:right w:w="108" w:type="dxa"/>
          </w:tblCellMar>
        </w:tblPrEx>
        <w:trPr>
          <w:trHeight w:val="40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"Развитие транспортной системы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186"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"Содержание автомобильных дорог"</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Содержание автомобильных дорог</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Связь и информатика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742,06044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742,06044</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742,06044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742,06044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79,60500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79,60500</w:t>
            </w:r>
          </w:p>
        </w:tc>
      </w:tr>
      <w:tr>
        <w:tblPrEx>
          <w:tblCellMar>
            <w:top w:w="0" w:type="dxa"/>
            <w:left w:w="108" w:type="dxa"/>
            <w:bottom w:w="0" w:type="dxa"/>
            <w:right w:w="108" w:type="dxa"/>
          </w:tblCellMar>
        </w:tblPrEx>
        <w:trPr>
          <w:trHeight w:val="46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"Оснащение современным программным обеспечением и его обслуживание"</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ЖИЛИЩНО-КОММУНАЛЬНОЕ ХОЗЯЙСТВО</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9 894,85460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-525,49295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9 369,36165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Жилищное хозяйство</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5 961,86360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724,50705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6 686,37065</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5 961,86360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724,50705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6 686,37065</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"Управление, распоряжение муниципальным имуществом"</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2 296,62640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3 016,63345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Ремонт имущества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674,62927</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1 394,63632</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674,62927</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1 394,63632</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674,62927</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1 394,63632</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"Снос расселенных многоквартирных домов"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3 665,23720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3 669,73720</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3 595,23720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3 599,73720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Исполнение судебных актов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94"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Благоустройство</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3 932,99100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2 682,99100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3 932,99100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2 682,99100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"Комплексное благоустройство территории сельского поселения "</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Ликвидация мест захламления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r>
      <w:tr>
        <w:tblPrEx>
          <w:tblCellMar>
            <w:top w:w="0" w:type="dxa"/>
            <w:left w:w="108" w:type="dxa"/>
            <w:bottom w:w="0" w:type="dxa"/>
            <w:right w:w="108" w:type="dxa"/>
          </w:tblCellMar>
        </w:tblPrEx>
        <w:trPr>
          <w:trHeight w:val="26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"Реализация инициативных проектов"</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1 909,99100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1 909,99100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Инициативный проект "Парк Памяти"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Инициативный проект "Парк Памяти"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ОХРАНА ОКРУЖАЮЩЕЙ СРЕДЫ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0600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9 210,29270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вопросы в области охраны окружающей среды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9 210,29270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9 210,29270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9 210,29270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Утилизация жидких бытовых отходов в поселениях</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Ликвидация мест захламления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СОЦИАЛЬНАЯ ПОЛИТИКА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Пенсионное обеспечение</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6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Дополнительное пенсионное обеспечение за выслугу лет</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Социальное обеспечение и иные выплаты населению</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13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Публичные нормативные социальные выплаты гражданам</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Прочие межбюджетные трансферты общего характера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МКУ "АХС сп Усть-Юган"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15 520,37652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759,50813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16 279,88465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ОБЩЕГОСУДАРСТВЕННЫЕ ВОПРОСЫ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14 835,34580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773,61497</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15 608,96077</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Другие общегосударственные вопросы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14 835,34580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773,61497</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15 608,96077</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13 049,92972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13 734,26156</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13 049,92972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13 734,26156</w:t>
            </w:r>
          </w:p>
        </w:tc>
      </w:tr>
      <w:tr>
        <w:tblPrEx>
          <w:tblCellMar>
            <w:top w:w="0" w:type="dxa"/>
            <w:left w:w="108" w:type="dxa"/>
            <w:bottom w:w="0" w:type="dxa"/>
            <w:right w:w="108" w:type="dxa"/>
          </w:tblCellMar>
        </w:tblPrEx>
        <w:trPr>
          <w:trHeight w:val="123"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12 362,92972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13 047,26156</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12 334,92972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684,66784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13 019,59756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12 334,92972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684,66784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13 019,59756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-0,33600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27,66400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-0,33600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27,66400</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"Управление, распоряжение муниципальным имуществом"</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16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БЕЗОПАСНОСТЬ И ПРАВООХРАНИТЕЛЬНАЯ ДЕЯТЕЛЬНОСТЬ</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39,20400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39,20400</w:t>
            </w:r>
          </w:p>
        </w:tc>
      </w:tr>
      <w:tr>
        <w:tblPrEx>
          <w:tblCellMar>
            <w:top w:w="0" w:type="dxa"/>
            <w:left w:w="108" w:type="dxa"/>
            <w:bottom w:w="0" w:type="dxa"/>
            <w:right w:w="108" w:type="dxa"/>
          </w:tblCellMar>
        </w:tblPrEx>
        <w:trPr>
          <w:trHeight w:val="69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первичных мер пожарной безопасности в границах поселения"</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26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ЭКОНОМИКА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658,03072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-26,31084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631,71988</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Общеэкономические вопросы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263,53072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-9,38558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254,14514</w:t>
            </w:r>
          </w:p>
        </w:tc>
      </w:tr>
      <w:tr>
        <w:tblPrEx>
          <w:tblCellMar>
            <w:top w:w="0" w:type="dxa"/>
            <w:left w:w="108" w:type="dxa"/>
            <w:bottom w:w="0" w:type="dxa"/>
            <w:right w:w="108" w:type="dxa"/>
          </w:tblCellMar>
        </w:tblPrEx>
        <w:trPr>
          <w:trHeight w:val="223"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Непрограммные расходы </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263,53072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-9,38558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254,14514</w:t>
            </w:r>
          </w:p>
        </w:tc>
      </w:tr>
      <w:tr>
        <w:tblPrEx>
          <w:tblCellMar>
            <w:top w:w="0" w:type="dxa"/>
            <w:left w:w="108" w:type="dxa"/>
            <w:bottom w:w="0" w:type="dxa"/>
            <w:right w:w="108" w:type="dxa"/>
          </w:tblCellMar>
        </w:tblPrEx>
        <w:trPr>
          <w:trHeight w:val="242"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213,53072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211,76418</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209,18562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207,41908</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209,18562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207,41908</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 по содействию трудоустройству граждан</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Связь и информатика</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394,50000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377,57474</w:t>
            </w:r>
          </w:p>
        </w:tc>
      </w:tr>
      <w:tr>
        <w:tblPrEx>
          <w:tblCellMar>
            <w:top w:w="0" w:type="dxa"/>
            <w:left w:w="108" w:type="dxa"/>
            <w:bottom w:w="0" w:type="dxa"/>
            <w:right w:w="108" w:type="dxa"/>
          </w:tblCellMar>
        </w:tblPrEx>
        <w:trPr>
          <w:trHeight w:val="26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394,50000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19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"Оснащение современным программным обеспечением и его обслуживание"</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21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650</w:t>
            </w:r>
          </w:p>
        </w:tc>
        <w:tc>
          <w:tcPr>
            <w:tcW w:w="850"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300" w:hRule="atLeast"/>
        </w:trPr>
        <w:tc>
          <w:tcPr>
            <w:tcW w:w="10491" w:type="dxa"/>
            <w:gridSpan w:val="5"/>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Итого</w:t>
            </w:r>
          </w:p>
        </w:tc>
        <w:tc>
          <w:tcPr>
            <w:tcW w:w="1842"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66 455,81614</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1 697,14840</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68 152,96454</w:t>
            </w:r>
          </w:p>
        </w:tc>
      </w:tr>
      <w:tr>
        <w:tblPrEx>
          <w:tblCellMar>
            <w:top w:w="0" w:type="dxa"/>
            <w:left w:w="108" w:type="dxa"/>
            <w:bottom w:w="0" w:type="dxa"/>
            <w:right w:w="108" w:type="dxa"/>
          </w:tblCellMar>
        </w:tblPrEx>
        <w:trPr>
          <w:trHeight w:val="276" w:hRule="atLeast"/>
        </w:trPr>
        <w:tc>
          <w:tcPr>
            <w:tcW w:w="10491" w:type="dxa"/>
            <w:gridSpan w:val="5"/>
            <w:tcBorders>
              <w:top w:val="single" w:color="000000" w:sz="8" w:space="0"/>
              <w:left w:val="single" w:color="000000" w:sz="8" w:space="0"/>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Дефицит</w:t>
            </w:r>
          </w:p>
        </w:tc>
        <w:tc>
          <w:tcPr>
            <w:tcW w:w="1842" w:type="dxa"/>
            <w:tcBorders>
              <w:top w:val="nil"/>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3 771,57176</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r>
    </w:tbl>
    <w:p>
      <w:pPr>
        <w:pStyle w:val="63"/>
        <w:keepNext w:val="0"/>
        <w:keepLines w:val="0"/>
        <w:pageBreakBefore w:val="0"/>
        <w:widowControl/>
        <w:tabs>
          <w:tab w:val="left" w:pos="0"/>
        </w:tabs>
        <w:kinsoku/>
        <w:wordWrap/>
        <w:overflowPunct/>
        <w:topLinePunct w:val="0"/>
        <w:bidi w:val="0"/>
        <w:snapToGrid/>
        <w:spacing w:after="0" w:line="240" w:lineRule="auto"/>
        <w:ind w:firstLine="540"/>
        <w:jc w:val="center"/>
        <w:textAlignment w:val="auto"/>
        <w:rPr>
          <w:rFonts w:hint="default" w:ascii="Times New Roman" w:hAnsi="Times New Roman" w:cs="Times New Roman"/>
          <w:b/>
          <w:bCs/>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540"/>
        <w:jc w:val="center"/>
        <w:textAlignment w:val="auto"/>
        <w:rPr>
          <w:rFonts w:hint="default" w:ascii="Times New Roman" w:hAnsi="Times New Roman" w:cs="Times New Roman"/>
          <w:b/>
          <w:bCs/>
          <w:sz w:val="20"/>
          <w:szCs w:val="20"/>
          <w:lang w:val="ru-RU"/>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5</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rPr>
        <w:t xml:space="preserve"> № </w:t>
      </w:r>
      <w:r>
        <w:rPr>
          <w:rFonts w:hint="default" w:ascii="Times New Roman" w:hAnsi="Times New Roman" w:eastAsia="Calibri" w:cs="Times New Roman"/>
          <w:color w:val="000000"/>
          <w:sz w:val="20"/>
          <w:szCs w:val="20"/>
          <w:u w:val="single"/>
          <w:lang w:val="ru-RU"/>
        </w:rPr>
        <w:t>22</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2023 год</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p>
      <w:pPr>
        <w:keepNext w:val="0"/>
        <w:keepLines w:val="0"/>
        <w:pageBreakBefore w:val="0"/>
        <w:widowControl/>
        <w:tabs>
          <w:tab w:val="left" w:pos="194"/>
        </w:tabs>
        <w:kinsoku/>
        <w:wordWrap/>
        <w:overflowPunct/>
        <w:topLinePunct w:val="0"/>
        <w:bidi w:val="0"/>
        <w:snapToGrid/>
        <w:spacing w:after="0" w:line="240" w:lineRule="auto"/>
        <w:ind w:left="-657" w:firstLine="189"/>
        <w:jc w:val="right"/>
        <w:textAlignment w:val="auto"/>
        <w:rPr>
          <w:rFonts w:hint="default" w:ascii="Times New Roman" w:hAnsi="Times New Roman" w:cs="Times New Roman"/>
          <w:sz w:val="20"/>
          <w:szCs w:val="20"/>
          <w:lang w:val="en-US"/>
        </w:rPr>
      </w:pPr>
      <w:r>
        <w:rPr>
          <w:rFonts w:hint="default" w:ascii="Times New Roman" w:hAnsi="Times New Roman" w:eastAsia="Calibri" w:cs="Times New Roman"/>
          <w:color w:val="000000"/>
          <w:sz w:val="20"/>
          <w:szCs w:val="20"/>
        </w:rPr>
        <w:t>тыс.руб.</w:t>
      </w:r>
    </w:p>
    <w:tbl>
      <w:tblPr>
        <w:tblStyle w:val="12"/>
        <w:tblW w:w="15452" w:type="dxa"/>
        <w:tblInd w:w="-318" w:type="dxa"/>
        <w:tblLayout w:type="fixed"/>
        <w:tblCellMar>
          <w:top w:w="0" w:type="dxa"/>
          <w:left w:w="108" w:type="dxa"/>
          <w:bottom w:w="0" w:type="dxa"/>
          <w:right w:w="108" w:type="dxa"/>
        </w:tblCellMar>
      </w:tblPr>
      <w:tblGrid>
        <w:gridCol w:w="8506"/>
        <w:gridCol w:w="1559"/>
        <w:gridCol w:w="665"/>
        <w:gridCol w:w="1745"/>
        <w:gridCol w:w="1418"/>
        <w:gridCol w:w="1559"/>
      </w:tblGrid>
      <w:tr>
        <w:tblPrEx>
          <w:tblCellMar>
            <w:top w:w="0" w:type="dxa"/>
            <w:left w:w="108" w:type="dxa"/>
            <w:bottom w:w="0" w:type="dxa"/>
            <w:right w:w="108" w:type="dxa"/>
          </w:tblCellMar>
        </w:tblPrEx>
        <w:trPr>
          <w:trHeight w:val="279" w:hRule="atLeast"/>
        </w:trPr>
        <w:tc>
          <w:tcPr>
            <w:tcW w:w="8506"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Наименование</w:t>
            </w:r>
          </w:p>
        </w:tc>
        <w:tc>
          <w:tcPr>
            <w:tcW w:w="2224" w:type="dxa"/>
            <w:gridSpan w:val="2"/>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Код по бюджетной классификации</w:t>
            </w:r>
          </w:p>
        </w:tc>
        <w:tc>
          <w:tcPr>
            <w:tcW w:w="4722"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Текущий финансовый год</w:t>
            </w:r>
          </w:p>
        </w:tc>
      </w:tr>
      <w:tr>
        <w:tblPrEx>
          <w:tblCellMar>
            <w:top w:w="0" w:type="dxa"/>
            <w:left w:w="108" w:type="dxa"/>
            <w:bottom w:w="0" w:type="dxa"/>
            <w:right w:w="108" w:type="dxa"/>
          </w:tblCellMar>
        </w:tblPrEx>
        <w:trPr>
          <w:trHeight w:val="253" w:hRule="atLeast"/>
        </w:trPr>
        <w:tc>
          <w:tcPr>
            <w:tcW w:w="8506"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222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745" w:type="dxa"/>
            <w:vMerge w:val="restart"/>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Утвержденный план</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Изменения</w:t>
            </w:r>
          </w:p>
        </w:tc>
        <w:tc>
          <w:tcPr>
            <w:tcW w:w="1559" w:type="dxa"/>
            <w:vMerge w:val="restart"/>
            <w:tcBorders>
              <w:top w:val="single" w:color="000000" w:sz="4" w:space="0"/>
              <w:left w:val="single" w:color="000000" w:sz="4"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8506"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ЦСР</w:t>
            </w:r>
          </w:p>
        </w:tc>
        <w:tc>
          <w:tcPr>
            <w:tcW w:w="665"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ВР</w:t>
            </w:r>
          </w:p>
        </w:tc>
        <w:tc>
          <w:tcPr>
            <w:tcW w:w="1745"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r>
      <w:tr>
        <w:tblPrEx>
          <w:tblCellMar>
            <w:top w:w="0" w:type="dxa"/>
            <w:left w:w="108" w:type="dxa"/>
            <w:bottom w:w="0" w:type="dxa"/>
            <w:right w:w="108" w:type="dxa"/>
          </w:tblCellMar>
        </w:tblPrEx>
        <w:trPr>
          <w:trHeight w:val="42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"Развитие транспортной системы в сельском поселении Усть-Юган на 2019-2025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3 190,10549</w:t>
            </w:r>
          </w:p>
        </w:tc>
      </w:tr>
      <w:tr>
        <w:tblPrEx>
          <w:tblCellMar>
            <w:top w:w="0" w:type="dxa"/>
            <w:left w:w="108" w:type="dxa"/>
            <w:bottom w:w="0" w:type="dxa"/>
            <w:right w:w="108" w:type="dxa"/>
          </w:tblCellMar>
        </w:tblPrEx>
        <w:trPr>
          <w:trHeight w:val="262"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"Содержание автомобильных дорог"</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Содержание автомобильных дорог</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0100220902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42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19,31010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19,31010</w:t>
            </w:r>
          </w:p>
        </w:tc>
      </w:tr>
      <w:tr>
        <w:tblPrEx>
          <w:tblCellMar>
            <w:top w:w="0" w:type="dxa"/>
            <w:left w:w="108" w:type="dxa"/>
            <w:bottom w:w="0" w:type="dxa"/>
            <w:right w:w="108" w:type="dxa"/>
          </w:tblCellMar>
        </w:tblPrEx>
        <w:trPr>
          <w:trHeight w:val="47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Создание условий для деятельности народных дружин</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81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8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0300182300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6,42500</w:t>
            </w:r>
          </w:p>
        </w:tc>
      </w:tr>
      <w:tr>
        <w:tblPrEx>
          <w:tblCellMar>
            <w:top w:w="0" w:type="dxa"/>
            <w:left w:w="108" w:type="dxa"/>
            <w:bottom w:w="0" w:type="dxa"/>
            <w:right w:w="108" w:type="dxa"/>
          </w:tblCellMar>
        </w:tblPrEx>
        <w:trPr>
          <w:trHeight w:val="69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r>
      <w:tr>
        <w:tblPrEx>
          <w:tblCellMar>
            <w:top w:w="0" w:type="dxa"/>
            <w:left w:w="108" w:type="dxa"/>
            <w:bottom w:w="0" w:type="dxa"/>
            <w:right w:w="108" w:type="dxa"/>
          </w:tblCellMar>
        </w:tblPrEx>
        <w:trPr>
          <w:trHeight w:val="21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2,92500</w:t>
            </w:r>
          </w:p>
        </w:tc>
      </w:tr>
      <w:tr>
        <w:tblPrEx>
          <w:tblCellMar>
            <w:top w:w="0" w:type="dxa"/>
            <w:left w:w="108" w:type="dxa"/>
            <w:bottom w:w="0" w:type="dxa"/>
            <w:right w:w="108" w:type="dxa"/>
          </w:tblCellMar>
        </w:tblPrEx>
        <w:trPr>
          <w:trHeight w:val="19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Cоздание условий для деятельности народных дружин (софинансирование)</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7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2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03001S2300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6,44255</w:t>
            </w:r>
          </w:p>
        </w:tc>
      </w:tr>
      <w:tr>
        <w:tblPrEx>
          <w:tblCellMar>
            <w:top w:w="0" w:type="dxa"/>
            <w:left w:w="108" w:type="dxa"/>
            <w:bottom w:w="0" w:type="dxa"/>
            <w:right w:w="108" w:type="dxa"/>
          </w:tblCellMar>
        </w:tblPrEx>
        <w:trPr>
          <w:trHeight w:val="837"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1 136,56044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1 119,63518</w:t>
            </w:r>
          </w:p>
        </w:tc>
      </w:tr>
      <w:tr>
        <w:tblPrEx>
          <w:tblCellMar>
            <w:top w:w="0" w:type="dxa"/>
            <w:left w:w="108" w:type="dxa"/>
            <w:bottom w:w="0" w:type="dxa"/>
            <w:right w:w="108" w:type="dxa"/>
          </w:tblCellMar>
        </w:tblPrEx>
        <w:trPr>
          <w:trHeight w:val="211"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385,10500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368,17974</w:t>
            </w:r>
          </w:p>
        </w:tc>
      </w:tr>
      <w:tr>
        <w:tblPrEx>
          <w:tblCellMar>
            <w:top w:w="0" w:type="dxa"/>
            <w:left w:w="108" w:type="dxa"/>
            <w:bottom w:w="0" w:type="dxa"/>
            <w:right w:w="108" w:type="dxa"/>
          </w:tblCellMar>
        </w:tblPrEx>
        <w:trPr>
          <w:trHeight w:val="29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288,57474</w:t>
            </w:r>
          </w:p>
        </w:tc>
      </w:tr>
      <w:tr>
        <w:tblPrEx>
          <w:tblCellMar>
            <w:top w:w="0" w:type="dxa"/>
            <w:left w:w="108" w:type="dxa"/>
            <w:bottom w:w="0" w:type="dxa"/>
            <w:right w:w="108" w:type="dxa"/>
          </w:tblCellMar>
        </w:tblPrEx>
        <w:trPr>
          <w:trHeight w:val="50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0400120904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58,80000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"Оснащение современным программным обеспечением и его обслуживание"</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751,45544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751,45544</w:t>
            </w:r>
          </w:p>
        </w:tc>
      </w:tr>
      <w:tr>
        <w:tblPrEx>
          <w:tblCellMar>
            <w:top w:w="0" w:type="dxa"/>
            <w:left w:w="108" w:type="dxa"/>
            <w:bottom w:w="0" w:type="dxa"/>
            <w:right w:w="108" w:type="dxa"/>
          </w:tblCellMar>
        </w:tblPrEx>
        <w:trPr>
          <w:trHeight w:val="26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662,45544</w:t>
            </w:r>
          </w:p>
        </w:tc>
      </w:tr>
      <w:tr>
        <w:tblPrEx>
          <w:tblCellMar>
            <w:top w:w="0" w:type="dxa"/>
            <w:left w:w="108" w:type="dxa"/>
            <w:bottom w:w="0" w:type="dxa"/>
            <w:right w:w="108" w:type="dxa"/>
          </w:tblCellMar>
        </w:tblPrEx>
        <w:trPr>
          <w:trHeight w:val="471"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11 306,48370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11 906,48370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"Комплексное благоустройство территории сельского поселения "</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8 623,49270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9 223,49270</w:t>
            </w:r>
          </w:p>
        </w:tc>
      </w:tr>
      <w:tr>
        <w:tblPrEx>
          <w:tblCellMar>
            <w:top w:w="0" w:type="dxa"/>
            <w:left w:w="108" w:type="dxa"/>
            <w:bottom w:w="0" w:type="dxa"/>
            <w:right w:w="108" w:type="dxa"/>
          </w:tblCellMar>
        </w:tblPrEx>
        <w:trPr>
          <w:trHeight w:val="441"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0500384200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Утилизация жидких бытовых отходов в поселениях</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Ликвидация мест захламления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0500389007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r>
      <w:tr>
        <w:tblPrEx>
          <w:tblCellMar>
            <w:top w:w="0" w:type="dxa"/>
            <w:left w:w="108" w:type="dxa"/>
            <w:bottom w:w="0" w:type="dxa"/>
            <w:right w:w="108" w:type="dxa"/>
          </w:tblCellMar>
        </w:tblPrEx>
        <w:trPr>
          <w:trHeight w:val="328"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"Реализация инициативных проектов"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1 909,99100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1 909,99100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Инициативный проект "Парк Памяти"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0500520641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389,99900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Инициативный проект "Парк Памяти"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0500589641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1 519,99200</w:t>
            </w:r>
          </w:p>
        </w:tc>
      </w:tr>
      <w:tr>
        <w:tblPrEx>
          <w:tblCellMar>
            <w:top w:w="0" w:type="dxa"/>
            <w:left w:w="108" w:type="dxa"/>
            <w:bottom w:w="0" w:type="dxa"/>
            <w:right w:w="108" w:type="dxa"/>
          </w:tblCellMar>
        </w:tblPrEx>
        <w:trPr>
          <w:trHeight w:val="46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40 783,11145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297,46506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41 080,57651</w:t>
            </w:r>
          </w:p>
        </w:tc>
      </w:tr>
      <w:tr>
        <w:tblPrEx>
          <w:tblCellMar>
            <w:top w:w="0" w:type="dxa"/>
            <w:left w:w="108" w:type="dxa"/>
            <w:bottom w:w="0" w:type="dxa"/>
            <w:right w:w="108" w:type="dxa"/>
          </w:tblCellMar>
        </w:tblPrEx>
        <w:trPr>
          <w:trHeight w:val="52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27 593,72972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297,46506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27 891,19478</w:t>
            </w:r>
          </w:p>
        </w:tc>
      </w:tr>
      <w:tr>
        <w:tblPrEx>
          <w:tblCellMar>
            <w:top w:w="0" w:type="dxa"/>
            <w:left w:w="108" w:type="dxa"/>
            <w:bottom w:w="0" w:type="dxa"/>
            <w:right w:w="108" w:type="dxa"/>
          </w:tblCellMar>
        </w:tblPrEx>
        <w:trPr>
          <w:trHeight w:val="272"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12 362,92972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684,33184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13 047,26156</w:t>
            </w:r>
          </w:p>
        </w:tc>
      </w:tr>
      <w:tr>
        <w:tblPrEx>
          <w:tblCellMar>
            <w:top w:w="0" w:type="dxa"/>
            <w:left w:w="108" w:type="dxa"/>
            <w:bottom w:w="0" w:type="dxa"/>
            <w:right w:w="108" w:type="dxa"/>
          </w:tblCellMar>
        </w:tblPrEx>
        <w:trPr>
          <w:trHeight w:val="82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12 334,92972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684,66784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13 019,59756</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12 334,92972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684,66784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13 019,59756</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-0,33600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27,66400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-0,33600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27,66400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муниципального образования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65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166"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0600102030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3 215,40658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3 290,40658</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832"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13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0600102040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10 772,49342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10 310,62664</w:t>
            </w:r>
          </w:p>
        </w:tc>
      </w:tr>
      <w:tr>
        <w:tblPrEx>
          <w:tblCellMar>
            <w:top w:w="0" w:type="dxa"/>
            <w:left w:w="108" w:type="dxa"/>
            <w:bottom w:w="0" w:type="dxa"/>
            <w:right w:w="108" w:type="dxa"/>
          </w:tblCellMar>
        </w:tblPrEx>
        <w:trPr>
          <w:trHeight w:val="1017"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1 019,00000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1 019,00000</w:t>
            </w:r>
          </w:p>
        </w:tc>
      </w:tr>
      <w:tr>
        <w:tblPrEx>
          <w:tblCellMar>
            <w:top w:w="0" w:type="dxa"/>
            <w:left w:w="108" w:type="dxa"/>
            <w:bottom w:w="0" w:type="dxa"/>
            <w:right w:w="108" w:type="dxa"/>
          </w:tblCellMar>
        </w:tblPrEx>
        <w:trPr>
          <w:trHeight w:val="70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1 019,00000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1 019,00000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687,00000</w:t>
            </w:r>
          </w:p>
        </w:tc>
      </w:tr>
      <w:tr>
        <w:tblPrEx>
          <w:tblCellMar>
            <w:top w:w="0" w:type="dxa"/>
            <w:left w:w="108" w:type="dxa"/>
            <w:bottom w:w="0" w:type="dxa"/>
            <w:right w:w="108" w:type="dxa"/>
          </w:tblCellMar>
        </w:tblPrEx>
        <w:trPr>
          <w:trHeight w:val="19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332,00000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Поощрение муниципальных управленческих команд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171,10000</w:t>
            </w:r>
          </w:p>
        </w:tc>
      </w:tr>
      <w:tr>
        <w:tblPrEx>
          <w:tblCellMar>
            <w:top w:w="0" w:type="dxa"/>
            <w:left w:w="108" w:type="dxa"/>
            <w:bottom w:w="0" w:type="dxa"/>
            <w:right w:w="108" w:type="dxa"/>
          </w:tblCellMar>
        </w:tblPrEx>
        <w:trPr>
          <w:trHeight w:val="78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171,10000</w:t>
            </w:r>
          </w:p>
        </w:tc>
      </w:tr>
      <w:tr>
        <w:tblPrEx>
          <w:tblCellMar>
            <w:top w:w="0" w:type="dxa"/>
            <w:left w:w="108" w:type="dxa"/>
            <w:bottom w:w="0" w:type="dxa"/>
            <w:right w:w="108" w:type="dxa"/>
          </w:tblCellMar>
        </w:tblPrEx>
        <w:trPr>
          <w:trHeight w:val="272"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171,10000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665"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0,00000 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52,80000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665"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37,79756</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665"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37,79756</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559"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665"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15,00244</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1559"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0600199990</w:t>
            </w:r>
          </w:p>
        </w:tc>
        <w:tc>
          <w:tcPr>
            <w:tcW w:w="665" w:type="dxa"/>
            <w:tcBorders>
              <w:top w:val="nil"/>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p>
        </w:tc>
        <w:tc>
          <w:tcPr>
            <w:tcW w:w="1745" w:type="dxa"/>
            <w:tcBorders>
              <w:top w:val="nil"/>
              <w:left w:val="single" w:color="000000" w:sz="8" w:space="0"/>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15,00000</w:t>
            </w:r>
          </w:p>
        </w:tc>
        <w:tc>
          <w:tcPr>
            <w:tcW w:w="1418"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0,00244 </w:t>
            </w:r>
          </w:p>
        </w:tc>
        <w:tc>
          <w:tcPr>
            <w:tcW w:w="1559" w:type="dxa"/>
            <w:tcBorders>
              <w:top w:val="single" w:color="000000" w:sz="4" w:space="0"/>
              <w:left w:val="nil"/>
              <w:bottom w:val="single" w:color="000000" w:sz="4" w:space="0"/>
              <w:right w:val="single" w:color="000000" w:sz="8" w:space="0"/>
            </w:tcBorders>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15,00244</w:t>
            </w:r>
          </w:p>
        </w:tc>
      </w:tr>
      <w:tr>
        <w:tblPrEx>
          <w:tblCellMar>
            <w:top w:w="0" w:type="dxa"/>
            <w:left w:w="108" w:type="dxa"/>
            <w:bottom w:w="0" w:type="dxa"/>
            <w:right w:w="108" w:type="dxa"/>
          </w:tblCellMar>
        </w:tblPrEx>
        <w:trPr>
          <w:trHeight w:val="217"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5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Дополнительное пенсионное обеспечение за выслугу лет</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Социальное обеспечение и иные выплаты населению</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258"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Публичные нормативные социальные выплаты гражданам</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0600220903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54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42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69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21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0600459300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12,20000</w:t>
            </w:r>
          </w:p>
        </w:tc>
      </w:tr>
      <w:tr>
        <w:tblPrEx>
          <w:tblCellMar>
            <w:top w:w="0" w:type="dxa"/>
            <w:left w:w="108" w:type="dxa"/>
            <w:bottom w:w="0" w:type="dxa"/>
            <w:right w:w="108" w:type="dxa"/>
          </w:tblCellMar>
        </w:tblPrEx>
        <w:trPr>
          <w:trHeight w:val="80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701"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201"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06004D9300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5,90000</w:t>
            </w:r>
          </w:p>
        </w:tc>
      </w:tr>
      <w:tr>
        <w:tblPrEx>
          <w:tblCellMar>
            <w:top w:w="0" w:type="dxa"/>
            <w:left w:w="108" w:type="dxa"/>
            <w:bottom w:w="0" w:type="dxa"/>
            <w:right w:w="108" w:type="dxa"/>
          </w:tblCellMar>
        </w:tblPrEx>
        <w:trPr>
          <w:trHeight w:val="65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r>
      <w:tr>
        <w:tblPrEx>
          <w:tblCellMar>
            <w:top w:w="0" w:type="dxa"/>
            <w:left w:w="108" w:type="dxa"/>
            <w:bottom w:w="0" w:type="dxa"/>
            <w:right w:w="108" w:type="dxa"/>
          </w:tblCellMar>
        </w:tblPrEx>
        <w:trPr>
          <w:trHeight w:val="727"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12 731,78173</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0600589021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"Управление имуществом в сельском поселении Усть-Юган на 2019-2025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0800000000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7 809,89424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813,79018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8 623,68442</w:t>
            </w:r>
          </w:p>
        </w:tc>
      </w:tr>
      <w:tr>
        <w:tblPrEx>
          <w:tblCellMar>
            <w:top w:w="0" w:type="dxa"/>
            <w:left w:w="108" w:type="dxa"/>
            <w:bottom w:w="0" w:type="dxa"/>
            <w:right w:w="108" w:type="dxa"/>
          </w:tblCellMar>
        </w:tblPrEx>
        <w:trPr>
          <w:trHeight w:val="187"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"Управление, распоряжение муниципальным имуществом"</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4 144,65704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809,29018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4 953,94722</w:t>
            </w:r>
          </w:p>
        </w:tc>
      </w:tr>
      <w:tr>
        <w:tblPrEx>
          <w:tblCellMar>
            <w:top w:w="0" w:type="dxa"/>
            <w:left w:w="108" w:type="dxa"/>
            <w:bottom w:w="0" w:type="dxa"/>
            <w:right w:w="108" w:type="dxa"/>
          </w:tblCellMar>
        </w:tblPrEx>
        <w:trPr>
          <w:trHeight w:val="206"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1 785,41608</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89,28313</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1 874,69921</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Ремонт имущества</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0800189017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1 621,99713</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737,24383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1 457,25088</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711,24383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1 431,25088</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711,24383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720,00705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1 431,25088</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Исполнение судебных актов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21,50000</w:t>
            </w:r>
          </w:p>
        </w:tc>
      </w:tr>
      <w:tr>
        <w:tblPrEx>
          <w:tblCellMar>
            <w:top w:w="0" w:type="dxa"/>
            <w:left w:w="108" w:type="dxa"/>
            <w:bottom w:w="0" w:type="dxa"/>
            <w:right w:w="108" w:type="dxa"/>
          </w:tblCellMar>
        </w:tblPrEx>
        <w:trPr>
          <w:trHeight w:val="25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"Снос расселенных многоквартирных домов"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3 665,23720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3 669,73720</w:t>
            </w:r>
          </w:p>
        </w:tc>
      </w:tr>
      <w:tr>
        <w:tblPrEx>
          <w:tblCellMar>
            <w:top w:w="0" w:type="dxa"/>
            <w:left w:w="108" w:type="dxa"/>
            <w:bottom w:w="0" w:type="dxa"/>
            <w:right w:w="108" w:type="dxa"/>
          </w:tblCellMar>
        </w:tblPrEx>
        <w:trPr>
          <w:trHeight w:val="70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0800282904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62,30000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Реализация мероприятий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3 595,23720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3 599,73720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Исполнение судебных актов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3 586,23720</w:t>
            </w:r>
          </w:p>
        </w:tc>
      </w:tr>
      <w:tr>
        <w:tblPrEx>
          <w:tblCellMar>
            <w:top w:w="0" w:type="dxa"/>
            <w:left w:w="108" w:type="dxa"/>
            <w:bottom w:w="0" w:type="dxa"/>
            <w:right w:w="108" w:type="dxa"/>
          </w:tblCellMar>
        </w:tblPrEx>
        <w:trPr>
          <w:trHeight w:val="68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08002S2904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7,70000</w:t>
            </w:r>
          </w:p>
        </w:tc>
      </w:tr>
      <w:tr>
        <w:tblPrEx>
          <w:tblCellMar>
            <w:top w:w="0" w:type="dxa"/>
            <w:left w:w="108" w:type="dxa"/>
            <w:bottom w:w="0" w:type="dxa"/>
            <w:right w:w="108" w:type="dxa"/>
          </w:tblCellMar>
        </w:tblPrEx>
        <w:trPr>
          <w:trHeight w:val="69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0900000000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39,20400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Основное мероприятие "Обеспечение первичных мер пожарной безопасности в границах поселения"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186"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162"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Непрограммные расходы </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2 183,35072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-9,38558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2 173,96514</w:t>
            </w:r>
          </w:p>
        </w:tc>
      </w:tr>
      <w:tr>
        <w:tblPrEx>
          <w:tblCellMar>
            <w:top w:w="0" w:type="dxa"/>
            <w:left w:w="108" w:type="dxa"/>
            <w:bottom w:w="0" w:type="dxa"/>
            <w:right w:w="108" w:type="dxa"/>
          </w:tblCellMar>
        </w:tblPrEx>
        <w:trPr>
          <w:trHeight w:val="1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Расходы на обеспечение деятельности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213,53072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211,76418</w:t>
            </w:r>
          </w:p>
        </w:tc>
      </w:tr>
      <w:tr>
        <w:tblPrEx>
          <w:tblCellMar>
            <w:top w:w="0" w:type="dxa"/>
            <w:left w:w="108" w:type="dxa"/>
            <w:bottom w:w="0" w:type="dxa"/>
            <w:right w:w="108" w:type="dxa"/>
          </w:tblCellMar>
        </w:tblPrEx>
        <w:trPr>
          <w:trHeight w:val="7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209,18562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207,41908</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209,18562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-1,76654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207,41908</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r>
      <w:tr>
        <w:tblPrEx>
          <w:tblCellMar>
            <w:top w:w="0" w:type="dxa"/>
            <w:left w:w="108" w:type="dxa"/>
            <w:bottom w:w="0" w:type="dxa"/>
            <w:right w:w="108" w:type="dxa"/>
          </w:tblCellMar>
        </w:tblPrEx>
        <w:trPr>
          <w:trHeight w:val="480"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4,34510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Резервный фонд</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5000020940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Резервные средства</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5000020940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481"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5000051180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r>
      <w:tr>
        <w:tblPrEx>
          <w:tblCellMar>
            <w:top w:w="0" w:type="dxa"/>
            <w:left w:w="108" w:type="dxa"/>
            <w:bottom w:w="0" w:type="dxa"/>
            <w:right w:w="108" w:type="dxa"/>
          </w:tblCellMar>
        </w:tblPrEx>
        <w:trPr>
          <w:trHeight w:val="673"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187"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5000051180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206"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Реализация мероприятий по содействию трудоустройству граждан</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5000085060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42,38096</w:t>
            </w:r>
          </w:p>
        </w:tc>
      </w:tr>
      <w:tr>
        <w:tblPrEx>
          <w:tblCellMar>
            <w:top w:w="0" w:type="dxa"/>
            <w:left w:w="108" w:type="dxa"/>
            <w:bottom w:w="0" w:type="dxa"/>
            <w:right w:w="108" w:type="dxa"/>
          </w:tblCellMar>
        </w:tblPrEx>
        <w:trPr>
          <w:trHeight w:val="805"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казенных учреждений</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5000085060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-7,61904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42,38096</w:t>
            </w:r>
          </w:p>
        </w:tc>
      </w:tr>
      <w:tr>
        <w:tblPrEx>
          <w:tblCellMar>
            <w:top w:w="0" w:type="dxa"/>
            <w:left w:w="108" w:type="dxa"/>
            <w:bottom w:w="0" w:type="dxa"/>
            <w:right w:w="108" w:type="dxa"/>
          </w:tblCellMar>
        </w:tblPrEx>
        <w:trPr>
          <w:trHeight w:val="268"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Проведение выборов в представительные органы муниципального образования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5030000000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1 572,52000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1 572,52000</w:t>
            </w:r>
          </w:p>
        </w:tc>
      </w:tr>
      <w:tr>
        <w:tblPrEx>
          <w:tblCellMar>
            <w:top w:w="0" w:type="dxa"/>
            <w:left w:w="108" w:type="dxa"/>
            <w:bottom w:w="0" w:type="dxa"/>
            <w:right w:w="108" w:type="dxa"/>
          </w:tblCellMar>
        </w:tblPrEx>
        <w:trPr>
          <w:trHeight w:val="272"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главы муниципального образования поселения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Специальные расходы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741,76000</w:t>
            </w:r>
          </w:p>
        </w:tc>
      </w:tr>
      <w:tr>
        <w:tblPrEx>
          <w:tblCellMar>
            <w:top w:w="0" w:type="dxa"/>
            <w:left w:w="108" w:type="dxa"/>
            <w:bottom w:w="0" w:type="dxa"/>
            <w:right w:w="108" w:type="dxa"/>
          </w:tblCellMar>
        </w:tblPrEx>
        <w:trPr>
          <w:trHeight w:val="26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Проведение выборов в представительные органы муниципального образования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бюджетные ассигнования</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279" w:hRule="atLeast"/>
        </w:trPr>
        <w:tc>
          <w:tcPr>
            <w:tcW w:w="8506"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Специальные расходы</w:t>
            </w:r>
          </w:p>
        </w:tc>
        <w:tc>
          <w:tcPr>
            <w:tcW w:w="155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5030089004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830,76000</w:t>
            </w:r>
          </w:p>
        </w:tc>
      </w:tr>
      <w:tr>
        <w:tblPrEx>
          <w:tblCellMar>
            <w:top w:w="0" w:type="dxa"/>
            <w:left w:w="108" w:type="dxa"/>
            <w:bottom w:w="0" w:type="dxa"/>
            <w:right w:w="108" w:type="dxa"/>
          </w:tblCellMar>
        </w:tblPrEx>
        <w:trPr>
          <w:trHeight w:val="300" w:hRule="atLeast"/>
        </w:trPr>
        <w:tc>
          <w:tcPr>
            <w:tcW w:w="10730" w:type="dxa"/>
            <w:gridSpan w:val="3"/>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Итого</w:t>
            </w:r>
          </w:p>
        </w:tc>
        <w:tc>
          <w:tcPr>
            <w:tcW w:w="1745"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66 455,81614</w:t>
            </w:r>
          </w:p>
        </w:tc>
        <w:tc>
          <w:tcPr>
            <w:tcW w:w="1418"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1 697,14840</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68 152,96454</w:t>
            </w:r>
          </w:p>
        </w:tc>
      </w:tr>
      <w:tr>
        <w:tblPrEx>
          <w:tblCellMar>
            <w:top w:w="0" w:type="dxa"/>
            <w:left w:w="108" w:type="dxa"/>
            <w:bottom w:w="0" w:type="dxa"/>
            <w:right w:w="108" w:type="dxa"/>
          </w:tblCellMar>
        </w:tblPrEx>
        <w:trPr>
          <w:trHeight w:val="276" w:hRule="atLeast"/>
        </w:trPr>
        <w:tc>
          <w:tcPr>
            <w:tcW w:w="10730" w:type="dxa"/>
            <w:gridSpan w:val="3"/>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Дефицит</w:t>
            </w:r>
          </w:p>
        </w:tc>
        <w:tc>
          <w:tcPr>
            <w:tcW w:w="1745" w:type="dxa"/>
            <w:tcBorders>
              <w:top w:val="nil"/>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3 771,57176</w:t>
            </w:r>
          </w:p>
        </w:tc>
        <w:tc>
          <w:tcPr>
            <w:tcW w:w="1418"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r>
    </w:tbl>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6</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left="10065"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rPr>
        <w:t xml:space="preserve"> № </w:t>
      </w:r>
      <w:r>
        <w:rPr>
          <w:rFonts w:hint="default" w:ascii="Times New Roman" w:hAnsi="Times New Roman" w:eastAsia="Calibri" w:cs="Times New Roman"/>
          <w:color w:val="000000"/>
          <w:sz w:val="20"/>
          <w:szCs w:val="20"/>
          <w:u w:val="single"/>
          <w:lang w:val="ru-RU"/>
        </w:rPr>
        <w:t>22</w:t>
      </w:r>
    </w:p>
    <w:p>
      <w:pPr>
        <w:keepNext w:val="0"/>
        <w:keepLines w:val="0"/>
        <w:pageBreakBefore w:val="0"/>
        <w:widowControl/>
        <w:kinsoku/>
        <w:wordWrap/>
        <w:overflowPunct/>
        <w:topLinePunct w:val="0"/>
        <w:bidi w:val="0"/>
        <w:snapToGrid/>
        <w:spacing w:after="0" w:line="240" w:lineRule="auto"/>
        <w:ind w:left="1594" w:right="-1888" w:hanging="1594"/>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spacing w:after="0" w:line="240" w:lineRule="auto"/>
        <w:ind w:left="1594" w:right="-1888" w:hanging="1594"/>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spacing w:after="0" w:line="240" w:lineRule="auto"/>
        <w:ind w:left="1594" w:right="-1888" w:hanging="1594"/>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Распределение бюджетных ассигнований по разделам и подразделам классификации</w:t>
      </w:r>
    </w:p>
    <w:p>
      <w:pPr>
        <w:keepNext w:val="0"/>
        <w:keepLines w:val="0"/>
        <w:pageBreakBefore w:val="0"/>
        <w:widowControl/>
        <w:kinsoku/>
        <w:wordWrap/>
        <w:overflowPunct/>
        <w:topLinePunct w:val="0"/>
        <w:bidi w:val="0"/>
        <w:snapToGrid/>
        <w:spacing w:after="0" w:line="240" w:lineRule="auto"/>
        <w:ind w:left="1594" w:right="-1888" w:hanging="1594"/>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расходов бюджета сельского поселения Усть-Юган на 2023 год</w:t>
      </w:r>
    </w:p>
    <w:p>
      <w:pPr>
        <w:keepNext w:val="0"/>
        <w:keepLines w:val="0"/>
        <w:pageBreakBefore w:val="0"/>
        <w:widowControl/>
        <w:kinsoku/>
        <w:wordWrap/>
        <w:overflowPunct/>
        <w:topLinePunct w:val="0"/>
        <w:bidi w:val="0"/>
        <w:snapToGrid/>
        <w:spacing w:after="0" w:line="240" w:lineRule="auto"/>
        <w:ind w:left="1594" w:right="-1888" w:hanging="1594"/>
        <w:jc w:val="center"/>
        <w:textAlignment w:val="auto"/>
        <w:rPr>
          <w:rFonts w:hint="default" w:ascii="Times New Roman" w:hAnsi="Times New Roman" w:cs="Times New Roman"/>
          <w:b/>
          <w:bCs/>
          <w:sz w:val="20"/>
          <w:szCs w:val="20"/>
        </w:rPr>
      </w:pPr>
    </w:p>
    <w:p>
      <w:pPr>
        <w:keepNext w:val="0"/>
        <w:keepLines w:val="0"/>
        <w:pageBreakBefore w:val="0"/>
        <w:widowControl/>
        <w:tabs>
          <w:tab w:val="left" w:pos="194"/>
        </w:tabs>
        <w:kinsoku/>
        <w:wordWrap/>
        <w:overflowPunct/>
        <w:topLinePunct w:val="0"/>
        <w:bidi w:val="0"/>
        <w:snapToGrid/>
        <w:spacing w:after="0" w:line="240" w:lineRule="auto"/>
        <w:ind w:left="-657" w:firstLine="189"/>
        <w:jc w:val="right"/>
        <w:textAlignment w:val="auto"/>
        <w:rPr>
          <w:rFonts w:hint="default" w:ascii="Times New Roman" w:hAnsi="Times New Roman" w:cs="Times New Roman"/>
          <w:sz w:val="20"/>
          <w:szCs w:val="20"/>
        </w:rPr>
      </w:pPr>
      <w:r>
        <w:rPr>
          <w:rFonts w:hint="default" w:ascii="Times New Roman" w:hAnsi="Times New Roman" w:eastAsia="Calibri" w:cs="Times New Roman"/>
          <w:color w:val="000000"/>
          <w:sz w:val="20"/>
          <w:szCs w:val="20"/>
        </w:rPr>
        <w:t>тыс.руб.</w:t>
      </w:r>
    </w:p>
    <w:tbl>
      <w:tblPr>
        <w:tblStyle w:val="12"/>
        <w:tblW w:w="15310" w:type="dxa"/>
        <w:tblInd w:w="-318" w:type="dxa"/>
        <w:tblLayout w:type="autofit"/>
        <w:tblCellMar>
          <w:top w:w="0" w:type="dxa"/>
          <w:left w:w="108" w:type="dxa"/>
          <w:bottom w:w="0" w:type="dxa"/>
          <w:right w:w="108" w:type="dxa"/>
        </w:tblCellMar>
      </w:tblPr>
      <w:tblGrid>
        <w:gridCol w:w="8790"/>
        <w:gridCol w:w="1798"/>
        <w:gridCol w:w="1745"/>
        <w:gridCol w:w="1418"/>
        <w:gridCol w:w="1559"/>
      </w:tblGrid>
      <w:tr>
        <w:tblPrEx>
          <w:tblCellMar>
            <w:top w:w="0" w:type="dxa"/>
            <w:left w:w="108" w:type="dxa"/>
            <w:bottom w:w="0" w:type="dxa"/>
            <w:right w:w="108" w:type="dxa"/>
          </w:tblCellMar>
        </w:tblPrEx>
        <w:trPr>
          <w:trHeight w:val="279" w:hRule="atLeast"/>
        </w:trPr>
        <w:tc>
          <w:tcPr>
            <w:tcW w:w="8790"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Наименование</w:t>
            </w:r>
          </w:p>
        </w:tc>
        <w:tc>
          <w:tcPr>
            <w:tcW w:w="1798"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Код </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по бюджетной классификации</w:t>
            </w:r>
            <w:r>
              <w:rPr>
                <w:rFonts w:hint="default" w:ascii="Times New Roman" w:hAnsi="Times New Roman" w:cs="Times New Roman"/>
                <w:b/>
                <w:bCs/>
                <w:color w:val="000000"/>
                <w:sz w:val="20"/>
                <w:szCs w:val="20"/>
              </w:rPr>
              <w:br w:type="textWrapping"/>
            </w:r>
            <w:r>
              <w:rPr>
                <w:rFonts w:hint="default" w:ascii="Times New Roman" w:hAnsi="Times New Roman" w:cs="Times New Roman"/>
                <w:b/>
                <w:bCs/>
                <w:color w:val="000000"/>
                <w:sz w:val="20"/>
                <w:szCs w:val="20"/>
              </w:rPr>
              <w:t>РзПр</w:t>
            </w:r>
          </w:p>
        </w:tc>
        <w:tc>
          <w:tcPr>
            <w:tcW w:w="4722"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Текущий финансовый год</w:t>
            </w:r>
          </w:p>
        </w:tc>
      </w:tr>
      <w:tr>
        <w:tblPrEx>
          <w:tblCellMar>
            <w:top w:w="0" w:type="dxa"/>
            <w:left w:w="108" w:type="dxa"/>
            <w:bottom w:w="0" w:type="dxa"/>
            <w:right w:w="108" w:type="dxa"/>
          </w:tblCellMar>
        </w:tblPrEx>
        <w:trPr>
          <w:trHeight w:val="1059" w:hRule="atLeast"/>
        </w:trPr>
        <w:tc>
          <w:tcPr>
            <w:tcW w:w="879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798"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p>
        </w:tc>
        <w:tc>
          <w:tcPr>
            <w:tcW w:w="1745" w:type="dxa"/>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Утвержденный план</w:t>
            </w:r>
          </w:p>
        </w:tc>
        <w:tc>
          <w:tcPr>
            <w:tcW w:w="1418"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Изменения</w:t>
            </w:r>
          </w:p>
        </w:tc>
        <w:tc>
          <w:tcPr>
            <w:tcW w:w="1559" w:type="dxa"/>
            <w:tcBorders>
              <w:top w:val="single" w:color="000000" w:sz="4" w:space="0"/>
              <w:left w:val="nil"/>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ОБЩЕГОСУДАРСТВЕННЫЕ ВОПРОСЫ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0100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31 064,28036</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386,74819</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31 451,02855</w:t>
            </w:r>
          </w:p>
        </w:tc>
      </w:tr>
      <w:tr>
        <w:tblPrEx>
          <w:tblCellMar>
            <w:top w:w="0" w:type="dxa"/>
            <w:left w:w="108" w:type="dxa"/>
            <w:bottom w:w="0" w:type="dxa"/>
            <w:right w:w="108" w:type="dxa"/>
          </w:tblCellMar>
        </w:tblPrEx>
        <w:trPr>
          <w:trHeight w:val="473"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0102</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3 289,41769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3 364,41769</w:t>
            </w:r>
          </w:p>
        </w:tc>
      </w:tr>
      <w:tr>
        <w:tblPrEx>
          <w:tblCellMar>
            <w:top w:w="0" w:type="dxa"/>
            <w:left w:w="108" w:type="dxa"/>
            <w:bottom w:w="0" w:type="dxa"/>
            <w:right w:w="108" w:type="dxa"/>
          </w:tblCellMar>
        </w:tblPrEx>
        <w:trPr>
          <w:trHeight w:val="807"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0104</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11 201,58231</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-461,86678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10 739,71553</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Обеспечение проведения выборов и референдумов</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0107</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1 572,52000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Резервные фонды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0111</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50,00000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Другие общегосударственные вопросы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0113</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14 950,76036</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773,61497</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15 724,37533</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ОБОРОНА</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0200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297,30000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Мобилизационная и вневойсковая подготовка</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0203</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297,30000</w:t>
            </w:r>
          </w:p>
        </w:tc>
      </w:tr>
      <w:tr>
        <w:tblPrEx>
          <w:tblCellMar>
            <w:top w:w="0" w:type="dxa"/>
            <w:left w:w="108" w:type="dxa"/>
            <w:bottom w:w="0" w:type="dxa"/>
            <w:right w:w="108" w:type="dxa"/>
          </w:tblCellMar>
        </w:tblPrEx>
        <w:trPr>
          <w:trHeight w:val="480"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БЕЗОПАСНОСТЬ И ПРАВООХРАНИТЕЛЬНАЯ ДЕЯТЕЛЬНОСТЬ</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0300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64,41010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76,61410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Органы юстиции</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0304</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18,10000</w:t>
            </w:r>
          </w:p>
        </w:tc>
      </w:tr>
      <w:tr>
        <w:tblPrEx>
          <w:tblCellMar>
            <w:top w:w="0" w:type="dxa"/>
            <w:left w:w="108" w:type="dxa"/>
            <w:bottom w:w="0" w:type="dxa"/>
            <w:right w:w="108" w:type="dxa"/>
          </w:tblCellMar>
        </w:tblPrEx>
        <w:trPr>
          <w:trHeight w:val="425"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12,20400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39,20400</w:t>
            </w:r>
          </w:p>
        </w:tc>
      </w:tr>
      <w:tr>
        <w:tblPrEx>
          <w:tblCellMar>
            <w:top w:w="0" w:type="dxa"/>
            <w:left w:w="108" w:type="dxa"/>
            <w:bottom w:w="0" w:type="dxa"/>
            <w:right w:w="108" w:type="dxa"/>
          </w:tblCellMar>
        </w:tblPrEx>
        <w:trPr>
          <w:trHeight w:val="480"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0314</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19,31010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НАЦИОНАЛЬНАЯ ЭКОНОМИКА</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0400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4 603,39665</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-26,31084</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4 577,08581</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Общеэкономические вопросы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0401</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263,53072</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-9,38558</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254,14514</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Сельское хозяйство и рыболовство</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0405</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13,20000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Дорожное хозяйство (дорожные фонды)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0409</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3 190,10549</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Связь и информатика</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0410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1 136,56044</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-16,92526</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1 119,63518</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ЖИЛИЩНО-КОММУНАЛЬНОЕ ХОЗЯЙСТВО</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0500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9 894,85460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-525,49295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9 369,36165</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Жилищное хозяйство</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0501</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5 961,86360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724,50705</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6 686,37065</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Благоустройство</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0503</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3 932,99100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-1 250,00000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2 682,99100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ОХРАНА ОКРУЖАЮЩЕЙ СРЕДЫ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0600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9 210,29270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Другие вопросы в области охраны окружающей среды</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0605</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7 360,29270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1 850,00000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9 210,29270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СОЦИАЛЬНАЯ ПОЛИТИКА</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420,00000</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Пенсионное обеспечение</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1001</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420,00000</w:t>
            </w:r>
          </w:p>
        </w:tc>
      </w:tr>
      <w:tr>
        <w:tblPrEx>
          <w:tblCellMar>
            <w:top w:w="0" w:type="dxa"/>
            <w:left w:w="108" w:type="dxa"/>
            <w:bottom w:w="0" w:type="dxa"/>
            <w:right w:w="108" w:type="dxa"/>
          </w:tblCellMar>
        </w:tblPrEx>
        <w:trPr>
          <w:trHeight w:val="534"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1400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12 751,28173</w:t>
            </w:r>
          </w:p>
        </w:tc>
      </w:tr>
      <w:tr>
        <w:tblPrEx>
          <w:tblCellMar>
            <w:top w:w="0" w:type="dxa"/>
            <w:left w:w="108" w:type="dxa"/>
            <w:bottom w:w="0" w:type="dxa"/>
            <w:right w:w="108" w:type="dxa"/>
          </w:tblCellMar>
        </w:tblPrEx>
        <w:trPr>
          <w:trHeight w:val="279" w:hRule="atLeast"/>
        </w:trPr>
        <w:tc>
          <w:tcPr>
            <w:tcW w:w="879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межбюджетные трансферты общего характера</w:t>
            </w:r>
          </w:p>
        </w:tc>
        <w:tc>
          <w:tcPr>
            <w:tcW w:w="179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1403</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c>
          <w:tcPr>
            <w:tcW w:w="1418"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12 751,28173</w:t>
            </w:r>
          </w:p>
        </w:tc>
      </w:tr>
      <w:tr>
        <w:tblPrEx>
          <w:tblCellMar>
            <w:top w:w="0" w:type="dxa"/>
            <w:left w:w="108" w:type="dxa"/>
            <w:bottom w:w="0" w:type="dxa"/>
            <w:right w:w="108" w:type="dxa"/>
          </w:tblCellMar>
        </w:tblPrEx>
        <w:trPr>
          <w:trHeight w:val="300" w:hRule="atLeast"/>
        </w:trPr>
        <w:tc>
          <w:tcPr>
            <w:tcW w:w="10588" w:type="dxa"/>
            <w:gridSpan w:val="2"/>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Итого</w:t>
            </w:r>
          </w:p>
        </w:tc>
        <w:tc>
          <w:tcPr>
            <w:tcW w:w="1745"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66 455,81614</w:t>
            </w:r>
          </w:p>
        </w:tc>
        <w:tc>
          <w:tcPr>
            <w:tcW w:w="1418"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1 697,14840</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68 152,96454</w:t>
            </w:r>
          </w:p>
        </w:tc>
      </w:tr>
      <w:tr>
        <w:tblPrEx>
          <w:tblCellMar>
            <w:top w:w="0" w:type="dxa"/>
            <w:left w:w="108" w:type="dxa"/>
            <w:bottom w:w="0" w:type="dxa"/>
            <w:right w:w="108" w:type="dxa"/>
          </w:tblCellMar>
        </w:tblPrEx>
        <w:trPr>
          <w:trHeight w:val="276" w:hRule="atLeast"/>
        </w:trPr>
        <w:tc>
          <w:tcPr>
            <w:tcW w:w="10588" w:type="dxa"/>
            <w:gridSpan w:val="2"/>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Дефицит</w:t>
            </w:r>
          </w:p>
        </w:tc>
        <w:tc>
          <w:tcPr>
            <w:tcW w:w="1745" w:type="dxa"/>
            <w:tcBorders>
              <w:top w:val="nil"/>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3 771,57176</w:t>
            </w:r>
          </w:p>
        </w:tc>
        <w:tc>
          <w:tcPr>
            <w:tcW w:w="1418"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w:t>
            </w:r>
          </w:p>
        </w:tc>
      </w:tr>
    </w:tbl>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en-US"/>
        </w:rPr>
      </w:pPr>
    </w:p>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en-US"/>
        </w:rPr>
      </w:pPr>
    </w:p>
    <w:p>
      <w:pPr>
        <w:pStyle w:val="63"/>
        <w:keepNext w:val="0"/>
        <w:keepLines w:val="0"/>
        <w:pageBreakBefore w:val="0"/>
        <w:widowControl/>
        <w:kinsoku/>
        <w:wordWrap/>
        <w:overflowPunct/>
        <w:topLinePunct w:val="0"/>
        <w:bidi w:val="0"/>
        <w:snapToGrid/>
        <w:spacing w:after="0" w:line="240" w:lineRule="auto"/>
        <w:ind w:left="10348"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 7</w:t>
      </w:r>
    </w:p>
    <w:p>
      <w:pPr>
        <w:pStyle w:val="63"/>
        <w:keepNext w:val="0"/>
        <w:keepLines w:val="0"/>
        <w:pageBreakBefore w:val="0"/>
        <w:widowControl/>
        <w:kinsoku/>
        <w:wordWrap/>
        <w:overflowPunct/>
        <w:topLinePunct w:val="0"/>
        <w:bidi w:val="0"/>
        <w:snapToGrid/>
        <w:spacing w:after="0" w:line="240" w:lineRule="auto"/>
        <w:ind w:left="10348" w:firstLine="0"/>
        <w:textAlignment w:val="auto"/>
        <w:rPr>
          <w:rFonts w:hint="default" w:ascii="Times New Roman" w:hAnsi="Times New Roman" w:cs="Times New Roman"/>
          <w:sz w:val="20"/>
          <w:szCs w:val="20"/>
          <w:lang w:val="ru-RU"/>
        </w:rPr>
      </w:pPr>
      <w:r>
        <w:rPr>
          <w:rFonts w:hint="default" w:ascii="Times New Roman" w:hAnsi="Times New Roman" w:eastAsia="Calibri" w:cs="Times New Roman"/>
          <w:color w:val="000000"/>
          <w:sz w:val="20"/>
          <w:szCs w:val="20"/>
        </w:rPr>
        <w:t xml:space="preserve">к решению </w:t>
      </w:r>
      <w:r>
        <w:rPr>
          <w:rFonts w:hint="default" w:ascii="Times New Roman" w:hAnsi="Times New Roman" w:cs="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after="0" w:line="240" w:lineRule="auto"/>
        <w:ind w:left="10348"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left="10348" w:firstLine="0"/>
        <w:textAlignment w:val="auto"/>
        <w:rPr>
          <w:rFonts w:hint="default" w:ascii="Times New Roman" w:hAnsi="Times New Roman" w:eastAsia="Calibri" w:cs="Times New Roman"/>
          <w:color w:val="000000"/>
          <w:sz w:val="20"/>
          <w:szCs w:val="20"/>
          <w:lang w:val="ru-RU"/>
        </w:rPr>
      </w:pPr>
      <w:r>
        <w:rPr>
          <w:rFonts w:hint="default" w:ascii="Times New Roman" w:hAnsi="Times New Roman" w:eastAsia="Calibri" w:cs="Times New Roman"/>
          <w:color w:val="000000"/>
          <w:sz w:val="20"/>
          <w:szCs w:val="20"/>
        </w:rPr>
        <w:t xml:space="preserve">от </w:t>
      </w:r>
      <w:r>
        <w:rPr>
          <w:rFonts w:hint="default" w:ascii="Times New Roman" w:hAnsi="Times New Roman" w:eastAsia="Calibri" w:cs="Times New Roman"/>
          <w:color w:val="000000"/>
          <w:sz w:val="20"/>
          <w:szCs w:val="20"/>
          <w:u w:val="single"/>
          <w:lang w:val="ru-RU"/>
        </w:rPr>
        <w:t>29.11.2023</w:t>
      </w:r>
      <w:r>
        <w:rPr>
          <w:rFonts w:hint="default" w:ascii="Times New Roman" w:hAnsi="Times New Roman" w:eastAsia="Calibri" w:cs="Times New Roman"/>
          <w:color w:val="000000"/>
          <w:sz w:val="20"/>
          <w:szCs w:val="20"/>
        </w:rPr>
        <w:t xml:space="preserve"> № </w:t>
      </w:r>
      <w:r>
        <w:rPr>
          <w:rFonts w:hint="default" w:ascii="Times New Roman" w:hAnsi="Times New Roman" w:eastAsia="Calibri" w:cs="Times New Roman"/>
          <w:color w:val="000000"/>
          <w:sz w:val="20"/>
          <w:szCs w:val="20"/>
          <w:u w:val="single"/>
          <w:lang w:val="ru-RU"/>
        </w:rPr>
        <w:t>22</w:t>
      </w:r>
    </w:p>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ru-RU"/>
        </w:rPr>
      </w:pP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Объем бюджетных ассигнований на реализацию муниципальных программ</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after="0" w:line="240" w:lineRule="auto"/>
        <w:ind w:firstLine="0"/>
        <w:jc w:val="center"/>
        <w:textAlignment w:val="auto"/>
        <w:rPr>
          <w:rFonts w:hint="default" w:ascii="Times New Roman" w:hAnsi="Times New Roman" w:cs="Times New Roman"/>
          <w:sz w:val="20"/>
          <w:szCs w:val="20"/>
          <w:lang w:val="ru-RU"/>
        </w:rPr>
      </w:pPr>
      <w:r>
        <w:rPr>
          <w:rFonts w:hint="default" w:ascii="Times New Roman" w:hAnsi="Times New Roman" w:cs="Times New Roman"/>
          <w:b/>
          <w:bCs/>
          <w:sz w:val="20"/>
          <w:szCs w:val="20"/>
        </w:rPr>
        <w:t>на 202</w:t>
      </w:r>
      <w:r>
        <w:rPr>
          <w:rFonts w:hint="default" w:ascii="Times New Roman" w:hAnsi="Times New Roman" w:cs="Times New Roman"/>
          <w:b/>
          <w:bCs/>
          <w:sz w:val="20"/>
          <w:szCs w:val="20"/>
          <w:lang w:val="ru-RU"/>
        </w:rPr>
        <w:t>3</w:t>
      </w:r>
      <w:r>
        <w:rPr>
          <w:rFonts w:hint="default" w:ascii="Times New Roman" w:hAnsi="Times New Roman" w:cs="Times New Roman"/>
          <w:b/>
          <w:bCs/>
          <w:sz w:val="20"/>
          <w:szCs w:val="20"/>
        </w:rPr>
        <w:t xml:space="preserve"> год</w:t>
      </w:r>
    </w:p>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ru-RU"/>
        </w:rPr>
      </w:pPr>
    </w:p>
    <w:tbl>
      <w:tblPr>
        <w:tblStyle w:val="12"/>
        <w:tblW w:w="15690" w:type="dxa"/>
        <w:tblInd w:w="-459" w:type="dxa"/>
        <w:tblLayout w:type="fixed"/>
        <w:tblCellMar>
          <w:top w:w="0" w:type="dxa"/>
          <w:left w:w="108" w:type="dxa"/>
          <w:bottom w:w="0" w:type="dxa"/>
          <w:right w:w="108" w:type="dxa"/>
        </w:tblCellMar>
      </w:tblPr>
      <w:tblGrid>
        <w:gridCol w:w="567"/>
        <w:gridCol w:w="6096"/>
        <w:gridCol w:w="3543"/>
        <w:gridCol w:w="567"/>
        <w:gridCol w:w="567"/>
        <w:gridCol w:w="1701"/>
        <w:gridCol w:w="851"/>
        <w:gridCol w:w="1798"/>
      </w:tblGrid>
      <w:tr>
        <w:tblPrEx>
          <w:tblCellMar>
            <w:top w:w="0" w:type="dxa"/>
            <w:left w:w="108" w:type="dxa"/>
            <w:bottom w:w="0" w:type="dxa"/>
            <w:right w:w="108" w:type="dxa"/>
          </w:tblCellMar>
        </w:tblPrEx>
        <w:trPr>
          <w:trHeight w:val="215" w:hRule="atLeast"/>
        </w:trPr>
        <w:tc>
          <w:tcPr>
            <w:tcW w:w="15690" w:type="dxa"/>
            <w:gridSpan w:val="8"/>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w:t>
            </w:r>
            <w:r>
              <w:rPr>
                <w:rFonts w:hint="default" w:ascii="Times New Roman" w:hAnsi="Times New Roman" w:cs="Times New Roman"/>
                <w:sz w:val="20"/>
                <w:szCs w:val="20"/>
              </w:rPr>
              <w:t>тыс.руб.</w:t>
            </w:r>
          </w:p>
        </w:tc>
      </w:tr>
      <w:tr>
        <w:tblPrEx>
          <w:tblCellMar>
            <w:top w:w="0" w:type="dxa"/>
            <w:left w:w="108" w:type="dxa"/>
            <w:bottom w:w="0" w:type="dxa"/>
            <w:right w:w="108" w:type="dxa"/>
          </w:tblCellMar>
        </w:tblPrEx>
        <w:trPr>
          <w:trHeight w:val="33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п/п</w:t>
            </w:r>
          </w:p>
        </w:tc>
        <w:tc>
          <w:tcPr>
            <w:tcW w:w="60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Наименование программы</w:t>
            </w:r>
          </w:p>
        </w:tc>
        <w:tc>
          <w:tcPr>
            <w:tcW w:w="3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Исполнитель программы</w:t>
            </w:r>
          </w:p>
        </w:tc>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Рз</w:t>
            </w:r>
          </w:p>
        </w:tc>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Пр</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КЦСР</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КВР</w:t>
            </w:r>
          </w:p>
        </w:tc>
        <w:tc>
          <w:tcPr>
            <w:tcW w:w="179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Сумма </w:t>
            </w:r>
          </w:p>
        </w:tc>
      </w:tr>
      <w:tr>
        <w:tblPrEx>
          <w:tblCellMar>
            <w:top w:w="0" w:type="dxa"/>
            <w:left w:w="108" w:type="dxa"/>
            <w:bottom w:w="0" w:type="dxa"/>
            <w:right w:w="108" w:type="dxa"/>
          </w:tblCellMar>
        </w:tblPrEx>
        <w:trPr>
          <w:trHeight w:val="1025" w:hRule="atLeast"/>
        </w:trPr>
        <w:tc>
          <w:tcPr>
            <w:tcW w:w="567" w:type="dxa"/>
            <w:vMerge w:val="restart"/>
            <w:tcBorders>
              <w:top w:val="nil"/>
              <w:left w:val="single" w:color="auto" w:sz="4" w:space="0"/>
              <w:right w:val="nil"/>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96" w:type="dxa"/>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"Развитие транспортной системы в сельском поселении Усть-Юган на 2019-2025 годы"</w:t>
            </w:r>
          </w:p>
        </w:tc>
        <w:tc>
          <w:tcPr>
            <w:tcW w:w="3543" w:type="dxa"/>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0100220902</w:t>
            </w: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3 190,10549</w:t>
            </w:r>
          </w:p>
        </w:tc>
      </w:tr>
      <w:tr>
        <w:tblPrEx>
          <w:tblCellMar>
            <w:top w:w="0" w:type="dxa"/>
            <w:left w:w="108" w:type="dxa"/>
            <w:bottom w:w="0" w:type="dxa"/>
            <w:right w:w="108" w:type="dxa"/>
          </w:tblCellMar>
        </w:tblPrEx>
        <w:trPr>
          <w:trHeight w:val="261" w:hRule="atLeast"/>
        </w:trPr>
        <w:tc>
          <w:tcPr>
            <w:tcW w:w="567" w:type="dxa"/>
            <w:vMerge w:val="continue"/>
            <w:tcBorders>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Итого</w:t>
            </w:r>
          </w:p>
        </w:tc>
        <w:tc>
          <w:tcPr>
            <w:tcW w:w="3543" w:type="dxa"/>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3 190,10549</w:t>
            </w:r>
          </w:p>
        </w:tc>
      </w:tr>
      <w:tr>
        <w:tblPrEx>
          <w:tblCellMar>
            <w:top w:w="0" w:type="dxa"/>
            <w:left w:w="108" w:type="dxa"/>
            <w:bottom w:w="0" w:type="dxa"/>
            <w:right w:w="108" w:type="dxa"/>
          </w:tblCellMar>
        </w:tblPrEx>
        <w:trPr>
          <w:trHeight w:val="261"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Муниципальная программа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"Профилактика правонарушений на территории сельского поселения Усть-Юган на 2019-2025 годы"</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0300182300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6,44255</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3,50000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2,92500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03001S2300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6,44255</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19,31010</w:t>
            </w:r>
          </w:p>
        </w:tc>
      </w:tr>
      <w:tr>
        <w:tblPrEx>
          <w:tblCellMar>
            <w:top w:w="0" w:type="dxa"/>
            <w:left w:w="108" w:type="dxa"/>
            <w:bottom w:w="0" w:type="dxa"/>
            <w:right w:w="108" w:type="dxa"/>
          </w:tblCellMar>
        </w:tblPrEx>
        <w:trPr>
          <w:trHeight w:val="261"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Муниципальная программа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0400120904</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58,80000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20,80500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662,45544</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742,06044</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0400100600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288,57474</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0400200600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89,00000</w:t>
            </w:r>
          </w:p>
        </w:tc>
      </w:tr>
      <w:tr>
        <w:tblPrEx>
          <w:tblCellMar>
            <w:top w:w="0" w:type="dxa"/>
            <w:left w:w="108" w:type="dxa"/>
            <w:bottom w:w="0" w:type="dxa"/>
            <w:right w:w="108" w:type="dxa"/>
          </w:tblCellMar>
        </w:tblPrEx>
        <w:trPr>
          <w:trHeight w:val="261"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377,57474</w:t>
            </w:r>
          </w:p>
        </w:tc>
      </w:tr>
      <w:tr>
        <w:tblPrEx>
          <w:tblCellMar>
            <w:top w:w="0" w:type="dxa"/>
            <w:left w:w="108" w:type="dxa"/>
            <w:bottom w:w="0" w:type="dxa"/>
            <w:right w:w="108" w:type="dxa"/>
          </w:tblCellMar>
        </w:tblPrEx>
        <w:trPr>
          <w:trHeight w:val="261" w:hRule="atLeast"/>
        </w:trPr>
        <w:tc>
          <w:tcPr>
            <w:tcW w:w="567"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1 119,63518</w:t>
            </w:r>
          </w:p>
        </w:tc>
      </w:tr>
      <w:tr>
        <w:tblPrEx>
          <w:tblCellMar>
            <w:top w:w="0" w:type="dxa"/>
            <w:left w:w="108" w:type="dxa"/>
            <w:bottom w:w="0" w:type="dxa"/>
            <w:right w:w="108" w:type="dxa"/>
          </w:tblCellMar>
        </w:tblPrEx>
        <w:trPr>
          <w:trHeight w:val="417"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4</w:t>
            </w:r>
          </w:p>
        </w:tc>
        <w:tc>
          <w:tcPr>
            <w:tcW w:w="6096"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3543"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rPr>
              <w:t>0500384200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13,20000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rPr>
              <w:t>0500299990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773,00000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0500520641</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389,99900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0500389007</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1 850,00000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0500589641</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1 519,99200</w:t>
            </w:r>
          </w:p>
        </w:tc>
      </w:tr>
      <w:tr>
        <w:tblPrEx>
          <w:tblCellMar>
            <w:top w:w="0" w:type="dxa"/>
            <w:left w:w="108" w:type="dxa"/>
            <w:bottom w:w="0" w:type="dxa"/>
            <w:right w:w="108" w:type="dxa"/>
          </w:tblCellMar>
        </w:tblPrEx>
        <w:trPr>
          <w:trHeight w:val="27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0500389002</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7 360,29270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11 906,48370</w:t>
            </w:r>
          </w:p>
        </w:tc>
      </w:tr>
      <w:tr>
        <w:tblPrEx>
          <w:tblCellMar>
            <w:top w:w="0" w:type="dxa"/>
            <w:left w:w="108" w:type="dxa"/>
            <w:bottom w:w="0" w:type="dxa"/>
            <w:right w:w="108" w:type="dxa"/>
          </w:tblCellMar>
        </w:tblPrEx>
        <w:trPr>
          <w:trHeight w:val="226"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Муниципальная программа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"Совершенствование муниципального управления в сельском поселении Усть-Юган на 2019-2025 годы»</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0600102030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3 290,40658</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55,00000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19,01111</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0600102040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10 310,62664</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277,00000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0600189015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152,08889</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0600199990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37,79756</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0600199990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15,00244</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0600459300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12,20000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06004</w:t>
            </w:r>
            <w:r>
              <w:rPr>
                <w:rFonts w:hint="default" w:ascii="Times New Roman" w:hAnsi="Times New Roman" w:cs="Times New Roman"/>
                <w:sz w:val="20"/>
                <w:szCs w:val="20"/>
                <w:lang w:val="en-US"/>
              </w:rPr>
              <w:t>D</w:t>
            </w:r>
            <w:r>
              <w:rPr>
                <w:rFonts w:hint="default" w:ascii="Times New Roman" w:hAnsi="Times New Roman" w:cs="Times New Roman"/>
                <w:sz w:val="20"/>
                <w:szCs w:val="20"/>
              </w:rPr>
              <w:t>9300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5,90000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0600220903</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420,00000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0600589020</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12 731,78173</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14</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0600589021</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19,50000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27 346,31495</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restart"/>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МКУ «Административно-хозяйственная служба сельского поселения Усть-Юган»</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0600100600</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110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13 019,59756</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0600100600</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27,66400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0600189005</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110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687,00000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609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3543" w:type="dxa"/>
            <w:vMerge w:val="continue"/>
            <w:tcBorders>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13 734,26156</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Итого</w:t>
            </w:r>
          </w:p>
        </w:tc>
        <w:tc>
          <w:tcPr>
            <w:tcW w:w="3543" w:type="dxa"/>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41 080,57651</w:t>
            </w:r>
          </w:p>
        </w:tc>
      </w:tr>
      <w:tr>
        <w:tblPrEx>
          <w:tblCellMar>
            <w:top w:w="0" w:type="dxa"/>
            <w:left w:w="108" w:type="dxa"/>
            <w:bottom w:w="0" w:type="dxa"/>
            <w:right w:w="108" w:type="dxa"/>
          </w:tblCellMar>
        </w:tblPrEx>
        <w:trPr>
          <w:trHeight w:val="153" w:hRule="atLeast"/>
        </w:trPr>
        <w:tc>
          <w:tcPr>
            <w:tcW w:w="567"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Муниципальная программа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"Управление имуществом в сельском поселении Усть-Юган» на </w:t>
            </w:r>
            <w:r>
              <w:rPr>
                <w:rFonts w:hint="default" w:ascii="Times New Roman" w:hAnsi="Times New Roman" w:cs="Times New Roman"/>
                <w:sz w:val="20"/>
                <w:szCs w:val="20"/>
              </w:rPr>
              <w:t xml:space="preserve">2019-2025 </w:t>
            </w:r>
            <w:r>
              <w:rPr>
                <w:rFonts w:hint="default" w:ascii="Times New Roman" w:hAnsi="Times New Roman" w:cs="Times New Roman"/>
                <w:bCs/>
                <w:sz w:val="20"/>
                <w:szCs w:val="20"/>
              </w:rPr>
              <w:t>годы"</w:t>
            </w:r>
          </w:p>
        </w:tc>
        <w:tc>
          <w:tcPr>
            <w:tcW w:w="3543"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МУ «Администрация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36,61456</w:t>
            </w:r>
          </w:p>
        </w:tc>
      </w:tr>
      <w:tr>
        <w:tblPrEx>
          <w:tblCellMar>
            <w:top w:w="0" w:type="dxa"/>
            <w:left w:w="108" w:type="dxa"/>
            <w:bottom w:w="0" w:type="dxa"/>
            <w:right w:w="108" w:type="dxa"/>
          </w:tblCellMar>
        </w:tblPrEx>
        <w:trPr>
          <w:trHeight w:val="153" w:hRule="atLeast"/>
        </w:trPr>
        <w:tc>
          <w:tcPr>
            <w:tcW w:w="567" w:type="dxa"/>
            <w:vMerge w:val="continue"/>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830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4,50000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21,50000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0800189017</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1 621,99713</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1 394,63632</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0800282904</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62,30000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13,50000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830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3 586,23720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rPr>
              <w:t>08002</w:t>
            </w:r>
            <w:r>
              <w:rPr>
                <w:rFonts w:hint="default" w:ascii="Times New Roman" w:hAnsi="Times New Roman" w:cs="Times New Roman"/>
                <w:sz w:val="20"/>
                <w:szCs w:val="20"/>
                <w:lang w:val="en-US"/>
              </w:rPr>
              <w:t>S2904</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rPr>
              <w:t>7</w:t>
            </w:r>
            <w:r>
              <w:rPr>
                <w:rFonts w:hint="default" w:ascii="Times New Roman" w:hAnsi="Times New Roman" w:cs="Times New Roman"/>
                <w:sz w:val="20"/>
                <w:szCs w:val="20"/>
              </w:rPr>
              <w:t>,70000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vMerge w:val="continue"/>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6 748,98521</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0800100600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1 874,69921</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1 874,69921</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8 623,68442</w:t>
            </w:r>
          </w:p>
        </w:tc>
      </w:tr>
      <w:tr>
        <w:tblPrEx>
          <w:tblCellMar>
            <w:top w:w="0" w:type="dxa"/>
            <w:left w:w="108" w:type="dxa"/>
            <w:bottom w:w="0" w:type="dxa"/>
            <w:right w:w="108" w:type="dxa"/>
          </w:tblCellMar>
        </w:tblPrEx>
        <w:trPr>
          <w:trHeight w:val="58" w:hRule="atLeast"/>
        </w:trPr>
        <w:tc>
          <w:tcPr>
            <w:tcW w:w="567"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6096" w:type="dxa"/>
            <w:vMerge w:val="restart"/>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Муниципальная программа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 xml:space="preserve">"Защита населения и территорий от чрезвычайных ситуаций, обеспечение пожарной безопасности в сельском поселении Усть-Юган на </w:t>
            </w:r>
            <w:r>
              <w:rPr>
                <w:rFonts w:hint="default" w:ascii="Times New Roman" w:hAnsi="Times New Roman" w:cs="Times New Roman"/>
                <w:sz w:val="20"/>
                <w:szCs w:val="20"/>
              </w:rPr>
              <w:t xml:space="preserve">2019-2025 </w:t>
            </w:r>
            <w:r>
              <w:rPr>
                <w:rFonts w:hint="default" w:ascii="Times New Roman" w:hAnsi="Times New Roman" w:cs="Times New Roman"/>
                <w:bCs/>
                <w:sz w:val="20"/>
                <w:szCs w:val="20"/>
              </w:rPr>
              <w:t>годы"</w:t>
            </w:r>
          </w:p>
        </w:tc>
        <w:tc>
          <w:tcPr>
            <w:tcW w:w="3543"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0900200600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39,20400</w:t>
            </w:r>
          </w:p>
        </w:tc>
      </w:tr>
      <w:tr>
        <w:tblPrEx>
          <w:tblCellMar>
            <w:top w:w="0" w:type="dxa"/>
            <w:left w:w="108" w:type="dxa"/>
            <w:bottom w:w="0" w:type="dxa"/>
            <w:right w:w="108" w:type="dxa"/>
          </w:tblCellMar>
        </w:tblPrEx>
        <w:trPr>
          <w:trHeight w:val="250" w:hRule="atLeast"/>
        </w:trPr>
        <w:tc>
          <w:tcPr>
            <w:tcW w:w="567"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7</w:t>
            </w:r>
          </w:p>
        </w:tc>
        <w:tc>
          <w:tcPr>
            <w:tcW w:w="6096" w:type="dxa"/>
            <w:vMerge w:val="continue"/>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Cs/>
                <w:sz w:val="20"/>
                <w:szCs w:val="20"/>
              </w:rPr>
            </w:pPr>
          </w:p>
        </w:tc>
        <w:tc>
          <w:tcPr>
            <w:tcW w:w="3543" w:type="dxa"/>
            <w:vMerge w:val="continue"/>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i/>
                <w:sz w:val="20"/>
                <w:szCs w:val="20"/>
              </w:rPr>
            </w:pPr>
            <w:r>
              <w:rPr>
                <w:rFonts w:hint="default" w:ascii="Times New Roman" w:hAnsi="Times New Roman" w:cs="Times New Roman"/>
                <w:i/>
                <w:sz w:val="20"/>
                <w:szCs w:val="20"/>
              </w:rPr>
              <w:t>39,20400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sz w:val="20"/>
                <w:szCs w:val="20"/>
              </w:rPr>
            </w:pPr>
            <w:r>
              <w:rPr>
                <w:rFonts w:hint="default" w:ascii="Times New Roman" w:hAnsi="Times New Roman" w:cs="Times New Roman"/>
                <w:b/>
                <w:sz w:val="20"/>
                <w:szCs w:val="20"/>
              </w:rPr>
              <w:t>39,20400</w:t>
            </w:r>
          </w:p>
        </w:tc>
      </w:tr>
      <w:tr>
        <w:tblPrEx>
          <w:tblCellMar>
            <w:top w:w="0" w:type="dxa"/>
            <w:left w:w="108" w:type="dxa"/>
            <w:bottom w:w="0" w:type="dxa"/>
            <w:right w:w="108" w:type="dxa"/>
          </w:tblCellMar>
        </w:tblPrEx>
        <w:trPr>
          <w:trHeight w:val="155"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6096"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Всего:</w:t>
            </w:r>
          </w:p>
        </w:tc>
        <w:tc>
          <w:tcPr>
            <w:tcW w:w="3543"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after="0" w:line="240" w:lineRule="auto"/>
              <w:jc w:val="right"/>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65 978,99940</w:t>
            </w:r>
          </w:p>
        </w:tc>
      </w:tr>
    </w:tbl>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rPr>
        <w:sectPr>
          <w:headerReference r:id="rId6" w:type="default"/>
          <w:footerReference r:id="rId7" w:type="default"/>
          <w:pgSz w:w="16838" w:h="11906" w:orient="landscape"/>
          <w:pgMar w:top="921" w:right="1134" w:bottom="567" w:left="1134" w:header="709" w:footer="709" w:gutter="0"/>
          <w:cols w:space="0" w:num="1"/>
          <w:titlePg/>
          <w:rtlGutter w:val="0"/>
          <w:docGrid w:linePitch="360" w:charSpace="0"/>
        </w:sectPr>
      </w:pPr>
    </w:p>
    <w:p>
      <w:pPr>
        <w:spacing w:after="0" w:line="240" w:lineRule="auto"/>
        <w:jc w:val="center"/>
        <w:rPr>
          <w:rFonts w:ascii="Times New Roman" w:hAnsi="Times New Roman" w:eastAsia="Times New Roman"/>
          <w:b/>
          <w:bCs/>
          <w:sz w:val="22"/>
          <w:szCs w:val="22"/>
          <w:lang w:eastAsia="ru-RU"/>
        </w:rPr>
      </w:pPr>
      <w:r>
        <w:rPr>
          <w:rFonts w:ascii="Times New Roman" w:hAnsi="Times New Roman" w:eastAsia="Times New Roman"/>
          <w:b/>
          <w:bCs/>
          <w:sz w:val="22"/>
          <w:szCs w:val="22"/>
          <w:lang w:eastAsia="ru-RU"/>
        </w:rPr>
        <w:t>Муниципальное образование сельское поселение Усть-Юган</w:t>
      </w:r>
    </w:p>
    <w:p>
      <w:pPr>
        <w:spacing w:after="0" w:line="240" w:lineRule="auto"/>
        <w:jc w:val="center"/>
        <w:rPr>
          <w:rFonts w:ascii="Times New Roman" w:hAnsi="Times New Roman" w:eastAsia="Times New Roman"/>
          <w:b/>
          <w:bCs/>
          <w:sz w:val="22"/>
          <w:szCs w:val="22"/>
          <w:lang w:eastAsia="ru-RU"/>
        </w:rPr>
      </w:pPr>
      <w:r>
        <w:rPr>
          <w:rFonts w:ascii="Times New Roman" w:hAnsi="Times New Roman" w:eastAsia="Times New Roman"/>
          <w:b/>
          <w:bCs/>
          <w:sz w:val="22"/>
          <w:szCs w:val="22"/>
          <w:lang w:eastAsia="ru-RU"/>
        </w:rPr>
        <w:t>Нефтеюганский муниципальный  район</w:t>
      </w:r>
      <w:r>
        <w:rPr>
          <w:rFonts w:ascii="Times New Roman" w:hAnsi="Times New Roman" w:eastAsia="Times New Roman"/>
          <w:b/>
          <w:bCs/>
          <w:sz w:val="22"/>
          <w:szCs w:val="22"/>
          <w:lang w:eastAsia="ru-RU"/>
        </w:rPr>
        <w:br w:type="textWrapping"/>
      </w:r>
      <w:r>
        <w:rPr>
          <w:rFonts w:ascii="Times New Roman" w:hAnsi="Times New Roman" w:eastAsia="Times New Roman"/>
          <w:b/>
          <w:bCs/>
          <w:sz w:val="22"/>
          <w:szCs w:val="22"/>
          <w:lang w:eastAsia="ru-RU"/>
        </w:rPr>
        <w:t>Ханты-Мансийский автономный округ – Югра</w:t>
      </w:r>
    </w:p>
    <w:p>
      <w:pPr>
        <w:spacing w:after="0" w:line="240" w:lineRule="auto"/>
        <w:ind w:right="-1"/>
        <w:jc w:val="center"/>
        <w:rPr>
          <w:rFonts w:ascii="Times New Roman" w:hAnsi="Times New Roman" w:eastAsia="Times New Roman"/>
          <w:b/>
          <w:bCs/>
          <w:sz w:val="22"/>
          <w:szCs w:val="22"/>
          <w:lang w:eastAsia="ru-RU"/>
        </w:rPr>
      </w:pPr>
    </w:p>
    <w:p>
      <w:pPr>
        <w:spacing w:after="0" w:line="240" w:lineRule="auto"/>
        <w:jc w:val="center"/>
        <w:rPr>
          <w:rFonts w:ascii="Times New Roman" w:hAnsi="Times New Roman" w:eastAsia="Times New Roman"/>
          <w:b/>
          <w:bCs/>
          <w:caps/>
          <w:sz w:val="22"/>
          <w:szCs w:val="22"/>
          <w:lang w:eastAsia="ru-RU"/>
        </w:rPr>
      </w:pPr>
      <w:r>
        <w:rPr>
          <w:rFonts w:ascii="Times New Roman" w:hAnsi="Times New Roman" w:eastAsia="Times New Roman"/>
          <w:b/>
          <w:bCs/>
          <w:caps/>
          <w:sz w:val="22"/>
          <w:szCs w:val="22"/>
          <w:lang w:eastAsia="ru-RU"/>
        </w:rPr>
        <w:t>Совет депутатов</w:t>
      </w:r>
    </w:p>
    <w:p>
      <w:pPr>
        <w:spacing w:after="0" w:line="240" w:lineRule="auto"/>
        <w:jc w:val="center"/>
        <w:rPr>
          <w:rFonts w:ascii="Times New Roman" w:hAnsi="Times New Roman" w:eastAsia="Times New Roman"/>
          <w:b/>
          <w:bCs/>
          <w:caps/>
          <w:sz w:val="22"/>
          <w:szCs w:val="22"/>
          <w:lang w:eastAsia="ru-RU"/>
        </w:rPr>
      </w:pPr>
      <w:r>
        <w:rPr>
          <w:rFonts w:ascii="Times New Roman" w:hAnsi="Times New Roman" w:eastAsia="Times New Roman"/>
          <w:b/>
          <w:bCs/>
          <w:caps/>
          <w:sz w:val="22"/>
          <w:szCs w:val="22"/>
          <w:lang w:eastAsia="ru-RU"/>
        </w:rPr>
        <w:t xml:space="preserve">Сельского поселения Усть-Юган </w:t>
      </w:r>
    </w:p>
    <w:p>
      <w:pPr>
        <w:spacing w:after="0" w:line="240" w:lineRule="auto"/>
        <w:jc w:val="center"/>
        <w:rPr>
          <w:rFonts w:ascii="Times New Roman" w:hAnsi="Times New Roman" w:eastAsia="Times New Roman"/>
          <w:b/>
          <w:bCs/>
          <w:sz w:val="22"/>
          <w:szCs w:val="22"/>
          <w:lang w:eastAsia="ru-RU"/>
        </w:rPr>
      </w:pPr>
    </w:p>
    <w:p>
      <w:pPr>
        <w:spacing w:after="0" w:line="240" w:lineRule="auto"/>
        <w:ind w:firstLine="4556" w:firstLineChars="2070"/>
        <w:jc w:val="both"/>
        <w:rPr>
          <w:rFonts w:ascii="Times New Roman" w:hAnsi="Times New Roman" w:eastAsia="Times New Roman"/>
          <w:b/>
          <w:bCs/>
          <w:caps/>
          <w:sz w:val="32"/>
          <w:szCs w:val="32"/>
          <w:lang w:eastAsia="ru-RU"/>
        </w:rPr>
      </w:pPr>
      <w:r>
        <w:rPr>
          <w:rFonts w:hint="default" w:ascii="Times New Roman" w:hAnsi="Times New Roman" w:eastAsia="Times New Roman"/>
          <w:b/>
          <w:bCs/>
          <w:caps/>
          <w:sz w:val="22"/>
          <w:szCs w:val="22"/>
          <w:lang w:val="en-US" w:eastAsia="ru-RU"/>
        </w:rPr>
        <w:t xml:space="preserve"> </w:t>
      </w:r>
      <w:r>
        <w:rPr>
          <w:rFonts w:ascii="Times New Roman" w:hAnsi="Times New Roman" w:eastAsia="Times New Roman"/>
          <w:b/>
          <w:bCs/>
          <w:caps/>
          <w:sz w:val="22"/>
          <w:szCs w:val="22"/>
          <w:lang w:eastAsia="ru-RU"/>
        </w:rPr>
        <w:t>Решение</w:t>
      </w:r>
    </w:p>
    <w:p>
      <w:pPr>
        <w:spacing w:after="0" w:line="240" w:lineRule="auto"/>
        <w:rPr>
          <w:rFonts w:ascii="Times New Roman" w:hAnsi="Times New Roman" w:eastAsia="Times New Roman"/>
          <w:sz w:val="20"/>
          <w:szCs w:val="20"/>
          <w:lang w:eastAsia="ru-RU"/>
        </w:rPr>
      </w:pPr>
    </w:p>
    <w:p>
      <w:pPr>
        <w:spacing w:after="0" w:line="240" w:lineRule="auto"/>
        <w:jc w:val="both"/>
        <w:rPr>
          <w:rFonts w:hint="default" w:ascii="Times New Roman" w:hAnsi="Times New Roman" w:eastAsia="Times New Roman"/>
          <w:sz w:val="20"/>
          <w:szCs w:val="20"/>
          <w:u w:val="single"/>
          <w:lang w:val="en-US" w:eastAsia="ru-RU"/>
        </w:rPr>
      </w:pPr>
      <w:r>
        <w:rPr>
          <w:rFonts w:hint="default" w:ascii="Times New Roman" w:hAnsi="Times New Roman" w:eastAsia="Times New Roman"/>
          <w:sz w:val="20"/>
          <w:szCs w:val="20"/>
          <w:u w:val="single"/>
          <w:lang w:val="en-US" w:eastAsia="ru-RU"/>
        </w:rPr>
        <w:t>29.11.2023</w:t>
      </w:r>
      <w:r>
        <w:rPr>
          <w:rFonts w:ascii="Times New Roman" w:hAnsi="Times New Roman" w:eastAsia="Times New Roman"/>
          <w:sz w:val="20"/>
          <w:szCs w:val="20"/>
          <w:lang w:eastAsia="ru-RU"/>
        </w:rPr>
        <w:t xml:space="preserve">                                                                                                </w:t>
      </w:r>
      <w:r>
        <w:rPr>
          <w:rFonts w:hint="default" w:ascii="Times New Roman" w:hAnsi="Times New Roman" w:eastAsia="Times New Roman"/>
          <w:sz w:val="20"/>
          <w:szCs w:val="20"/>
          <w:lang w:val="en-US" w:eastAsia="ru-RU"/>
        </w:rPr>
        <w:t xml:space="preserve">   </w:t>
      </w:r>
      <w:r>
        <w:rPr>
          <w:rFonts w:hint="default" w:ascii="Times New Roman" w:hAnsi="Times New Roman"/>
          <w:sz w:val="20"/>
          <w:szCs w:val="20"/>
          <w:lang w:val="en-US" w:eastAsia="ru-RU"/>
        </w:rPr>
        <w:t xml:space="preserve">                                                             </w:t>
      </w:r>
      <w:r>
        <w:rPr>
          <w:rFonts w:hint="default"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t xml:space="preserve"> №  </w:t>
      </w:r>
      <w:r>
        <w:rPr>
          <w:rFonts w:hint="default" w:ascii="Times New Roman" w:hAnsi="Times New Roman" w:eastAsia="Times New Roman"/>
          <w:sz w:val="20"/>
          <w:szCs w:val="20"/>
          <w:u w:val="single"/>
          <w:lang w:val="en-US" w:eastAsia="ru-RU"/>
        </w:rPr>
        <w:t>23</w:t>
      </w:r>
    </w:p>
    <w:p>
      <w:pPr>
        <w:spacing w:after="0" w:line="240" w:lineRule="auto"/>
        <w:jc w:val="center"/>
        <w:rPr>
          <w:rFonts w:ascii="Times New Roman" w:hAnsi="Times New Roman" w:eastAsia="Times New Roman"/>
          <w:sz w:val="16"/>
          <w:szCs w:val="16"/>
          <w:lang w:eastAsia="ru-RU"/>
        </w:rPr>
      </w:pPr>
      <w:r>
        <w:rPr>
          <w:rFonts w:ascii="Times New Roman" w:hAnsi="Times New Roman" w:eastAsia="Times New Roman"/>
          <w:sz w:val="16"/>
          <w:szCs w:val="16"/>
          <w:lang w:eastAsia="ru-RU"/>
        </w:rPr>
        <w:t>п. Усть-Юган</w:t>
      </w:r>
    </w:p>
    <w:p>
      <w:pPr>
        <w:keepNext/>
        <w:spacing w:after="0" w:line="240" w:lineRule="auto"/>
        <w:ind w:right="-1"/>
        <w:jc w:val="center"/>
        <w:outlineLvl w:val="3"/>
        <w:rPr>
          <w:rFonts w:ascii="Times New Roman" w:hAnsi="Times New Roman" w:eastAsia="Times New Roman"/>
          <w:sz w:val="20"/>
          <w:szCs w:val="20"/>
          <w:lang w:eastAsia="ru-RU"/>
        </w:rPr>
      </w:pPr>
    </w:p>
    <w:p>
      <w:pPr>
        <w:keepNext/>
        <w:spacing w:after="0" w:line="240" w:lineRule="auto"/>
        <w:ind w:right="-1"/>
        <w:jc w:val="center"/>
        <w:outlineLvl w:val="3"/>
        <w:rPr>
          <w:rFonts w:ascii="Times New Roman" w:hAnsi="Times New Roman" w:eastAsia="Times New Roman"/>
          <w:sz w:val="20"/>
          <w:szCs w:val="20"/>
          <w:lang w:eastAsia="ru-RU"/>
        </w:rPr>
      </w:pPr>
    </w:p>
    <w:p>
      <w:pPr>
        <w:widowControl w:val="0"/>
        <w:autoSpaceDE w:val="0"/>
        <w:autoSpaceDN w:val="0"/>
        <w:adjustRightInd w:val="0"/>
        <w:spacing w:after="0" w:line="240" w:lineRule="auto"/>
        <w:jc w:val="center"/>
        <w:rPr>
          <w:rFonts w:hint="default" w:ascii="Times New Roman" w:hAnsi="Times New Roman"/>
          <w:bCs/>
          <w:sz w:val="20"/>
          <w:szCs w:val="20"/>
          <w:lang w:val="ru-RU"/>
        </w:rPr>
      </w:pPr>
      <w:r>
        <w:rPr>
          <w:rFonts w:ascii="Times New Roman" w:hAnsi="Times New Roman"/>
          <w:bCs/>
          <w:sz w:val="20"/>
          <w:szCs w:val="20"/>
          <w:lang w:val="ru-RU"/>
        </w:rPr>
        <w:t>О</w:t>
      </w:r>
      <w:r>
        <w:rPr>
          <w:rFonts w:hint="default" w:ascii="Times New Roman" w:hAnsi="Times New Roman"/>
          <w:bCs/>
          <w:sz w:val="20"/>
          <w:szCs w:val="20"/>
          <w:lang w:val="ru-RU"/>
        </w:rPr>
        <w:t xml:space="preserve"> внесении изменений в решение Совета депутатов сельского поселения </w:t>
      </w:r>
    </w:p>
    <w:p>
      <w:pPr>
        <w:widowControl w:val="0"/>
        <w:autoSpaceDE w:val="0"/>
        <w:autoSpaceDN w:val="0"/>
        <w:adjustRightInd w:val="0"/>
        <w:spacing w:after="0" w:line="240" w:lineRule="auto"/>
        <w:jc w:val="center"/>
        <w:rPr>
          <w:rFonts w:ascii="Times New Roman" w:hAnsi="Times New Roman"/>
          <w:bCs/>
          <w:sz w:val="20"/>
          <w:szCs w:val="20"/>
        </w:rPr>
      </w:pPr>
      <w:r>
        <w:rPr>
          <w:rFonts w:hint="default" w:ascii="Times New Roman" w:hAnsi="Times New Roman"/>
          <w:bCs/>
          <w:sz w:val="20"/>
          <w:szCs w:val="20"/>
          <w:lang w:val="ru-RU"/>
        </w:rPr>
        <w:t>Усть-Юган от 09.02.2023 № 321 «</w:t>
      </w:r>
      <w:r>
        <w:rPr>
          <w:rFonts w:ascii="Times New Roman" w:hAnsi="Times New Roman"/>
          <w:bCs/>
          <w:sz w:val="20"/>
          <w:szCs w:val="20"/>
        </w:rPr>
        <w:t xml:space="preserve">О денежном содержании муниципальных служащих в органах местного самоуправления сельского поселения </w:t>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bCs/>
          <w:sz w:val="20"/>
          <w:szCs w:val="20"/>
        </w:rPr>
        <w:t>Усть-Юган</w:t>
      </w:r>
      <w:r>
        <w:rPr>
          <w:rFonts w:hint="default" w:ascii="Times New Roman" w:hAnsi="Times New Roman"/>
          <w:bCs/>
          <w:sz w:val="20"/>
          <w:szCs w:val="20"/>
          <w:lang w:val="ru-RU"/>
        </w:rPr>
        <w:t>»</w:t>
      </w:r>
      <w:r>
        <w:rPr>
          <w:rFonts w:ascii="Times New Roman" w:hAnsi="Times New Roman" w:eastAsia="Times New Roman"/>
          <w:sz w:val="20"/>
          <w:szCs w:val="20"/>
          <w:lang w:eastAsia="ru-RU"/>
        </w:rPr>
        <w:t xml:space="preserve"> </w:t>
      </w:r>
    </w:p>
    <w:p>
      <w:pPr>
        <w:spacing w:after="0" w:line="240" w:lineRule="auto"/>
        <w:ind w:right="4337"/>
        <w:jc w:val="both"/>
        <w:rPr>
          <w:rFonts w:ascii="Times New Roman" w:hAnsi="Times New Roman" w:eastAsia="Times New Roman"/>
          <w:sz w:val="20"/>
          <w:szCs w:val="20"/>
          <w:lang w:eastAsia="ru-RU"/>
        </w:rPr>
      </w:pPr>
    </w:p>
    <w:p>
      <w:pPr>
        <w:spacing w:after="0" w:line="240" w:lineRule="auto"/>
        <w:ind w:right="4337"/>
        <w:jc w:val="both"/>
        <w:rPr>
          <w:rFonts w:ascii="Times New Roman" w:hAnsi="Times New Roman" w:eastAsia="Times New Roman"/>
          <w:sz w:val="20"/>
          <w:szCs w:val="20"/>
          <w:lang w:eastAsia="ru-RU"/>
        </w:rPr>
      </w:pPr>
    </w:p>
    <w:p>
      <w:pPr>
        <w:pStyle w:val="72"/>
        <w:spacing w:before="0" w:beforeAutospacing="0" w:after="0" w:afterAutospacing="0"/>
        <w:ind w:firstLine="709"/>
        <w:jc w:val="both"/>
        <w:rPr>
          <w:sz w:val="20"/>
          <w:szCs w:val="20"/>
        </w:rPr>
      </w:pPr>
      <w:r>
        <w:rPr>
          <w:sz w:val="20"/>
          <w:szCs w:val="20"/>
        </w:rPr>
        <w:t xml:space="preserve">В соответствии с Бюджетным кодексом Российской Федерации, частью 2 статьи 22 Федерального закона от 02.03.2007 № 25-ФЗ «О муниципальной службе в Российской Федерации», частью 2 статьи 53 Федерального закона </w:t>
      </w:r>
      <w:r>
        <w:rPr>
          <w:sz w:val="20"/>
          <w:szCs w:val="20"/>
        </w:rPr>
        <w:br w:type="textWrapping"/>
      </w:r>
      <w:r>
        <w:rPr>
          <w:sz w:val="20"/>
          <w:szCs w:val="20"/>
        </w:rPr>
        <w:t>от 06.10.2003</w:t>
      </w:r>
      <w:r>
        <w:rPr>
          <w:sz w:val="20"/>
          <w:szCs w:val="20"/>
        </w:rPr>
        <w:fldChar w:fldCharType="begin"/>
      </w:r>
      <w:r>
        <w:rPr>
          <w:sz w:val="20"/>
          <w:szCs w:val="20"/>
        </w:rPr>
        <w:instrText xml:space="preserve"> HYPERLINK "http://nla-service.minjust.ru:8080/rnla-links/ws/content/act/96e20c02-1b12-465a-b64c-24aa92270007.html" </w:instrText>
      </w:r>
      <w:r>
        <w:rPr>
          <w:sz w:val="20"/>
          <w:szCs w:val="20"/>
        </w:rPr>
        <w:fldChar w:fldCharType="separate"/>
      </w:r>
      <w:r>
        <w:rPr>
          <w:sz w:val="20"/>
          <w:szCs w:val="20"/>
        </w:rPr>
        <w:t xml:space="preserve"> № 131-ФЗ</w:t>
      </w:r>
      <w:r>
        <w:rPr>
          <w:sz w:val="20"/>
          <w:szCs w:val="20"/>
        </w:rPr>
        <w:fldChar w:fldCharType="end"/>
      </w:r>
      <w:r>
        <w:rPr>
          <w:sz w:val="20"/>
          <w:szCs w:val="20"/>
        </w:rPr>
        <w:t xml:space="preserve"> «Об общих принципах организации местного самоуправления в Российской Федерации», Законом Ханты-Мансийского автономного округа – Югры от 20.07.2007</w:t>
      </w:r>
      <w:r>
        <w:rPr>
          <w:sz w:val="20"/>
          <w:szCs w:val="20"/>
        </w:rPr>
        <w:fldChar w:fldCharType="begin"/>
      </w:r>
      <w:r>
        <w:rPr>
          <w:sz w:val="20"/>
          <w:szCs w:val="20"/>
        </w:rPr>
        <w:instrText xml:space="preserve"> HYPERLINK "http://nla-service.minjust.ru:8080/rnla-links/ws/content/act/ed05bcac-dad3-4fb1-a650-193cad016cf0.html" </w:instrText>
      </w:r>
      <w:r>
        <w:rPr>
          <w:sz w:val="20"/>
          <w:szCs w:val="20"/>
        </w:rPr>
        <w:fldChar w:fldCharType="separate"/>
      </w:r>
      <w:r>
        <w:rPr>
          <w:sz w:val="20"/>
          <w:szCs w:val="20"/>
        </w:rPr>
        <w:t xml:space="preserve"> № 113-оз</w:t>
      </w:r>
      <w:r>
        <w:rPr>
          <w:sz w:val="20"/>
          <w:szCs w:val="20"/>
        </w:rPr>
        <w:fldChar w:fldCharType="end"/>
      </w:r>
      <w:r>
        <w:rPr>
          <w:sz w:val="20"/>
          <w:szCs w:val="20"/>
        </w:rPr>
        <w:t xml:space="preserve"> «Об отдельных вопросах муниципальной службы в Ханты-Мансийском автономном округе – Югре», постановлением Правительства Ханты-Мансийского автономного округа – Югры </w:t>
      </w:r>
      <w:r>
        <w:rPr>
          <w:sz w:val="20"/>
          <w:szCs w:val="20"/>
        </w:rPr>
        <w:fldChar w:fldCharType="begin"/>
      </w:r>
      <w:r>
        <w:rPr>
          <w:sz w:val="20"/>
          <w:szCs w:val="20"/>
        </w:rPr>
        <w:instrText xml:space="preserve"> HYPERLINK "http://nla-service.minjust.ru:8080/rnla-links/ws/content/act/c42118d5-9399-4987-940d-8249607d15e8.html" \o "ПОСТАНОВЛЕНИЕ от 23.08.2019 № 278-п Правительство Ханты-Мансийского автономного округа-Югры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 </w:instrText>
      </w:r>
      <w:r>
        <w:rPr>
          <w:sz w:val="20"/>
          <w:szCs w:val="20"/>
        </w:rPr>
        <w:fldChar w:fldCharType="separate"/>
      </w:r>
      <w:r>
        <w:rPr>
          <w:sz w:val="20"/>
          <w:szCs w:val="20"/>
        </w:rPr>
        <w:t>от 23.08.2019 № 278-п «О нормативах формирования</w:t>
      </w:r>
      <w:r>
        <w:rPr>
          <w:sz w:val="20"/>
          <w:szCs w:val="20"/>
        </w:rPr>
        <w:fldChar w:fldCharType="end"/>
      </w:r>
      <w:r>
        <w:rPr>
          <w:sz w:val="20"/>
          <w:szCs w:val="20"/>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Уставом муниципального образования сельское поселение Усть-Юган Нефтеюганского муниципального района Ханты-Мансийского автономного округа - Югры,  Совет депутатов</w:t>
      </w:r>
    </w:p>
    <w:p>
      <w:pPr>
        <w:pStyle w:val="72"/>
        <w:spacing w:before="0" w:beforeAutospacing="0" w:after="0" w:afterAutospacing="0"/>
        <w:ind w:firstLine="709"/>
        <w:jc w:val="both"/>
        <w:rPr>
          <w:sz w:val="20"/>
          <w:szCs w:val="20"/>
        </w:rPr>
      </w:pPr>
    </w:p>
    <w:p>
      <w:pPr>
        <w:pStyle w:val="72"/>
        <w:spacing w:before="0" w:beforeAutospacing="0" w:after="0" w:afterAutospacing="0"/>
        <w:ind w:firstLine="709"/>
        <w:jc w:val="center"/>
        <w:rPr>
          <w:b/>
          <w:bCs/>
          <w:sz w:val="20"/>
          <w:szCs w:val="20"/>
        </w:rPr>
      </w:pPr>
      <w:r>
        <w:rPr>
          <w:b/>
          <w:bCs/>
          <w:sz w:val="20"/>
          <w:szCs w:val="20"/>
        </w:rPr>
        <w:t>РЕШИЛ:</w:t>
      </w:r>
    </w:p>
    <w:p>
      <w:pPr>
        <w:pStyle w:val="72"/>
        <w:spacing w:before="0" w:beforeAutospacing="0" w:after="0" w:afterAutospacing="0"/>
        <w:ind w:firstLine="709"/>
        <w:jc w:val="both"/>
        <w:rPr>
          <w:sz w:val="20"/>
          <w:szCs w:val="20"/>
        </w:rPr>
      </w:pPr>
    </w:p>
    <w:p>
      <w:pPr>
        <w:widowControl w:val="0"/>
        <w:numPr>
          <w:ilvl w:val="0"/>
          <w:numId w:val="14"/>
        </w:numPr>
        <w:autoSpaceDE w:val="0"/>
        <w:autoSpaceDN w:val="0"/>
        <w:adjustRightInd w:val="0"/>
        <w:spacing w:after="0" w:line="240" w:lineRule="auto"/>
        <w:ind w:left="0" w:leftChars="0" w:firstLine="470" w:firstLineChars="235"/>
        <w:jc w:val="both"/>
        <w:rPr>
          <w:rFonts w:ascii="Times New Roman" w:hAnsi="Times New Roman" w:eastAsia="Times New Roman"/>
          <w:sz w:val="20"/>
          <w:szCs w:val="20"/>
          <w:lang w:eastAsia="ru-RU"/>
        </w:rPr>
      </w:pPr>
      <w:r>
        <w:rPr>
          <w:rFonts w:ascii="Times New Roman" w:hAnsi="Times New Roman" w:cs="Times New Roman"/>
          <w:sz w:val="20"/>
          <w:szCs w:val="20"/>
          <w:lang w:val="ru-RU"/>
        </w:rPr>
        <w:t>Внести</w:t>
      </w:r>
      <w:r>
        <w:rPr>
          <w:rFonts w:hint="default" w:ascii="Times New Roman" w:hAnsi="Times New Roman" w:cs="Times New Roman"/>
          <w:sz w:val="20"/>
          <w:szCs w:val="20"/>
          <w:lang w:val="ru-RU"/>
        </w:rPr>
        <w:t xml:space="preserve">  в решение Совета депутатов </w:t>
      </w:r>
      <w:r>
        <w:rPr>
          <w:rFonts w:hint="default" w:ascii="Times New Roman" w:hAnsi="Times New Roman"/>
          <w:bCs/>
          <w:sz w:val="20"/>
          <w:szCs w:val="20"/>
          <w:lang w:val="ru-RU"/>
        </w:rPr>
        <w:t>сельского поселения Усть-Юганот 09.02.2023 № 321 «</w:t>
      </w:r>
      <w:r>
        <w:rPr>
          <w:rFonts w:ascii="Times New Roman" w:hAnsi="Times New Roman"/>
          <w:bCs/>
          <w:sz w:val="20"/>
          <w:szCs w:val="20"/>
        </w:rPr>
        <w:t>О денежном содержании муниципальных служащих в органах местного самоуправления сельского поселения Усть-Юган</w:t>
      </w:r>
      <w:r>
        <w:rPr>
          <w:rFonts w:hint="default" w:ascii="Times New Roman" w:hAnsi="Times New Roman"/>
          <w:bCs/>
          <w:sz w:val="20"/>
          <w:szCs w:val="20"/>
          <w:lang w:val="ru-RU"/>
        </w:rPr>
        <w:t xml:space="preserve">», следующие изменения: </w:t>
      </w:r>
      <w:r>
        <w:rPr>
          <w:rFonts w:ascii="Times New Roman" w:hAnsi="Times New Roman" w:eastAsia="Times New Roman"/>
          <w:sz w:val="20"/>
          <w:szCs w:val="20"/>
          <w:lang w:eastAsia="ru-RU"/>
        </w:rPr>
        <w:t xml:space="preserve"> </w:t>
      </w:r>
    </w:p>
    <w:p>
      <w:pPr>
        <w:pStyle w:val="1871"/>
        <w:ind w:firstLine="709"/>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1.1. Подпункт 3.2.1 пункта 3.2 Приложения № 1 к решению изложить в следующей редакции:</w:t>
      </w:r>
    </w:p>
    <w:p>
      <w:pPr>
        <w:pStyle w:val="1871"/>
        <w:ind w:firstLine="709"/>
        <w:jc w:val="both"/>
        <w:rPr>
          <w:rFonts w:ascii="Times New Roman" w:hAnsi="Times New Roman" w:cs="Times New Roman"/>
          <w:sz w:val="20"/>
          <w:szCs w:val="20"/>
        </w:rPr>
      </w:pPr>
      <w:r>
        <w:rPr>
          <w:rFonts w:hint="default" w:ascii="Times New Roman" w:hAnsi="Times New Roman" w:cs="Times New Roman"/>
          <w:sz w:val="20"/>
          <w:szCs w:val="20"/>
          <w:lang w:val="ru-RU"/>
        </w:rPr>
        <w:t>«</w:t>
      </w:r>
      <w:r>
        <w:rPr>
          <w:rFonts w:ascii="Times New Roman" w:hAnsi="Times New Roman" w:cs="Times New Roman"/>
          <w:sz w:val="20"/>
          <w:szCs w:val="20"/>
        </w:rPr>
        <w:t>3.2.1. Ежемесячная надбавка к должностному окладу за классный чин устанавливается в размерах:</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действительный муниципальный советник 1 класса 2</w:t>
      </w:r>
      <w:r>
        <w:rPr>
          <w:rFonts w:hint="default" w:ascii="Times New Roman" w:hAnsi="Times New Roman" w:cs="Times New Roman"/>
          <w:sz w:val="20"/>
          <w:szCs w:val="20"/>
          <w:lang w:val="ru-RU"/>
        </w:rPr>
        <w:t>562</w:t>
      </w:r>
      <w:r>
        <w:rPr>
          <w:rFonts w:ascii="Times New Roman" w:hAnsi="Times New Roman" w:cs="Times New Roman"/>
          <w:sz w:val="20"/>
          <w:szCs w:val="20"/>
        </w:rPr>
        <w:t xml:space="preserve"> рубл</w:t>
      </w:r>
      <w:r>
        <w:rPr>
          <w:rFonts w:ascii="Times New Roman" w:hAnsi="Times New Roman" w:cs="Times New Roman"/>
          <w:sz w:val="20"/>
          <w:szCs w:val="20"/>
          <w:lang w:val="ru-RU"/>
        </w:rPr>
        <w:t>я</w:t>
      </w:r>
      <w:r>
        <w:rPr>
          <w:rFonts w:ascii="Times New Roman" w:hAnsi="Times New Roman" w:cs="Times New Roman"/>
          <w:sz w:val="20"/>
          <w:szCs w:val="20"/>
        </w:rPr>
        <w:t>;</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 xml:space="preserve">действительный муниципальный советник 2 класса </w:t>
      </w:r>
      <w:r>
        <w:rPr>
          <w:rFonts w:hint="default" w:ascii="Times New Roman" w:hAnsi="Times New Roman" w:cs="Times New Roman"/>
          <w:sz w:val="20"/>
          <w:szCs w:val="20"/>
          <w:lang w:val="ru-RU"/>
        </w:rPr>
        <w:t>2422</w:t>
      </w:r>
      <w:r>
        <w:rPr>
          <w:rFonts w:ascii="Times New Roman" w:hAnsi="Times New Roman" w:cs="Times New Roman"/>
          <w:sz w:val="20"/>
          <w:szCs w:val="20"/>
        </w:rPr>
        <w:t xml:space="preserve"> рубл</w:t>
      </w:r>
      <w:r>
        <w:rPr>
          <w:rFonts w:ascii="Times New Roman" w:hAnsi="Times New Roman" w:cs="Times New Roman"/>
          <w:sz w:val="20"/>
          <w:szCs w:val="20"/>
          <w:lang w:val="ru-RU"/>
        </w:rPr>
        <w:t>я</w:t>
      </w:r>
      <w:r>
        <w:rPr>
          <w:rFonts w:ascii="Times New Roman" w:hAnsi="Times New Roman" w:cs="Times New Roman"/>
          <w:sz w:val="20"/>
          <w:szCs w:val="20"/>
        </w:rPr>
        <w:t>;</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 xml:space="preserve">действительный муниципальный советник 3 класса </w:t>
      </w:r>
      <w:r>
        <w:rPr>
          <w:rFonts w:hint="default" w:ascii="Times New Roman" w:hAnsi="Times New Roman" w:cs="Times New Roman"/>
          <w:sz w:val="20"/>
          <w:szCs w:val="20"/>
          <w:lang w:val="ru-RU"/>
        </w:rPr>
        <w:t>2284</w:t>
      </w:r>
      <w:r>
        <w:rPr>
          <w:rFonts w:ascii="Times New Roman" w:hAnsi="Times New Roman" w:cs="Times New Roman"/>
          <w:sz w:val="20"/>
          <w:szCs w:val="20"/>
        </w:rPr>
        <w:t xml:space="preserve"> рубля;</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 xml:space="preserve">муниципальный советник 1 класса </w:t>
      </w:r>
      <w:r>
        <w:rPr>
          <w:rFonts w:hint="default" w:ascii="Times New Roman" w:hAnsi="Times New Roman" w:cs="Times New Roman"/>
          <w:sz w:val="20"/>
          <w:szCs w:val="20"/>
          <w:lang w:val="ru-RU"/>
        </w:rPr>
        <w:t>2018</w:t>
      </w:r>
      <w:r>
        <w:rPr>
          <w:rFonts w:ascii="Times New Roman" w:hAnsi="Times New Roman" w:cs="Times New Roman"/>
          <w:sz w:val="20"/>
          <w:szCs w:val="20"/>
        </w:rPr>
        <w:t xml:space="preserve"> рублей;</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муниципальный советник 2 класса 1</w:t>
      </w:r>
      <w:r>
        <w:rPr>
          <w:rFonts w:hint="default" w:ascii="Times New Roman" w:hAnsi="Times New Roman" w:cs="Times New Roman"/>
          <w:sz w:val="20"/>
          <w:szCs w:val="20"/>
          <w:lang w:val="ru-RU"/>
        </w:rPr>
        <w:t>883</w:t>
      </w:r>
      <w:r>
        <w:rPr>
          <w:rFonts w:ascii="Times New Roman" w:hAnsi="Times New Roman" w:cs="Times New Roman"/>
          <w:sz w:val="20"/>
          <w:szCs w:val="20"/>
        </w:rPr>
        <w:t xml:space="preserve"> рубля;</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муниципальный советник 3 класса 1</w:t>
      </w:r>
      <w:r>
        <w:rPr>
          <w:rFonts w:hint="default" w:ascii="Times New Roman" w:hAnsi="Times New Roman" w:cs="Times New Roman"/>
          <w:sz w:val="20"/>
          <w:szCs w:val="20"/>
          <w:lang w:val="ru-RU"/>
        </w:rPr>
        <w:t>750</w:t>
      </w:r>
      <w:r>
        <w:rPr>
          <w:rFonts w:ascii="Times New Roman" w:hAnsi="Times New Roman" w:cs="Times New Roman"/>
          <w:sz w:val="20"/>
          <w:szCs w:val="20"/>
        </w:rPr>
        <w:t xml:space="preserve"> рублей;</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советник муниципальной службы 1 класса 1</w:t>
      </w:r>
      <w:r>
        <w:rPr>
          <w:rFonts w:hint="default" w:ascii="Times New Roman" w:hAnsi="Times New Roman" w:cs="Times New Roman"/>
          <w:sz w:val="20"/>
          <w:szCs w:val="20"/>
          <w:lang w:val="ru-RU"/>
        </w:rPr>
        <w:t>609</w:t>
      </w:r>
      <w:r>
        <w:rPr>
          <w:rFonts w:ascii="Times New Roman" w:hAnsi="Times New Roman" w:cs="Times New Roman"/>
          <w:sz w:val="20"/>
          <w:szCs w:val="20"/>
        </w:rPr>
        <w:t xml:space="preserve"> рублей;</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советник муниципальной службы 2 класса 1</w:t>
      </w:r>
      <w:r>
        <w:rPr>
          <w:rFonts w:hint="default" w:ascii="Times New Roman" w:hAnsi="Times New Roman" w:cs="Times New Roman"/>
          <w:sz w:val="20"/>
          <w:szCs w:val="20"/>
          <w:lang w:val="ru-RU"/>
        </w:rPr>
        <w:t>469</w:t>
      </w:r>
      <w:r>
        <w:rPr>
          <w:rFonts w:ascii="Times New Roman" w:hAnsi="Times New Roman" w:cs="Times New Roman"/>
          <w:sz w:val="20"/>
          <w:szCs w:val="20"/>
        </w:rPr>
        <w:t xml:space="preserve"> рублей;</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советник муниципальной службы 3 класса 1</w:t>
      </w:r>
      <w:r>
        <w:rPr>
          <w:rFonts w:hint="default" w:ascii="Times New Roman" w:hAnsi="Times New Roman" w:cs="Times New Roman"/>
          <w:sz w:val="20"/>
          <w:szCs w:val="20"/>
          <w:lang w:val="ru-RU"/>
        </w:rPr>
        <w:t>327</w:t>
      </w:r>
      <w:r>
        <w:rPr>
          <w:rFonts w:ascii="Times New Roman" w:hAnsi="Times New Roman" w:cs="Times New Roman"/>
          <w:sz w:val="20"/>
          <w:szCs w:val="20"/>
        </w:rPr>
        <w:t xml:space="preserve"> рублей;</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референт муниципальной службы 1 класса 1</w:t>
      </w:r>
      <w:r>
        <w:rPr>
          <w:rFonts w:hint="default" w:ascii="Times New Roman" w:hAnsi="Times New Roman" w:cs="Times New Roman"/>
          <w:sz w:val="20"/>
          <w:szCs w:val="20"/>
          <w:lang w:val="ru-RU"/>
        </w:rPr>
        <w:t>244</w:t>
      </w:r>
      <w:r>
        <w:rPr>
          <w:rFonts w:ascii="Times New Roman" w:hAnsi="Times New Roman" w:cs="Times New Roman"/>
          <w:sz w:val="20"/>
          <w:szCs w:val="20"/>
        </w:rPr>
        <w:t xml:space="preserve"> рубл</w:t>
      </w:r>
      <w:r>
        <w:rPr>
          <w:rFonts w:ascii="Times New Roman" w:hAnsi="Times New Roman" w:cs="Times New Roman"/>
          <w:sz w:val="20"/>
          <w:szCs w:val="20"/>
          <w:lang w:val="ru-RU"/>
        </w:rPr>
        <w:t>я</w:t>
      </w:r>
      <w:r>
        <w:rPr>
          <w:rFonts w:ascii="Times New Roman" w:hAnsi="Times New Roman" w:cs="Times New Roman"/>
          <w:sz w:val="20"/>
          <w:szCs w:val="20"/>
        </w:rPr>
        <w:t>;</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 xml:space="preserve">референт муниципальной службы 2 класса </w:t>
      </w:r>
      <w:r>
        <w:rPr>
          <w:rFonts w:hint="default" w:ascii="Times New Roman" w:hAnsi="Times New Roman" w:cs="Times New Roman"/>
          <w:sz w:val="20"/>
          <w:szCs w:val="20"/>
          <w:lang w:val="ru-RU"/>
        </w:rPr>
        <w:t>1036</w:t>
      </w:r>
      <w:r>
        <w:rPr>
          <w:rFonts w:ascii="Times New Roman" w:hAnsi="Times New Roman" w:cs="Times New Roman"/>
          <w:sz w:val="20"/>
          <w:szCs w:val="20"/>
        </w:rPr>
        <w:t xml:space="preserve"> рубл</w:t>
      </w:r>
      <w:r>
        <w:rPr>
          <w:rFonts w:ascii="Times New Roman" w:hAnsi="Times New Roman" w:cs="Times New Roman"/>
          <w:sz w:val="20"/>
          <w:szCs w:val="20"/>
          <w:lang w:val="ru-RU"/>
        </w:rPr>
        <w:t>ей</w:t>
      </w:r>
      <w:r>
        <w:rPr>
          <w:rFonts w:ascii="Times New Roman" w:hAnsi="Times New Roman" w:cs="Times New Roman"/>
          <w:sz w:val="20"/>
          <w:szCs w:val="20"/>
        </w:rPr>
        <w:t>;</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референт муниципальной службы 3 класса 9</w:t>
      </w:r>
      <w:r>
        <w:rPr>
          <w:rFonts w:hint="default" w:ascii="Times New Roman" w:hAnsi="Times New Roman" w:cs="Times New Roman"/>
          <w:sz w:val="20"/>
          <w:szCs w:val="20"/>
          <w:lang w:val="ru-RU"/>
        </w:rPr>
        <w:t>6</w:t>
      </w:r>
      <w:r>
        <w:rPr>
          <w:rFonts w:ascii="Times New Roman" w:hAnsi="Times New Roman" w:cs="Times New Roman"/>
          <w:sz w:val="20"/>
          <w:szCs w:val="20"/>
        </w:rPr>
        <w:t>5 рубл</w:t>
      </w:r>
      <w:r>
        <w:rPr>
          <w:rFonts w:ascii="Times New Roman" w:hAnsi="Times New Roman" w:cs="Times New Roman"/>
          <w:sz w:val="20"/>
          <w:szCs w:val="20"/>
          <w:lang w:val="ru-RU"/>
        </w:rPr>
        <w:t>ей</w:t>
      </w:r>
      <w:r>
        <w:rPr>
          <w:rFonts w:ascii="Times New Roman" w:hAnsi="Times New Roman" w:cs="Times New Roman"/>
          <w:sz w:val="20"/>
          <w:szCs w:val="20"/>
        </w:rPr>
        <w:t>;</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 xml:space="preserve">секретарь муниципальной службы 1 класса </w:t>
      </w:r>
      <w:r>
        <w:rPr>
          <w:rFonts w:hint="default" w:ascii="Times New Roman" w:hAnsi="Times New Roman" w:cs="Times New Roman"/>
          <w:sz w:val="20"/>
          <w:szCs w:val="20"/>
          <w:lang w:val="ru-RU"/>
        </w:rPr>
        <w:t>837</w:t>
      </w:r>
      <w:r>
        <w:rPr>
          <w:rFonts w:ascii="Times New Roman" w:hAnsi="Times New Roman" w:cs="Times New Roman"/>
          <w:sz w:val="20"/>
          <w:szCs w:val="20"/>
        </w:rPr>
        <w:t xml:space="preserve"> рублей;</w:t>
      </w:r>
    </w:p>
    <w:p>
      <w:pPr>
        <w:pStyle w:val="1871"/>
        <w:ind w:firstLine="709"/>
        <w:jc w:val="both"/>
        <w:rPr>
          <w:rFonts w:ascii="Times New Roman" w:hAnsi="Times New Roman" w:cs="Times New Roman"/>
          <w:sz w:val="20"/>
          <w:szCs w:val="20"/>
        </w:rPr>
      </w:pPr>
      <w:r>
        <w:rPr>
          <w:rFonts w:ascii="Times New Roman" w:hAnsi="Times New Roman" w:cs="Times New Roman"/>
          <w:sz w:val="20"/>
          <w:szCs w:val="20"/>
        </w:rPr>
        <w:t>секретарь муниципальной службы 2 класса 7</w:t>
      </w:r>
      <w:r>
        <w:rPr>
          <w:rFonts w:hint="default" w:ascii="Times New Roman" w:hAnsi="Times New Roman" w:cs="Times New Roman"/>
          <w:sz w:val="20"/>
          <w:szCs w:val="20"/>
          <w:lang w:val="ru-RU"/>
        </w:rPr>
        <w:t>6</w:t>
      </w:r>
      <w:r>
        <w:rPr>
          <w:rFonts w:ascii="Times New Roman" w:hAnsi="Times New Roman" w:cs="Times New Roman"/>
          <w:sz w:val="20"/>
          <w:szCs w:val="20"/>
        </w:rPr>
        <w:t>5 рубл</w:t>
      </w:r>
      <w:r>
        <w:rPr>
          <w:rFonts w:ascii="Times New Roman" w:hAnsi="Times New Roman" w:cs="Times New Roman"/>
          <w:sz w:val="20"/>
          <w:szCs w:val="20"/>
          <w:lang w:val="ru-RU"/>
        </w:rPr>
        <w:t>ей</w:t>
      </w:r>
      <w:r>
        <w:rPr>
          <w:rFonts w:ascii="Times New Roman" w:hAnsi="Times New Roman" w:cs="Times New Roman"/>
          <w:sz w:val="20"/>
          <w:szCs w:val="20"/>
        </w:rPr>
        <w:t>;</w:t>
      </w:r>
    </w:p>
    <w:p>
      <w:pPr>
        <w:pStyle w:val="1871"/>
        <w:ind w:firstLine="709"/>
        <w:jc w:val="both"/>
        <w:rPr>
          <w:rFonts w:hint="default" w:ascii="Times New Roman" w:hAnsi="Times New Roman" w:cs="Times New Roman"/>
          <w:sz w:val="20"/>
          <w:szCs w:val="20"/>
          <w:lang w:val="ru-RU"/>
        </w:rPr>
      </w:pPr>
      <w:r>
        <w:rPr>
          <w:rFonts w:ascii="Times New Roman" w:hAnsi="Times New Roman" w:cs="Times New Roman"/>
          <w:sz w:val="20"/>
          <w:szCs w:val="20"/>
        </w:rPr>
        <w:t xml:space="preserve">секретарь муниципальной службы 3 класса </w:t>
      </w:r>
      <w:r>
        <w:rPr>
          <w:rFonts w:hint="default" w:ascii="Times New Roman" w:hAnsi="Times New Roman" w:cs="Times New Roman"/>
          <w:sz w:val="20"/>
          <w:szCs w:val="20"/>
          <w:lang w:val="ru-RU"/>
        </w:rPr>
        <w:t>625</w:t>
      </w:r>
      <w:r>
        <w:rPr>
          <w:rFonts w:ascii="Times New Roman" w:hAnsi="Times New Roman" w:cs="Times New Roman"/>
          <w:sz w:val="20"/>
          <w:szCs w:val="20"/>
        </w:rPr>
        <w:t xml:space="preserve"> рубл</w:t>
      </w:r>
      <w:r>
        <w:rPr>
          <w:rFonts w:ascii="Times New Roman" w:hAnsi="Times New Roman" w:cs="Times New Roman"/>
          <w:sz w:val="20"/>
          <w:szCs w:val="20"/>
          <w:lang w:val="ru-RU"/>
        </w:rPr>
        <w:t>ей</w:t>
      </w:r>
      <w:r>
        <w:rPr>
          <w:rFonts w:ascii="Times New Roman" w:hAnsi="Times New Roman" w:cs="Times New Roman"/>
          <w:sz w:val="20"/>
          <w:szCs w:val="20"/>
        </w:rPr>
        <w:t>.</w:t>
      </w:r>
      <w:r>
        <w:rPr>
          <w:rFonts w:hint="default" w:ascii="Times New Roman" w:hAnsi="Times New Roman" w:cs="Times New Roman"/>
          <w:sz w:val="20"/>
          <w:szCs w:val="20"/>
          <w:lang w:val="ru-RU"/>
        </w:rPr>
        <w:t>».</w:t>
      </w:r>
    </w:p>
    <w:p>
      <w:pPr>
        <w:widowControl w:val="0"/>
        <w:numPr>
          <w:ilvl w:val="0"/>
          <w:numId w:val="0"/>
        </w:numPr>
        <w:autoSpaceDE w:val="0"/>
        <w:autoSpaceDN w:val="0"/>
        <w:adjustRightInd w:val="0"/>
        <w:spacing w:after="0" w:line="240" w:lineRule="auto"/>
        <w:ind w:left="0" w:leftChars="0" w:firstLine="470" w:firstLineChars="235"/>
        <w:jc w:val="both"/>
        <w:rPr>
          <w:rFonts w:ascii="Times New Roman" w:hAnsi="Times New Roman" w:eastAsia="Times New Roman"/>
          <w:sz w:val="20"/>
          <w:szCs w:val="20"/>
          <w:lang w:eastAsia="ru-RU"/>
        </w:rPr>
      </w:pPr>
      <w:r>
        <w:rPr>
          <w:rFonts w:hint="default" w:ascii="Times New Roman" w:hAnsi="Times New Roman"/>
          <w:bCs/>
          <w:sz w:val="20"/>
          <w:szCs w:val="20"/>
          <w:lang w:val="ru-RU"/>
        </w:rPr>
        <w:t>1.2. П</w:t>
      </w:r>
      <w:r>
        <w:rPr>
          <w:rFonts w:hint="default" w:ascii="Times New Roman" w:hAnsi="Times New Roman" w:cs="Times New Roman"/>
          <w:sz w:val="20"/>
          <w:szCs w:val="20"/>
          <w:lang w:val="ru-RU"/>
        </w:rPr>
        <w:t xml:space="preserve">риложение № 2 к решению изложить </w:t>
      </w:r>
      <w:r>
        <w:rPr>
          <w:rFonts w:hint="default" w:ascii="Times New Roman" w:hAnsi="Times New Roman"/>
          <w:bCs/>
          <w:sz w:val="20"/>
          <w:szCs w:val="20"/>
          <w:lang w:val="ru-RU"/>
        </w:rPr>
        <w:t>в редакции согласно приложению к настоящему решению.</w:t>
      </w:r>
    </w:p>
    <w:p>
      <w:pPr>
        <w:pStyle w:val="1871"/>
        <w:ind w:firstLine="709"/>
        <w:jc w:val="both"/>
        <w:rPr>
          <w:rFonts w:ascii="Times New Roman" w:hAnsi="Times New Roman" w:cs="Times New Roman"/>
          <w:sz w:val="20"/>
          <w:szCs w:val="20"/>
        </w:rPr>
      </w:pPr>
      <w:r>
        <w:rPr>
          <w:rFonts w:hint="default" w:ascii="Times New Roman" w:hAnsi="Times New Roman" w:cs="Times New Roman"/>
          <w:sz w:val="20"/>
          <w:szCs w:val="20"/>
          <w:lang w:val="ru-RU"/>
        </w:rPr>
        <w:t>2</w:t>
      </w:r>
      <w:r>
        <w:rPr>
          <w:rFonts w:ascii="Times New Roman" w:hAnsi="Times New Roman" w:cs="Times New Roman"/>
          <w:sz w:val="20"/>
          <w:szCs w:val="20"/>
        </w:rPr>
        <w:t>. Настоящее решение подлежит официальному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pPr>
        <w:spacing w:after="0" w:line="240" w:lineRule="auto"/>
        <w:ind w:firstLine="709"/>
        <w:jc w:val="both"/>
        <w:rPr>
          <w:rFonts w:ascii="Times New Roman" w:hAnsi="Times New Roman" w:eastAsia="Times New Roman"/>
          <w:bCs/>
          <w:sz w:val="20"/>
          <w:szCs w:val="20"/>
          <w:lang w:eastAsia="ru-RU"/>
        </w:rPr>
      </w:pPr>
      <w:r>
        <w:rPr>
          <w:rFonts w:hint="default" w:ascii="Times New Roman" w:hAnsi="Times New Roman"/>
          <w:sz w:val="20"/>
          <w:szCs w:val="20"/>
          <w:lang w:val="ru-RU"/>
        </w:rPr>
        <w:t>3</w:t>
      </w:r>
      <w:r>
        <w:rPr>
          <w:rFonts w:ascii="Times New Roman" w:hAnsi="Times New Roman"/>
          <w:sz w:val="20"/>
          <w:szCs w:val="20"/>
        </w:rPr>
        <w:t>. Настоящее решение вступает в силу после официального опубликования (обнародования) в бюллетене «Усть-Юганский вестник»</w:t>
      </w:r>
      <w:r>
        <w:rPr>
          <w:sz w:val="20"/>
          <w:szCs w:val="20"/>
        </w:rPr>
        <w:t xml:space="preserve"> </w:t>
      </w:r>
      <w:r>
        <w:rPr>
          <w:rFonts w:ascii="Times New Roman" w:hAnsi="Times New Roman"/>
          <w:sz w:val="20"/>
          <w:szCs w:val="20"/>
        </w:rPr>
        <w:t>и распространяет свое действие на правоотношения</w:t>
      </w:r>
      <w:r>
        <w:rPr>
          <w:rFonts w:ascii="Times New Roman" w:hAnsi="Times New Roman"/>
          <w:bCs/>
          <w:sz w:val="20"/>
          <w:szCs w:val="20"/>
        </w:rPr>
        <w:t>, возникшие с 01.</w:t>
      </w:r>
      <w:r>
        <w:rPr>
          <w:rFonts w:hint="default" w:ascii="Times New Roman" w:hAnsi="Times New Roman"/>
          <w:bCs/>
          <w:sz w:val="20"/>
          <w:szCs w:val="20"/>
          <w:lang w:val="ru-RU"/>
        </w:rPr>
        <w:t>10</w:t>
      </w:r>
      <w:r>
        <w:rPr>
          <w:rFonts w:ascii="Times New Roman" w:hAnsi="Times New Roman"/>
          <w:bCs/>
          <w:sz w:val="20"/>
          <w:szCs w:val="20"/>
        </w:rPr>
        <w:t>.2023</w:t>
      </w:r>
      <w:r>
        <w:rPr>
          <w:rFonts w:ascii="Times New Roman" w:hAnsi="Times New Roman"/>
          <w:sz w:val="20"/>
          <w:szCs w:val="20"/>
        </w:rPr>
        <w:t>.</w:t>
      </w:r>
    </w:p>
    <w:p>
      <w:pPr>
        <w:tabs>
          <w:tab w:val="left" w:pos="708"/>
          <w:tab w:val="center" w:pos="4153"/>
          <w:tab w:val="right" w:pos="8306"/>
        </w:tabs>
        <w:spacing w:after="0" w:line="240" w:lineRule="auto"/>
        <w:jc w:val="both"/>
        <w:rPr>
          <w:rFonts w:ascii="Times New Roman" w:hAnsi="Times New Roman" w:eastAsia="Times New Roman"/>
          <w:sz w:val="20"/>
          <w:szCs w:val="20"/>
          <w:lang w:eastAsia="ru-RU"/>
        </w:rPr>
      </w:pPr>
    </w:p>
    <w:p>
      <w:pPr>
        <w:tabs>
          <w:tab w:val="left" w:pos="708"/>
          <w:tab w:val="center" w:pos="4153"/>
          <w:tab w:val="right" w:pos="8306"/>
        </w:tabs>
        <w:spacing w:after="0" w:line="240" w:lineRule="auto"/>
        <w:jc w:val="both"/>
        <w:rPr>
          <w:rFonts w:ascii="Times New Roman" w:hAnsi="Times New Roman" w:eastAsia="Times New Roman"/>
          <w:sz w:val="20"/>
          <w:szCs w:val="20"/>
          <w:lang w:eastAsia="ru-RU"/>
        </w:rPr>
      </w:pPr>
    </w:p>
    <w:p>
      <w:pPr>
        <w:tabs>
          <w:tab w:val="left" w:pos="708"/>
          <w:tab w:val="center" w:pos="4153"/>
          <w:tab w:val="right" w:pos="8306"/>
        </w:tab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Глава сельского </w:t>
      </w:r>
    </w:p>
    <w:p>
      <w:pPr>
        <w:tabs>
          <w:tab w:val="left" w:pos="708"/>
          <w:tab w:val="center" w:pos="4153"/>
          <w:tab w:val="right" w:pos="8306"/>
        </w:tabs>
        <w:spacing w:after="0" w:line="240" w:lineRule="auto"/>
        <w:jc w:val="both"/>
        <w:rPr>
          <w:rFonts w:ascii="Times New Roman" w:hAnsi="Times New Roman" w:eastAsia="Times New Roman"/>
          <w:sz w:val="20"/>
          <w:szCs w:val="20"/>
          <w:lang w:eastAsia="ru-RU"/>
        </w:rPr>
        <w:sectPr>
          <w:pgSz w:w="11906" w:h="16838"/>
          <w:pgMar w:top="1134" w:right="567" w:bottom="1134" w:left="921" w:header="709" w:footer="709" w:gutter="0"/>
          <w:cols w:space="0" w:num="1"/>
          <w:titlePg/>
          <w:rtlGutter w:val="0"/>
          <w:docGrid w:linePitch="360" w:charSpace="0"/>
        </w:sectPr>
      </w:pPr>
      <w:r>
        <w:rPr>
          <w:rFonts w:ascii="Times New Roman" w:hAnsi="Times New Roman" w:eastAsia="Times New Roman"/>
          <w:sz w:val="20"/>
          <w:szCs w:val="20"/>
          <w:lang w:eastAsia="ru-RU"/>
        </w:rPr>
        <w:t xml:space="preserve">поселения Усть-Юган                                                          В.А. Мякишев  </w:t>
      </w:r>
    </w:p>
    <w:p>
      <w:pPr>
        <w:tabs>
          <w:tab w:val="left" w:pos="708"/>
          <w:tab w:val="center" w:pos="4153"/>
          <w:tab w:val="right" w:pos="8306"/>
        </w:tabs>
        <w:spacing w:after="0" w:line="240" w:lineRule="auto"/>
        <w:jc w:val="both"/>
        <w:rPr>
          <w:rFonts w:ascii="Times New Roman" w:hAnsi="Times New Roman" w:eastAsia="Times New Roman"/>
          <w:sz w:val="20"/>
          <w:szCs w:val="20"/>
          <w:lang w:eastAsia="ru-RU"/>
        </w:rPr>
      </w:pPr>
    </w:p>
    <w:p>
      <w:pPr>
        <w:spacing w:after="0" w:line="240" w:lineRule="auto"/>
        <w:ind w:left="0" w:leftChars="0" w:firstLine="11180" w:firstLineChars="0"/>
        <w:rPr>
          <w:rFonts w:ascii="Times New Roman" w:hAnsi="Times New Roman"/>
          <w:bCs/>
          <w:iCs/>
          <w:sz w:val="20"/>
          <w:szCs w:val="20"/>
        </w:rPr>
      </w:pPr>
      <w:r>
        <w:rPr>
          <w:rFonts w:ascii="Times New Roman" w:hAnsi="Times New Roman"/>
          <w:bCs/>
          <w:iCs/>
          <w:sz w:val="20"/>
          <w:szCs w:val="20"/>
        </w:rPr>
        <w:t xml:space="preserve">Приложение </w:t>
      </w:r>
    </w:p>
    <w:p>
      <w:pPr>
        <w:spacing w:after="0" w:line="240" w:lineRule="auto"/>
        <w:ind w:left="0" w:leftChars="0" w:firstLine="11180" w:firstLineChars="0"/>
        <w:rPr>
          <w:rFonts w:ascii="Times New Roman" w:hAnsi="Times New Roman"/>
          <w:bCs/>
          <w:iCs/>
          <w:sz w:val="20"/>
          <w:szCs w:val="20"/>
        </w:rPr>
      </w:pPr>
      <w:r>
        <w:rPr>
          <w:rFonts w:ascii="Times New Roman" w:hAnsi="Times New Roman"/>
          <w:bCs/>
          <w:iCs/>
          <w:sz w:val="20"/>
          <w:szCs w:val="20"/>
        </w:rPr>
        <w:t>к решению Совета депутатов</w:t>
      </w:r>
    </w:p>
    <w:p>
      <w:pPr>
        <w:spacing w:after="0" w:line="240" w:lineRule="auto"/>
        <w:ind w:left="0" w:leftChars="0" w:firstLine="11180" w:firstLineChars="0"/>
        <w:rPr>
          <w:rFonts w:ascii="Times New Roman" w:hAnsi="Times New Roman"/>
          <w:bCs/>
          <w:iCs/>
          <w:sz w:val="20"/>
          <w:szCs w:val="20"/>
        </w:rPr>
      </w:pPr>
      <w:r>
        <w:rPr>
          <w:rFonts w:ascii="Times New Roman" w:hAnsi="Times New Roman"/>
          <w:bCs/>
          <w:iCs/>
          <w:sz w:val="20"/>
          <w:szCs w:val="20"/>
        </w:rPr>
        <w:t>сельского поселения Усть-Юган</w:t>
      </w:r>
    </w:p>
    <w:p>
      <w:pPr>
        <w:spacing w:after="0" w:line="240" w:lineRule="auto"/>
        <w:ind w:left="0" w:leftChars="0" w:firstLine="11180" w:firstLineChars="0"/>
        <w:rPr>
          <w:rFonts w:hint="default" w:ascii="Times New Roman" w:hAnsi="Times New Roman"/>
          <w:bCs/>
          <w:iCs/>
          <w:sz w:val="20"/>
          <w:szCs w:val="20"/>
          <w:lang w:val="ru-RU"/>
        </w:rPr>
      </w:pPr>
      <w:r>
        <w:rPr>
          <w:rFonts w:ascii="Times New Roman" w:hAnsi="Times New Roman"/>
          <w:bCs/>
          <w:iCs/>
          <w:sz w:val="20"/>
          <w:szCs w:val="20"/>
        </w:rPr>
        <w:t xml:space="preserve">от </w:t>
      </w:r>
      <w:r>
        <w:rPr>
          <w:rFonts w:hint="default" w:ascii="Times New Roman" w:hAnsi="Times New Roman"/>
          <w:bCs/>
          <w:iCs/>
          <w:sz w:val="20"/>
          <w:szCs w:val="20"/>
          <w:u w:val="single"/>
          <w:lang w:val="ru-RU"/>
        </w:rPr>
        <w:t>29.11.2023</w:t>
      </w:r>
      <w:r>
        <w:rPr>
          <w:rFonts w:ascii="Times New Roman" w:hAnsi="Times New Roman"/>
          <w:bCs/>
          <w:iCs/>
          <w:sz w:val="20"/>
          <w:szCs w:val="20"/>
          <w:u w:val="none"/>
        </w:rPr>
        <w:t xml:space="preserve"> №  </w:t>
      </w:r>
      <w:r>
        <w:rPr>
          <w:rFonts w:hint="default" w:ascii="Times New Roman" w:hAnsi="Times New Roman"/>
          <w:bCs/>
          <w:iCs/>
          <w:sz w:val="20"/>
          <w:szCs w:val="20"/>
          <w:u w:val="single"/>
          <w:lang w:val="ru-RU"/>
        </w:rPr>
        <w:t>23</w:t>
      </w:r>
    </w:p>
    <w:p>
      <w:pPr>
        <w:spacing w:after="0" w:line="240" w:lineRule="auto"/>
        <w:ind w:left="0" w:leftChars="0" w:firstLine="11180" w:firstLineChars="0"/>
        <w:rPr>
          <w:rFonts w:ascii="Times New Roman" w:hAnsi="Times New Roman"/>
          <w:bCs/>
          <w:iCs/>
          <w:sz w:val="20"/>
          <w:szCs w:val="20"/>
        </w:rPr>
      </w:pPr>
    </w:p>
    <w:p>
      <w:pPr>
        <w:spacing w:after="0" w:line="240" w:lineRule="auto"/>
        <w:ind w:left="0" w:leftChars="0" w:firstLine="11180" w:firstLineChars="0"/>
        <w:rPr>
          <w:rFonts w:ascii="Times New Roman" w:hAnsi="Times New Roman"/>
          <w:bCs/>
          <w:iCs/>
          <w:sz w:val="20"/>
          <w:szCs w:val="20"/>
        </w:rPr>
      </w:pPr>
    </w:p>
    <w:p>
      <w:pPr>
        <w:spacing w:after="0" w:line="240" w:lineRule="auto"/>
        <w:ind w:left="0" w:leftChars="0" w:firstLine="11180" w:firstLineChars="0"/>
        <w:rPr>
          <w:rFonts w:ascii="Times New Roman" w:hAnsi="Times New Roman"/>
          <w:bCs/>
          <w:iCs/>
          <w:sz w:val="20"/>
          <w:szCs w:val="20"/>
        </w:rPr>
      </w:pPr>
      <w:r>
        <w:rPr>
          <w:rFonts w:hint="default" w:ascii="Times New Roman" w:hAnsi="Times New Roman"/>
          <w:bCs/>
          <w:iCs/>
          <w:sz w:val="20"/>
          <w:szCs w:val="20"/>
          <w:lang w:val="ru-RU"/>
        </w:rPr>
        <w:t>«</w:t>
      </w:r>
      <w:r>
        <w:rPr>
          <w:rFonts w:ascii="Times New Roman" w:hAnsi="Times New Roman"/>
          <w:bCs/>
          <w:iCs/>
          <w:sz w:val="20"/>
          <w:szCs w:val="20"/>
        </w:rPr>
        <w:t>Приложение № 2</w:t>
      </w:r>
    </w:p>
    <w:p>
      <w:pPr>
        <w:spacing w:after="0" w:line="240" w:lineRule="auto"/>
        <w:ind w:left="0" w:leftChars="0" w:firstLine="11180" w:firstLineChars="0"/>
        <w:rPr>
          <w:rFonts w:ascii="Times New Roman" w:hAnsi="Times New Roman"/>
          <w:bCs/>
          <w:iCs/>
          <w:sz w:val="20"/>
          <w:szCs w:val="20"/>
        </w:rPr>
      </w:pPr>
      <w:r>
        <w:rPr>
          <w:rFonts w:ascii="Times New Roman" w:hAnsi="Times New Roman"/>
          <w:bCs/>
          <w:iCs/>
          <w:sz w:val="20"/>
          <w:szCs w:val="20"/>
        </w:rPr>
        <w:t>к решению Совета депутатов</w:t>
      </w:r>
    </w:p>
    <w:p>
      <w:pPr>
        <w:spacing w:after="0" w:line="240" w:lineRule="auto"/>
        <w:ind w:left="0" w:leftChars="0" w:firstLine="11180" w:firstLineChars="0"/>
        <w:rPr>
          <w:rFonts w:ascii="Times New Roman" w:hAnsi="Times New Roman"/>
          <w:bCs/>
          <w:iCs/>
          <w:sz w:val="20"/>
          <w:szCs w:val="20"/>
        </w:rPr>
      </w:pPr>
      <w:r>
        <w:rPr>
          <w:rFonts w:ascii="Times New Roman" w:hAnsi="Times New Roman"/>
          <w:bCs/>
          <w:iCs/>
          <w:sz w:val="20"/>
          <w:szCs w:val="20"/>
        </w:rPr>
        <w:t>сельского поселения Усть-Юган</w:t>
      </w:r>
    </w:p>
    <w:p>
      <w:pPr>
        <w:spacing w:after="0" w:line="240" w:lineRule="auto"/>
        <w:ind w:left="0" w:leftChars="0" w:firstLine="11180" w:firstLineChars="0"/>
        <w:rPr>
          <w:rFonts w:ascii="Times New Roman" w:hAnsi="Times New Roman"/>
          <w:bCs/>
          <w:iCs/>
          <w:sz w:val="20"/>
          <w:szCs w:val="20"/>
          <w:u w:val="single"/>
        </w:rPr>
      </w:pPr>
      <w:r>
        <w:rPr>
          <w:rFonts w:ascii="Times New Roman" w:hAnsi="Times New Roman"/>
          <w:bCs/>
          <w:iCs/>
          <w:sz w:val="20"/>
          <w:szCs w:val="20"/>
        </w:rPr>
        <w:t xml:space="preserve">от </w:t>
      </w:r>
      <w:r>
        <w:rPr>
          <w:rFonts w:ascii="Times New Roman" w:hAnsi="Times New Roman"/>
          <w:bCs/>
          <w:iCs/>
          <w:sz w:val="20"/>
          <w:szCs w:val="20"/>
          <w:u w:val="single"/>
        </w:rPr>
        <w:t xml:space="preserve">09.02.2023 </w:t>
      </w:r>
      <w:r>
        <w:rPr>
          <w:rFonts w:ascii="Times New Roman" w:hAnsi="Times New Roman"/>
          <w:bCs/>
          <w:iCs/>
          <w:sz w:val="20"/>
          <w:szCs w:val="20"/>
        </w:rPr>
        <w:t xml:space="preserve"> №  </w:t>
      </w:r>
      <w:r>
        <w:rPr>
          <w:rFonts w:ascii="Times New Roman" w:hAnsi="Times New Roman"/>
          <w:bCs/>
          <w:iCs/>
          <w:sz w:val="20"/>
          <w:szCs w:val="20"/>
          <w:u w:val="single"/>
        </w:rPr>
        <w:t>321</w:t>
      </w:r>
    </w:p>
    <w:p>
      <w:pPr>
        <w:pStyle w:val="1871"/>
        <w:ind w:firstLine="709"/>
        <w:jc w:val="both"/>
        <w:rPr>
          <w:rFonts w:ascii="Times New Roman" w:hAnsi="Times New Roman" w:cs="Times New Roman"/>
          <w:sz w:val="20"/>
          <w:szCs w:val="20"/>
        </w:rPr>
      </w:pPr>
    </w:p>
    <w:p>
      <w:pPr>
        <w:pStyle w:val="1871"/>
        <w:ind w:firstLine="709"/>
        <w:jc w:val="both"/>
        <w:rPr>
          <w:rFonts w:ascii="Times New Roman" w:hAnsi="Times New Roman" w:cs="Times New Roman"/>
          <w:sz w:val="20"/>
          <w:szCs w:val="20"/>
        </w:rPr>
      </w:pPr>
    </w:p>
    <w:p>
      <w:pPr>
        <w:pStyle w:val="1859"/>
        <w:jc w:val="center"/>
        <w:outlineLvl w:val="2"/>
        <w:rPr>
          <w:rFonts w:ascii="Times New Roman" w:hAnsi="Times New Roman" w:cs="Times New Roman"/>
          <w:bCs/>
          <w:color w:val="auto"/>
          <w:sz w:val="20"/>
          <w:szCs w:val="20"/>
        </w:rPr>
      </w:pPr>
      <w:r>
        <w:rPr>
          <w:rFonts w:ascii="Times New Roman" w:hAnsi="Times New Roman" w:cs="Times New Roman"/>
          <w:bCs/>
          <w:color w:val="auto"/>
          <w:sz w:val="20"/>
          <w:szCs w:val="20"/>
        </w:rPr>
        <w:t>Размеры должностных окладов по должностям муниципальной службы, учреждаемых для обеспечения исполнения полномочий администрации сельского поселения Усть-Юган</w:t>
      </w:r>
    </w:p>
    <w:p>
      <w:pPr>
        <w:pStyle w:val="1859"/>
        <w:jc w:val="center"/>
        <w:outlineLvl w:val="2"/>
        <w:rPr>
          <w:rFonts w:ascii="Times New Roman" w:hAnsi="Times New Roman" w:cs="Times New Roman"/>
          <w:bCs/>
          <w:color w:val="auto"/>
          <w:sz w:val="20"/>
          <w:szCs w:val="20"/>
        </w:rPr>
      </w:pPr>
    </w:p>
    <w:p>
      <w:pPr>
        <w:widowControl w:val="0"/>
        <w:autoSpaceDE w:val="0"/>
        <w:autoSpaceDN w:val="0"/>
        <w:adjustRightInd w:val="0"/>
        <w:spacing w:after="0" w:line="240" w:lineRule="auto"/>
        <w:rPr>
          <w:rFonts w:ascii="Times New Roman" w:hAnsi="Times New Roman"/>
          <w:sz w:val="20"/>
          <w:szCs w:val="20"/>
        </w:rPr>
      </w:pPr>
    </w:p>
    <w:tbl>
      <w:tblPr>
        <w:tblStyle w:val="12"/>
        <w:tblW w:w="12019" w:type="dxa"/>
        <w:tblInd w:w="28" w:type="dxa"/>
        <w:tblLayout w:type="fixed"/>
        <w:tblCellMar>
          <w:top w:w="0" w:type="dxa"/>
          <w:left w:w="90" w:type="dxa"/>
          <w:bottom w:w="0" w:type="dxa"/>
          <w:right w:w="90" w:type="dxa"/>
        </w:tblCellMar>
      </w:tblPr>
      <w:tblGrid>
        <w:gridCol w:w="570"/>
        <w:gridCol w:w="5973"/>
        <w:gridCol w:w="3208"/>
        <w:gridCol w:w="2268"/>
      </w:tblGrid>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Наименование должностей</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Функциональные</w:t>
            </w:r>
          </w:p>
          <w:p>
            <w:pPr>
              <w:pStyle w:val="1871"/>
              <w:jc w:val="center"/>
              <w:rPr>
                <w:rFonts w:ascii="Times New Roman" w:hAnsi="Times New Roman" w:cs="Times New Roman"/>
                <w:sz w:val="20"/>
                <w:szCs w:val="20"/>
              </w:rPr>
            </w:pPr>
            <w:r>
              <w:rPr>
                <w:rFonts w:ascii="Times New Roman" w:hAnsi="Times New Roman" w:cs="Times New Roman"/>
                <w:sz w:val="20"/>
                <w:szCs w:val="20"/>
              </w:rPr>
              <w:t>признаки / группы</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Должностной оклад,</w:t>
            </w:r>
          </w:p>
          <w:p>
            <w:pPr>
              <w:pStyle w:val="1871"/>
              <w:jc w:val="center"/>
              <w:rPr>
                <w:rFonts w:ascii="Times New Roman" w:hAnsi="Times New Roman" w:cs="Times New Roman"/>
                <w:sz w:val="20"/>
                <w:szCs w:val="20"/>
              </w:rPr>
            </w:pPr>
            <w:r>
              <w:rPr>
                <w:rFonts w:ascii="Times New Roman" w:hAnsi="Times New Roman" w:cs="Times New Roman"/>
                <w:sz w:val="20"/>
                <w:szCs w:val="20"/>
              </w:rPr>
              <w:t>(в рублях)</w:t>
            </w:r>
          </w:p>
        </w:tc>
      </w:tr>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4 </w:t>
            </w:r>
          </w:p>
        </w:tc>
      </w:tr>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Заместитель главы поселения </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Руководитель/высшая </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hint="default" w:ascii="Times New Roman" w:hAnsi="Times New Roman" w:cs="Times New Roman"/>
                <w:sz w:val="20"/>
                <w:szCs w:val="20"/>
                <w:lang w:val="ru-RU"/>
              </w:rPr>
              <w:t>10311</w:t>
            </w:r>
            <w:r>
              <w:rPr>
                <w:rFonts w:ascii="Times New Roman" w:hAnsi="Times New Roman" w:cs="Times New Roman"/>
                <w:sz w:val="20"/>
                <w:szCs w:val="20"/>
              </w:rPr>
              <w:t xml:space="preserve"> </w:t>
            </w:r>
          </w:p>
        </w:tc>
      </w:tr>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2 </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Начальник отдела </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Руководитель/главная </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8554</w:t>
            </w:r>
          </w:p>
        </w:tc>
      </w:tr>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Главный специалист </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Специалист/старшая </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hint="default" w:ascii="Times New Roman" w:hAnsi="Times New Roman" w:cs="Times New Roman"/>
                <w:sz w:val="20"/>
                <w:szCs w:val="20"/>
                <w:lang w:val="ru-RU"/>
              </w:rPr>
              <w:t>6270</w:t>
            </w:r>
            <w:r>
              <w:rPr>
                <w:rFonts w:ascii="Times New Roman" w:hAnsi="Times New Roman" w:cs="Times New Roman"/>
                <w:sz w:val="20"/>
                <w:szCs w:val="20"/>
              </w:rPr>
              <w:t xml:space="preserve"> </w:t>
            </w:r>
          </w:p>
        </w:tc>
      </w:tr>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Ведущий специалист </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Специалист/старшая </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hint="default" w:ascii="Times New Roman" w:hAnsi="Times New Roman" w:cs="Times New Roman"/>
                <w:sz w:val="20"/>
                <w:szCs w:val="20"/>
                <w:lang w:val="ru-RU"/>
              </w:rPr>
              <w:t>6189</w:t>
            </w:r>
            <w:r>
              <w:rPr>
                <w:rFonts w:ascii="Times New Roman" w:hAnsi="Times New Roman" w:cs="Times New Roman"/>
                <w:sz w:val="20"/>
                <w:szCs w:val="20"/>
              </w:rPr>
              <w:t xml:space="preserve"> </w:t>
            </w:r>
          </w:p>
        </w:tc>
      </w:tr>
      <w:tr>
        <w:tblPrEx>
          <w:tblCellMar>
            <w:top w:w="0" w:type="dxa"/>
            <w:left w:w="90" w:type="dxa"/>
            <w:bottom w:w="0" w:type="dxa"/>
            <w:right w:w="90" w:type="dxa"/>
          </w:tblCellMar>
        </w:tblPrEx>
        <w:tc>
          <w:tcPr>
            <w:tcW w:w="570"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5973"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Ведущий специалист </w:t>
            </w:r>
          </w:p>
        </w:tc>
        <w:tc>
          <w:tcPr>
            <w:tcW w:w="320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rPr>
                <w:rFonts w:ascii="Times New Roman" w:hAnsi="Times New Roman" w:cs="Times New Roman"/>
                <w:sz w:val="20"/>
                <w:szCs w:val="20"/>
              </w:rPr>
            </w:pPr>
            <w:r>
              <w:rPr>
                <w:rFonts w:ascii="Times New Roman" w:hAnsi="Times New Roman" w:cs="Times New Roman"/>
                <w:sz w:val="20"/>
                <w:szCs w:val="20"/>
              </w:rPr>
              <w:t xml:space="preserve">Обеспечивающий специалист/старшая </w:t>
            </w:r>
          </w:p>
        </w:tc>
        <w:tc>
          <w:tcPr>
            <w:tcW w:w="226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6107</w:t>
            </w:r>
          </w:p>
        </w:tc>
      </w:tr>
    </w:tbl>
    <w:p>
      <w:pPr>
        <w:widowControl w:val="0"/>
        <w:autoSpaceDE w:val="0"/>
        <w:autoSpaceDN w:val="0"/>
        <w:adjustRightInd w:val="0"/>
        <w:spacing w:after="0" w:line="240" w:lineRule="auto"/>
        <w:ind w:right="-309" w:rightChars="-119"/>
        <w:jc w:val="right"/>
        <w:rPr>
          <w:rFonts w:hint="default" w:ascii="Times New Roman" w:hAnsi="Times New Roman"/>
          <w:sz w:val="20"/>
          <w:szCs w:val="20"/>
          <w:lang w:val="ru-RU"/>
        </w:rPr>
      </w:pPr>
      <w:r>
        <w:rPr>
          <w:rFonts w:hint="default" w:ascii="Times New Roman" w:hAnsi="Times New Roman"/>
          <w:sz w:val="20"/>
          <w:szCs w:val="20"/>
          <w:lang w:val="ru-RU"/>
        </w:rPr>
        <w:t xml:space="preserve"> »</w:t>
      </w:r>
    </w:p>
    <w:p>
      <w:pPr>
        <w:pStyle w:val="1871"/>
        <w:ind w:firstLine="709"/>
        <w:jc w:val="both"/>
        <w:rPr>
          <w:rFonts w:ascii="Times New Roman" w:hAnsi="Times New Roman" w:cs="Times New Roman"/>
          <w:sz w:val="20"/>
          <w:szCs w:val="20"/>
        </w:rPr>
      </w:pPr>
    </w:p>
    <w:p>
      <w:pPr>
        <w:pStyle w:val="63"/>
        <w:keepNext w:val="0"/>
        <w:keepLines w:val="0"/>
        <w:pageBreakBefore w:val="0"/>
        <w:widowControl/>
        <w:kinsoku/>
        <w:wordWrap/>
        <w:overflowPunct/>
        <w:topLinePunct w:val="0"/>
        <w:bidi w:val="0"/>
        <w:snapToGrid/>
        <w:spacing w:after="0" w:line="240" w:lineRule="auto"/>
        <w:ind w:left="10206" w:firstLine="0"/>
        <w:textAlignment w:val="auto"/>
        <w:rPr>
          <w:rFonts w:hint="default" w:ascii="Times New Roman" w:hAnsi="Times New Roman" w:cs="Times New Roman"/>
          <w:sz w:val="20"/>
          <w:szCs w:val="20"/>
          <w:highlight w:val="yellow"/>
          <w:lang w:val="ru-RU"/>
        </w:rPr>
      </w:pPr>
    </w:p>
    <w:p>
      <w:pPr>
        <w:pStyle w:val="63"/>
        <w:keepNext w:val="0"/>
        <w:keepLines w:val="0"/>
        <w:pageBreakBefore w:val="0"/>
        <w:widowControl/>
        <w:kinsoku/>
        <w:wordWrap/>
        <w:overflowPunct/>
        <w:topLinePunct w:val="0"/>
        <w:bidi w:val="0"/>
        <w:snapToGrid/>
        <w:spacing w:after="0" w:line="240" w:lineRule="auto"/>
        <w:ind w:left="10206" w:firstLine="0"/>
        <w:textAlignment w:val="auto"/>
        <w:rPr>
          <w:rFonts w:hint="default" w:ascii="Times New Roman" w:hAnsi="Times New Roman" w:cs="Times New Roman"/>
          <w:sz w:val="20"/>
          <w:szCs w:val="20"/>
          <w:highlight w:val="yellow"/>
          <w:lang w:val="ru-RU"/>
        </w:rPr>
      </w:pPr>
    </w:p>
    <w:p>
      <w:pPr>
        <w:pStyle w:val="63"/>
        <w:keepNext w:val="0"/>
        <w:keepLines w:val="0"/>
        <w:pageBreakBefore w:val="0"/>
        <w:widowControl/>
        <w:kinsoku/>
        <w:wordWrap/>
        <w:overflowPunct/>
        <w:topLinePunct w:val="0"/>
        <w:bidi w:val="0"/>
        <w:snapToGrid/>
        <w:spacing w:after="0" w:line="240" w:lineRule="auto"/>
        <w:ind w:left="10206" w:firstLine="0"/>
        <w:textAlignment w:val="auto"/>
        <w:rPr>
          <w:rFonts w:hint="default" w:ascii="Times New Roman" w:hAnsi="Times New Roman" w:cs="Times New Roman"/>
          <w:sz w:val="20"/>
          <w:szCs w:val="20"/>
          <w:lang w:val="ru-RU"/>
        </w:rPr>
        <w:sectPr>
          <w:pgSz w:w="16838" w:h="11906" w:orient="landscape"/>
          <w:pgMar w:top="918" w:right="1134" w:bottom="567" w:left="1134" w:header="709" w:footer="709" w:gutter="0"/>
          <w:cols w:space="0" w:num="1"/>
          <w:titlePg/>
          <w:rtlGutter w:val="0"/>
          <w:docGrid w:linePitch="360" w:charSpace="0"/>
        </w:sectPr>
      </w:pPr>
    </w:p>
    <w:p>
      <w:pPr>
        <w:ind w:right="4337"/>
        <w:jc w:val="both"/>
        <w:rPr>
          <w:b/>
          <w:bCs/>
          <w:sz w:val="20"/>
          <w:szCs w:val="20"/>
        </w:rPr>
      </w:pPr>
      <w:r>
        <w:drawing>
          <wp:anchor distT="0" distB="0" distL="114300" distR="114300" simplePos="0" relativeHeight="251662336" behindDoc="0" locked="0" layoutInCell="1" allowOverlap="1">
            <wp:simplePos x="0" y="0"/>
            <wp:positionH relativeFrom="column">
              <wp:posOffset>2644140</wp:posOffset>
            </wp:positionH>
            <wp:positionV relativeFrom="paragraph">
              <wp:posOffset>-291465</wp:posOffset>
            </wp:positionV>
            <wp:extent cx="590550" cy="742950"/>
            <wp:effectExtent l="0" t="0" r="0" b="0"/>
            <wp:wrapNone/>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l="10048" t="16817" r="9666" b="8185"/>
                    <a:stretch>
                      <a:fillRect/>
                    </a:stretch>
                  </pic:blipFill>
                  <pic:spPr>
                    <a:xfrm>
                      <a:off x="0" y="0"/>
                      <a:ext cx="590550" cy="742950"/>
                    </a:xfrm>
                    <a:prstGeom prst="rect">
                      <a:avLst/>
                    </a:prstGeom>
                    <a:noFill/>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Нефтеюганский муниципальный район</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
        <w:jc w:val="center"/>
        <w:textAlignment w:val="auto"/>
        <w:rPr>
          <w:rFonts w:hint="default" w:ascii="Times New Roman" w:hAnsi="Times New Roman" w:cs="Times New Roman"/>
          <w:b/>
          <w:bCs/>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rPr>
      </w:pPr>
      <w:r>
        <w:rPr>
          <w:rFonts w:hint="default" w:ascii="Times New Roman" w:hAnsi="Times New Roman" w:cs="Times New Roman"/>
          <w:b/>
          <w:bCs/>
          <w:caps/>
          <w:sz w:val="22"/>
          <w:szCs w:val="22"/>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rPr>
      </w:pPr>
      <w:r>
        <w:rPr>
          <w:rFonts w:hint="default" w:ascii="Times New Roman" w:hAnsi="Times New Roman" w:cs="Times New Roman"/>
          <w:b/>
          <w:bCs/>
          <w:caps/>
          <w:sz w:val="22"/>
          <w:szCs w:val="22"/>
        </w:rPr>
        <w:t xml:space="preserve">Сельского поселения Усть-Юган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lang w:val="ru-RU"/>
        </w:rPr>
      </w:pPr>
      <w:r>
        <w:rPr>
          <w:rFonts w:hint="default" w:ascii="Times New Roman" w:hAnsi="Times New Roman" w:cs="Times New Roman"/>
          <w:b/>
          <w:bCs/>
          <w:caps/>
          <w:sz w:val="22"/>
          <w:szCs w:val="22"/>
          <w:lang w:val="ru-RU"/>
        </w:rPr>
        <w:t xml:space="preserve"> </w:t>
      </w:r>
      <w:r>
        <w:rPr>
          <w:rFonts w:hint="default" w:ascii="Times New Roman" w:hAnsi="Times New Roman" w:cs="Times New Roman"/>
          <w:b/>
          <w:bCs/>
          <w:caps/>
          <w:sz w:val="22"/>
          <w:szCs w:val="22"/>
        </w:rPr>
        <w:t>Решени</w:t>
      </w:r>
      <w:r>
        <w:rPr>
          <w:rFonts w:hint="default" w:ascii="Times New Roman" w:hAnsi="Times New Roman" w:cs="Times New Roman"/>
          <w:b/>
          <w:bCs/>
          <w:caps/>
          <w:sz w:val="22"/>
          <w:szCs w:val="22"/>
          <w:lang w:val="ru-RU"/>
        </w:rPr>
        <w:t>е</w:t>
      </w:r>
    </w:p>
    <w:p>
      <w:pPr>
        <w:rPr>
          <w:rFonts w:hint="default" w:ascii="Times New Roman" w:hAnsi="Times New Roman" w:cs="Times New Roman"/>
          <w:sz w:val="22"/>
          <w:szCs w:val="22"/>
        </w:rPr>
      </w:pPr>
    </w:p>
    <w:tbl>
      <w:tblPr>
        <w:tblStyle w:val="12"/>
        <w:tblW w:w="10495" w:type="dxa"/>
        <w:tblInd w:w="-68" w:type="dxa"/>
        <w:tblLayout w:type="fixed"/>
        <w:tblCellMar>
          <w:top w:w="0" w:type="dxa"/>
          <w:left w:w="70" w:type="dxa"/>
          <w:bottom w:w="0" w:type="dxa"/>
          <w:right w:w="70" w:type="dxa"/>
        </w:tblCellMar>
      </w:tblPr>
      <w:tblGrid>
        <w:gridCol w:w="1556"/>
        <w:gridCol w:w="8939"/>
      </w:tblGrid>
      <w:tr>
        <w:tblPrEx>
          <w:tblCellMar>
            <w:top w:w="0" w:type="dxa"/>
            <w:left w:w="70" w:type="dxa"/>
            <w:bottom w:w="0" w:type="dxa"/>
            <w:right w:w="70" w:type="dxa"/>
          </w:tblCellMar>
        </w:tblPrEx>
        <w:trPr>
          <w:cantSplit/>
          <w:trHeight w:val="232" w:hRule="atLeast"/>
        </w:trPr>
        <w:tc>
          <w:tcPr>
            <w:tcW w:w="1556" w:type="dxa"/>
            <w:tcBorders>
              <w:top w:val="nil"/>
              <w:left w:val="nil"/>
              <w:bottom w:val="single" w:color="auto" w:sz="4" w:space="0"/>
              <w:right w:val="nil"/>
            </w:tcBorders>
          </w:tcPr>
          <w:p>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29.11.2023</w:t>
            </w:r>
          </w:p>
        </w:tc>
        <w:tc>
          <w:tcPr>
            <w:tcW w:w="8939" w:type="dxa"/>
          </w:tcPr>
          <w:p>
            <w:pPr>
              <w:jc w:val="right"/>
              <w:rPr>
                <w:rFonts w:hint="default" w:ascii="Times New Roman" w:hAnsi="Times New Roman" w:cs="Times New Roman"/>
                <w:sz w:val="20"/>
                <w:szCs w:val="20"/>
                <w:u w:val="single"/>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u w:val="single"/>
                <w:lang w:val="ru-RU"/>
              </w:rPr>
              <w:t>24</w:t>
            </w:r>
            <w:r>
              <w:rPr>
                <w:rFonts w:hint="default" w:ascii="Times New Roman" w:hAnsi="Times New Roman" w:cs="Times New Roman"/>
                <w:sz w:val="20"/>
                <w:szCs w:val="20"/>
                <w:u w:val="single"/>
              </w:rPr>
              <w:t xml:space="preserve"> </w:t>
            </w:r>
          </w:p>
        </w:tc>
      </w:tr>
    </w:tbl>
    <w:p>
      <w:pPr>
        <w:jc w:val="center"/>
        <w:rPr>
          <w:rFonts w:hint="default" w:ascii="Times New Roman" w:hAnsi="Times New Roman" w:cs="Times New Roman"/>
          <w:sz w:val="16"/>
          <w:szCs w:val="16"/>
        </w:rPr>
      </w:pPr>
      <w:r>
        <w:rPr>
          <w:rFonts w:hint="default" w:ascii="Times New Roman" w:hAnsi="Times New Roman" w:cs="Times New Roman"/>
          <w:sz w:val="16"/>
          <w:szCs w:val="16"/>
        </w:rPr>
        <w:t>п. Усть-Юган</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eastAsia="Calibri" w:cs="Times New Roman"/>
          <w:bCs/>
          <w:sz w:val="20"/>
          <w:szCs w:val="20"/>
          <w:lang w:val="ru-RU" w:eastAsia="en-US"/>
        </w:rPr>
      </w:pPr>
      <w:r>
        <w:rPr>
          <w:rFonts w:hint="default" w:ascii="Times New Roman" w:hAnsi="Times New Roman" w:eastAsia="Calibri" w:cs="Times New Roman"/>
          <w:bCs/>
          <w:sz w:val="20"/>
          <w:szCs w:val="20"/>
          <w:lang w:val="ru-RU" w:eastAsia="en-US"/>
        </w:rPr>
        <w:t>О внесении изменений в решение Совета депутатов</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eastAsia="Calibri" w:cs="Times New Roman"/>
          <w:bCs/>
          <w:sz w:val="20"/>
          <w:szCs w:val="20"/>
          <w:lang w:val="ru-RU" w:eastAsia="en-US"/>
        </w:rPr>
      </w:pPr>
      <w:r>
        <w:rPr>
          <w:rFonts w:hint="default" w:ascii="Times New Roman" w:hAnsi="Times New Roman" w:eastAsia="Calibri" w:cs="Times New Roman"/>
          <w:bCs/>
          <w:sz w:val="20"/>
          <w:szCs w:val="20"/>
          <w:lang w:val="ru-RU" w:eastAsia="en-US"/>
        </w:rPr>
        <w:t xml:space="preserve"> сельского поселения  Усть-Юган от 09.02.2023 № 322 </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eastAsia="Calibri" w:cs="Times New Roman"/>
          <w:bCs/>
          <w:sz w:val="20"/>
          <w:szCs w:val="20"/>
          <w:lang w:eastAsia="en-US"/>
        </w:rPr>
      </w:pPr>
      <w:r>
        <w:rPr>
          <w:rFonts w:hint="default" w:ascii="Times New Roman" w:hAnsi="Times New Roman" w:eastAsia="Calibri" w:cs="Times New Roman"/>
          <w:bCs/>
          <w:sz w:val="20"/>
          <w:szCs w:val="20"/>
          <w:lang w:val="ru-RU" w:eastAsia="en-US"/>
        </w:rPr>
        <w:t>«</w:t>
      </w:r>
      <w:r>
        <w:rPr>
          <w:rFonts w:hint="default" w:ascii="Times New Roman" w:hAnsi="Times New Roman" w:eastAsia="Calibri" w:cs="Times New Roman"/>
          <w:bCs/>
          <w:sz w:val="20"/>
          <w:szCs w:val="20"/>
          <w:lang w:eastAsia="en-US"/>
        </w:rPr>
        <w:t>О денежном содержании лиц, замещающих муниципальные</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Cs/>
          <w:sz w:val="20"/>
          <w:szCs w:val="20"/>
          <w:lang w:val="ru-RU"/>
        </w:rPr>
      </w:pPr>
      <w:r>
        <w:rPr>
          <w:rFonts w:hint="default" w:ascii="Times New Roman" w:hAnsi="Times New Roman" w:eastAsia="Calibri" w:cs="Times New Roman"/>
          <w:bCs/>
          <w:sz w:val="20"/>
          <w:szCs w:val="20"/>
          <w:lang w:eastAsia="en-US"/>
        </w:rPr>
        <w:t xml:space="preserve"> должности</w:t>
      </w:r>
      <w:r>
        <w:rPr>
          <w:rFonts w:hint="default" w:ascii="Times New Roman" w:hAnsi="Times New Roman" w:eastAsia="Calibri" w:cs="Times New Roman"/>
          <w:bCs/>
          <w:sz w:val="20"/>
          <w:szCs w:val="20"/>
          <w:lang w:val="ru-RU" w:eastAsia="en-US"/>
        </w:rPr>
        <w:t xml:space="preserve"> </w:t>
      </w:r>
      <w:r>
        <w:rPr>
          <w:rFonts w:hint="default" w:ascii="Times New Roman" w:hAnsi="Times New Roman" w:eastAsia="Calibri" w:cs="Times New Roman"/>
          <w:bCs/>
          <w:sz w:val="20"/>
          <w:szCs w:val="20"/>
          <w:lang w:eastAsia="en-US"/>
        </w:rPr>
        <w:t xml:space="preserve">в муниципальном образовании </w:t>
      </w:r>
      <w:r>
        <w:rPr>
          <w:rFonts w:hint="default" w:ascii="Times New Roman" w:hAnsi="Times New Roman" w:cs="Times New Roman"/>
          <w:bCs/>
          <w:sz w:val="20"/>
          <w:szCs w:val="20"/>
        </w:rPr>
        <w:t>сельское поселение Усть-Юган</w:t>
      </w:r>
      <w:r>
        <w:rPr>
          <w:rFonts w:hint="default" w:ascii="Times New Roman" w:hAnsi="Times New Roman" w:cs="Times New Roman"/>
          <w:bCs/>
          <w:sz w:val="20"/>
          <w:szCs w:val="20"/>
          <w:lang w:val="ru-RU"/>
        </w:rPr>
        <w:t>»</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Cs/>
          <w:sz w:val="20"/>
          <w:szCs w:val="20"/>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Cs/>
          <w:sz w:val="20"/>
          <w:szCs w:val="20"/>
        </w:rPr>
      </w:pPr>
    </w:p>
    <w:p>
      <w:pPr>
        <w:pStyle w:val="1871"/>
        <w:keepNext w:val="0"/>
        <w:keepLines w:val="0"/>
        <w:pageBreakBefore w:val="0"/>
        <w:kinsoku/>
        <w:wordWrap/>
        <w:overflowPunct/>
        <w:topLinePunct w:val="0"/>
        <w:bidi w:val="0"/>
        <w:snapToGrid/>
        <w:spacing w:line="240" w:lineRule="auto"/>
        <w:ind w:firstLine="568"/>
        <w:jc w:val="both"/>
        <w:textAlignment w:val="auto"/>
        <w:rPr>
          <w:rFonts w:hint="default" w:ascii="Times New Roman" w:hAnsi="Times New Roman" w:cs="Times New Roman"/>
          <w:sz w:val="20"/>
          <w:szCs w:val="20"/>
        </w:rPr>
      </w:pPr>
      <w:r>
        <w:rPr>
          <w:rFonts w:hint="default" w:ascii="Times New Roman" w:hAnsi="Times New Roman" w:eastAsia="Calibri" w:cs="Times New Roman"/>
          <w:kern w:val="2"/>
          <w:sz w:val="20"/>
          <w:szCs w:val="20"/>
          <w:lang w:eastAsia="en-US"/>
        </w:rPr>
        <w:t xml:space="preserve">В соответствии с Бюджетным кодексом Российской Федерации, Федеральным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"https://login.consultant.ru/link/?req=doc&amp;base=LAW&amp;n=405832&amp;date=04.10.2022" </w:instrText>
      </w:r>
      <w:r>
        <w:rPr>
          <w:rFonts w:hint="default" w:ascii="Times New Roman" w:hAnsi="Times New Roman" w:cs="Times New Roman"/>
          <w:sz w:val="20"/>
          <w:szCs w:val="20"/>
        </w:rPr>
        <w:fldChar w:fldCharType="separate"/>
      </w:r>
      <w:r>
        <w:rPr>
          <w:rFonts w:hint="default" w:ascii="Times New Roman" w:hAnsi="Times New Roman" w:eastAsia="Calibri" w:cs="Times New Roman"/>
          <w:kern w:val="2"/>
          <w:sz w:val="20"/>
          <w:szCs w:val="20"/>
          <w:lang w:eastAsia="en-US"/>
        </w:rPr>
        <w:t>законом</w:t>
      </w:r>
      <w:r>
        <w:rPr>
          <w:rFonts w:hint="default" w:ascii="Times New Roman" w:hAnsi="Times New Roman" w:eastAsia="Calibri" w:cs="Times New Roman"/>
          <w:kern w:val="2"/>
          <w:sz w:val="20"/>
          <w:szCs w:val="20"/>
          <w:lang w:eastAsia="en-US"/>
        </w:rPr>
        <w:fldChar w:fldCharType="end"/>
      </w:r>
      <w:r>
        <w:rPr>
          <w:rFonts w:hint="default" w:ascii="Times New Roman" w:hAnsi="Times New Roman" w:eastAsia="Calibri" w:cs="Times New Roman"/>
          <w:kern w:val="2"/>
          <w:sz w:val="20"/>
          <w:szCs w:val="20"/>
          <w:lang w:eastAsia="en-US"/>
        </w:rPr>
        <w:t xml:space="preserve"> от 06.10.2003 № 131-ФЗ «Об общих принципах организации местного самоуправления в Российской Федерации»,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"https://docs.cntd.ru/document/411718038" </w:instrText>
      </w:r>
      <w:r>
        <w:rPr>
          <w:rFonts w:hint="default" w:ascii="Times New Roman" w:hAnsi="Times New Roman" w:cs="Times New Roman"/>
          <w:sz w:val="20"/>
          <w:szCs w:val="20"/>
        </w:rPr>
        <w:fldChar w:fldCharType="separate"/>
      </w:r>
      <w:r>
        <w:rPr>
          <w:rFonts w:hint="default" w:ascii="Times New Roman" w:hAnsi="Times New Roman" w:eastAsia="Calibri" w:cs="Times New Roman"/>
          <w:kern w:val="2"/>
          <w:sz w:val="20"/>
          <w:szCs w:val="20"/>
          <w:lang w:eastAsia="en-US"/>
        </w:rPr>
        <w:t>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r>
        <w:rPr>
          <w:rFonts w:hint="default" w:ascii="Times New Roman" w:hAnsi="Times New Roman" w:eastAsia="Calibri" w:cs="Times New Roman"/>
          <w:kern w:val="2"/>
          <w:sz w:val="20"/>
          <w:szCs w:val="20"/>
          <w:lang w:eastAsia="en-US"/>
        </w:rPr>
        <w:fldChar w:fldCharType="end"/>
      </w:r>
      <w:r>
        <w:rPr>
          <w:rFonts w:hint="default" w:ascii="Times New Roman" w:hAnsi="Times New Roman" w:eastAsia="Calibri" w:cs="Times New Roman"/>
          <w:kern w:val="2"/>
          <w:sz w:val="20"/>
          <w:szCs w:val="20"/>
          <w:lang w:eastAsia="en-US"/>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"kodeks://link/d?nd=561507241" \o "’’О нормативах формирования расходов на оплату труда депутатов, выборных должностных лиц местного ...’’
Постановление Правительства Ханты-Мансийского автономного округа - Югры от 23.08.2019 N 278-п
Статус: действующая редакция"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постановлением Правительства Ханты-Мансийского автономного округа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eastAsia="Calibri" w:cs="Times New Roman"/>
          <w:kern w:val="2"/>
          <w:sz w:val="20"/>
          <w:szCs w:val="20"/>
          <w:lang w:eastAsia="en-US"/>
        </w:rPr>
        <w:t xml:space="preserve">Уставом муниципального образования сельское поселение Усть-Юган Нефтеюганского муниципального района Ханты-Мансийского автономного округа - Югры, </w:t>
      </w:r>
      <w:r>
        <w:rPr>
          <w:rFonts w:hint="default" w:ascii="Times New Roman" w:hAnsi="Times New Roman" w:eastAsia="Calibri" w:cs="Times New Roman"/>
          <w:sz w:val="20"/>
          <w:szCs w:val="20"/>
        </w:rPr>
        <w:t xml:space="preserve">Совет депутатов </w:t>
      </w:r>
    </w:p>
    <w:p>
      <w:pPr>
        <w:keepNext w:val="0"/>
        <w:keepLines w:val="0"/>
        <w:pageBreakBefore w:val="0"/>
        <w:tabs>
          <w:tab w:val="left" w:pos="709"/>
        </w:tabs>
        <w:kinsoku/>
        <w:wordWrap/>
        <w:overflowPunct/>
        <w:topLinePunct w:val="0"/>
        <w:bidi w:val="0"/>
        <w:snapToGrid/>
        <w:spacing w:after="0" w:line="240" w:lineRule="auto"/>
        <w:ind w:right="-6"/>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РЕШИЛ:</w:t>
      </w: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val="0"/>
        <w:numPr>
          <w:ilvl w:val="0"/>
          <w:numId w:val="15"/>
        </w:numPr>
        <w:kinsoku/>
        <w:wordWrap/>
        <w:overflowPunct/>
        <w:topLinePunct w:val="0"/>
        <w:autoSpaceDE w:val="0"/>
        <w:autoSpaceDN w:val="0"/>
        <w:bidi w:val="0"/>
        <w:adjustRightInd w:val="0"/>
        <w:snapToGrid/>
        <w:spacing w:after="0" w:line="240" w:lineRule="auto"/>
        <w:ind w:left="0" w:leftChars="0" w:firstLine="470" w:firstLineChars="235"/>
        <w:jc w:val="both"/>
        <w:textAlignment w:val="auto"/>
        <w:rPr>
          <w:rFonts w:hint="default" w:ascii="Times New Roman" w:hAnsi="Times New Roman" w:cs="Times New Roman"/>
          <w:bCs/>
          <w:sz w:val="20"/>
          <w:szCs w:val="20"/>
          <w:lang w:val="ru-RU"/>
        </w:rPr>
      </w:pPr>
      <w:r>
        <w:rPr>
          <w:rFonts w:hint="default" w:ascii="Times New Roman" w:hAnsi="Times New Roman" w:cs="Times New Roman"/>
          <w:sz w:val="20"/>
          <w:szCs w:val="20"/>
          <w:lang w:val="ru-RU"/>
        </w:rPr>
        <w:t xml:space="preserve">Внести в решение Совета депутатов </w:t>
      </w:r>
      <w:r>
        <w:rPr>
          <w:rFonts w:hint="default" w:ascii="Times New Roman" w:hAnsi="Times New Roman" w:cs="Times New Roman"/>
          <w:bCs/>
          <w:sz w:val="20"/>
          <w:szCs w:val="20"/>
          <w:lang w:val="ru-RU"/>
        </w:rPr>
        <w:t>сельского поселения Усть-Юган от 09.02.2023 № 322 «</w:t>
      </w:r>
      <w:r>
        <w:rPr>
          <w:rFonts w:hint="default" w:ascii="Times New Roman" w:hAnsi="Times New Roman" w:eastAsia="Calibri" w:cs="Times New Roman"/>
          <w:bCs/>
          <w:sz w:val="20"/>
          <w:szCs w:val="20"/>
          <w:lang w:eastAsia="en-US"/>
        </w:rPr>
        <w:t>О денежном содержании лиц, замещающих муниципальные должности</w:t>
      </w:r>
      <w:r>
        <w:rPr>
          <w:rFonts w:hint="default" w:ascii="Times New Roman" w:hAnsi="Times New Roman" w:eastAsia="Calibri" w:cs="Times New Roman"/>
          <w:bCs/>
          <w:sz w:val="20"/>
          <w:szCs w:val="20"/>
          <w:lang w:val="ru-RU" w:eastAsia="en-US"/>
        </w:rPr>
        <w:t xml:space="preserve"> </w:t>
      </w:r>
      <w:r>
        <w:rPr>
          <w:rFonts w:hint="default" w:ascii="Times New Roman" w:hAnsi="Times New Roman" w:eastAsia="Calibri" w:cs="Times New Roman"/>
          <w:bCs/>
          <w:sz w:val="20"/>
          <w:szCs w:val="20"/>
          <w:lang w:eastAsia="en-US"/>
        </w:rPr>
        <w:t xml:space="preserve">в муниципальном образовании </w:t>
      </w:r>
      <w:r>
        <w:rPr>
          <w:rFonts w:hint="default" w:ascii="Times New Roman" w:hAnsi="Times New Roman" w:cs="Times New Roman"/>
          <w:bCs/>
          <w:sz w:val="20"/>
          <w:szCs w:val="20"/>
        </w:rPr>
        <w:t>сельское поселение Усть-Юган</w:t>
      </w:r>
      <w:r>
        <w:rPr>
          <w:rFonts w:hint="default" w:ascii="Times New Roman" w:hAnsi="Times New Roman" w:cs="Times New Roman"/>
          <w:bCs/>
          <w:sz w:val="20"/>
          <w:szCs w:val="20"/>
          <w:lang w:val="ru-RU"/>
        </w:rPr>
        <w:t>» следующие изменения: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240" w:lineRule="auto"/>
        <w:ind w:left="0" w:leftChars="0" w:firstLine="428" w:firstLineChars="214"/>
        <w:jc w:val="both"/>
        <w:textAlignment w:val="auto"/>
        <w:rPr>
          <w:rFonts w:hint="default" w:ascii="Times New Roman" w:hAnsi="Times New Roman" w:cs="Times New Roman"/>
          <w:bCs/>
          <w:sz w:val="20"/>
          <w:szCs w:val="20"/>
          <w:lang w:val="ru-RU"/>
        </w:rPr>
      </w:pPr>
      <w:r>
        <w:rPr>
          <w:rFonts w:hint="default" w:ascii="Times New Roman" w:hAnsi="Times New Roman" w:cs="Times New Roman"/>
          <w:bCs/>
          <w:sz w:val="20"/>
          <w:szCs w:val="20"/>
          <w:lang w:val="ru-RU"/>
        </w:rPr>
        <w:t>1.1. Пункт 3.6.5  Приложения № 1 к решению изложить в следующей редакции:</w:t>
      </w:r>
    </w:p>
    <w:p>
      <w:pPr>
        <w:keepNext w:val="0"/>
        <w:keepLines w:val="0"/>
        <w:pageBreakBefore w:val="0"/>
        <w:widowControl w:val="0"/>
        <w:tabs>
          <w:tab w:val="left" w:pos="709"/>
        </w:tabs>
        <w:kinsoku/>
        <w:wordWrap/>
        <w:overflowPunct/>
        <w:topLinePunct w:val="0"/>
        <w:autoSpaceDE w:val="0"/>
        <w:autoSpaceDN w:val="0"/>
        <w:bidi w:val="0"/>
        <w:adjustRightInd w:val="0"/>
        <w:snapToGrid/>
        <w:spacing w:after="0" w:line="240" w:lineRule="auto"/>
        <w:ind w:left="0" w:leftChars="0" w:firstLine="428" w:firstLineChars="214"/>
        <w:jc w:val="both"/>
        <w:textAlignment w:val="auto"/>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w:t>
      </w:r>
      <w:r>
        <w:rPr>
          <w:rFonts w:hint="default" w:ascii="Times New Roman" w:hAnsi="Times New Roman" w:eastAsia="Calibri" w:cs="Times New Roman"/>
          <w:sz w:val="20"/>
          <w:szCs w:val="20"/>
        </w:rPr>
        <w:t xml:space="preserve">3.6.5. Размер премии по результатам работы за год снижается до </w:t>
      </w:r>
      <w:r>
        <w:rPr>
          <w:rFonts w:hint="default" w:ascii="Times New Roman" w:hAnsi="Times New Roman" w:eastAsia="Calibri" w:cs="Times New Roman"/>
          <w:sz w:val="20"/>
          <w:szCs w:val="20"/>
          <w:lang w:val="en-US"/>
        </w:rPr>
        <w:t>10</w:t>
      </w:r>
      <w:r>
        <w:rPr>
          <w:rFonts w:hint="default" w:ascii="Times New Roman" w:hAnsi="Times New Roman" w:eastAsia="Calibri" w:cs="Times New Roman"/>
          <w:sz w:val="20"/>
          <w:szCs w:val="20"/>
        </w:rPr>
        <w:t>0 процентов включительно в случае невыполнения лицом, замещающим муниципальную должность, в прошедшем году условий, предусмотренных подпунктом 3.</w:t>
      </w:r>
      <w:r>
        <w:rPr>
          <w:rFonts w:hint="default" w:ascii="Times New Roman" w:hAnsi="Times New Roman" w:eastAsia="Calibri" w:cs="Times New Roman"/>
          <w:sz w:val="20"/>
          <w:szCs w:val="20"/>
          <w:lang w:val="ru-RU"/>
        </w:rPr>
        <w:t>6</w:t>
      </w:r>
      <w:r>
        <w:rPr>
          <w:rFonts w:hint="default" w:ascii="Times New Roman" w:hAnsi="Times New Roman" w:eastAsia="Calibri" w:cs="Times New Roman"/>
          <w:sz w:val="20"/>
          <w:szCs w:val="20"/>
        </w:rPr>
        <w:t>.4 настоящего пункта.</w:t>
      </w:r>
      <w:r>
        <w:rPr>
          <w:rFonts w:hint="default" w:ascii="Times New Roman" w:hAnsi="Times New Roman" w:eastAsia="Calibri" w:cs="Times New Roman"/>
          <w:sz w:val="20"/>
          <w:szCs w:val="20"/>
          <w:lang w:val="ru-RU"/>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240" w:lineRule="auto"/>
        <w:ind w:left="13" w:leftChars="5" w:firstLine="420" w:firstLineChars="210"/>
        <w:jc w:val="both"/>
        <w:textAlignment w:val="auto"/>
        <w:rPr>
          <w:rFonts w:hint="default" w:ascii="Times New Roman" w:hAnsi="Times New Roman" w:eastAsia="Times New Roman" w:cs="Times New Roman"/>
          <w:sz w:val="20"/>
          <w:szCs w:val="20"/>
          <w:lang w:eastAsia="ru-RU"/>
        </w:rPr>
      </w:pPr>
      <w:r>
        <w:rPr>
          <w:rFonts w:hint="default" w:ascii="Times New Roman" w:hAnsi="Times New Roman" w:cs="Times New Roman"/>
          <w:bCs/>
          <w:sz w:val="20"/>
          <w:szCs w:val="20"/>
          <w:lang w:val="ru-RU"/>
        </w:rPr>
        <w:t>1.2. П</w:t>
      </w:r>
      <w:r>
        <w:rPr>
          <w:rFonts w:hint="default" w:ascii="Times New Roman" w:hAnsi="Times New Roman" w:cs="Times New Roman"/>
          <w:sz w:val="20"/>
          <w:szCs w:val="20"/>
          <w:lang w:val="ru-RU"/>
        </w:rPr>
        <w:t xml:space="preserve">риложение № 2 к решению изложить </w:t>
      </w:r>
      <w:r>
        <w:rPr>
          <w:rFonts w:hint="default" w:ascii="Times New Roman" w:hAnsi="Times New Roman" w:cs="Times New Roman"/>
          <w:bCs/>
          <w:sz w:val="20"/>
          <w:szCs w:val="20"/>
          <w:lang w:val="ru-RU"/>
        </w:rPr>
        <w:t>в редакции согласно приложению к настоящему решению.</w:t>
      </w:r>
      <w:r>
        <w:rPr>
          <w:rFonts w:hint="default" w:ascii="Times New Roman" w:hAnsi="Times New Roman" w:eastAsia="Times New Roman" w:cs="Times New Roman"/>
          <w:sz w:val="20"/>
          <w:szCs w:val="20"/>
          <w:lang w:eastAsia="ru-RU"/>
        </w:rPr>
        <w:t xml:space="preserve"> </w:t>
      </w:r>
    </w:p>
    <w:p>
      <w:pPr>
        <w:pStyle w:val="1871"/>
        <w:keepNext w:val="0"/>
        <w:keepLines w:val="0"/>
        <w:pageBreakBefore w:val="0"/>
        <w:kinsoku/>
        <w:wordWrap/>
        <w:overflowPunct/>
        <w:topLinePunct w:val="0"/>
        <w:bidi w:val="0"/>
        <w:snapToGrid/>
        <w:spacing w:line="240" w:lineRule="auto"/>
        <w:ind w:left="0" w:leftChars="0" w:firstLine="428" w:firstLineChars="214"/>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Настоящее решение подлежит официальному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pPr>
        <w:keepNext w:val="0"/>
        <w:keepLines w:val="0"/>
        <w:pageBreakBefore w:val="0"/>
        <w:kinsoku/>
        <w:wordWrap/>
        <w:overflowPunct/>
        <w:topLinePunct w:val="0"/>
        <w:bidi w:val="0"/>
        <w:snapToGrid/>
        <w:spacing w:after="0" w:line="240" w:lineRule="auto"/>
        <w:ind w:left="0" w:leftChars="0" w:firstLine="428" w:firstLineChars="214"/>
        <w:jc w:val="both"/>
        <w:textAlignment w:val="auto"/>
        <w:rPr>
          <w:rFonts w:hint="default" w:ascii="Times New Roman" w:hAnsi="Times New Roman" w:eastAsia="Times New Roman" w:cs="Times New Roman"/>
          <w:bCs/>
          <w:sz w:val="20"/>
          <w:szCs w:val="20"/>
          <w:lang w:eastAsia="ru-RU"/>
        </w:rPr>
      </w:pPr>
      <w:r>
        <w:rPr>
          <w:rFonts w:hint="default" w:ascii="Times New Roman" w:hAnsi="Times New Roman" w:cs="Times New Roman"/>
          <w:sz w:val="20"/>
          <w:szCs w:val="20"/>
          <w:lang w:val="ru-RU"/>
        </w:rPr>
        <w:t>3</w:t>
      </w:r>
      <w:r>
        <w:rPr>
          <w:rFonts w:hint="default" w:ascii="Times New Roman" w:hAnsi="Times New Roman" w:cs="Times New Roman"/>
          <w:sz w:val="20"/>
          <w:szCs w:val="20"/>
        </w:rPr>
        <w:t>. Настоящее решение вступает в силу после официального опубликования (обнародования) в бюллетене «Усть-Юганский вестник» и распространяет свое действие на правоотношения</w:t>
      </w:r>
      <w:r>
        <w:rPr>
          <w:rFonts w:hint="default" w:ascii="Times New Roman" w:hAnsi="Times New Roman" w:cs="Times New Roman"/>
          <w:bCs/>
          <w:sz w:val="20"/>
          <w:szCs w:val="20"/>
        </w:rPr>
        <w:t>, возникшие с 01.</w:t>
      </w:r>
      <w:r>
        <w:rPr>
          <w:rFonts w:hint="default" w:ascii="Times New Roman" w:hAnsi="Times New Roman" w:cs="Times New Roman"/>
          <w:bCs/>
          <w:sz w:val="20"/>
          <w:szCs w:val="20"/>
          <w:lang w:val="ru-RU"/>
        </w:rPr>
        <w:t>10</w:t>
      </w:r>
      <w:r>
        <w:rPr>
          <w:rFonts w:hint="default" w:ascii="Times New Roman" w:hAnsi="Times New Roman" w:cs="Times New Roman"/>
          <w:bCs/>
          <w:sz w:val="20"/>
          <w:szCs w:val="20"/>
        </w:rPr>
        <w:t>.2023</w:t>
      </w:r>
      <w:r>
        <w:rPr>
          <w:rFonts w:hint="default" w:ascii="Times New Roman" w:hAnsi="Times New Roman" w:cs="Times New Roman"/>
          <w:sz w:val="20"/>
          <w:szCs w:val="20"/>
        </w:rPr>
        <w:t>.</w:t>
      </w:r>
    </w:p>
    <w:p>
      <w:pPr>
        <w:keepNext w:val="0"/>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Глава сельского </w:t>
      </w:r>
    </w:p>
    <w:p>
      <w:pPr>
        <w:keepNext w:val="0"/>
        <w:keepLines w:val="0"/>
        <w:pageBreakBefore w:val="0"/>
        <w:widowControl w:val="0"/>
        <w:tabs>
          <w:tab w:val="left" w:pos="6237"/>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lang w:eastAsia="ru-RU"/>
        </w:rPr>
        <w:t xml:space="preserve">поселения Усть-Юган                                                          В.А. Мякишев  </w:t>
      </w:r>
      <w:r>
        <w:rPr>
          <w:rFonts w:hint="default" w:ascii="Times New Roman" w:hAnsi="Times New Roman" w:cs="Times New Roman"/>
          <w:sz w:val="20"/>
          <w:szCs w:val="20"/>
        </w:rPr>
        <w:t xml:space="preserve">                                                 </w:t>
      </w: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4962"/>
        <w:textAlignment w:val="auto"/>
        <w:rPr>
          <w:rFonts w:hint="default" w:ascii="Times New Roman" w:hAnsi="Times New Roman" w:cs="Times New Roman"/>
          <w:bCs/>
          <w:iCs/>
          <w:sz w:val="20"/>
          <w:szCs w:val="20"/>
        </w:rPr>
      </w:pP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 xml:space="preserve">Приложение </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к решению Совета депутатов</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сельского поселения Усть-Юган</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iCs/>
          <w:sz w:val="20"/>
          <w:szCs w:val="20"/>
          <w:lang w:val="ru-RU"/>
        </w:rPr>
      </w:pPr>
      <w:r>
        <w:rPr>
          <w:rFonts w:hint="default" w:ascii="Times New Roman" w:hAnsi="Times New Roman" w:cs="Times New Roman"/>
          <w:bCs/>
          <w:iCs/>
          <w:sz w:val="20"/>
          <w:szCs w:val="20"/>
        </w:rPr>
        <w:t xml:space="preserve">от </w:t>
      </w:r>
      <w:r>
        <w:rPr>
          <w:rFonts w:hint="default" w:ascii="Times New Roman" w:hAnsi="Times New Roman" w:cs="Times New Roman"/>
          <w:bCs/>
          <w:iCs/>
          <w:sz w:val="20"/>
          <w:szCs w:val="20"/>
          <w:u w:val="single"/>
          <w:lang w:val="ru-RU"/>
        </w:rPr>
        <w:t>29.11.2023</w:t>
      </w:r>
      <w:r>
        <w:rPr>
          <w:rFonts w:hint="default" w:ascii="Times New Roman" w:hAnsi="Times New Roman" w:cs="Times New Roman"/>
          <w:bCs/>
          <w:iCs/>
          <w:sz w:val="20"/>
          <w:szCs w:val="20"/>
        </w:rPr>
        <w:t xml:space="preserve">  №  </w:t>
      </w:r>
      <w:r>
        <w:rPr>
          <w:rFonts w:hint="default" w:ascii="Times New Roman" w:hAnsi="Times New Roman" w:cs="Times New Roman"/>
          <w:bCs/>
          <w:iCs/>
          <w:sz w:val="20"/>
          <w:szCs w:val="20"/>
          <w:u w:val="single"/>
          <w:lang w:val="ru-RU"/>
        </w:rPr>
        <w:t>24</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iCs/>
          <w:sz w:val="20"/>
          <w:szCs w:val="20"/>
        </w:rPr>
      </w:pP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iCs/>
          <w:sz w:val="20"/>
          <w:szCs w:val="20"/>
        </w:rPr>
      </w:pP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iCs/>
          <w:sz w:val="20"/>
          <w:szCs w:val="20"/>
        </w:rPr>
      </w:pP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lang w:val="ru-RU"/>
        </w:rPr>
        <w:t>«</w:t>
      </w:r>
      <w:r>
        <w:rPr>
          <w:rFonts w:hint="default" w:ascii="Times New Roman" w:hAnsi="Times New Roman" w:cs="Times New Roman"/>
          <w:bCs/>
          <w:iCs/>
          <w:sz w:val="20"/>
          <w:szCs w:val="20"/>
        </w:rPr>
        <w:t>Приложение № 2</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к решению Совета депутатов</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сельского поселения Усть-Юган</w:t>
      </w:r>
    </w:p>
    <w:p>
      <w:pPr>
        <w:keepNext w:val="0"/>
        <w:keepLines w:val="0"/>
        <w:pageBreakBefore w:val="0"/>
        <w:kinsoku/>
        <w:wordWrap/>
        <w:overflowPunct/>
        <w:topLinePunct w:val="0"/>
        <w:bidi w:val="0"/>
        <w:snapToGrid/>
        <w:spacing w:after="0" w:line="240" w:lineRule="auto"/>
        <w:ind w:firstLine="5103"/>
        <w:textAlignment w:val="auto"/>
        <w:rPr>
          <w:rFonts w:hint="default" w:ascii="Times New Roman" w:hAnsi="Times New Roman" w:cs="Times New Roman"/>
          <w:bCs/>
          <w:iCs/>
          <w:sz w:val="20"/>
          <w:szCs w:val="20"/>
          <w:u w:val="single"/>
        </w:rPr>
      </w:pPr>
      <w:r>
        <w:rPr>
          <w:rFonts w:hint="default" w:ascii="Times New Roman" w:hAnsi="Times New Roman" w:cs="Times New Roman"/>
          <w:bCs/>
          <w:iCs/>
          <w:sz w:val="20"/>
          <w:szCs w:val="20"/>
        </w:rPr>
        <w:t xml:space="preserve">от  </w:t>
      </w:r>
      <w:r>
        <w:rPr>
          <w:rFonts w:hint="default" w:ascii="Times New Roman" w:hAnsi="Times New Roman" w:cs="Times New Roman"/>
          <w:bCs/>
          <w:iCs/>
          <w:sz w:val="20"/>
          <w:szCs w:val="20"/>
          <w:u w:val="single"/>
        </w:rPr>
        <w:t>09.02.2023</w:t>
      </w:r>
      <w:r>
        <w:rPr>
          <w:rFonts w:hint="default" w:ascii="Times New Roman" w:hAnsi="Times New Roman" w:cs="Times New Roman"/>
          <w:bCs/>
          <w:iCs/>
          <w:sz w:val="20"/>
          <w:szCs w:val="20"/>
        </w:rPr>
        <w:t xml:space="preserve">  №  </w:t>
      </w:r>
      <w:r>
        <w:rPr>
          <w:rFonts w:hint="default" w:ascii="Times New Roman" w:hAnsi="Times New Roman" w:cs="Times New Roman"/>
          <w:bCs/>
          <w:iCs/>
          <w:sz w:val="20"/>
          <w:szCs w:val="20"/>
          <w:u w:val="single"/>
        </w:rPr>
        <w:t>322</w:t>
      </w:r>
    </w:p>
    <w:p>
      <w:pPr>
        <w:keepNext w:val="0"/>
        <w:keepLines w:val="0"/>
        <w:pageBreakBefore w:val="0"/>
        <w:kinsoku/>
        <w:wordWrap/>
        <w:overflowPunct/>
        <w:topLinePunct w:val="0"/>
        <w:bidi w:val="0"/>
        <w:snapToGrid/>
        <w:spacing w:after="0" w:line="240" w:lineRule="auto"/>
        <w:ind w:right="-1" w:firstLine="567"/>
        <w:jc w:val="right"/>
        <w:textAlignment w:val="auto"/>
        <w:outlineLvl w:val="1"/>
        <w:rPr>
          <w:rFonts w:hint="default" w:ascii="Times New Roman" w:hAnsi="Times New Roman" w:eastAsia="Calibri" w:cs="Times New Roman"/>
          <w:iCs/>
          <w:sz w:val="20"/>
          <w:szCs w:val="20"/>
        </w:rPr>
      </w:pPr>
    </w:p>
    <w:p>
      <w:pPr>
        <w:keepNext w:val="0"/>
        <w:keepLines w:val="0"/>
        <w:pageBreakBefore w:val="0"/>
        <w:kinsoku/>
        <w:wordWrap/>
        <w:overflowPunct/>
        <w:topLinePunct w:val="0"/>
        <w:bidi w:val="0"/>
        <w:snapToGrid/>
        <w:spacing w:after="0" w:line="240" w:lineRule="auto"/>
        <w:ind w:right="-1" w:firstLine="567"/>
        <w:jc w:val="center"/>
        <w:textAlignment w:val="auto"/>
        <w:outlineLvl w:val="1"/>
        <w:rPr>
          <w:rFonts w:hint="default" w:ascii="Times New Roman" w:hAnsi="Times New Roman" w:cs="Times New Roman"/>
          <w:iCs/>
          <w:sz w:val="20"/>
          <w:szCs w:val="20"/>
        </w:rPr>
      </w:pPr>
      <w:r>
        <w:rPr>
          <w:rFonts w:hint="default" w:ascii="Times New Roman" w:hAnsi="Times New Roman" w:cs="Times New Roman"/>
          <w:sz w:val="20"/>
          <w:szCs w:val="20"/>
        </w:rPr>
        <w:t xml:space="preserve">Размеры денежного вознаграждения выборных должностных лиц местного самоуправления </w:t>
      </w:r>
      <w:r>
        <w:rPr>
          <w:rFonts w:hint="default" w:ascii="Times New Roman" w:hAnsi="Times New Roman" w:eastAsia="Calibri" w:cs="Times New Roman"/>
          <w:sz w:val="20"/>
          <w:szCs w:val="20"/>
          <w:lang w:eastAsia="en-US"/>
        </w:rPr>
        <w:t xml:space="preserve">в муниципальном образовании </w:t>
      </w:r>
      <w:r>
        <w:rPr>
          <w:rFonts w:hint="default" w:ascii="Times New Roman" w:hAnsi="Times New Roman" w:cs="Times New Roman"/>
          <w:sz w:val="20"/>
          <w:szCs w:val="20"/>
        </w:rPr>
        <w:t>сельское поселение Усть-Юган</w:t>
      </w:r>
    </w:p>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378"/>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 xml:space="preserve"> № </w:t>
            </w:r>
          </w:p>
        </w:tc>
        <w:tc>
          <w:tcPr>
            <w:tcW w:w="34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должности</w:t>
            </w:r>
          </w:p>
        </w:tc>
        <w:tc>
          <w:tcPr>
            <w:tcW w:w="1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Размер денежного вознаграждения</w:t>
            </w:r>
          </w:p>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 рублях)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3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34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right="-1"/>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Глава сельского поселения Усть-Юган</w:t>
            </w:r>
          </w:p>
        </w:tc>
        <w:tc>
          <w:tcPr>
            <w:tcW w:w="1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17483</w:t>
            </w:r>
          </w:p>
        </w:tc>
      </w:tr>
    </w:tbl>
    <w:p>
      <w:pPr>
        <w:keepNext w:val="0"/>
        <w:keepLines w:val="0"/>
        <w:pageBreakBefore w:val="0"/>
        <w:kinsoku/>
        <w:wordWrap/>
        <w:overflowPunct/>
        <w:topLinePunct w:val="0"/>
        <w:bidi w:val="0"/>
        <w:snapToGrid/>
        <w:spacing w:after="0" w:line="240" w:lineRule="auto"/>
        <w:jc w:val="right"/>
        <w:textAlignment w:val="auto"/>
        <w:outlineLvl w:val="2"/>
        <w:rPr>
          <w:rFonts w:hint="default" w:ascii="Times New Roman" w:hAnsi="Times New Roman" w:eastAsia="Arial Unicode MS" w:cs="Times New Roman"/>
          <w:sz w:val="20"/>
          <w:szCs w:val="20"/>
          <w:lang w:val="ru-RU"/>
        </w:rPr>
      </w:pPr>
      <w:r>
        <w:rPr>
          <w:rFonts w:hint="default" w:ascii="Times New Roman" w:hAnsi="Times New Roman" w:eastAsia="Calibri" w:cs="Times New Roman"/>
          <w:spacing w:val="4"/>
          <w:sz w:val="20"/>
          <w:szCs w:val="20"/>
        </w:rPr>
        <w:tab/>
      </w:r>
      <w:r>
        <w:rPr>
          <w:rFonts w:hint="default" w:ascii="Times New Roman" w:hAnsi="Times New Roman" w:eastAsia="Calibri" w:cs="Times New Roman"/>
          <w:spacing w:val="4"/>
          <w:sz w:val="20"/>
          <w:szCs w:val="20"/>
        </w:rPr>
        <w:tab/>
      </w:r>
      <w:r>
        <w:rPr>
          <w:rFonts w:hint="default" w:ascii="Times New Roman" w:hAnsi="Times New Roman" w:eastAsia="Calibri" w:cs="Times New Roman"/>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rPr>
        <w:tab/>
      </w:r>
      <w:r>
        <w:rPr>
          <w:rFonts w:hint="default" w:ascii="Times New Roman" w:hAnsi="Times New Roman" w:eastAsia="Calibri" w:cs="Times New Roman"/>
          <w:color w:val="000000"/>
          <w:spacing w:val="4"/>
          <w:sz w:val="20"/>
          <w:szCs w:val="20"/>
          <w:lang w:val="ru-RU"/>
        </w:rPr>
        <w:t xml:space="preserve"> »</w:t>
      </w:r>
    </w:p>
    <w:p>
      <w:pPr>
        <w:pStyle w:val="63"/>
        <w:keepNext w:val="0"/>
        <w:keepLines w:val="0"/>
        <w:pageBreakBefore w:val="0"/>
        <w:widowControl/>
        <w:kinsoku/>
        <w:wordWrap/>
        <w:overflowPunct/>
        <w:topLinePunct w:val="0"/>
        <w:bidi w:val="0"/>
        <w:snapToGrid/>
        <w:spacing w:after="0" w:line="240" w:lineRule="auto"/>
        <w:ind w:left="10206" w:firstLine="0"/>
        <w:textAlignment w:val="auto"/>
        <w:rPr>
          <w:rFonts w:hint="default" w:ascii="Times New Roman" w:hAnsi="Times New Roman" w:cs="Times New Roman"/>
          <w:sz w:val="20"/>
          <w:szCs w:val="20"/>
          <w:lang w:val="ru-RU"/>
        </w:rPr>
      </w:pPr>
    </w:p>
    <w:p>
      <w:pPr>
        <w:pStyle w:val="63"/>
        <w:keepNext w:val="0"/>
        <w:keepLines w:val="0"/>
        <w:pageBreakBefore w:val="0"/>
        <w:widowControl/>
        <w:tabs>
          <w:tab w:val="left" w:pos="0"/>
        </w:tabs>
        <w:kinsoku/>
        <w:wordWrap/>
        <w:overflowPunct/>
        <w:topLinePunct w:val="0"/>
        <w:bidi w:val="0"/>
        <w:snapToGrid/>
        <w:spacing w:after="0" w:line="240" w:lineRule="auto"/>
        <w:ind w:firstLine="0"/>
        <w:textAlignment w:val="auto"/>
        <w:rPr>
          <w:rFonts w:hint="default" w:ascii="Times New Roman" w:hAnsi="Times New Roman" w:cs="Times New Roman"/>
          <w:sz w:val="20"/>
          <w:szCs w:val="20"/>
          <w:lang w:val="ru-RU"/>
        </w:rPr>
      </w:pPr>
    </w:p>
    <w:p>
      <w:pPr>
        <w:pStyle w:val="63"/>
        <w:keepNext w:val="0"/>
        <w:keepLines w:val="0"/>
        <w:pageBreakBefore w:val="0"/>
        <w:widowControl/>
        <w:kinsoku/>
        <w:wordWrap/>
        <w:overflowPunct/>
        <w:topLinePunct w:val="0"/>
        <w:bidi w:val="0"/>
        <w:snapToGrid/>
        <w:spacing w:after="0" w:line="240" w:lineRule="auto"/>
        <w:ind w:left="10206"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СОВЕТ ДЕПУТАТОВ</w:t>
      </w: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bCs/>
          <w:sz w:val="22"/>
          <w:szCs w:val="22"/>
          <w:lang w:val="ru-RU"/>
        </w:rPr>
      </w:pPr>
      <w:r>
        <w:rPr>
          <w:rFonts w:hint="default" w:ascii="Times New Roman" w:hAnsi="Times New Roman" w:cs="Times New Roman"/>
          <w:b/>
          <w:bCs/>
          <w:sz w:val="22"/>
          <w:szCs w:val="22"/>
        </w:rPr>
        <w:t xml:space="preserve">  РЕШЕНИ</w:t>
      </w:r>
      <w:r>
        <w:rPr>
          <w:rFonts w:hint="default" w:ascii="Times New Roman" w:hAnsi="Times New Roman" w:cs="Times New Roman"/>
          <w:b/>
          <w:bCs/>
          <w:sz w:val="22"/>
          <w:szCs w:val="22"/>
          <w:lang w:val="ru-RU"/>
        </w:rPr>
        <w:t>Е</w:t>
      </w:r>
    </w:p>
    <w:p>
      <w:pPr>
        <w:jc w:val="center"/>
        <w:rPr>
          <w:b/>
        </w:rPr>
      </w:pPr>
    </w:p>
    <w:p>
      <w:pPr>
        <w:jc w:val="both"/>
        <w:rPr>
          <w:rFonts w:ascii="Arial" w:hAnsi="Arial" w:cs="Arial"/>
          <w:sz w:val="26"/>
          <w:szCs w:val="26"/>
        </w:rPr>
      </w:pPr>
      <w:r>
        <w:rPr>
          <w:rFonts w:hint="default" w:ascii="Times New Roman" w:hAnsi="Times New Roman" w:cs="Times New Roman"/>
          <w:sz w:val="20"/>
          <w:szCs w:val="20"/>
          <w:u w:val="single"/>
          <w:lang w:val="ru-RU"/>
        </w:rPr>
        <w:t>29.11.2023</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lang w:val="ru-RU"/>
        </w:rPr>
        <w:t>25</w:t>
      </w:r>
      <w:r>
        <w:rPr>
          <w:rFonts w:hint="default" w:ascii="Times New Roman" w:hAnsi="Times New Roman" w:cs="Times New Roman"/>
          <w:sz w:val="20"/>
          <w:szCs w:val="20"/>
        </w:rPr>
        <w:t xml:space="preserve">   </w:t>
      </w:r>
      <w:r>
        <w:rPr>
          <w:rFonts w:ascii="Arial" w:hAnsi="Arial" w:cs="Arial"/>
          <w:sz w:val="26"/>
          <w:szCs w:val="26"/>
        </w:rPr>
        <w:t xml:space="preserve">                                                   </w:t>
      </w:r>
    </w:p>
    <w:p>
      <w:pPr>
        <w:jc w:val="center"/>
        <w:rPr>
          <w:rFonts w:hint="default" w:ascii="Times New Roman" w:hAnsi="Times New Roman" w:cs="Times New Roman"/>
          <w:b/>
          <w:sz w:val="16"/>
          <w:szCs w:val="16"/>
        </w:rPr>
      </w:pPr>
      <w:r>
        <w:rPr>
          <w:rFonts w:hint="default" w:ascii="Times New Roman" w:hAnsi="Times New Roman" w:cs="Times New Roman"/>
          <w:sz w:val="16"/>
          <w:szCs w:val="16"/>
        </w:rPr>
        <w:t xml:space="preserve">п. Усть-Юган </w:t>
      </w:r>
    </w:p>
    <w:p>
      <w:pPr>
        <w:keepNext w:val="0"/>
        <w:keepLines w:val="0"/>
        <w:pageBreakBefore w:val="0"/>
        <w:widowControl/>
        <w:tabs>
          <w:tab w:val="left" w:pos="4500"/>
          <w:tab w:val="left" w:pos="9639"/>
        </w:tabs>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sz w:val="20"/>
          <w:szCs w:val="20"/>
        </w:rPr>
      </w:pPr>
      <w:bookmarkStart w:id="4" w:name="_Hlk66857847"/>
      <w:bookmarkStart w:id="5" w:name="_Hlk118285372"/>
      <w:r>
        <w:rPr>
          <w:rFonts w:hint="default" w:ascii="Times New Roman" w:hAnsi="Times New Roman" w:cs="Times New Roman"/>
          <w:sz w:val="20"/>
          <w:szCs w:val="20"/>
        </w:rPr>
        <w:t xml:space="preserve">О внесении изменений в решение Совета депутатов сельского поселения </w:t>
      </w:r>
    </w:p>
    <w:p>
      <w:pPr>
        <w:keepNext w:val="0"/>
        <w:keepLines w:val="0"/>
        <w:pageBreakBefore w:val="0"/>
        <w:widowControl/>
        <w:tabs>
          <w:tab w:val="left" w:pos="4500"/>
          <w:tab w:val="left" w:pos="9639"/>
        </w:tabs>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Усть-Юган  от 17.03.2022 №  262 «Об  утверждении Порядка предоставления гарантий лицам, замещающим муниципальные должности </w:t>
      </w:r>
      <w:r>
        <w:rPr>
          <w:rFonts w:hint="default" w:ascii="Times New Roman" w:hAnsi="Times New Roman" w:cs="Times New Roman"/>
          <w:sz w:val="20"/>
          <w:szCs w:val="20"/>
          <w:lang w:val="ru-RU"/>
        </w:rPr>
        <w:t xml:space="preserve">на </w:t>
      </w:r>
      <w:r>
        <w:rPr>
          <w:rFonts w:hint="default" w:ascii="Times New Roman" w:hAnsi="Times New Roman" w:cs="Times New Roman"/>
          <w:sz w:val="20"/>
          <w:szCs w:val="20"/>
        </w:rPr>
        <w:t>постоянной основе</w:t>
      </w:r>
      <w:bookmarkEnd w:id="4"/>
      <w:r>
        <w:rPr>
          <w:rFonts w:hint="default" w:ascii="Times New Roman" w:hAnsi="Times New Roman" w:cs="Times New Roman"/>
          <w:sz w:val="20"/>
          <w:szCs w:val="20"/>
        </w:rPr>
        <w:t>» (в редакции от 17.11.2022 № 300, от 30.08.2023 № 352)</w:t>
      </w:r>
    </w:p>
    <w:bookmarkEnd w:id="5"/>
    <w:p>
      <w:pPr>
        <w:pStyle w:val="122"/>
        <w:keepNext w:val="0"/>
        <w:keepLines w:val="0"/>
        <w:pageBreakBefore w:val="0"/>
        <w:widowControl/>
        <w:kinsoku/>
        <w:wordWrap/>
        <w:overflowPunct/>
        <w:topLinePunct w:val="0"/>
        <w:bidi w:val="0"/>
        <w:snapToGrid/>
        <w:spacing w:line="240" w:lineRule="auto"/>
        <w:jc w:val="center"/>
        <w:textAlignment w:val="auto"/>
        <w:rPr>
          <w:rFonts w:hint="default" w:ascii="Times New Roman" w:hAnsi="Times New Roman" w:cs="Times New Roman"/>
          <w:sz w:val="20"/>
          <w:szCs w:val="20"/>
        </w:rPr>
      </w:pPr>
    </w:p>
    <w:p>
      <w:pPr>
        <w:keepNext w:val="0"/>
        <w:keepLines w:val="0"/>
        <w:pageBreakBefore w:val="0"/>
        <w:widowControl/>
        <w:tabs>
          <w:tab w:val="left" w:pos="9639"/>
        </w:tabs>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соответствии с</w:t>
      </w:r>
      <w:r>
        <w:rPr>
          <w:rFonts w:hint="default" w:ascii="Times New Roman" w:hAnsi="Times New Roman" w:cs="Times New Roman"/>
          <w:bCs/>
          <w:sz w:val="20"/>
          <w:szCs w:val="20"/>
        </w:rPr>
        <w:t xml:space="preserve"> Постановлением Правительства Российской Федерации от 01.03.2023 № 329 «О внесении изменения в пункт 7 Положения об особенностях направления работников в служебные командировки», Законом Ханты-Мансийского автономного округа – Югры от 28.12.2007 </w:t>
      </w: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HYPERLINK "http://nla-service.minjust.ru:8080/rnla-links/ws/content/act/b66878ed-9034-4833-a920-ecd57601ad8e.html"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bCs/>
          <w:sz w:val="20"/>
          <w:szCs w:val="20"/>
        </w:rPr>
        <w:t>№ 201-оз</w:t>
      </w:r>
      <w:r>
        <w:rPr>
          <w:rFonts w:hint="default" w:ascii="Times New Roman" w:hAnsi="Times New Roman" w:cs="Times New Roman"/>
          <w:bCs/>
          <w:sz w:val="20"/>
          <w:szCs w:val="20"/>
        </w:rPr>
        <w:fldChar w:fldCharType="end"/>
      </w:r>
      <w:r>
        <w:rPr>
          <w:rFonts w:hint="default" w:ascii="Times New Roman" w:hAnsi="Times New Roman" w:cs="Times New Roman"/>
          <w:bCs/>
          <w:sz w:val="20"/>
          <w:szCs w:val="20"/>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r>
        <w:rPr>
          <w:rFonts w:hint="default" w:ascii="Times New Roman" w:hAnsi="Times New Roman" w:cs="Times New Roman"/>
          <w:sz w:val="20"/>
          <w:szCs w:val="20"/>
        </w:rPr>
        <w:t>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w:t>
      </w:r>
    </w:p>
    <w:p>
      <w:pPr>
        <w:pStyle w:val="122"/>
        <w:keepNext w:val="0"/>
        <w:keepLines w:val="0"/>
        <w:pageBreakBefore w:val="0"/>
        <w:widowControl/>
        <w:kinsoku/>
        <w:wordWrap/>
        <w:overflowPunct/>
        <w:topLinePunct w:val="0"/>
        <w:bidi w:val="0"/>
        <w:snapToGrid/>
        <w:spacing w:line="240" w:lineRule="auto"/>
        <w:ind w:firstLine="900"/>
        <w:jc w:val="center"/>
        <w:textAlignment w:val="auto"/>
        <w:rPr>
          <w:rFonts w:hint="default" w:ascii="Times New Roman" w:hAnsi="Times New Roman" w:cs="Times New Roman"/>
          <w:b/>
          <w:sz w:val="20"/>
          <w:szCs w:val="20"/>
        </w:rPr>
      </w:pPr>
    </w:p>
    <w:p>
      <w:pPr>
        <w:pStyle w:val="122"/>
        <w:keepNext w:val="0"/>
        <w:keepLines w:val="0"/>
        <w:pageBreakBefore w:val="0"/>
        <w:widowControl/>
        <w:kinsoku/>
        <w:wordWrap/>
        <w:overflowPunct/>
        <w:topLinePunct w:val="0"/>
        <w:bidi w:val="0"/>
        <w:snapToGrid/>
        <w:spacing w:line="240" w:lineRule="auto"/>
        <w:ind w:firstLine="900"/>
        <w:jc w:val="center"/>
        <w:textAlignment w:val="auto"/>
        <w:rPr>
          <w:rFonts w:hint="default" w:ascii="Times New Roman" w:hAnsi="Times New Roman" w:cs="Times New Roman"/>
          <w:sz w:val="20"/>
          <w:szCs w:val="20"/>
        </w:rPr>
      </w:pPr>
      <w:r>
        <w:rPr>
          <w:rFonts w:hint="default" w:ascii="Times New Roman" w:hAnsi="Times New Roman" w:cs="Times New Roman"/>
          <w:b/>
          <w:sz w:val="20"/>
          <w:szCs w:val="20"/>
        </w:rPr>
        <w:t>РЕШИЛ:</w:t>
      </w:r>
    </w:p>
    <w:p>
      <w:pPr>
        <w:pStyle w:val="122"/>
        <w:keepNext w:val="0"/>
        <w:keepLines w:val="0"/>
        <w:pageBreakBefore w:val="0"/>
        <w:widowControl/>
        <w:kinsoku/>
        <w:wordWrap/>
        <w:overflowPunct/>
        <w:topLinePunct w:val="0"/>
        <w:bidi w:val="0"/>
        <w:snapToGrid/>
        <w:spacing w:line="240" w:lineRule="auto"/>
        <w:textAlignment w:val="auto"/>
        <w:rPr>
          <w:rFonts w:hint="default" w:ascii="Times New Roman" w:hAnsi="Times New Roman" w:cs="Times New Roman"/>
          <w:sz w:val="20"/>
          <w:szCs w:val="20"/>
        </w:rPr>
      </w:pPr>
    </w:p>
    <w:p>
      <w:pPr>
        <w:keepNext w:val="0"/>
        <w:keepLines w:val="0"/>
        <w:pageBreakBefore w:val="0"/>
        <w:widowControl/>
        <w:tabs>
          <w:tab w:val="left" w:pos="4500"/>
          <w:tab w:val="left" w:pos="9639"/>
        </w:tabs>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Внести в решение Совета депутатов сельского поселения Усть-Юган  Нефтеюганского муниципального района Ханты-Мансийского автономного округа – Югры от 17.03.2022 №  262 «Об  утверждении Порядка предоставления гарантий лицам, замещающим муниципальные должности на постоянной основе» (в редакции от 17.11.2022 № 300, от 30.08.2023 № 352) следующее изменение:</w:t>
      </w:r>
    </w:p>
    <w:p>
      <w:pPr>
        <w:keepNext w:val="0"/>
        <w:keepLines w:val="0"/>
        <w:pageBreakBefore w:val="0"/>
        <w:widowControl/>
        <w:tabs>
          <w:tab w:val="left" w:pos="4500"/>
          <w:tab w:val="left" w:pos="9639"/>
        </w:tabs>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В пункте 9.2 Приложения 1 к Порядку предоставления гарантий лицам, замещающим муниципальные должности постоянной основе слова «квитанцией (талоном) либо иным документом, подтверждающим заключение договора на оказание  гостиничных услуг по месту командирования,» заменить словами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w:t>
      </w:r>
    </w:p>
    <w:p>
      <w:pPr>
        <w:pStyle w:val="122"/>
        <w:keepNext w:val="0"/>
        <w:keepLines w:val="0"/>
        <w:pageBreakBefore w:val="0"/>
        <w:widowControl/>
        <w:kinsoku/>
        <w:wordWrap/>
        <w:overflowPunct/>
        <w:topLinePunct w:val="0"/>
        <w:bidi w:val="0"/>
        <w:snapToGrid/>
        <w:spacing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 xml:space="preserve">3. Настоящее решение вступает в силу после официального опубликования (обнародования) в бюллетене «Усть-Юганский вестник» и распространяется на правоотношения, возникшие с 10 марта 2023 г. </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p>
    <w:p>
      <w:pPr>
        <w:pStyle w:val="122"/>
        <w:keepNext w:val="0"/>
        <w:keepLines w:val="0"/>
        <w:pageBreakBefore w:val="0"/>
        <w:widowControl/>
        <w:kinsoku/>
        <w:wordWrap/>
        <w:overflowPunct/>
        <w:topLinePunct w:val="0"/>
        <w:bidi w:val="0"/>
        <w:snapToGrid/>
        <w:spacing w:line="240" w:lineRule="auto"/>
        <w:textAlignment w:val="auto"/>
        <w:rPr>
          <w:rFonts w:hint="default" w:ascii="Times New Roman" w:hAnsi="Times New Roman" w:cs="Times New Roman"/>
          <w:sz w:val="20"/>
          <w:szCs w:val="20"/>
        </w:rPr>
      </w:pPr>
    </w:p>
    <w:p>
      <w:pPr>
        <w:pStyle w:val="122"/>
        <w:keepNext w:val="0"/>
        <w:keepLines w:val="0"/>
        <w:pageBreakBefore w:val="0"/>
        <w:widowControl/>
        <w:kinsoku/>
        <w:wordWrap/>
        <w:overflowPunct/>
        <w:topLinePunct w:val="0"/>
        <w:bidi w:val="0"/>
        <w:snapToGrid/>
        <w:spacing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Глава сельского </w:t>
      </w:r>
    </w:p>
    <w:p>
      <w:pPr>
        <w:keepNext w:val="0"/>
        <w:keepLines w:val="0"/>
        <w:pageBreakBefore w:val="0"/>
        <w:widowControl/>
        <w:tabs>
          <w:tab w:val="left" w:pos="6237"/>
        </w:tabs>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поселения Усть-Юган                                                   </w:t>
      </w:r>
      <w:bookmarkStart w:id="6" w:name="Приложение"/>
      <w:r>
        <w:rPr>
          <w:rFonts w:hint="default" w:ascii="Times New Roman" w:hAnsi="Times New Roman" w:cs="Times New Roman"/>
          <w:sz w:val="20"/>
          <w:szCs w:val="20"/>
        </w:rPr>
        <w:t xml:space="preserve">   В.А. Мякишев    </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17"/>
        <w:jc w:val="center"/>
        <w:textAlignment w:val="auto"/>
        <w:rPr>
          <w:rFonts w:hint="default" w:ascii="Times New Roman" w:hAnsi="Times New Roman" w:cs="Times New Roman"/>
          <w:b/>
          <w:sz w:val="22"/>
          <w:szCs w:val="22"/>
          <w:lang w:val="ru-RU"/>
        </w:rPr>
      </w:pPr>
      <w:r>
        <w:rPr>
          <w:rFonts w:hint="default" w:ascii="Times New Roman" w:hAnsi="Times New Roman" w:cs="Times New Roman"/>
          <w:b/>
          <w:sz w:val="22"/>
          <w:szCs w:val="22"/>
        </w:rPr>
        <w:t xml:space="preserve"> РЕШЕНИ</w:t>
      </w:r>
      <w:r>
        <w:rPr>
          <w:rFonts w:hint="default" w:ascii="Times New Roman" w:hAnsi="Times New Roman" w:cs="Times New Roman"/>
          <w:b/>
          <w:sz w:val="22"/>
          <w:szCs w:val="22"/>
          <w:lang w:val="ru-RU"/>
        </w:rPr>
        <w:t>Е</w:t>
      </w:r>
    </w:p>
    <w:p>
      <w:pPr>
        <w:ind w:right="18"/>
        <w:jc w:val="center"/>
        <w:rPr>
          <w:rFonts w:hint="default" w:ascii="Times New Roman" w:hAnsi="Times New Roman" w:cs="Times New Roman"/>
          <w:sz w:val="20"/>
          <w:szCs w:val="20"/>
          <w:u w:val="single"/>
          <w:lang w:val="ru-RU"/>
        </w:rPr>
      </w:pPr>
      <w:r>
        <w:rPr>
          <w:rFonts w:hint="default"/>
          <w:b/>
          <w:sz w:val="20"/>
          <w:szCs w:val="20"/>
          <w:lang w:val="ru-RU"/>
        </w:rPr>
        <w:t xml:space="preserve"> </w:t>
      </w:r>
      <w:r>
        <w:rPr>
          <w:rFonts w:hint="default" w:ascii="Times New Roman" w:hAnsi="Times New Roman" w:cs="Times New Roman"/>
          <w:sz w:val="20"/>
          <w:szCs w:val="20"/>
          <w:u w:val="single"/>
          <w:lang w:val="ru-RU"/>
        </w:rPr>
        <w:t>29.11.2023</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lang w:val="ru-RU"/>
        </w:rPr>
        <w:t>26</w:t>
      </w:r>
    </w:p>
    <w:p>
      <w:pPr>
        <w:ind w:right="18"/>
        <w:jc w:val="center"/>
        <w:rPr>
          <w:rFonts w:hint="default" w:ascii="Times New Roman" w:hAnsi="Times New Roman" w:cs="Times New Roman"/>
          <w:sz w:val="20"/>
          <w:szCs w:val="20"/>
        </w:rPr>
      </w:pPr>
      <w:r>
        <w:rPr>
          <w:rFonts w:hint="default" w:ascii="Times New Roman" w:hAnsi="Times New Roman" w:cs="Times New Roman"/>
          <w:sz w:val="20"/>
          <w:szCs w:val="20"/>
        </w:rPr>
        <w:t>п. Усть-Юган</w:t>
      </w:r>
    </w:p>
    <w:p>
      <w:pPr>
        <w:pStyle w:val="120"/>
        <w:jc w:val="center"/>
        <w:rPr>
          <w:rFonts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8"/>
        <w:jc w:val="center"/>
        <w:textAlignment w:val="auto"/>
        <w:rPr>
          <w:rFonts w:hint="default" w:ascii="Times New Roman" w:hAnsi="Times New Roman" w:cs="Times New Roman"/>
          <w:sz w:val="20"/>
          <w:szCs w:val="20"/>
        </w:rPr>
      </w:pPr>
      <w:bookmarkStart w:id="7" w:name="_Hlk147155908"/>
      <w:r>
        <w:rPr>
          <w:rFonts w:hint="default" w:ascii="Times New Roman" w:hAnsi="Times New Roman" w:cs="Times New Roman"/>
          <w:sz w:val="20"/>
          <w:szCs w:val="20"/>
        </w:rPr>
        <w:t>О приостановлении действия некоторых положений Устава муниципального образования сельское поселение Усть-Юган Нефтеюганского муниципального района Ханты-Мансийского автономного округа-Югры и положений Совета депутатов сельского поселения Усть-Юган</w:t>
      </w:r>
    </w:p>
    <w:bookmarkEnd w:id="7"/>
    <w:p>
      <w:pPr>
        <w:keepNext w:val="0"/>
        <w:keepLines w:val="0"/>
        <w:pageBreakBefore w:val="0"/>
        <w:tabs>
          <w:tab w:val="left" w:pos="9639"/>
        </w:tabs>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ind w:firstLine="708"/>
        <w:jc w:val="both"/>
        <w:textAlignment w:val="auto"/>
        <w:rPr>
          <w:rFonts w:hint="default" w:ascii="Times New Roman" w:hAnsi="Times New Roman" w:cs="Times New Roman"/>
          <w:sz w:val="20"/>
          <w:szCs w:val="20"/>
        </w:rPr>
      </w:pPr>
      <w:bookmarkStart w:id="8" w:name="_Hlk86048210"/>
      <w:r>
        <w:rPr>
          <w:rFonts w:hint="default" w:ascii="Times New Roman" w:hAnsi="Times New Roman" w:cs="Times New Roman"/>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w:t>
      </w:r>
      <w:bookmarkEnd w:id="8"/>
      <w:r>
        <w:rPr>
          <w:rFonts w:hint="default" w:ascii="Times New Roman" w:hAnsi="Times New Roman" w:cs="Times New Roman"/>
          <w:sz w:val="20"/>
          <w:szCs w:val="20"/>
        </w:rPr>
        <w:t xml:space="preserve">Совет депутатов </w:t>
      </w:r>
    </w:p>
    <w:p>
      <w:pPr>
        <w:keepNext w:val="0"/>
        <w:keepLines w:val="0"/>
        <w:pageBreakBefore w:val="0"/>
        <w:kinsoku/>
        <w:wordWrap/>
        <w:overflowPunct/>
        <w:topLinePunct w:val="0"/>
        <w:bidi w:val="0"/>
        <w:snapToGrid/>
        <w:spacing w:after="0" w:line="240" w:lineRule="auto"/>
        <w:ind w:firstLine="708"/>
        <w:jc w:val="both"/>
        <w:textAlignment w:val="auto"/>
        <w:rPr>
          <w:rFonts w:hint="default" w:ascii="Times New Roman" w:hAnsi="Times New Roman" w:cs="Times New Roman"/>
          <w:sz w:val="20"/>
          <w:szCs w:val="20"/>
        </w:rPr>
      </w:pPr>
    </w:p>
    <w:p>
      <w:pPr>
        <w:keepNext w:val="0"/>
        <w:keepLines w:val="0"/>
        <w:pageBreakBefore w:val="0"/>
        <w:shd w:val="clear" w:color="auto" w:fill="FFFFFF"/>
        <w:kinsoku/>
        <w:wordWrap/>
        <w:overflowPunct/>
        <w:topLinePunct w:val="0"/>
        <w:bidi w:val="0"/>
        <w:snapToGrid/>
        <w:spacing w:after="0" w:line="240" w:lineRule="auto"/>
        <w:jc w:val="center"/>
        <w:textAlignment w:val="auto"/>
        <w:rPr>
          <w:rFonts w:hint="default" w:ascii="Times New Roman" w:hAnsi="Times New Roman" w:cs="Times New Roman"/>
          <w:b/>
          <w:spacing w:val="-3"/>
          <w:sz w:val="20"/>
          <w:szCs w:val="20"/>
        </w:rPr>
      </w:pPr>
      <w:r>
        <w:rPr>
          <w:rFonts w:hint="default" w:ascii="Times New Roman" w:hAnsi="Times New Roman" w:cs="Times New Roman"/>
          <w:b/>
          <w:spacing w:val="-3"/>
          <w:sz w:val="20"/>
          <w:szCs w:val="20"/>
        </w:rPr>
        <w:t>РЕШИЛ:</w:t>
      </w:r>
    </w:p>
    <w:p>
      <w:pPr>
        <w:keepNext w:val="0"/>
        <w:keepLines w:val="0"/>
        <w:pageBreakBefore w:val="0"/>
        <w:shd w:val="clear" w:color="auto" w:fill="FFFFFF"/>
        <w:kinsoku/>
        <w:wordWrap/>
        <w:overflowPunct/>
        <w:topLinePunct w:val="0"/>
        <w:bidi w:val="0"/>
        <w:snapToGrid/>
        <w:spacing w:after="0" w:line="240" w:lineRule="auto"/>
        <w:textAlignment w:val="auto"/>
        <w:rPr>
          <w:rFonts w:hint="default" w:ascii="Times New Roman" w:hAnsi="Times New Roman" w:cs="Times New Roman"/>
          <w:spacing w:val="-3"/>
          <w:sz w:val="20"/>
          <w:szCs w:val="20"/>
        </w:rPr>
      </w:pP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bCs/>
          <w:sz w:val="20"/>
          <w:szCs w:val="20"/>
        </w:rPr>
      </w:pPr>
      <w:r>
        <w:rPr>
          <w:rFonts w:hint="default" w:ascii="Times New Roman" w:hAnsi="Times New Roman" w:cs="Times New Roman"/>
          <w:bCs/>
          <w:sz w:val="20"/>
          <w:szCs w:val="20"/>
        </w:rPr>
        <w:t>1. Приостановить с 01.01.2024 по 31.12.2026 действие:</w:t>
      </w: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bCs/>
          <w:sz w:val="20"/>
          <w:szCs w:val="20"/>
        </w:rPr>
        <w:t xml:space="preserve">1.1.  абзаца 3 подпункта 9 пункта 2 статьи 21.1 </w:t>
      </w:r>
      <w:r>
        <w:rPr>
          <w:rFonts w:hint="default" w:ascii="Times New Roman" w:hAnsi="Times New Roman" w:cs="Times New Roman"/>
          <w:sz w:val="20"/>
          <w:szCs w:val="20"/>
        </w:rPr>
        <w:t>Устава муниципального образования сельское поселение Усть-Юган Нефтеюганского муниципального района Ханты-Мансийского автономного округа-Югры;</w:t>
      </w: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 </w:t>
      </w:r>
      <w:r>
        <w:rPr>
          <w:rFonts w:hint="default" w:ascii="Times New Roman" w:hAnsi="Times New Roman" w:cs="Times New Roman"/>
          <w:bCs/>
          <w:sz w:val="20"/>
          <w:szCs w:val="20"/>
        </w:rPr>
        <w:t xml:space="preserve">абзаца 4 подпункта 1 пункта 3 статьи 40.1 </w:t>
      </w:r>
      <w:r>
        <w:rPr>
          <w:rFonts w:hint="default" w:ascii="Times New Roman" w:hAnsi="Times New Roman" w:cs="Times New Roman"/>
          <w:sz w:val="20"/>
          <w:szCs w:val="20"/>
        </w:rPr>
        <w:t>Устава муниципального образования сельское поселение Усть-Юган Нефтеюганского муниципального района Ханты-Мансийского автономного округа-Югры;</w:t>
      </w: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 абзаца 3 подпункта 9 пункта 2 приложения к решению Совета депутатов сельского поселения Усть-Юган от 17.03.2022 № 262 «Об утверждении Порядка предоставления гарантий лицам, замещающим муниципальные должности на постоянной основе»;</w:t>
      </w: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пункта 12 приложения к решению Совета депутатов сельского поселения Усть-Юган от 17.03.2022 № 262 «Об утверждении Порядка предоставления гарантий лицам, замещающим муниципальные должности на постоянной основе»;</w:t>
      </w:r>
    </w:p>
    <w:p>
      <w:pPr>
        <w:keepNext w:val="0"/>
        <w:keepLines w:val="0"/>
        <w:pageBreakBefore w:val="0"/>
        <w:tabs>
          <w:tab w:val="left" w:pos="4820"/>
          <w:tab w:val="left" w:pos="6300"/>
          <w:tab w:val="left" w:pos="9540"/>
        </w:tabs>
        <w:kinsoku/>
        <w:wordWrap/>
        <w:overflowPunct/>
        <w:topLinePunct w:val="0"/>
        <w:bidi w:val="0"/>
        <w:snapToGrid/>
        <w:spacing w:after="0" w:line="240" w:lineRule="auto"/>
        <w:ind w:right="42"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абзаца 5-8 пункта 7 приложения к решению Совета депутатов сельского поселения Усть-Юган от 13.04.2023 № 335 «</w:t>
      </w:r>
      <w:r>
        <w:rPr>
          <w:rFonts w:hint="default" w:ascii="Times New Roman" w:hAnsi="Times New Roman" w:eastAsia="Calibri" w:cs="Times New Roman"/>
          <w:sz w:val="20"/>
          <w:szCs w:val="20"/>
        </w:rPr>
        <w:t>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 органов местного самоуправления сельского поселения Усть-Юган»</w:t>
      </w:r>
      <w:r>
        <w:rPr>
          <w:rFonts w:hint="default" w:ascii="Times New Roman" w:hAnsi="Times New Roman" w:cs="Times New Roman"/>
          <w:sz w:val="20"/>
          <w:szCs w:val="20"/>
        </w:rPr>
        <w:t>;</w:t>
      </w:r>
    </w:p>
    <w:p>
      <w:pPr>
        <w:keepNext w:val="0"/>
        <w:keepLines w:val="0"/>
        <w:pageBreakBefore w:val="0"/>
        <w:tabs>
          <w:tab w:val="left" w:pos="4820"/>
          <w:tab w:val="left" w:pos="6300"/>
          <w:tab w:val="left" w:pos="9540"/>
        </w:tabs>
        <w:kinsoku/>
        <w:wordWrap/>
        <w:overflowPunct/>
        <w:topLinePunct w:val="0"/>
        <w:bidi w:val="0"/>
        <w:snapToGrid/>
        <w:spacing w:after="0" w:line="240" w:lineRule="auto"/>
        <w:ind w:right="42" w:firstLine="709"/>
        <w:jc w:val="both"/>
        <w:textAlignment w:val="auto"/>
        <w:rPr>
          <w:rFonts w:hint="default" w:ascii="Times New Roman" w:hAnsi="Times New Roman" w:eastAsia="Calibri" w:cs="Times New Roman"/>
          <w:sz w:val="20"/>
          <w:szCs w:val="20"/>
        </w:rPr>
      </w:pPr>
      <w:r>
        <w:rPr>
          <w:rFonts w:hint="default" w:ascii="Times New Roman" w:hAnsi="Times New Roman" w:cs="Times New Roman"/>
          <w:sz w:val="20"/>
          <w:szCs w:val="20"/>
        </w:rPr>
        <w:t>1.6. абзаца 4-7 пункта 4.1 приложения к решению Совета депутатов сельского поселения Усть-Юган от 23.05.2023 № 341 «</w:t>
      </w:r>
      <w:r>
        <w:rPr>
          <w:rFonts w:hint="default" w:ascii="Times New Roman" w:hAnsi="Times New Roman" w:eastAsia="Calibri" w:cs="Times New Roman"/>
          <w:sz w:val="20"/>
          <w:szCs w:val="20"/>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w:t>
      </w:r>
    </w:p>
    <w:p>
      <w:pPr>
        <w:keepNext w:val="0"/>
        <w:keepLines w:val="0"/>
        <w:pageBreakBefore w:val="0"/>
        <w:kinsoku/>
        <w:wordWrap/>
        <w:overflowPunct/>
        <w:topLinePunct w:val="0"/>
        <w:bidi w:val="0"/>
        <w:snapToGrid/>
        <w:spacing w:after="0" w:line="240" w:lineRule="auto"/>
        <w:ind w:firstLine="720"/>
        <w:jc w:val="both"/>
        <w:textAlignment w:val="auto"/>
        <w:rPr>
          <w:rFonts w:hint="default" w:ascii="Times New Roman" w:hAnsi="Times New Roman" w:eastAsia="SimSun" w:cs="Times New Roman"/>
          <w:bCs/>
          <w:sz w:val="20"/>
          <w:szCs w:val="20"/>
          <w:lang w:eastAsia="ar-SA"/>
        </w:rPr>
      </w:pPr>
      <w:r>
        <w:rPr>
          <w:rFonts w:hint="default" w:ascii="Times New Roman" w:hAnsi="Times New Roman" w:eastAsia="SimSun" w:cs="Times New Roman"/>
          <w:bCs/>
          <w:sz w:val="20"/>
          <w:szCs w:val="20"/>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pPr>
        <w:keepNext w:val="0"/>
        <w:keepLines w:val="0"/>
        <w:pageBreakBefore w:val="0"/>
        <w:kinsoku/>
        <w:wordWrap/>
        <w:overflowPunct/>
        <w:topLinePunct w:val="0"/>
        <w:bidi w:val="0"/>
        <w:snapToGrid/>
        <w:spacing w:after="0" w:line="240" w:lineRule="auto"/>
        <w:ind w:firstLine="720"/>
        <w:jc w:val="both"/>
        <w:textAlignment w:val="auto"/>
        <w:rPr>
          <w:rFonts w:hint="default" w:ascii="Times New Roman" w:hAnsi="Times New Roman" w:cs="Times New Roman"/>
          <w:sz w:val="20"/>
          <w:szCs w:val="20"/>
        </w:rPr>
      </w:pPr>
      <w:r>
        <w:rPr>
          <w:rFonts w:hint="default" w:ascii="Times New Roman" w:hAnsi="Times New Roman" w:eastAsia="Arial" w:cs="Times New Roman"/>
          <w:sz w:val="20"/>
          <w:szCs w:val="20"/>
          <w:lang w:eastAsia="ar-SA"/>
        </w:rPr>
        <w:t xml:space="preserve">3. Настоящее решение вступает в силу после официального опубликования (обнародования) в бюллетене «Усть-Юганский вестник». </w:t>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r>
        <w:rPr>
          <w:rFonts w:hint="default" w:ascii="Times New Roman" w:hAnsi="Times New Roman" w:eastAsia="Arial" w:cs="Times New Roman"/>
          <w:sz w:val="20"/>
          <w:szCs w:val="20"/>
          <w:lang w:eastAsia="ar-SA"/>
        </w:rPr>
        <w:tab/>
      </w:r>
    </w:p>
    <w:p>
      <w:pPr>
        <w:keepNext w:val="0"/>
        <w:keepLines w:val="0"/>
        <w:pageBreakBefore w:val="0"/>
        <w:kinsoku/>
        <w:wordWrap/>
        <w:overflowPunct/>
        <w:topLinePunct w:val="0"/>
        <w:bidi w:val="0"/>
        <w:snapToGrid/>
        <w:spacing w:after="0" w:line="240" w:lineRule="auto"/>
        <w:ind w:firstLine="720"/>
        <w:jc w:val="both"/>
        <w:textAlignment w:val="auto"/>
        <w:rPr>
          <w:rFonts w:hint="default" w:ascii="Times New Roman" w:hAnsi="Times New Roman" w:cs="Times New Roman"/>
          <w:sz w:val="20"/>
          <w:szCs w:val="20"/>
        </w:rPr>
      </w:pPr>
    </w:p>
    <w:p>
      <w:pPr>
        <w:keepNext w:val="0"/>
        <w:keepLines w:val="0"/>
        <w:pageBreakBefore w:val="0"/>
        <w:tabs>
          <w:tab w:val="left" w:pos="6237"/>
        </w:tabs>
        <w:kinsoku/>
        <w:wordWrap/>
        <w:overflowPunct/>
        <w:topLinePunct w:val="0"/>
        <w:bidi w:val="0"/>
        <w:snapToGrid/>
        <w:spacing w:after="0" w:line="240" w:lineRule="auto"/>
        <w:ind w:firstLine="720"/>
        <w:jc w:val="both"/>
        <w:textAlignment w:val="auto"/>
        <w:rPr>
          <w:rFonts w:hint="default" w:ascii="Times New Roman" w:hAnsi="Times New Roman" w:cs="Times New Roman"/>
          <w:sz w:val="20"/>
          <w:szCs w:val="20"/>
        </w:rPr>
      </w:pPr>
    </w:p>
    <w:p>
      <w:pPr>
        <w:pStyle w:val="118"/>
        <w:keepNext w:val="0"/>
        <w:keepLines w:val="0"/>
        <w:pageBreakBefore w:val="0"/>
        <w:kinsoku/>
        <w:wordWrap/>
        <w:overflowPunct/>
        <w:topLinePunct w:val="0"/>
        <w:bidi w:val="0"/>
        <w:snapToGrid/>
        <w:spacing w:line="240" w:lineRule="auto"/>
        <w:ind w:right="84" w:firstLine="0"/>
        <w:textAlignment w:val="auto"/>
        <w:rPr>
          <w:rFonts w:hint="default" w:ascii="Times New Roman" w:hAnsi="Times New Roman" w:cs="Times New Roman"/>
          <w:sz w:val="20"/>
          <w:szCs w:val="20"/>
        </w:rPr>
      </w:pPr>
      <w:r>
        <w:rPr>
          <w:rFonts w:hint="default" w:ascii="Times New Roman" w:hAnsi="Times New Roman" w:cs="Times New Roman"/>
          <w:sz w:val="20"/>
          <w:szCs w:val="20"/>
        </w:rPr>
        <w:t>Глава сельского</w:t>
      </w:r>
    </w:p>
    <w:p>
      <w:pPr>
        <w:pStyle w:val="118"/>
        <w:keepNext w:val="0"/>
        <w:keepLines w:val="0"/>
        <w:pageBreakBefore w:val="0"/>
        <w:tabs>
          <w:tab w:val="left" w:pos="6237"/>
        </w:tabs>
        <w:kinsoku/>
        <w:wordWrap/>
        <w:overflowPunct/>
        <w:topLinePunct w:val="0"/>
        <w:bidi w:val="0"/>
        <w:snapToGrid/>
        <w:spacing w:line="240" w:lineRule="auto"/>
        <w:ind w:right="84" w:firstLine="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поселения Усть-Юган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В.А. Мякишев</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spacing w:after="0" w:line="240" w:lineRule="auto"/>
        <w:jc w:val="right"/>
        <w:textAlignment w:val="auto"/>
        <w:outlineLvl w:val="1"/>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sz w:val="22"/>
          <w:szCs w:val="22"/>
        </w:rPr>
      </w:pPr>
      <w:r>
        <w:rPr>
          <w:rFonts w:ascii="Times New Roman" w:hAnsi="Times New Roman" w:cs="Times New Roman"/>
          <w:b/>
          <w:bCs/>
          <w:sz w:val="22"/>
          <w:szCs w:val="22"/>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sz w:val="22"/>
          <w:szCs w:val="22"/>
        </w:rPr>
      </w:pPr>
      <w:r>
        <w:rPr>
          <w:rFonts w:ascii="Times New Roman" w:hAnsi="Times New Roman" w:cs="Times New Roman"/>
          <w:b/>
          <w:bCs/>
          <w:sz w:val="22"/>
          <w:szCs w:val="22"/>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sz w:val="22"/>
          <w:szCs w:val="22"/>
        </w:rPr>
      </w:pPr>
      <w:r>
        <w:rPr>
          <w:rFonts w:ascii="Times New Roman" w:hAnsi="Times New Roman" w:cs="Times New Roman"/>
          <w:b/>
          <w:bCs/>
          <w:sz w:val="22"/>
          <w:szCs w:val="22"/>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cs="Times New Roman"/>
          <w:b/>
          <w:bCs/>
          <w:sz w:val="22"/>
          <w:szCs w:val="22"/>
        </w:rPr>
      </w:pPr>
      <w:r>
        <w:rPr>
          <w:rFonts w:ascii="Times New Roman" w:hAnsi="Times New Roman" w:cs="Times New Roman"/>
          <w:b/>
          <w:bCs/>
          <w:sz w:val="22"/>
          <w:szCs w:val="22"/>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cs="Times New Roman"/>
          <w:sz w:val="22"/>
          <w:szCs w:val="22"/>
        </w:rPr>
      </w:pPr>
      <w:r>
        <w:rPr>
          <w:rFonts w:ascii="Times New Roman" w:hAnsi="Times New Roman" w:cs="Times New Roman"/>
          <w:b/>
          <w:bCs/>
          <w:sz w:val="22"/>
          <w:szCs w:val="22"/>
        </w:rPr>
        <w:t>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cs="Times New Roman"/>
          <w:b/>
          <w:bCs/>
          <w:sz w:val="22"/>
          <w:szCs w:val="22"/>
          <w:lang w:val="ru-RU"/>
        </w:rPr>
      </w:pPr>
      <w:r>
        <w:rPr>
          <w:rFonts w:ascii="Times New Roman" w:hAnsi="Times New Roman" w:cs="Times New Roman"/>
          <w:b/>
          <w:bCs/>
          <w:sz w:val="22"/>
          <w:szCs w:val="22"/>
        </w:rPr>
        <w:t xml:space="preserve">  РЕШЕНИ</w:t>
      </w:r>
      <w:r>
        <w:rPr>
          <w:rFonts w:ascii="Times New Roman" w:hAnsi="Times New Roman" w:cs="Times New Roman"/>
          <w:b/>
          <w:bCs/>
          <w:sz w:val="22"/>
          <w:szCs w:val="22"/>
          <w:lang w:val="ru-RU"/>
        </w:rPr>
        <w:t>Е</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cs="Times New Roman"/>
          <w:b/>
          <w:bCs/>
          <w:sz w:val="20"/>
          <w:szCs w:val="20"/>
        </w:rPr>
      </w:pPr>
    </w:p>
    <w:p>
      <w:pPr>
        <w:ind w:right="18"/>
        <w:rPr>
          <w:rFonts w:hint="default" w:ascii="Times New Roman" w:hAnsi="Times New Roman" w:cs="Times New Roman"/>
          <w:sz w:val="20"/>
          <w:szCs w:val="20"/>
          <w:lang w:val="ru-RU"/>
        </w:rPr>
      </w:pPr>
      <w:r>
        <w:rPr>
          <w:rFonts w:hint="default" w:ascii="Times New Roman" w:hAnsi="Times New Roman" w:cs="Times New Roman"/>
          <w:sz w:val="20"/>
          <w:szCs w:val="20"/>
          <w:u w:val="single"/>
          <w:lang w:val="ru-RU"/>
        </w:rPr>
        <w:t>29.11.2023</w:t>
      </w:r>
      <w:r>
        <w:rPr>
          <w:rFonts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u w:val="single"/>
          <w:lang w:val="ru-RU"/>
        </w:rPr>
        <w:t>27</w:t>
      </w:r>
    </w:p>
    <w:p>
      <w:pPr>
        <w:shd w:val="clear" w:color="auto" w:fill="FFFFFF"/>
        <w:autoSpaceDE w:val="0"/>
        <w:spacing w:line="280" w:lineRule="exact"/>
        <w:ind w:right="-83"/>
        <w:jc w:val="center"/>
        <w:rPr>
          <w:rFonts w:ascii="Times New Roman" w:hAnsi="Times New Roman" w:cs="Times New Roman"/>
          <w:sz w:val="16"/>
          <w:szCs w:val="16"/>
          <w:lang w:eastAsia="ar-SA"/>
        </w:rPr>
      </w:pPr>
      <w:r>
        <w:rPr>
          <w:rFonts w:ascii="Times New Roman" w:hAnsi="Times New Roman" w:cs="Times New Roman"/>
          <w:sz w:val="16"/>
          <w:szCs w:val="16"/>
          <w:lang w:eastAsia="ar-SA"/>
        </w:rPr>
        <w:t>п. Усть-Юган</w:t>
      </w:r>
    </w:p>
    <w:p>
      <w:pPr>
        <w:keepNext w:val="0"/>
        <w:keepLines w:val="0"/>
        <w:pageBreakBefore w:val="0"/>
        <w:widowControl w:val="0"/>
        <w:kinsoku/>
        <w:wordWrap/>
        <w:overflowPunct/>
        <w:topLinePunct w:val="0"/>
        <w:autoSpaceDE w:val="0"/>
        <w:autoSpaceDN/>
        <w:bidi w:val="0"/>
        <w:adjustRightInd/>
        <w:spacing w:after="0" w:line="240" w:lineRule="auto"/>
        <w:ind w:right="-1"/>
        <w:jc w:val="center"/>
        <w:textAlignment w:val="auto"/>
        <w:rPr>
          <w:rFonts w:hint="default" w:ascii="Times New Roman" w:hAnsi="Times New Roman" w:cs="Times New Roman"/>
          <w:sz w:val="20"/>
          <w:szCs w:val="20"/>
        </w:rPr>
      </w:pPr>
      <w:r>
        <w:rPr>
          <w:rFonts w:hint="default" w:ascii="Times New Roman" w:hAnsi="Times New Roman" w:eastAsia="SimSun" w:cs="Times New Roman"/>
          <w:sz w:val="20"/>
          <w:szCs w:val="20"/>
          <w:lang w:eastAsia="ar-SA"/>
        </w:rPr>
        <w:t xml:space="preserve">О внесении изменений  в </w:t>
      </w:r>
      <w:r>
        <w:rPr>
          <w:rFonts w:hint="default" w:ascii="Times New Roman" w:hAnsi="Times New Roman" w:cs="Times New Roman"/>
          <w:sz w:val="20"/>
          <w:szCs w:val="20"/>
        </w:rPr>
        <w:t xml:space="preserve">решение Совета депутатов сельского поселения    </w:t>
      </w:r>
    </w:p>
    <w:p>
      <w:pPr>
        <w:keepNext w:val="0"/>
        <w:keepLines w:val="0"/>
        <w:pageBreakBefore w:val="0"/>
        <w:widowControl w:val="0"/>
        <w:kinsoku/>
        <w:wordWrap/>
        <w:overflowPunct/>
        <w:topLinePunct w:val="0"/>
        <w:autoSpaceDE w:val="0"/>
        <w:autoSpaceDN/>
        <w:bidi w:val="0"/>
        <w:adjustRightInd/>
        <w:spacing w:after="0" w:line="240" w:lineRule="auto"/>
        <w:ind w:right="-1"/>
        <w:jc w:val="center"/>
        <w:textAlignment w:val="auto"/>
        <w:rPr>
          <w:rFonts w:hint="default" w:ascii="Times New Roman" w:hAnsi="Times New Roman" w:eastAsia="SimSun" w:cs="Times New Roman"/>
          <w:sz w:val="20"/>
          <w:szCs w:val="20"/>
          <w:lang w:eastAsia="ar-SA"/>
        </w:rPr>
      </w:pPr>
      <w:r>
        <w:rPr>
          <w:rFonts w:hint="default" w:ascii="Times New Roman" w:hAnsi="Times New Roman" w:cs="Times New Roman"/>
          <w:sz w:val="20"/>
          <w:szCs w:val="20"/>
        </w:rPr>
        <w:t xml:space="preserve">        Усть-Юган от 30.08.2023 № 355 «</w:t>
      </w:r>
      <w:r>
        <w:rPr>
          <w:rFonts w:hint="default" w:ascii="Times New Roman" w:hAnsi="Times New Roman" w:eastAsia="SimSun" w:cs="Times New Roman"/>
          <w:sz w:val="20"/>
          <w:szCs w:val="20"/>
          <w:lang w:eastAsia="ar-SA"/>
        </w:rPr>
        <w:t xml:space="preserve">Об утверждении </w:t>
      </w:r>
      <w:r>
        <w:rPr>
          <w:rFonts w:hint="default" w:ascii="Times New Roman" w:hAnsi="Times New Roman" w:cs="Times New Roman"/>
          <w:sz w:val="20"/>
          <w:szCs w:val="20"/>
        </w:rPr>
        <w:t>прогнозного плана  (программы)</w:t>
      </w:r>
      <w:r>
        <w:rPr>
          <w:rFonts w:hint="default" w:ascii="Times New Roman" w:hAnsi="Times New Roman" w:eastAsia="SimSun" w:cs="Times New Roman"/>
          <w:sz w:val="20"/>
          <w:szCs w:val="20"/>
          <w:lang w:eastAsia="ar-SA"/>
        </w:rPr>
        <w:t xml:space="preserve"> приватизации муниципального имущества сельского поселения Усть-Юган на 2023-2024 годы»</w:t>
      </w:r>
    </w:p>
    <w:p>
      <w:pPr>
        <w:keepNext w:val="0"/>
        <w:keepLines w:val="0"/>
        <w:pageBreakBefore w:val="0"/>
        <w:widowControl w:val="0"/>
        <w:kinsoku/>
        <w:wordWrap/>
        <w:overflowPunct/>
        <w:topLinePunct w:val="0"/>
        <w:autoSpaceDE w:val="0"/>
        <w:autoSpaceDN/>
        <w:bidi w:val="0"/>
        <w:adjustRightInd/>
        <w:spacing w:after="0" w:line="240" w:lineRule="auto"/>
        <w:ind w:right="-1"/>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 </w:t>
      </w:r>
    </w:p>
    <w:p>
      <w:pPr>
        <w:keepNext w:val="0"/>
        <w:keepLines w:val="0"/>
        <w:pageBreakBefore w:val="0"/>
        <w:widowControl w:val="0"/>
        <w:kinsoku/>
        <w:wordWrap/>
        <w:overflowPunct/>
        <w:topLinePunct w:val="0"/>
        <w:autoSpaceDE w:val="0"/>
        <w:autoSpaceDN/>
        <w:bidi w:val="0"/>
        <w:adjustRightInd/>
        <w:spacing w:after="0" w:line="240" w:lineRule="auto"/>
        <w:ind w:right="-1"/>
        <w:textAlignment w:val="auto"/>
        <w:rPr>
          <w:rFonts w:hint="default" w:ascii="Times New Roman" w:hAnsi="Times New Roman" w:eastAsia="SimSun" w:cs="Times New Roman"/>
          <w:sz w:val="20"/>
          <w:szCs w:val="20"/>
          <w:lang w:eastAsia="ar-SA"/>
        </w:rPr>
      </w:pPr>
    </w:p>
    <w:p>
      <w:pPr>
        <w:keepNext w:val="0"/>
        <w:keepLines w:val="0"/>
        <w:pageBreakBefore w:val="0"/>
        <w:kinsoku/>
        <w:wordWrap/>
        <w:overflowPunct/>
        <w:topLinePunct w:val="0"/>
        <w:autoSpaceDN/>
        <w:bidi w:val="0"/>
        <w:adjustRightInd/>
        <w:spacing w:after="0" w:line="240" w:lineRule="auto"/>
        <w:ind w:firstLine="709"/>
        <w:jc w:val="both"/>
        <w:textAlignment w:val="auto"/>
        <w:rPr>
          <w:rFonts w:hint="default" w:ascii="Times New Roman" w:hAnsi="Times New Roman" w:eastAsia="Arial" w:cs="Times New Roman"/>
          <w:sz w:val="20"/>
          <w:szCs w:val="20"/>
          <w:lang w:eastAsia="ar-SA"/>
        </w:rPr>
      </w:pPr>
      <w:r>
        <w:rPr>
          <w:rFonts w:hint="default" w:ascii="Times New Roman" w:hAnsi="Times New Roman" w:eastAsia="Arial" w:cs="Times New Roman"/>
          <w:sz w:val="20"/>
          <w:szCs w:val="20"/>
          <w:lang w:eastAsia="ar-SA"/>
        </w:rPr>
        <w:t>На основании Гражданского кодекса Российской Федерации, Федеральных законов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решением  Совета депутатов от 04.09.2013 № 321  «Об утверждении Положения о порядке управления и распоряжения муниципальной собственностью                  муниципального образования сельское поселение Усть-Юган»,</w:t>
      </w:r>
      <w:r>
        <w:rPr>
          <w:rFonts w:hint="default" w:ascii="Times New Roman" w:hAnsi="Times New Roman" w:eastAsia="Calibri" w:cs="Times New Roman"/>
          <w:iCs/>
          <w:sz w:val="20"/>
          <w:szCs w:val="20"/>
        </w:rPr>
        <w:t xml:space="preserve"> руководствуясь</w:t>
      </w:r>
      <w:r>
        <w:rPr>
          <w:rFonts w:hint="default" w:ascii="Times New Roman" w:hAnsi="Times New Roman" w:eastAsia="Arial" w:cs="Times New Roman"/>
          <w:sz w:val="20"/>
          <w:szCs w:val="20"/>
          <w:lang w:eastAsia="ar-SA"/>
        </w:rPr>
        <w:t xml:space="preserve"> </w:t>
      </w:r>
      <w:r>
        <w:rPr>
          <w:rFonts w:hint="default" w:ascii="Times New Roman" w:hAnsi="Times New Roman" w:eastAsia="Calibri" w:cs="Times New Roman"/>
          <w:iCs/>
          <w:sz w:val="20"/>
          <w:szCs w:val="20"/>
        </w:rPr>
        <w:t>Уставом муниципального образования сельское поселение Усть-Юган Нефтеюганского муниципального района  Ханты-Мансийского автономного округа - Югры</w:t>
      </w:r>
      <w:r>
        <w:rPr>
          <w:rFonts w:hint="default" w:ascii="Times New Roman" w:hAnsi="Times New Roman" w:eastAsia="Arial" w:cs="Times New Roman"/>
          <w:sz w:val="20"/>
          <w:szCs w:val="20"/>
          <w:lang w:eastAsia="ar-SA"/>
        </w:rPr>
        <w:t>, Совет депутатов</w:t>
      </w:r>
    </w:p>
    <w:p>
      <w:pPr>
        <w:keepNext w:val="0"/>
        <w:keepLines w:val="0"/>
        <w:pageBreakBefore w:val="0"/>
        <w:shd w:val="clear" w:color="auto" w:fill="FFFFFF"/>
        <w:kinsoku/>
        <w:wordWrap/>
        <w:overflowPunct/>
        <w:topLinePunct w:val="0"/>
        <w:autoSpaceDE w:val="0"/>
        <w:autoSpaceDN/>
        <w:bidi w:val="0"/>
        <w:adjustRightInd/>
        <w:spacing w:after="0" w:line="240" w:lineRule="auto"/>
        <w:ind w:right="-83"/>
        <w:jc w:val="both"/>
        <w:textAlignment w:val="auto"/>
        <w:rPr>
          <w:rFonts w:hint="default" w:ascii="Times New Roman" w:hAnsi="Times New Roma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8"/>
        <w:jc w:val="center"/>
        <w:textAlignment w:val="auto"/>
        <w:rPr>
          <w:rFonts w:hint="default" w:ascii="Times New Roman" w:hAnsi="Times New Roman" w:eastAsia="SimSun" w:cs="Times New Roman"/>
          <w:b/>
          <w:sz w:val="20"/>
          <w:szCs w:val="20"/>
          <w:lang w:eastAsia="ar-SA"/>
        </w:rPr>
      </w:pPr>
      <w:r>
        <w:rPr>
          <w:rFonts w:hint="default" w:ascii="Times New Roman" w:hAnsi="Times New Roman" w:eastAsia="SimSun" w:cs="Times New Roman"/>
          <w:b/>
          <w:sz w:val="20"/>
          <w:szCs w:val="20"/>
          <w:lang w:eastAsia="ar-SA"/>
        </w:rPr>
        <w:t>РЕШИЛ:</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          1. Внести изменения в  </w:t>
      </w:r>
      <w:r>
        <w:rPr>
          <w:rFonts w:hint="default" w:ascii="Times New Roman" w:hAnsi="Times New Roman" w:cs="Times New Roman"/>
          <w:sz w:val="20"/>
          <w:szCs w:val="20"/>
        </w:rPr>
        <w:t>решение Совета депутатов сельского поселения  Усть-Юган от 30.08.2023 № 355 «</w:t>
      </w:r>
      <w:r>
        <w:rPr>
          <w:rFonts w:hint="default" w:ascii="Times New Roman" w:hAnsi="Times New Roman" w:eastAsia="SimSun" w:cs="Times New Roman"/>
          <w:sz w:val="20"/>
          <w:szCs w:val="20"/>
          <w:lang w:eastAsia="ar-SA"/>
        </w:rPr>
        <w:t xml:space="preserve">Об утверждении </w:t>
      </w:r>
      <w:r>
        <w:rPr>
          <w:rFonts w:hint="default" w:ascii="Times New Roman" w:hAnsi="Times New Roman" w:cs="Times New Roman"/>
          <w:sz w:val="20"/>
          <w:szCs w:val="20"/>
        </w:rPr>
        <w:t>прогнозного плана (программы)</w:t>
      </w:r>
      <w:r>
        <w:rPr>
          <w:rFonts w:hint="default" w:ascii="Times New Roman" w:hAnsi="Times New Roman" w:eastAsia="SimSun" w:cs="Times New Roman"/>
          <w:sz w:val="20"/>
          <w:szCs w:val="20"/>
          <w:lang w:eastAsia="ar-SA"/>
        </w:rPr>
        <w:t xml:space="preserve"> приватизации муниципального имущества сельского поселения Усть-Юган на 2023-2024 годы»:</w:t>
      </w:r>
    </w:p>
    <w:p>
      <w:pPr>
        <w:keepNext w:val="0"/>
        <w:keepLines w:val="0"/>
        <w:pageBreakBefore w:val="0"/>
        <w:widowControl w:val="0"/>
        <w:tabs>
          <w:tab w:val="left" w:pos="744"/>
        </w:tabs>
        <w:kinsoku/>
        <w:wordWrap/>
        <w:overflowPunct/>
        <w:topLinePunct w:val="0"/>
        <w:autoSpaceDE w:val="0"/>
        <w:autoSpaceDN/>
        <w:bidi w:val="0"/>
        <w:adjustRightInd/>
        <w:spacing w:after="0" w:line="240" w:lineRule="auto"/>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firstLine="680"/>
        <w:jc w:val="both"/>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1.1. Раздел 2 приложения к решению изложить в следующей редакции согласно приложению к настоящему решению.</w:t>
      </w:r>
    </w:p>
    <w:p>
      <w:pPr>
        <w:keepNext w:val="0"/>
        <w:keepLines w:val="0"/>
        <w:pageBreakBefore w:val="0"/>
        <w:kinsoku/>
        <w:wordWrap/>
        <w:overflowPunct/>
        <w:topLinePunct w:val="0"/>
        <w:autoSpaceDN/>
        <w:bidi w:val="0"/>
        <w:adjustRightInd/>
        <w:spacing w:after="0" w:line="240" w:lineRule="auto"/>
        <w:jc w:val="both"/>
        <w:textAlignment w:val="auto"/>
        <w:rPr>
          <w:rFonts w:hint="default" w:ascii="Times New Roman" w:hAnsi="Times New Roman" w:eastAsia="SimSun" w:cs="Times New Roman"/>
          <w:bCs/>
          <w:sz w:val="20"/>
          <w:szCs w:val="20"/>
          <w:lang w:eastAsia="ar-SA"/>
        </w:rPr>
      </w:pPr>
      <w:r>
        <w:rPr>
          <w:rFonts w:hint="default" w:ascii="Times New Roman" w:hAnsi="Times New Roman" w:eastAsia="SimSun" w:cs="Times New Roman"/>
          <w:bCs/>
          <w:sz w:val="20"/>
          <w:szCs w:val="20"/>
          <w:lang w:eastAsia="ar-SA"/>
        </w:rPr>
        <w:t xml:space="preserve">         2. Настоящее решение вступает в силу после его официального опубликования (обнародования) в бюллетене «Усть-Юганский вестник».</w:t>
      </w:r>
    </w:p>
    <w:p>
      <w:pPr>
        <w:keepNext w:val="0"/>
        <w:keepLines w:val="0"/>
        <w:pageBreakBefore w:val="0"/>
        <w:widowControl w:val="0"/>
        <w:kinsoku/>
        <w:wordWrap/>
        <w:overflowPunct/>
        <w:topLinePunct w:val="0"/>
        <w:autoSpaceDE w:val="0"/>
        <w:autoSpaceDN/>
        <w:bidi w:val="0"/>
        <w:adjustRightInd/>
        <w:spacing w:after="0" w:line="240" w:lineRule="auto"/>
        <w:jc w:val="both"/>
        <w:textAlignment w:val="auto"/>
        <w:rPr>
          <w:rFonts w:hint="default" w:ascii="Times New Roman" w:hAnsi="Times New Roman" w:eastAsia="Arial" w:cs="Times New Roman"/>
          <w:sz w:val="20"/>
          <w:szCs w:val="20"/>
          <w:lang w:eastAsia="ar-SA"/>
        </w:rPr>
      </w:pPr>
      <w:r>
        <w:rPr>
          <w:rFonts w:hint="default" w:ascii="Times New Roman" w:hAnsi="Times New Roman" w:eastAsia="Arial" w:cs="Times New Roman"/>
          <w:sz w:val="20"/>
          <w:szCs w:val="20"/>
          <w:lang w:eastAsia="ar-SA"/>
        </w:rPr>
        <w:t xml:space="preserve">         3. Контроль за выполнением решения возложить на постоянно действующую комиссию по бюджету, налогам и имуществу.</w:t>
      </w: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tabs>
          <w:tab w:val="left" w:pos="6237"/>
        </w:tabs>
        <w:kinsoku/>
        <w:wordWrap/>
        <w:overflowPunct/>
        <w:topLinePunct w:val="0"/>
        <w:autoSpaceDE w:val="0"/>
        <w:autoSpaceDN/>
        <w:bidi w:val="0"/>
        <w:adjustRightInd/>
        <w:spacing w:after="0" w:line="240" w:lineRule="auto"/>
        <w:jc w:val="both"/>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Глава сельского</w:t>
      </w: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поселения  Усть-Юган                                                     В.А. Мякишев</w:t>
      </w:r>
      <w:r>
        <w:rPr>
          <w:rFonts w:hint="default" w:ascii="Times New Roman" w:hAnsi="Times New Roman" w:eastAsia="Arial" w:cs="Times New Roman"/>
          <w:sz w:val="20"/>
          <w:szCs w:val="20"/>
          <w:lang w:eastAsia="ar-SA"/>
        </w:rPr>
        <w:t xml:space="preserve">                                                                     </w:t>
      </w: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ind w:right="-1"/>
        <w:jc w:val="both"/>
        <w:textAlignment w:val="auto"/>
        <w:rPr>
          <w:rFonts w:hint="default" w:ascii="Times New Roman" w:hAnsi="Times New Roman" w:eastAsia="SimSun" w:cs="Times New Roman"/>
          <w:sz w:val="20"/>
          <w:szCs w:val="20"/>
          <w:lang w:eastAsia="ar-SA"/>
        </w:rPr>
      </w:pPr>
    </w:p>
    <w:p>
      <w:pPr>
        <w:keepNext w:val="0"/>
        <w:keepLines w:val="0"/>
        <w:pageBreakBefore w:val="0"/>
        <w:suppressAutoHyphens/>
        <w:kinsoku/>
        <w:wordWrap/>
        <w:overflowPunct/>
        <w:topLinePunct w:val="0"/>
        <w:autoSpaceDE w:val="0"/>
        <w:autoSpaceDN/>
        <w:bidi w:val="0"/>
        <w:adjustRightInd/>
        <w:spacing w:after="0" w:line="240" w:lineRule="auto"/>
        <w:jc w:val="center"/>
        <w:textAlignment w:val="auto"/>
        <w:rPr>
          <w:rFonts w:hint="default" w:ascii="Times New Roman" w:hAnsi="Times New Roman" w:eastAsia="Arial" w:cs="Times New Roman"/>
          <w:sz w:val="20"/>
          <w:szCs w:val="20"/>
          <w:lang w:eastAsia="ar-SA"/>
        </w:rPr>
      </w:pPr>
      <w:r>
        <w:rPr>
          <w:rFonts w:hint="default" w:ascii="Times New Roman" w:hAnsi="Times New Roman" w:eastAsia="Arial" w:cs="Times New Roman"/>
          <w:sz w:val="20"/>
          <w:szCs w:val="20"/>
          <w:lang w:eastAsia="ar-SA"/>
        </w:rPr>
        <w:t xml:space="preserve">                                              Приложение</w:t>
      </w:r>
    </w:p>
    <w:p>
      <w:pPr>
        <w:keepNext w:val="0"/>
        <w:keepLines w:val="0"/>
        <w:pageBreakBefore w:val="0"/>
        <w:suppressAutoHyphens/>
        <w:kinsoku/>
        <w:wordWrap/>
        <w:overflowPunct/>
        <w:topLinePunct w:val="0"/>
        <w:autoSpaceDE w:val="0"/>
        <w:autoSpaceDN/>
        <w:bidi w:val="0"/>
        <w:adjustRightInd/>
        <w:spacing w:after="0" w:line="240" w:lineRule="auto"/>
        <w:jc w:val="center"/>
        <w:textAlignment w:val="auto"/>
        <w:rPr>
          <w:rFonts w:hint="default" w:ascii="Times New Roman" w:hAnsi="Times New Roman" w:eastAsia="Arial" w:cs="Times New Roman"/>
          <w:sz w:val="20"/>
          <w:szCs w:val="20"/>
          <w:lang w:eastAsia="ar-SA"/>
        </w:rPr>
      </w:pPr>
      <w:r>
        <w:rPr>
          <w:rFonts w:hint="default" w:ascii="Times New Roman" w:hAnsi="Times New Roman" w:eastAsia="Arial" w:cs="Times New Roman"/>
          <w:sz w:val="20"/>
          <w:szCs w:val="20"/>
          <w:lang w:eastAsia="ar-SA"/>
        </w:rPr>
        <w:t xml:space="preserve">                                                                          к решению Совета депутатов</w:t>
      </w:r>
    </w:p>
    <w:p>
      <w:pPr>
        <w:keepNext w:val="0"/>
        <w:keepLines w:val="0"/>
        <w:pageBreakBefore w:val="0"/>
        <w:suppressAutoHyphens/>
        <w:kinsoku/>
        <w:wordWrap/>
        <w:overflowPunct/>
        <w:topLinePunct w:val="0"/>
        <w:autoSpaceDE w:val="0"/>
        <w:autoSpaceDN/>
        <w:bidi w:val="0"/>
        <w:adjustRightInd/>
        <w:spacing w:after="0" w:line="240" w:lineRule="auto"/>
        <w:jc w:val="center"/>
        <w:textAlignment w:val="auto"/>
        <w:rPr>
          <w:rFonts w:hint="default" w:ascii="Times New Roman" w:hAnsi="Times New Roman" w:eastAsia="Arial" w:cs="Times New Roman"/>
          <w:sz w:val="20"/>
          <w:szCs w:val="20"/>
          <w:lang w:eastAsia="ar-SA"/>
        </w:rPr>
      </w:pPr>
      <w:r>
        <w:rPr>
          <w:rFonts w:hint="default" w:ascii="Times New Roman" w:hAnsi="Times New Roman" w:eastAsia="Arial" w:cs="Times New Roman"/>
          <w:sz w:val="20"/>
          <w:szCs w:val="20"/>
          <w:lang w:eastAsia="ar-SA"/>
        </w:rPr>
        <w:t xml:space="preserve">                                                                               сельского поселения Усть-Юган</w:t>
      </w: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Arial" w:cs="Times New Roman"/>
          <w:sz w:val="20"/>
          <w:szCs w:val="20"/>
          <w:lang w:eastAsia="ar-SA"/>
        </w:rPr>
        <w:t xml:space="preserve">                                                       от </w:t>
      </w:r>
      <w:r>
        <w:rPr>
          <w:rFonts w:hint="default" w:ascii="Times New Roman" w:hAnsi="Times New Roman" w:eastAsia="Arial" w:cs="Times New Roman"/>
          <w:sz w:val="20"/>
          <w:szCs w:val="20"/>
          <w:u w:val="single"/>
          <w:lang w:val="ru-RU" w:eastAsia="ar-SA"/>
        </w:rPr>
        <w:t>29.11.2023</w:t>
      </w:r>
      <w:r>
        <w:rPr>
          <w:rFonts w:hint="default" w:ascii="Times New Roman" w:hAnsi="Times New Roman" w:eastAsia="Arial" w:cs="Times New Roman"/>
          <w:sz w:val="20"/>
          <w:szCs w:val="20"/>
          <w:lang w:eastAsia="ar-SA"/>
        </w:rPr>
        <w:t xml:space="preserve">№ </w:t>
      </w:r>
      <w:r>
        <w:rPr>
          <w:rFonts w:hint="default" w:ascii="Times New Roman" w:hAnsi="Times New Roman" w:eastAsia="Arial" w:cs="Times New Roman"/>
          <w:sz w:val="20"/>
          <w:szCs w:val="20"/>
          <w:u w:val="single"/>
          <w:lang w:val="ru-RU" w:eastAsia="ar-SA"/>
        </w:rPr>
        <w:t>27</w:t>
      </w:r>
      <w:r>
        <w:rPr>
          <w:rFonts w:hint="default" w:ascii="Times New Roman" w:hAnsi="Times New Roman" w:eastAsia="SimSun" w:cs="Times New Roman"/>
          <w:sz w:val="20"/>
          <w:szCs w:val="20"/>
          <w:lang w:eastAsia="ar-SA"/>
        </w:rPr>
        <w:t xml:space="preserve">  </w:t>
      </w: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       </w:t>
      </w: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 Состав имущества, находящегося в собственности муниципального образования сельское поселение Усть-Юган, планируемого к приватизации в 2023-2024 годах</w:t>
      </w: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tbl>
      <w:tblPr>
        <w:tblStyle w:val="12"/>
        <w:tblW w:w="9782" w:type="dxa"/>
        <w:tblInd w:w="108" w:type="dxa"/>
        <w:tblLayout w:type="fixed"/>
        <w:tblCellMar>
          <w:top w:w="0" w:type="dxa"/>
          <w:left w:w="108" w:type="dxa"/>
          <w:bottom w:w="0" w:type="dxa"/>
          <w:right w:w="108" w:type="dxa"/>
        </w:tblCellMar>
      </w:tblPr>
      <w:tblGrid>
        <w:gridCol w:w="567"/>
        <w:gridCol w:w="1985"/>
        <w:gridCol w:w="2835"/>
        <w:gridCol w:w="2126"/>
        <w:gridCol w:w="2269"/>
      </w:tblGrid>
      <w:tr>
        <w:tblPrEx>
          <w:tblCellMar>
            <w:top w:w="0" w:type="dxa"/>
            <w:left w:w="108" w:type="dxa"/>
            <w:bottom w:w="0" w:type="dxa"/>
            <w:right w:w="108" w:type="dxa"/>
          </w:tblCellMar>
        </w:tblPrEx>
        <w:trPr>
          <w:trHeight w:val="691" w:hRule="atLeast"/>
        </w:trPr>
        <w:tc>
          <w:tcPr>
            <w:tcW w:w="567" w:type="dxa"/>
            <w:tcBorders>
              <w:top w:val="single" w:color="000000" w:sz="4" w:space="0"/>
              <w:left w:val="single" w:color="000000" w:sz="4" w:space="0"/>
              <w:bottom w:val="single" w:color="000000" w:sz="4" w:space="0"/>
            </w:tcBorders>
            <w:shd w:val="clear" w:color="auto" w:fill="auto"/>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п/п</w:t>
            </w:r>
          </w:p>
        </w:tc>
        <w:tc>
          <w:tcPr>
            <w:tcW w:w="1985" w:type="dxa"/>
            <w:tcBorders>
              <w:top w:val="single" w:color="000000" w:sz="4" w:space="0"/>
              <w:left w:val="single" w:color="000000" w:sz="4" w:space="0"/>
              <w:bottom w:val="single" w:color="000000" w:sz="4" w:space="0"/>
            </w:tcBorders>
            <w:shd w:val="clear" w:color="auto" w:fill="auto"/>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Наименование </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p>
        </w:tc>
        <w:tc>
          <w:tcPr>
            <w:tcW w:w="2835" w:type="dxa"/>
            <w:tcBorders>
              <w:top w:val="single" w:color="000000" w:sz="4" w:space="0"/>
              <w:left w:val="single" w:color="000000" w:sz="4" w:space="0"/>
              <w:bottom w:val="single" w:color="000000" w:sz="4" w:space="0"/>
            </w:tcBorders>
            <w:shd w:val="clear" w:color="auto" w:fill="auto"/>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Адрес </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местонахождения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Предполагаемые сроки                            приватизации</w:t>
            </w:r>
          </w:p>
        </w:tc>
        <w:tc>
          <w:tcPr>
            <w:tcW w:w="22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Примечание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1</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Нежилое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помещение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(котельная)</w:t>
            </w: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628328,  Нефтеюганский район, п. Юганская Обь,  ул. Криворожская, строен. 6а,             помещение № 1в</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4 квартал                             2023 года -</w:t>
            </w: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 квартал</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cs="Times New Roman"/>
                <w:sz w:val="20"/>
                <w:szCs w:val="20"/>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val="ru-RU" w:eastAsia="ar-SA"/>
              </w:rPr>
            </w:pPr>
            <w:r>
              <w:rPr>
                <w:rFonts w:hint="default" w:ascii="Times New Roman" w:hAnsi="Times New Roman" w:eastAsia="SimSun" w:cs="Times New Roman"/>
                <w:sz w:val="20"/>
                <w:szCs w:val="20"/>
                <w:lang w:val="ru-RU" w:eastAsia="ar-SA"/>
              </w:rPr>
              <w:t>2</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Нежилое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помещение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628328,   Нефтеюганский             район, п. Юганская Обь,              ул. Криворожская, строен.6а, пом.1б/5, площадь 16,9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val="ru-RU" w:eastAsia="ar-SA"/>
              </w:rPr>
            </w:pPr>
            <w:r>
              <w:rPr>
                <w:rFonts w:hint="default" w:ascii="Times New Roman" w:hAnsi="Times New Roman" w:eastAsia="SimSun" w:cs="Times New Roman"/>
                <w:sz w:val="20"/>
                <w:szCs w:val="20"/>
                <w:lang w:val="ru-RU" w:eastAsia="ar-SA"/>
              </w:rPr>
              <w:t>3</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Нежилое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помещение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628328,                      Нефтеюганский район,                                  п. Юганская Обь</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ул. Криворожская, строен.6а, пом.1б/6, площадь 12,3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1-2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val="ru-RU" w:eastAsia="ar-SA"/>
              </w:rPr>
              <w:t>4</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Жилое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xml:space="preserve">помещение </w:t>
            </w:r>
          </w:p>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628325,                      Нефтеюганский район,                                  п. Усть-Юган, кв.2-1 д.39 кв.4,  площадь 11,4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2-3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val="ru-RU" w:eastAsia="ar-SA"/>
              </w:rPr>
            </w:pPr>
            <w:r>
              <w:rPr>
                <w:rFonts w:hint="default" w:ascii="Times New Roman" w:hAnsi="Times New Roman" w:eastAsia="SimSun" w:cs="Times New Roman"/>
                <w:sz w:val="20"/>
                <w:szCs w:val="20"/>
                <w:lang w:val="ru-RU" w:eastAsia="ar-SA"/>
              </w:rPr>
              <w:t>5</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Жилое                 помещение</w:t>
            </w: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628325,                      Нефтеюганский район,                                  п. Усть-Юган,  кв.2-1 д.38 кв.1,  площадь 9,9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2-3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val="ru-RU" w:eastAsia="ar-SA"/>
              </w:rPr>
            </w:pPr>
            <w:r>
              <w:rPr>
                <w:rFonts w:hint="default" w:ascii="Times New Roman" w:hAnsi="Times New Roman" w:eastAsia="SimSun" w:cs="Times New Roman"/>
                <w:sz w:val="20"/>
                <w:szCs w:val="20"/>
                <w:lang w:val="ru-RU" w:eastAsia="ar-SA"/>
              </w:rPr>
              <w:t>6</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Жилое                 помещение</w:t>
            </w: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628325,                      Нефтеюганский район,                                  п. Усть-Юган, кв.2-1 д.38 кв.2,  площадь 16,9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2-3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val="ru-RU" w:eastAsia="ar-SA"/>
              </w:rPr>
            </w:pPr>
            <w:r>
              <w:rPr>
                <w:rFonts w:hint="default" w:ascii="Times New Roman" w:hAnsi="Times New Roman" w:eastAsia="SimSun" w:cs="Times New Roman"/>
                <w:sz w:val="20"/>
                <w:szCs w:val="20"/>
                <w:lang w:val="ru-RU" w:eastAsia="ar-SA"/>
              </w:rPr>
              <w:t>7</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Жилое                 помещение</w:t>
            </w: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628325,                      Нефтеюганский  район,                                  п. Усть-Юган, кв.2-1 д.38 кв.4,  площадь 15,9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2-3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r>
        <w:tblPrEx>
          <w:tblCellMar>
            <w:top w:w="0" w:type="dxa"/>
            <w:left w:w="108" w:type="dxa"/>
            <w:bottom w:w="0" w:type="dxa"/>
            <w:right w:w="108" w:type="dxa"/>
          </w:tblCellMar>
        </w:tblPrEx>
        <w:trPr>
          <w:trHeight w:val="926" w:hRule="atLeast"/>
        </w:trPr>
        <w:tc>
          <w:tcPr>
            <w:tcW w:w="56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val="ru-RU" w:eastAsia="ar-SA"/>
              </w:rPr>
            </w:pPr>
            <w:r>
              <w:rPr>
                <w:rFonts w:hint="default" w:ascii="Times New Roman" w:hAnsi="Times New Roman" w:eastAsia="SimSun" w:cs="Times New Roman"/>
                <w:sz w:val="20"/>
                <w:szCs w:val="20"/>
                <w:lang w:val="ru-RU" w:eastAsia="ar-SA"/>
              </w:rPr>
              <w:t>8</w:t>
            </w:r>
          </w:p>
        </w:tc>
        <w:tc>
          <w:tcPr>
            <w:tcW w:w="198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Жилое                 помещение</w:t>
            </w:r>
          </w:p>
        </w:tc>
        <w:tc>
          <w:tcPr>
            <w:tcW w:w="283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628325,                      Нефтеюганский  район,                                  п. Усть-Юган, кв.2-1 д.38 кв.5,  площадь 16,1 кв. м.</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2-3 квартал             2024 года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В соответствии с федеральным             законом от 22.07.2008</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 159-ФЗ</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Продажа</w:t>
            </w:r>
          </w:p>
          <w:p>
            <w:pPr>
              <w:keepNext w:val="0"/>
              <w:keepLines w:val="0"/>
              <w:pageBreakBefore w:val="0"/>
              <w:widowControl w:val="0"/>
              <w:kinsoku/>
              <w:wordWrap/>
              <w:overflowPunct/>
              <w:topLinePunct w:val="0"/>
              <w:autoSpaceDE w:val="0"/>
              <w:autoSpaceDN/>
              <w:bidi w:val="0"/>
              <w:adjustRightInd/>
              <w:snapToGrid w:val="0"/>
              <w:spacing w:after="0" w:line="240" w:lineRule="auto"/>
              <w:jc w:val="center"/>
              <w:textAlignment w:val="auto"/>
              <w:rPr>
                <w:rFonts w:hint="default" w:ascii="Times New Roman" w:hAnsi="Times New Roman" w:eastAsia="SimSun" w:cs="Times New Roman"/>
                <w:sz w:val="20"/>
                <w:szCs w:val="20"/>
                <w:lang w:eastAsia="ar-SA"/>
              </w:rPr>
            </w:pPr>
            <w:r>
              <w:rPr>
                <w:rFonts w:hint="default" w:ascii="Times New Roman" w:hAnsi="Times New Roman" w:eastAsia="SimSun" w:cs="Times New Roman"/>
                <w:sz w:val="20"/>
                <w:szCs w:val="20"/>
                <w:lang w:eastAsia="ar-SA"/>
              </w:rPr>
              <w:t>имущества на             аукционе</w:t>
            </w:r>
          </w:p>
        </w:tc>
      </w:tr>
    </w:tbl>
    <w:p>
      <w:pPr>
        <w:keepNext w:val="0"/>
        <w:keepLines w:val="0"/>
        <w:pageBreakBefore w:val="0"/>
        <w:kinsoku/>
        <w:wordWrap/>
        <w:overflowPunct/>
        <w:topLinePunct w:val="0"/>
        <w:autoSpaceDN/>
        <w:bidi w:val="0"/>
        <w:adjustRightInd/>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Next w:val="0"/>
        <w:keepLines w:val="0"/>
        <w:pageBreakBefore w:val="0"/>
        <w:widowControl w:val="0"/>
        <w:kinsoku/>
        <w:wordWrap/>
        <w:overflowPunct/>
        <w:topLinePunct w:val="0"/>
        <w:autoSpaceDE w:val="0"/>
        <w:autoSpaceDN/>
        <w:bidi w:val="0"/>
        <w:adjustRightInd/>
        <w:spacing w:after="0" w:line="240" w:lineRule="auto"/>
        <w:jc w:val="both"/>
        <w:textAlignment w:val="auto"/>
        <w:rPr>
          <w:rFonts w:hint="default" w:ascii="Times New Roman" w:hAnsi="Times New Roman" w:eastAsia="Arial" w:cs="Times New Roman"/>
          <w:sz w:val="20"/>
          <w:szCs w:val="20"/>
          <w:lang w:eastAsia="ar-SA"/>
        </w:rPr>
      </w:pPr>
    </w:p>
    <w:p>
      <w:pPr>
        <w:keepNext w:val="0"/>
        <w:keepLines w:val="0"/>
        <w:pageBreakBefore w:val="0"/>
        <w:widowControl w:val="0"/>
        <w:kinsoku/>
        <w:wordWrap/>
        <w:overflowPunct/>
        <w:topLinePunct w:val="0"/>
        <w:autoSpaceDE w:val="0"/>
        <w:autoSpaceDN/>
        <w:bidi w:val="0"/>
        <w:adjustRightInd/>
        <w:spacing w:after="0" w:line="240" w:lineRule="auto"/>
        <w:jc w:val="both"/>
        <w:textAlignment w:val="auto"/>
        <w:rPr>
          <w:rFonts w:hint="default" w:ascii="Times New Roman" w:hAnsi="Times New Roman" w:eastAsia="Arial" w:cs="Times New Roman"/>
          <w:sz w:val="20"/>
          <w:szCs w:val="20"/>
          <w:lang w:eastAsia="ar-SA"/>
        </w:rPr>
      </w:pPr>
    </w:p>
    <w:p>
      <w:pPr>
        <w:keepNext w:val="0"/>
        <w:keepLines w:val="0"/>
        <w:pageBreakBefore w:val="0"/>
        <w:suppressAutoHyphens/>
        <w:kinsoku/>
        <w:wordWrap/>
        <w:overflowPunct/>
        <w:topLinePunct w:val="0"/>
        <w:autoSpaceDE w:val="0"/>
        <w:autoSpaceDN/>
        <w:bidi w:val="0"/>
        <w:adjustRightInd/>
        <w:spacing w:after="0" w:line="240" w:lineRule="auto"/>
        <w:textAlignment w:val="auto"/>
        <w:rPr>
          <w:rFonts w:hint="default" w:ascii="Times New Roman" w:hAnsi="Times New Roman" w:eastAsia="Arial" w:cs="Times New Roman"/>
          <w:sz w:val="20"/>
          <w:szCs w:val="20"/>
          <w:lang w:eastAsia="ar-SA"/>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5"/>
          <w:szCs w:val="25"/>
        </w:rPr>
        <w:t>М</w:t>
      </w:r>
      <w:r>
        <w:rPr>
          <w:rFonts w:hint="default" w:ascii="Times New Roman" w:hAnsi="Times New Roman" w:cs="Times New Roman"/>
          <w:b/>
          <w:bCs/>
          <w:sz w:val="22"/>
          <w:szCs w:val="22"/>
        </w:rPr>
        <w:t>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rPr>
      </w:pPr>
      <w:r>
        <w:rPr>
          <w:rFonts w:hint="default" w:ascii="Times New Roman" w:hAnsi="Times New Roman" w:cs="Times New Roman"/>
          <w:b/>
          <w:bCs/>
          <w:sz w:val="22"/>
          <w:szCs w:val="22"/>
        </w:rPr>
        <w:t>Нефтеюганский муниципальный район</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
        <w:jc w:val="center"/>
        <w:textAlignment w:val="auto"/>
        <w:rPr>
          <w:rFonts w:hint="default" w:ascii="Times New Roman" w:hAnsi="Times New Roman" w:cs="Times New Roman"/>
          <w:b/>
          <w:bCs/>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rPr>
      </w:pPr>
      <w:r>
        <w:rPr>
          <w:rFonts w:hint="default" w:ascii="Times New Roman" w:hAnsi="Times New Roman" w:cs="Times New Roman"/>
          <w:b/>
          <w:bCs/>
          <w:caps/>
          <w:sz w:val="22"/>
          <w:szCs w:val="22"/>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rPr>
      </w:pPr>
      <w:r>
        <w:rPr>
          <w:rFonts w:hint="default" w:ascii="Times New Roman" w:hAnsi="Times New Roman" w:cs="Times New Roman"/>
          <w:b/>
          <w:bCs/>
          <w:caps/>
          <w:sz w:val="22"/>
          <w:szCs w:val="22"/>
        </w:rPr>
        <w:t xml:space="preserve">Сельского поселения Усть-Юган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lang w:val="ru-RU"/>
        </w:rPr>
      </w:pPr>
      <w:r>
        <w:rPr>
          <w:rFonts w:hint="default" w:ascii="Times New Roman" w:hAnsi="Times New Roman" w:cs="Times New Roman"/>
          <w:b/>
          <w:bCs/>
          <w:caps/>
          <w:sz w:val="22"/>
          <w:szCs w:val="22"/>
          <w:lang w:val="ru-RU"/>
        </w:rPr>
        <w:t xml:space="preserve"> </w:t>
      </w:r>
      <w:r>
        <w:rPr>
          <w:rFonts w:hint="default" w:ascii="Times New Roman" w:hAnsi="Times New Roman" w:cs="Times New Roman"/>
          <w:b/>
          <w:bCs/>
          <w:caps/>
          <w:sz w:val="22"/>
          <w:szCs w:val="22"/>
        </w:rPr>
        <w:t>Решени</w:t>
      </w:r>
      <w:r>
        <w:rPr>
          <w:rFonts w:hint="default" w:ascii="Times New Roman" w:hAnsi="Times New Roman" w:cs="Times New Roman"/>
          <w:b/>
          <w:bCs/>
          <w:caps/>
          <w:sz w:val="22"/>
          <w:szCs w:val="22"/>
          <w:lang w:val="ru-RU"/>
        </w:rPr>
        <w:t>е</w:t>
      </w:r>
    </w:p>
    <w:p>
      <w:pPr>
        <w:rPr>
          <w:rFonts w:hint="default" w:ascii="Times New Roman" w:hAnsi="Times New Roman" w:cs="Times New Roman"/>
        </w:rPr>
      </w:pPr>
    </w:p>
    <w:tbl>
      <w:tblPr>
        <w:tblStyle w:val="12"/>
        <w:tblW w:w="9802" w:type="dxa"/>
        <w:tblInd w:w="663" w:type="dxa"/>
        <w:tblLayout w:type="fixed"/>
        <w:tblCellMar>
          <w:top w:w="0" w:type="dxa"/>
          <w:left w:w="70" w:type="dxa"/>
          <w:bottom w:w="0" w:type="dxa"/>
          <w:right w:w="70" w:type="dxa"/>
        </w:tblCellMar>
      </w:tblPr>
      <w:tblGrid>
        <w:gridCol w:w="1477"/>
        <w:gridCol w:w="8325"/>
      </w:tblGrid>
      <w:tr>
        <w:tblPrEx>
          <w:tblCellMar>
            <w:top w:w="0" w:type="dxa"/>
            <w:left w:w="70" w:type="dxa"/>
            <w:bottom w:w="0" w:type="dxa"/>
            <w:right w:w="70" w:type="dxa"/>
          </w:tblCellMar>
        </w:tblPrEx>
        <w:trPr>
          <w:cantSplit/>
          <w:trHeight w:val="232" w:hRule="atLeast"/>
        </w:trPr>
        <w:tc>
          <w:tcPr>
            <w:tcW w:w="1477" w:type="dxa"/>
            <w:tcBorders>
              <w:top w:val="nil"/>
              <w:left w:val="nil"/>
              <w:bottom w:val="single" w:color="auto" w:sz="4" w:space="0"/>
              <w:right w:val="nil"/>
            </w:tcBorders>
            <w:noWrap w:val="0"/>
            <w:vAlign w:val="top"/>
          </w:tcPr>
          <w:p>
            <w:pPr>
              <w:ind w:left="0" w:leftChars="0" w:firstLine="0" w:firstLineChars="0"/>
              <w:rPr>
                <w:rFonts w:hint="default" w:ascii="Times New Roman" w:hAnsi="Times New Roman" w:cs="Times New Roman"/>
                <w:sz w:val="20"/>
                <w:szCs w:val="20"/>
                <w:lang w:val="ru-RU"/>
              </w:rPr>
            </w:pPr>
            <w:r>
              <w:rPr>
                <w:rFonts w:hint="default" w:ascii="Times New Roman" w:hAnsi="Times New Roman" w:cs="Times New Roman"/>
                <w:sz w:val="20"/>
                <w:szCs w:val="20"/>
                <w:lang w:val="ru-RU"/>
              </w:rPr>
              <w:t>29.11.2023</w:t>
            </w:r>
          </w:p>
        </w:tc>
        <w:tc>
          <w:tcPr>
            <w:tcW w:w="8325" w:type="dxa"/>
            <w:noWrap w:val="0"/>
            <w:vAlign w:val="top"/>
          </w:tcPr>
          <w:p>
            <w:pPr>
              <w:jc w:val="right"/>
              <w:rPr>
                <w:rFonts w:hint="default" w:ascii="Times New Roman" w:hAnsi="Times New Roman" w:cs="Times New Roman"/>
                <w:sz w:val="20"/>
                <w:szCs w:val="20"/>
                <w:u w:val="single"/>
              </w:rPr>
            </w:pP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lang w:val="ru-RU"/>
              </w:rPr>
              <w:t>28</w:t>
            </w:r>
            <w:r>
              <w:rPr>
                <w:rFonts w:hint="default" w:ascii="Times New Roman" w:hAnsi="Times New Roman" w:cs="Times New Roman"/>
                <w:sz w:val="20"/>
                <w:szCs w:val="20"/>
                <w:u w:val="single"/>
              </w:rPr>
              <w:t xml:space="preserve"> </w:t>
            </w:r>
          </w:p>
        </w:tc>
      </w:tr>
    </w:tbl>
    <w:p>
      <w:pPr>
        <w:jc w:val="center"/>
        <w:rPr>
          <w:rFonts w:hint="default" w:ascii="Times New Roman" w:hAnsi="Times New Roman" w:cs="Times New Roman"/>
          <w:sz w:val="16"/>
          <w:szCs w:val="16"/>
        </w:rPr>
      </w:pPr>
      <w:r>
        <w:rPr>
          <w:rFonts w:hint="default" w:ascii="Times New Roman" w:hAnsi="Times New Roman" w:cs="Times New Roman"/>
          <w:sz w:val="16"/>
          <w:szCs w:val="16"/>
        </w:rPr>
        <w:t>п. Усть-Юган</w:t>
      </w: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ru-RU"/>
        </w:rPr>
        <w:t>Об утверждении п</w:t>
      </w:r>
      <w:r>
        <w:rPr>
          <w:rFonts w:hint="default" w:ascii="Times New Roman" w:hAnsi="Times New Roman" w:cs="Times New Roman"/>
          <w:b w:val="0"/>
          <w:bCs w:val="0"/>
          <w:sz w:val="20"/>
          <w:szCs w:val="20"/>
        </w:rPr>
        <w:t>оряд</w:t>
      </w:r>
      <w:r>
        <w:rPr>
          <w:rFonts w:hint="default" w:ascii="Times New Roman" w:hAnsi="Times New Roman" w:cs="Times New Roman"/>
          <w:b w:val="0"/>
          <w:bCs w:val="0"/>
          <w:sz w:val="20"/>
          <w:szCs w:val="20"/>
          <w:lang w:val="ru-RU"/>
        </w:rPr>
        <w:t>ка</w:t>
      </w:r>
      <w:r>
        <w:rPr>
          <w:rFonts w:hint="default" w:ascii="Times New Roman" w:hAnsi="Times New Roman" w:cs="Times New Roman"/>
          <w:b w:val="0"/>
          <w:bCs w:val="0"/>
          <w:sz w:val="20"/>
          <w:szCs w:val="20"/>
        </w:rPr>
        <w:t xml:space="preserve"> принятия решения о заключении </w:t>
      </w: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концессионных соглашений </w:t>
      </w:r>
      <w:r>
        <w:rPr>
          <w:rFonts w:hint="default" w:ascii="Times New Roman" w:hAnsi="Times New Roman" w:cs="Times New Roman"/>
          <w:b w:val="0"/>
          <w:bCs w:val="0"/>
          <w:color w:val="auto"/>
          <w:sz w:val="20"/>
          <w:szCs w:val="20"/>
          <w:lang w:val="ru-RU"/>
        </w:rPr>
        <w:t xml:space="preserve">на территории </w:t>
      </w:r>
      <w:r>
        <w:rPr>
          <w:rFonts w:hint="default" w:ascii="Times New Roman" w:hAnsi="Times New Roman" w:cs="Times New Roman"/>
          <w:b w:val="0"/>
          <w:bCs w:val="0"/>
          <w:color w:val="auto"/>
          <w:sz w:val="20"/>
          <w:szCs w:val="20"/>
        </w:rPr>
        <w:t xml:space="preserve">муниципального образования </w:t>
      </w:r>
      <w:r>
        <w:rPr>
          <w:rFonts w:hint="default" w:ascii="Times New Roman" w:hAnsi="Times New Roman" w:cs="Times New Roman"/>
          <w:b w:val="0"/>
          <w:bCs w:val="0"/>
          <w:color w:val="auto"/>
          <w:sz w:val="20"/>
          <w:szCs w:val="20"/>
          <w:lang w:val="ru-RU"/>
        </w:rPr>
        <w:t xml:space="preserve">сельское поселение </w:t>
      </w:r>
      <w:r>
        <w:rPr>
          <w:rFonts w:hint="default" w:ascii="Times New Roman" w:hAnsi="Times New Roman" w:cs="Times New Roman"/>
          <w:b w:val="0"/>
          <w:bCs w:val="0"/>
          <w:color w:val="auto"/>
          <w:sz w:val="20"/>
          <w:szCs w:val="20"/>
        </w:rPr>
        <w:t>Усть-Юган</w:t>
      </w: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b w:val="0"/>
          <w:bCs w:val="0"/>
          <w:sz w:val="20"/>
          <w:szCs w:val="20"/>
        </w:rPr>
      </w:pP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 пунктом 6 статьи 78 Бюджетного кодекса Российской Федерации, Федеральным законом от </w:t>
      </w:r>
      <w:r>
        <w:rPr>
          <w:rFonts w:hint="default" w:ascii="Times New Roman" w:hAnsi="Times New Roman" w:cs="Times New Roman"/>
          <w:sz w:val="20"/>
          <w:szCs w:val="20"/>
          <w:lang w:val="ru-RU"/>
        </w:rPr>
        <w:t>21.07.2005</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115-ФЗ </w:t>
      </w:r>
      <w:r>
        <w:rPr>
          <w:rFonts w:hint="default" w:ascii="Times New Roman" w:hAnsi="Times New Roman" w:cs="Times New Roman"/>
          <w:sz w:val="20"/>
          <w:szCs w:val="20"/>
          <w:lang w:val="ru-RU"/>
        </w:rPr>
        <w:t>«</w:t>
      </w:r>
      <w:r>
        <w:rPr>
          <w:rFonts w:hint="default" w:ascii="Times New Roman" w:hAnsi="Times New Roman" w:cs="Times New Roman"/>
          <w:sz w:val="20"/>
          <w:szCs w:val="20"/>
        </w:rPr>
        <w:t>О концессионных соглашениях</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Совет депутатов  </w:t>
      </w: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lang w:val="ru-RU"/>
        </w:rPr>
        <w:t>РЕШИЛ</w:t>
      </w:r>
      <w:r>
        <w:rPr>
          <w:rFonts w:hint="default" w:ascii="Times New Roman" w:hAnsi="Times New Roman" w:cs="Times New Roman"/>
          <w:sz w:val="20"/>
          <w:szCs w:val="20"/>
        </w:rPr>
        <w:t>:</w:t>
      </w: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18" w:leftChars="276" w:firstLine="413" w:firstLineChars="207"/>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1. Утвердить </w:t>
      </w:r>
      <w:r>
        <w:rPr>
          <w:rFonts w:hint="default" w:ascii="Times New Roman" w:hAnsi="Times New Roman" w:cs="Times New Roman"/>
          <w:sz w:val="20"/>
          <w:szCs w:val="20"/>
          <w:lang w:val="ru-RU"/>
        </w:rPr>
        <w:t>П</w:t>
      </w:r>
      <w:r>
        <w:rPr>
          <w:rFonts w:hint="default" w:ascii="Times New Roman" w:hAnsi="Times New Roman" w:cs="Times New Roman"/>
          <w:sz w:val="20"/>
          <w:szCs w:val="20"/>
        </w:rPr>
        <w:t xml:space="preserve">орядок принятия решения о заключении концессионных соглашений </w:t>
      </w:r>
      <w:r>
        <w:rPr>
          <w:rFonts w:hint="default" w:ascii="Times New Roman" w:hAnsi="Times New Roman" w:cs="Times New Roman"/>
          <w:b w:val="0"/>
          <w:bCs w:val="0"/>
          <w:color w:val="auto"/>
          <w:sz w:val="20"/>
          <w:szCs w:val="20"/>
          <w:lang w:val="ru-RU"/>
        </w:rPr>
        <w:t xml:space="preserve">на территории </w:t>
      </w:r>
      <w:r>
        <w:rPr>
          <w:rFonts w:hint="default" w:ascii="Times New Roman" w:hAnsi="Times New Roman" w:cs="Times New Roman"/>
          <w:b w:val="0"/>
          <w:bCs w:val="0"/>
          <w:color w:val="auto"/>
          <w:sz w:val="20"/>
          <w:szCs w:val="20"/>
        </w:rPr>
        <w:t xml:space="preserve">муниципального образования </w:t>
      </w:r>
      <w:r>
        <w:rPr>
          <w:rFonts w:hint="default" w:ascii="Times New Roman" w:hAnsi="Times New Roman" w:cs="Times New Roman"/>
          <w:b w:val="0"/>
          <w:bCs w:val="0"/>
          <w:color w:val="auto"/>
          <w:sz w:val="20"/>
          <w:szCs w:val="20"/>
          <w:lang w:val="ru-RU"/>
        </w:rPr>
        <w:t xml:space="preserve">сельское поселение </w:t>
      </w:r>
      <w:r>
        <w:rPr>
          <w:rFonts w:hint="default" w:ascii="Times New Roman" w:hAnsi="Times New Roman" w:cs="Times New Roman"/>
          <w:b w:val="0"/>
          <w:bCs w:val="0"/>
          <w:color w:val="auto"/>
          <w:sz w:val="20"/>
          <w:szCs w:val="20"/>
        </w:rPr>
        <w:t>Усть-Юган</w:t>
      </w:r>
      <w:r>
        <w:rPr>
          <w:rFonts w:hint="default" w:ascii="Times New Roman" w:hAnsi="Times New Roman" w:cs="Times New Roman"/>
          <w:b w:val="0"/>
          <w:bCs w:val="0"/>
          <w:color w:val="auto"/>
          <w:sz w:val="20"/>
          <w:szCs w:val="20"/>
          <w:lang w:val="ru-RU"/>
        </w:rPr>
        <w:t xml:space="preserve"> согласно приложению к настоящему решению.</w:t>
      </w:r>
    </w:p>
    <w:p>
      <w:pPr>
        <w:keepLines w:val="0"/>
        <w:pageBreakBefore w:val="0"/>
        <w:widowControl/>
        <w:kinsoku/>
        <w:wordWrap/>
        <w:overflowPunct/>
        <w:topLinePunct w:val="0"/>
        <w:autoSpaceDN/>
        <w:bidi w:val="0"/>
        <w:adjustRightInd/>
        <w:snapToGrid/>
        <w:spacing w:after="0" w:line="240" w:lineRule="auto"/>
        <w:ind w:left="718" w:leftChars="276" w:firstLine="413" w:firstLineChars="207"/>
        <w:jc w:val="both"/>
        <w:textAlignment w:val="auto"/>
        <w:rPr>
          <w:rFonts w:hint="default" w:ascii="Times New Roman" w:hAnsi="Times New Roman" w:eastAsia="SimSun" w:cs="Times New Roman"/>
          <w:bCs/>
          <w:sz w:val="20"/>
          <w:szCs w:val="20"/>
          <w:lang w:eastAsia="ar-SA"/>
        </w:rPr>
      </w:pPr>
      <w:r>
        <w:rPr>
          <w:rFonts w:hint="default" w:ascii="Times New Roman" w:hAnsi="Times New Roman" w:eastAsia="SimSun" w:cs="Times New Roman"/>
          <w:bCs/>
          <w:sz w:val="20"/>
          <w:szCs w:val="20"/>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pPr>
        <w:keepLines w:val="0"/>
        <w:pageBreakBefore w:val="0"/>
        <w:widowControl/>
        <w:kinsoku/>
        <w:wordWrap/>
        <w:overflowPunct/>
        <w:topLinePunct w:val="0"/>
        <w:autoSpaceDN/>
        <w:bidi w:val="0"/>
        <w:adjustRightInd/>
        <w:snapToGrid/>
        <w:spacing w:after="0" w:line="240" w:lineRule="auto"/>
        <w:ind w:left="718" w:leftChars="276" w:firstLine="413" w:firstLineChars="207"/>
        <w:jc w:val="both"/>
        <w:textAlignment w:val="auto"/>
        <w:rPr>
          <w:sz w:val="20"/>
          <w:szCs w:val="20"/>
        </w:rPr>
      </w:pPr>
      <w:r>
        <w:rPr>
          <w:rFonts w:hint="default" w:ascii="Times New Roman" w:hAnsi="Times New Roman" w:eastAsia="Arial" w:cs="Times New Roman"/>
          <w:sz w:val="20"/>
          <w:szCs w:val="20"/>
          <w:lang w:eastAsia="ar-SA"/>
        </w:rPr>
        <w:t xml:space="preserve">3. Настоящее решение вступает в силу после официального опубликования (обнародования) в бюллетене «Усть-Юганский вестник». </w:t>
      </w:r>
      <w:r>
        <w:rPr>
          <w:rFonts w:hint="default" w:ascii="Times New Roman" w:hAnsi="Times New Roman" w:eastAsia="Arial" w:cs="Times New Roman"/>
          <w:sz w:val="20"/>
          <w:szCs w:val="20"/>
          <w:lang w:eastAsia="ar-SA"/>
        </w:rPr>
        <w:tab/>
      </w:r>
      <w:r>
        <w:rPr>
          <w:rFonts w:eastAsia="Arial"/>
          <w:sz w:val="20"/>
          <w:szCs w:val="20"/>
          <w:lang w:eastAsia="ar-SA"/>
        </w:rPr>
        <w:tab/>
      </w:r>
      <w:r>
        <w:rPr>
          <w:rFonts w:eastAsia="Arial"/>
          <w:sz w:val="20"/>
          <w:szCs w:val="20"/>
          <w:lang w:eastAsia="ar-SA"/>
        </w:rPr>
        <w:tab/>
      </w:r>
      <w:r>
        <w:rPr>
          <w:rFonts w:eastAsia="Arial"/>
          <w:sz w:val="20"/>
          <w:szCs w:val="20"/>
          <w:lang w:eastAsia="ar-SA"/>
        </w:rPr>
        <w:tab/>
      </w:r>
      <w:r>
        <w:rPr>
          <w:rFonts w:eastAsia="Arial"/>
          <w:sz w:val="20"/>
          <w:szCs w:val="20"/>
          <w:lang w:eastAsia="ar-SA"/>
        </w:rPr>
        <w:tab/>
      </w:r>
      <w:r>
        <w:rPr>
          <w:rFonts w:eastAsia="Arial"/>
          <w:sz w:val="20"/>
          <w:szCs w:val="20"/>
          <w:lang w:eastAsia="ar-SA"/>
        </w:rPr>
        <w:tab/>
      </w:r>
      <w:r>
        <w:rPr>
          <w:rFonts w:eastAsia="Arial"/>
          <w:sz w:val="20"/>
          <w:szCs w:val="20"/>
          <w:lang w:eastAsia="ar-SA"/>
        </w:rPr>
        <w:tab/>
      </w:r>
      <w:r>
        <w:rPr>
          <w:rFonts w:eastAsia="Arial"/>
          <w:sz w:val="20"/>
          <w:szCs w:val="20"/>
          <w:lang w:eastAsia="ar-SA"/>
        </w:rPr>
        <w:tab/>
      </w:r>
      <w:r>
        <w:rPr>
          <w:rFonts w:eastAsia="Arial"/>
          <w:sz w:val="20"/>
          <w:szCs w:val="20"/>
          <w:lang w:eastAsia="ar-SA"/>
        </w:rPr>
        <w:tab/>
      </w: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Глава</w:t>
      </w:r>
      <w:r>
        <w:rPr>
          <w:rFonts w:hint="default" w:ascii="Times New Roman" w:hAnsi="Times New Roman" w:cs="Times New Roman"/>
          <w:sz w:val="20"/>
          <w:szCs w:val="20"/>
          <w:lang w:val="ru-RU"/>
        </w:rPr>
        <w:t xml:space="preserve"> селського </w:t>
      </w: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поселения Усть-Юган                                                    В.А. Мякишев</w:t>
      </w:r>
    </w:p>
    <w:p>
      <w:pPr>
        <w:keepLines w:val="0"/>
        <w:pageBreakBefore w:val="0"/>
        <w:widowControl/>
        <w:kinsoku/>
        <w:wordWrap/>
        <w:overflowPunct/>
        <w:topLinePunct w:val="0"/>
        <w:autoSpaceDN/>
        <w:bidi w:val="0"/>
        <w:adjustRightInd/>
        <w:snapToGrid/>
        <w:spacing w:after="0" w:line="240" w:lineRule="auto"/>
        <w:ind w:left="720" w:firstLine="0"/>
        <w:textAlignment w:val="auto"/>
        <w:rPr>
          <w:rFonts w:hint="default" w:ascii="Times New Roman" w:hAnsi="Times New Roman" w:cs="Times New Roman"/>
          <w:sz w:val="20"/>
          <w:szCs w:val="20"/>
        </w:rPr>
      </w:pPr>
    </w:p>
    <w:p>
      <w:pPr>
        <w:pStyle w:val="2"/>
        <w:keepLines w:val="0"/>
        <w:pageBreakBefore w:val="0"/>
        <w:widowControl/>
        <w:kinsoku/>
        <w:wordWrap/>
        <w:overflowPunct/>
        <w:topLinePunct w:val="0"/>
        <w:autoSpaceDN/>
        <w:bidi w:val="0"/>
        <w:adjustRightInd/>
        <w:snapToGrid/>
        <w:spacing w:before="0" w:after="0" w:line="240" w:lineRule="auto"/>
        <w:textAlignment w:val="auto"/>
        <w:rPr>
          <w:rFonts w:hint="default" w:ascii="Times New Roman" w:hAnsi="Times New Roman" w:cs="Times New Roman"/>
          <w:sz w:val="20"/>
          <w:szCs w:val="20"/>
        </w:rPr>
      </w:pPr>
    </w:p>
    <w:p>
      <w:pPr>
        <w:pStyle w:val="2"/>
        <w:keepLines w:val="0"/>
        <w:pageBreakBefore w:val="0"/>
        <w:widowControl/>
        <w:kinsoku/>
        <w:wordWrap/>
        <w:overflowPunct/>
        <w:topLinePunct w:val="0"/>
        <w:autoSpaceDN/>
        <w:bidi w:val="0"/>
        <w:adjustRightInd/>
        <w:snapToGrid/>
        <w:spacing w:before="0" w:after="0" w:line="240" w:lineRule="auto"/>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0" w:leftChars="0" w:firstLine="4456" w:firstLineChars="2228"/>
        <w:jc w:val="left"/>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w:t>
      </w:r>
    </w:p>
    <w:p>
      <w:pPr>
        <w:keepLines w:val="0"/>
        <w:pageBreakBefore w:val="0"/>
        <w:widowControl/>
        <w:kinsoku/>
        <w:wordWrap/>
        <w:overflowPunct/>
        <w:topLinePunct w:val="0"/>
        <w:autoSpaceDN/>
        <w:bidi w:val="0"/>
        <w:adjustRightInd/>
        <w:snapToGrid/>
        <w:spacing w:after="0" w:line="240" w:lineRule="auto"/>
        <w:ind w:left="0" w:leftChars="0" w:firstLine="4456" w:firstLineChars="2228"/>
        <w:jc w:val="left"/>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к решению Совета депутатов</w:t>
      </w:r>
    </w:p>
    <w:p>
      <w:pPr>
        <w:keepLines w:val="0"/>
        <w:pageBreakBefore w:val="0"/>
        <w:widowControl/>
        <w:kinsoku/>
        <w:wordWrap/>
        <w:overflowPunct/>
        <w:topLinePunct w:val="0"/>
        <w:autoSpaceDN/>
        <w:bidi w:val="0"/>
        <w:adjustRightInd/>
        <w:snapToGrid/>
        <w:spacing w:after="0" w:line="240" w:lineRule="auto"/>
        <w:ind w:left="0" w:leftChars="0" w:firstLine="4456" w:firstLineChars="2228"/>
        <w:jc w:val="left"/>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keepLines w:val="0"/>
        <w:pageBreakBefore w:val="0"/>
        <w:widowControl/>
        <w:kinsoku/>
        <w:wordWrap/>
        <w:overflowPunct/>
        <w:topLinePunct w:val="0"/>
        <w:autoSpaceDN/>
        <w:bidi w:val="0"/>
        <w:adjustRightInd/>
        <w:snapToGrid/>
        <w:spacing w:after="0" w:line="240" w:lineRule="auto"/>
        <w:ind w:left="0" w:leftChars="0" w:firstLine="4456" w:firstLineChars="2228"/>
        <w:jc w:val="left"/>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w:t>
      </w:r>
      <w:r>
        <w:rPr>
          <w:rFonts w:hint="default" w:ascii="Times New Roman" w:hAnsi="Times New Roman" w:cs="Times New Roman"/>
          <w:sz w:val="20"/>
          <w:szCs w:val="20"/>
          <w:u w:val="single"/>
          <w:lang w:val="ru-RU"/>
        </w:rPr>
        <w:t xml:space="preserve"> 29.11.2023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u w:val="single"/>
          <w:lang w:val="ru-RU"/>
        </w:rPr>
        <w:t>28</w:t>
      </w:r>
    </w:p>
    <w:p>
      <w:pPr>
        <w:keepLines w:val="0"/>
        <w:pageBreakBefore w:val="0"/>
        <w:widowControl/>
        <w:kinsoku/>
        <w:wordWrap/>
        <w:overflowPunct/>
        <w:topLinePunct w:val="0"/>
        <w:autoSpaceDN/>
        <w:bidi w:val="0"/>
        <w:adjustRightInd/>
        <w:snapToGrid/>
        <w:spacing w:after="0" w:line="240" w:lineRule="auto"/>
        <w:jc w:val="right"/>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Порядок </w:t>
      </w: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принятия решения о заключении </w:t>
      </w: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концессионных соглашений </w:t>
      </w:r>
      <w:r>
        <w:rPr>
          <w:rFonts w:hint="default" w:ascii="Times New Roman" w:hAnsi="Times New Roman" w:cs="Times New Roman"/>
          <w:b w:val="0"/>
          <w:bCs w:val="0"/>
          <w:color w:val="auto"/>
          <w:sz w:val="20"/>
          <w:szCs w:val="20"/>
          <w:lang w:val="ru-RU"/>
        </w:rPr>
        <w:t xml:space="preserve">на территории </w:t>
      </w:r>
      <w:r>
        <w:rPr>
          <w:rFonts w:hint="default" w:ascii="Times New Roman" w:hAnsi="Times New Roman" w:cs="Times New Roman"/>
          <w:b w:val="0"/>
          <w:bCs w:val="0"/>
          <w:color w:val="auto"/>
          <w:sz w:val="20"/>
          <w:szCs w:val="20"/>
        </w:rPr>
        <w:t xml:space="preserve">муниципального образования </w:t>
      </w:r>
      <w:r>
        <w:rPr>
          <w:rFonts w:hint="default" w:ascii="Times New Roman" w:hAnsi="Times New Roman" w:cs="Times New Roman"/>
          <w:b w:val="0"/>
          <w:bCs w:val="0"/>
          <w:color w:val="auto"/>
          <w:sz w:val="20"/>
          <w:szCs w:val="20"/>
          <w:lang w:val="ru-RU"/>
        </w:rPr>
        <w:t xml:space="preserve">сельское поселение </w:t>
      </w:r>
      <w:r>
        <w:rPr>
          <w:rFonts w:hint="default" w:ascii="Times New Roman" w:hAnsi="Times New Roman" w:cs="Times New Roman"/>
          <w:b w:val="0"/>
          <w:bCs w:val="0"/>
          <w:color w:val="auto"/>
          <w:sz w:val="20"/>
          <w:szCs w:val="20"/>
        </w:rPr>
        <w:t>Усть-Юган</w:t>
      </w:r>
    </w:p>
    <w:p>
      <w:pPr>
        <w:keepLines w:val="0"/>
        <w:pageBreakBefore w:val="0"/>
        <w:widowControl/>
        <w:kinsoku/>
        <w:wordWrap/>
        <w:overflowPunct/>
        <w:topLinePunct w:val="0"/>
        <w:autoSpaceDN/>
        <w:bidi w:val="0"/>
        <w:adjustRightInd/>
        <w:snapToGrid/>
        <w:spacing w:after="0" w:line="240" w:lineRule="auto"/>
        <w:ind w:left="720" w:firstLine="0"/>
        <w:jc w:val="center"/>
        <w:textAlignment w:val="auto"/>
        <w:rPr>
          <w:rFonts w:hint="default" w:ascii="Times New Roman" w:hAnsi="Times New Roman" w:cs="Times New Roman"/>
          <w:sz w:val="20"/>
          <w:szCs w:val="20"/>
        </w:rPr>
      </w:pP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1. Настоящий Порядок в соответствии с пунктом 6 статьи 78 Бюджетного кодекса Российской Федерации устанавливает правила принятия решений о заключении от имени  муниципального образования</w:t>
      </w:r>
      <w:r>
        <w:rPr>
          <w:rFonts w:hint="default" w:ascii="Times New Roman" w:hAnsi="Times New Roman" w:cs="Times New Roman"/>
          <w:sz w:val="20"/>
          <w:szCs w:val="20"/>
          <w:lang w:val="ru-RU"/>
        </w:rPr>
        <w:t xml:space="preserve"> сельское поселение</w:t>
      </w:r>
      <w:r>
        <w:rPr>
          <w:rFonts w:hint="default" w:ascii="Times New Roman" w:hAnsi="Times New Roman" w:cs="Times New Roman"/>
          <w:sz w:val="20"/>
          <w:szCs w:val="20"/>
        </w:rPr>
        <w:t xml:space="preserve"> Усть-Юган  концессионных соглашений на срок, превышающий срок действия утвержденных лимитов бюджетных обязательств (далее - решение).</w:t>
      </w: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Решение принимается администрацией  </w:t>
      </w:r>
      <w:r>
        <w:rPr>
          <w:rFonts w:hint="default" w:ascii="Times New Roman" w:hAnsi="Times New Roman" w:cs="Times New Roman"/>
          <w:sz w:val="20"/>
          <w:szCs w:val="20"/>
          <w:lang w:val="ru-RU"/>
        </w:rPr>
        <w:t xml:space="preserve">сельского поселения </w:t>
      </w:r>
      <w:r>
        <w:rPr>
          <w:rFonts w:hint="default" w:ascii="Times New Roman" w:hAnsi="Times New Roman" w:cs="Times New Roman"/>
          <w:sz w:val="20"/>
          <w:szCs w:val="20"/>
        </w:rPr>
        <w:t xml:space="preserve">Усть-Юган  на основании предложения </w:t>
      </w:r>
      <w:r>
        <w:rPr>
          <w:rFonts w:hint="default" w:ascii="Times New Roman" w:hAnsi="Times New Roman" w:cs="Times New Roman"/>
          <w:sz w:val="20"/>
          <w:szCs w:val="20"/>
          <w:lang w:val="ru-RU"/>
        </w:rPr>
        <w:t>специалиста по имуществу</w:t>
      </w:r>
      <w:r>
        <w:rPr>
          <w:rFonts w:hint="default" w:ascii="Times New Roman" w:hAnsi="Times New Roman" w:cs="Times New Roman"/>
          <w:sz w:val="20"/>
          <w:szCs w:val="20"/>
        </w:rPr>
        <w:t xml:space="preserve"> .</w:t>
      </w: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Решение принимается в случае, когда срок создания (реконструкции) и использования (эксплуатации) концессионером объекта концессионного соглашения превышает срок действия утвержденных лимитов бюджетных обязательств, предусмотренных соответствующей муниципальной программой администрации  </w:t>
      </w:r>
      <w:r>
        <w:rPr>
          <w:rFonts w:hint="default" w:ascii="Times New Roman" w:hAnsi="Times New Roman" w:cs="Times New Roman"/>
          <w:sz w:val="20"/>
          <w:szCs w:val="20"/>
          <w:lang w:val="ru-RU"/>
        </w:rPr>
        <w:t xml:space="preserve">сельского поселения </w:t>
      </w:r>
      <w:r>
        <w:rPr>
          <w:rFonts w:hint="default" w:ascii="Times New Roman" w:hAnsi="Times New Roman" w:cs="Times New Roman"/>
          <w:sz w:val="20"/>
          <w:szCs w:val="20"/>
        </w:rPr>
        <w:t>Усть-Юган.</w:t>
      </w: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Решение администрации </w:t>
      </w:r>
      <w:r>
        <w:rPr>
          <w:rFonts w:hint="default" w:ascii="Times New Roman" w:hAnsi="Times New Roman" w:cs="Times New Roman"/>
          <w:sz w:val="20"/>
          <w:szCs w:val="20"/>
          <w:lang w:val="ru-RU"/>
        </w:rPr>
        <w:t>сельского поселения</w:t>
      </w:r>
      <w:r>
        <w:rPr>
          <w:rFonts w:hint="default" w:ascii="Times New Roman" w:hAnsi="Times New Roman" w:cs="Times New Roman"/>
          <w:sz w:val="20"/>
          <w:szCs w:val="20"/>
        </w:rPr>
        <w:t xml:space="preserve"> Усть-Юган</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 заключении концессионных соглашений, предусмотренных пунктом 1 настоящего Порядка, принимается в форме постановления администрации</w:t>
      </w:r>
      <w:r>
        <w:rPr>
          <w:rFonts w:hint="default" w:ascii="Times New Roman" w:hAnsi="Times New Roman" w:cs="Times New Roman"/>
          <w:sz w:val="20"/>
          <w:szCs w:val="20"/>
          <w:lang w:val="ru-RU"/>
        </w:rPr>
        <w:t xml:space="preserve"> сельского поселения</w:t>
      </w:r>
      <w:r>
        <w:rPr>
          <w:rFonts w:hint="default" w:ascii="Times New Roman" w:hAnsi="Times New Roman" w:cs="Times New Roman"/>
          <w:sz w:val="20"/>
          <w:szCs w:val="20"/>
        </w:rPr>
        <w:t xml:space="preserve"> Усть-Юган с учетом положений статьи 22 Федерального закона от </w:t>
      </w:r>
      <w:r>
        <w:rPr>
          <w:rFonts w:hint="default" w:ascii="Times New Roman" w:hAnsi="Times New Roman" w:cs="Times New Roman"/>
          <w:sz w:val="20"/>
          <w:szCs w:val="20"/>
          <w:lang w:val="ru-RU"/>
        </w:rPr>
        <w:t>21.07.2005 №</w:t>
      </w:r>
      <w:r>
        <w:rPr>
          <w:rFonts w:hint="default" w:ascii="Times New Roman" w:hAnsi="Times New Roman" w:cs="Times New Roman"/>
          <w:sz w:val="20"/>
          <w:szCs w:val="20"/>
        </w:rPr>
        <w:t xml:space="preserve"> 115-ФЗ </w:t>
      </w:r>
      <w:r>
        <w:rPr>
          <w:rFonts w:hint="default" w:ascii="Times New Roman" w:hAnsi="Times New Roman" w:cs="Times New Roman"/>
          <w:sz w:val="20"/>
          <w:szCs w:val="20"/>
          <w:lang w:val="ru-RU"/>
        </w:rPr>
        <w:t>«</w:t>
      </w:r>
      <w:r>
        <w:rPr>
          <w:rFonts w:hint="default" w:ascii="Times New Roman" w:hAnsi="Times New Roman" w:cs="Times New Roman"/>
          <w:sz w:val="20"/>
          <w:szCs w:val="20"/>
        </w:rPr>
        <w:t>О концессионных соглашениях</w:t>
      </w:r>
      <w:r>
        <w:rPr>
          <w:rFonts w:hint="default" w:ascii="Times New Roman" w:hAnsi="Times New Roman" w:cs="Times New Roman"/>
          <w:sz w:val="20"/>
          <w:szCs w:val="20"/>
          <w:lang w:val="ru-RU"/>
        </w:rPr>
        <w:t>»</w:t>
      </w:r>
      <w:r>
        <w:rPr>
          <w:rFonts w:hint="default" w:ascii="Times New Roman" w:hAnsi="Times New Roman" w:cs="Times New Roman"/>
          <w:sz w:val="20"/>
          <w:szCs w:val="20"/>
        </w:rPr>
        <w:t>.</w:t>
      </w: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5. В решении указывается основание (цель) его принятия.</w:t>
      </w:r>
    </w:p>
    <w:p>
      <w:pPr>
        <w:keepLines w:val="0"/>
        <w:pageBreakBefore w:val="0"/>
        <w:widowControl/>
        <w:kinsoku/>
        <w:wordWrap/>
        <w:overflowPunct/>
        <w:topLinePunct w:val="0"/>
        <w:autoSpaceDN/>
        <w:bidi w:val="0"/>
        <w:adjustRightInd/>
        <w:snapToGrid/>
        <w:spacing w:after="0" w:line="240" w:lineRule="auto"/>
        <w:ind w:left="720" w:leftChars="0" w:firstLine="413" w:firstLineChars="207"/>
        <w:textAlignment w:val="auto"/>
        <w:rPr>
          <w:rFonts w:hint="default" w:ascii="Times New Roman" w:hAnsi="Times New Roman" w:cs="Times New Roman"/>
          <w:sz w:val="20"/>
          <w:szCs w:val="20"/>
        </w:rPr>
      </w:pPr>
      <w:r>
        <w:rPr>
          <w:rFonts w:hint="default" w:ascii="Times New Roman" w:hAnsi="Times New Roman" w:cs="Times New Roman"/>
          <w:sz w:val="20"/>
          <w:szCs w:val="20"/>
        </w:rPr>
        <w:t>6. Решением могут предусматриваться несколько объектов концессионного соглашения, если законом не предусмотрено иное. В отношении каждого из них должны быть указаны условия, предусмотренные в статье 10 Федерального закона от 2</w:t>
      </w:r>
      <w:r>
        <w:rPr>
          <w:rFonts w:hint="default" w:ascii="Times New Roman" w:hAnsi="Times New Roman" w:cs="Times New Roman"/>
          <w:sz w:val="20"/>
          <w:szCs w:val="20"/>
          <w:lang w:val="en-US"/>
        </w:rPr>
        <w:t>1</w:t>
      </w:r>
      <w:r>
        <w:rPr>
          <w:rFonts w:hint="default" w:ascii="Times New Roman" w:hAnsi="Times New Roman" w:cs="Times New Roman"/>
          <w:sz w:val="20"/>
          <w:szCs w:val="20"/>
          <w:lang w:val="ru-RU"/>
        </w:rPr>
        <w:t>.</w:t>
      </w:r>
      <w:r>
        <w:rPr>
          <w:rFonts w:hint="default" w:ascii="Times New Roman" w:hAnsi="Times New Roman" w:cs="Times New Roman"/>
          <w:sz w:val="20"/>
          <w:szCs w:val="20"/>
          <w:lang w:val="en-US"/>
        </w:rPr>
        <w:t>07</w:t>
      </w:r>
      <w:r>
        <w:rPr>
          <w:rFonts w:hint="default" w:ascii="Times New Roman" w:hAnsi="Times New Roman" w:cs="Times New Roman"/>
          <w:sz w:val="20"/>
          <w:szCs w:val="20"/>
          <w:lang w:val="ru-RU"/>
        </w:rPr>
        <w:t>.</w:t>
      </w:r>
      <w:r>
        <w:rPr>
          <w:rFonts w:hint="default" w:ascii="Times New Roman" w:hAnsi="Times New Roman" w:cs="Times New Roman"/>
          <w:sz w:val="20"/>
          <w:szCs w:val="20"/>
          <w:lang w:val="en-US"/>
        </w:rPr>
        <w:t>2005</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115-ФЗ </w:t>
      </w:r>
      <w:r>
        <w:rPr>
          <w:rFonts w:hint="default" w:ascii="Times New Roman" w:hAnsi="Times New Roman" w:cs="Times New Roman"/>
          <w:sz w:val="20"/>
          <w:szCs w:val="20"/>
          <w:lang w:val="ru-RU"/>
        </w:rPr>
        <w:t>«</w:t>
      </w:r>
      <w:r>
        <w:rPr>
          <w:rFonts w:hint="default" w:ascii="Times New Roman" w:hAnsi="Times New Roman" w:cs="Times New Roman"/>
          <w:sz w:val="20"/>
          <w:szCs w:val="20"/>
        </w:rPr>
        <w:t>О концессионных соглашениях</w:t>
      </w:r>
      <w:r>
        <w:rPr>
          <w:rFonts w:hint="default" w:ascii="Times New Roman" w:hAnsi="Times New Roman" w:cs="Times New Roman"/>
          <w:sz w:val="20"/>
          <w:szCs w:val="20"/>
          <w:lang w:val="ru-RU"/>
        </w:rPr>
        <w:t>»</w:t>
      </w:r>
      <w:r>
        <w:rPr>
          <w:rFonts w:hint="default" w:ascii="Times New Roman" w:hAnsi="Times New Roman" w:cs="Times New Roman"/>
          <w:sz w:val="20"/>
          <w:szCs w:val="20"/>
        </w:rPr>
        <w:t>.</w:t>
      </w:r>
    </w:p>
    <w:p>
      <w:pPr>
        <w:keepLines w:val="0"/>
        <w:pageBreakBefore w:val="0"/>
        <w:widowControl/>
        <w:suppressAutoHyphens/>
        <w:kinsoku/>
        <w:wordWrap/>
        <w:overflowPunct/>
        <w:topLinePunct w:val="0"/>
        <w:autoSpaceDE w:val="0"/>
        <w:autoSpaceDN/>
        <w:bidi w:val="0"/>
        <w:adjustRightInd/>
        <w:snapToGrid/>
        <w:spacing w:after="0" w:line="240" w:lineRule="auto"/>
        <w:textAlignment w:val="auto"/>
        <w:rPr>
          <w:rFonts w:ascii="Times New Roman" w:hAnsi="Times New Roman" w:eastAsia="Arial" w:cs="Times New Roman"/>
          <w:sz w:val="20"/>
          <w:szCs w:val="20"/>
          <w:lang w:eastAsia="ar-SA"/>
        </w:rPr>
      </w:pPr>
    </w:p>
    <w:p>
      <w:pPr>
        <w:keepNext w:val="0"/>
        <w:keepLines w:val="0"/>
        <w:pageBreakBefore w:val="0"/>
        <w:widowControl/>
        <w:kinsoku/>
        <w:wordWrap/>
        <w:overflowPunct/>
        <w:topLinePunct w:val="0"/>
        <w:autoSpaceDN/>
        <w:bidi w:val="0"/>
        <w:adjustRightInd/>
        <w:snapToGrid/>
        <w:spacing w:after="0" w:line="240" w:lineRule="auto"/>
        <w:jc w:val="both"/>
        <w:textAlignment w:val="auto"/>
        <w:rPr>
          <w:rFonts w:hint="default" w:ascii="Times New Roman" w:hAnsi="Times New Roman" w:cs="Times New Roman"/>
          <w:bCs/>
          <w:sz w:val="20"/>
          <w:szCs w:val="20"/>
        </w:rPr>
      </w:pPr>
    </w:p>
    <w:p>
      <w:pPr>
        <w:spacing w:after="0" w:line="240" w:lineRule="auto"/>
        <w:ind w:right="18"/>
        <w:jc w:val="center"/>
        <w:rPr>
          <w:rFonts w:ascii="Times New Roman" w:hAnsi="Times New Roman" w:eastAsia="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0"/>
          <w:szCs w:val="20"/>
        </w:rPr>
        <w:t>М</w:t>
      </w:r>
      <w:r>
        <w:rPr>
          <w:rFonts w:hint="default" w:ascii="Times New Roman" w:hAnsi="Times New Roman" w:eastAsia="Times New Roman" w:cs="Times New Roman"/>
          <w:b/>
          <w:bCs/>
          <w:sz w:val="22"/>
          <w:szCs w:val="22"/>
        </w:rPr>
        <w:t>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rPr>
      </w:pPr>
      <w:r>
        <w:rPr>
          <w:rFonts w:hint="default" w:ascii="Times New Roman" w:hAnsi="Times New Roman" w:cs="Times New Roman"/>
          <w:b/>
          <w:bCs/>
          <w:caps/>
          <w:sz w:val="22"/>
          <w:szCs w:val="22"/>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aps/>
          <w:sz w:val="22"/>
          <w:szCs w:val="22"/>
        </w:rPr>
      </w:pPr>
      <w:r>
        <w:rPr>
          <w:rFonts w:hint="default" w:ascii="Times New Roman" w:hAnsi="Times New Roman" w:cs="Times New Roman"/>
          <w:b/>
          <w:bCs/>
          <w:caps/>
          <w:sz w:val="22"/>
          <w:szCs w:val="22"/>
        </w:rPr>
        <w:t xml:space="preserve">Сельского поселения Усть-Юган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aps/>
          <w:sz w:val="22"/>
          <w:szCs w:val="22"/>
          <w:lang w:val="ru-RU"/>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aps/>
          <w:sz w:val="22"/>
          <w:szCs w:val="22"/>
          <w:lang w:val="ru-RU"/>
        </w:rPr>
      </w:pPr>
      <w:r>
        <w:rPr>
          <w:rFonts w:hint="default" w:ascii="Times New Roman" w:hAnsi="Times New Roman" w:cs="Times New Roman"/>
          <w:b/>
          <w:bCs/>
          <w:caps/>
          <w:sz w:val="22"/>
          <w:szCs w:val="22"/>
          <w:lang w:val="ru-RU"/>
        </w:rPr>
        <w:t xml:space="preserve"> </w:t>
      </w:r>
      <w:r>
        <w:rPr>
          <w:rFonts w:hint="default" w:ascii="Times New Roman" w:hAnsi="Times New Roman" w:cs="Times New Roman"/>
          <w:b/>
          <w:bCs/>
          <w:caps/>
          <w:sz w:val="22"/>
          <w:szCs w:val="22"/>
        </w:rPr>
        <w:t>Решени</w:t>
      </w:r>
      <w:r>
        <w:rPr>
          <w:rFonts w:hint="default" w:ascii="Times New Roman" w:hAnsi="Times New Roman" w:cs="Times New Roman"/>
          <w:b/>
          <w:bCs/>
          <w:caps/>
          <w:sz w:val="22"/>
          <w:szCs w:val="22"/>
          <w:lang w:val="ru-RU"/>
        </w:rPr>
        <w:t>е</w:t>
      </w:r>
    </w:p>
    <w:p>
      <w:pPr>
        <w:keepNext w:val="0"/>
        <w:keepLines w:val="0"/>
        <w:pageBreakBefore w:val="0"/>
        <w:widowControl/>
        <w:kinsoku/>
        <w:wordWrap/>
        <w:overflowPunct/>
        <w:topLinePunct w:val="0"/>
        <w:autoSpaceDE/>
        <w:autoSpaceDN/>
        <w:bidi w:val="0"/>
        <w:adjustRightInd/>
        <w:snapToGrid/>
        <w:spacing w:after="0" w:line="240" w:lineRule="auto"/>
        <w:ind w:right="18"/>
        <w:textAlignment w:val="auto"/>
        <w:rPr>
          <w:rFonts w:hint="default" w:ascii="Times New Roman" w:hAnsi="Times New Roman" w:eastAsia="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8"/>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u w:val="single"/>
          <w:lang w:val="ru-RU"/>
        </w:rPr>
        <w:t>29.11.2023</w:t>
      </w:r>
      <w:r>
        <w:rPr>
          <w:rFonts w:hint="default" w:ascii="Times New Roman" w:hAnsi="Times New Roman" w:eastAsia="Times New Roman" w:cs="Times New Roman"/>
          <w:sz w:val="20"/>
          <w:szCs w:val="20"/>
          <w:u w:val="single"/>
        </w:rPr>
        <w:t xml:space="preserve"> </w:t>
      </w:r>
      <w:r>
        <w:rPr>
          <w:rFonts w:hint="default" w:ascii="Times New Roman" w:hAnsi="Times New Roman" w:eastAsia="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lang w:val="ru-RU"/>
        </w:rPr>
        <w:t xml:space="preserve">         </w:t>
      </w:r>
      <w:r>
        <w:rPr>
          <w:rFonts w:hint="default" w:ascii="Times New Roman" w:hAnsi="Times New Roman" w:eastAsia="Times New Roman" w:cs="Times New Roman"/>
          <w:sz w:val="20"/>
          <w:szCs w:val="20"/>
        </w:rPr>
        <w:t>№</w:t>
      </w:r>
      <w:r>
        <w:rPr>
          <w:rFonts w:hint="default" w:ascii="Times New Roman" w:hAnsi="Times New Roman" w:eastAsia="Times New Roman" w:cs="Times New Roman"/>
          <w:sz w:val="20"/>
          <w:szCs w:val="20"/>
          <w:lang w:val="ru-RU"/>
        </w:rPr>
        <w:t xml:space="preserve"> </w:t>
      </w:r>
      <w:r>
        <w:rPr>
          <w:rFonts w:hint="default" w:ascii="Times New Roman" w:hAnsi="Times New Roman" w:eastAsia="Times New Roman" w:cs="Times New Roman"/>
          <w:sz w:val="20"/>
          <w:szCs w:val="20"/>
          <w:u w:val="single"/>
          <w:lang w:val="ru-RU"/>
        </w:rPr>
        <w:t>29</w:t>
      </w:r>
      <w:r>
        <w:rPr>
          <w:rFonts w:hint="default" w:ascii="Times New Roman" w:hAnsi="Times New Roman" w:eastAsia="Times New Roman" w:cs="Times New Roman"/>
          <w:color w:val="FFFFFF"/>
          <w:sz w:val="20"/>
          <w:szCs w:val="20"/>
          <w:u w:val="single"/>
        </w:rPr>
        <w:t>..</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sz w:val="16"/>
          <w:szCs w:val="16"/>
        </w:rPr>
      </w:pPr>
      <w:r>
        <w:rPr>
          <w:rFonts w:hint="default" w:ascii="Times New Roman" w:hAnsi="Times New Roman" w:eastAsia="Times New Roman" w:cs="Times New Roman"/>
          <w:sz w:val="16"/>
          <w:szCs w:val="16"/>
        </w:rPr>
        <w:t>п. Усть-Юган</w:t>
      </w:r>
    </w:p>
    <w:p>
      <w:pPr>
        <w:keepNext w:val="0"/>
        <w:keepLines w:val="0"/>
        <w:pageBreakBefore w:val="0"/>
        <w:widowControl/>
        <w:kinsoku/>
        <w:wordWrap/>
        <w:overflowPunct/>
        <w:topLinePunct w:val="0"/>
        <w:autoSpaceDE/>
        <w:autoSpaceDN/>
        <w:bidi w:val="0"/>
        <w:adjustRightInd/>
        <w:snapToGrid/>
        <w:spacing w:after="0" w:line="240" w:lineRule="auto"/>
        <w:ind w:right="18"/>
        <w:textAlignment w:val="auto"/>
        <w:rPr>
          <w:rFonts w:hint="default"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0"/>
          <w:szCs w:val="20"/>
          <w:lang w:val="ru-RU"/>
        </w:rPr>
      </w:pPr>
      <w:r>
        <w:rPr>
          <w:rFonts w:hint="default" w:ascii="Times New Roman" w:hAnsi="Times New Roman" w:cs="Times New Roman"/>
          <w:b w:val="0"/>
          <w:bCs/>
          <w:sz w:val="20"/>
          <w:szCs w:val="20"/>
          <w:lang w:val="ru-RU"/>
        </w:rPr>
        <w:t>О признании утратившим силу решения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val="ru-RU"/>
        </w:rPr>
      </w:pPr>
      <w:r>
        <w:rPr>
          <w:rFonts w:hint="default" w:ascii="Times New Roman" w:hAnsi="Times New Roman" w:cs="Times New Roman"/>
          <w:b w:val="0"/>
          <w:bCs/>
          <w:sz w:val="20"/>
          <w:szCs w:val="20"/>
          <w:lang w:val="ru-RU"/>
        </w:rPr>
        <w:t>Совета депутатов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pStyle w:val="79"/>
        <w:keepNext w:val="0"/>
        <w:keepLines w:val="0"/>
        <w:pageBreakBefore w:val="0"/>
        <w:widowControl/>
        <w:kinsoku/>
        <w:wordWrap/>
        <w:overflowPunct/>
        <w:topLinePunct w:val="0"/>
        <w:autoSpaceDE/>
        <w:autoSpaceDN/>
        <w:bidi w:val="0"/>
        <w:adjustRightInd/>
        <w:snapToGrid/>
        <w:spacing w:line="240" w:lineRule="auto"/>
        <w:ind w:left="0" w:leftChars="0" w:firstLine="470" w:firstLineChars="235"/>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В соответствии с </w:t>
      </w:r>
      <w:r>
        <w:rPr>
          <w:rFonts w:hint="default" w:ascii="Times New Roman" w:hAnsi="Times New Roman" w:cs="Times New Roman"/>
          <w:sz w:val="20"/>
          <w:szCs w:val="20"/>
          <w:lang w:val="ru-RU"/>
        </w:rPr>
        <w:t xml:space="preserve">Федеральным законом от 31.07.2020 № 248-ФЗ «О государственном контроле (надзоре) и муниципальном контроле в Российской Федерации» п о с т а н о в л я ю: </w:t>
      </w:r>
    </w:p>
    <w:p>
      <w:pPr>
        <w:pStyle w:val="79"/>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b w:val="0"/>
          <w:bCs w:val="0"/>
          <w:sz w:val="20"/>
          <w:szCs w:val="20"/>
          <w:lang w:val="en-US"/>
        </w:rPr>
      </w:pPr>
      <w:r>
        <w:rPr>
          <w:rFonts w:hint="default" w:ascii="Times New Roman" w:hAnsi="Times New Roman" w:cs="Times New Roman"/>
          <w:sz w:val="20"/>
          <w:szCs w:val="20"/>
          <w:lang w:val="ru-RU"/>
        </w:rPr>
        <w:t>Признать утратившим силу решение Совета депутатов сельского поселения Усть-Юган от 19.08.2020 № 152 «О порядке ведения перечня видов муниципального контроля и органов местного самоуправления сельского поселения Усть-Юган, уполномоченных на их осуществление».</w:t>
      </w:r>
    </w:p>
    <w:p>
      <w:pPr>
        <w:pStyle w:val="79"/>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b w:val="0"/>
          <w:bCs w:val="0"/>
          <w:sz w:val="20"/>
          <w:szCs w:val="20"/>
        </w:rPr>
        <w:t xml:space="preserve"> Настоящее </w:t>
      </w:r>
      <w:r>
        <w:rPr>
          <w:rFonts w:hint="default" w:ascii="Times New Roman" w:hAnsi="Times New Roman" w:cs="Times New Roman"/>
          <w:b w:val="0"/>
          <w:bCs w:val="0"/>
          <w:sz w:val="20"/>
          <w:szCs w:val="20"/>
          <w:lang w:val="ru-RU"/>
        </w:rPr>
        <w:t>решение</w:t>
      </w:r>
      <w:r>
        <w:rPr>
          <w:rFonts w:hint="default" w:ascii="Times New Roman" w:hAnsi="Times New Roman" w:cs="Times New Roman"/>
          <w:b w:val="0"/>
          <w:bCs w:val="0"/>
          <w:sz w:val="20"/>
          <w:szCs w:val="20"/>
        </w:rPr>
        <w:t xml:space="preserve"> подлежит о</w:t>
      </w:r>
      <w:r>
        <w:rPr>
          <w:rFonts w:hint="default" w:ascii="Times New Roman" w:hAnsi="Times New Roman" w:cs="Times New Roman"/>
          <w:sz w:val="20"/>
          <w:szCs w:val="20"/>
        </w:rPr>
        <w:t>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3</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Настоящее постановление вступает в силу после официального опубликования (обнародования).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Глава </w:t>
      </w:r>
      <w:r>
        <w:rPr>
          <w:rFonts w:hint="default" w:ascii="Times New Roman" w:hAnsi="Times New Roman" w:cs="Times New Roman"/>
          <w:sz w:val="20"/>
          <w:szCs w:val="20"/>
          <w:lang w:val="ru-RU"/>
        </w:rPr>
        <w:t xml:space="preserve"> сельского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п</w:t>
      </w:r>
      <w:r>
        <w:rPr>
          <w:rFonts w:hint="default" w:ascii="Times New Roman" w:hAnsi="Times New Roman" w:cs="Times New Roman"/>
          <w:sz w:val="20"/>
          <w:szCs w:val="20"/>
        </w:rPr>
        <w:t xml:space="preserve">оселения </w:t>
      </w:r>
      <w:r>
        <w:rPr>
          <w:rFonts w:hint="default" w:ascii="Times New Roman" w:hAnsi="Times New Roman" w:cs="Times New Roman"/>
          <w:sz w:val="20"/>
          <w:szCs w:val="20"/>
          <w:lang w:val="ru-RU"/>
        </w:rPr>
        <w:t>Усть-Юган</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ab/>
      </w:r>
      <w:r>
        <w:rPr>
          <w:rFonts w:hint="default" w:ascii="Times New Roman" w:hAnsi="Times New Roman" w:cs="Times New Roman"/>
          <w:sz w:val="20"/>
          <w:szCs w:val="20"/>
        </w:rPr>
        <w:t xml:space="preserve">               В.А. Мякишев</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rPr>
      </w:pPr>
    </w:p>
    <w:bookmarkEnd w:id="6"/>
    <w:p/>
    <w:p/>
    <w:p>
      <w:pPr>
        <w:tabs>
          <w:tab w:val="left" w:pos="3780"/>
        </w:tabs>
        <w:jc w:val="both"/>
      </w:pPr>
    </w:p>
    <w:p>
      <w:pPr>
        <w:tabs>
          <w:tab w:val="left" w:pos="3780"/>
        </w:tabs>
        <w:jc w:val="both"/>
      </w:pPr>
    </w:p>
    <w:p>
      <w:pPr>
        <w:tabs>
          <w:tab w:val="left" w:pos="3780"/>
        </w:tabs>
        <w:jc w:val="both"/>
      </w:pPr>
    </w:p>
    <w:p>
      <w:pPr>
        <w:keepNext w:val="0"/>
        <w:keepLines w:val="0"/>
        <w:pageBreakBefore w:val="0"/>
        <w:tabs>
          <w:tab w:val="left" w:pos="3780"/>
        </w:tabs>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
          <w:sz w:val="22"/>
          <w:szCs w:val="22"/>
        </w:rPr>
      </w:pPr>
      <w:r>
        <w:rPr>
          <w:rFonts w:hint="default" w:ascii="Times New Roman" w:hAnsi="Times New Roman" w:cs="Times New Roman"/>
          <w:sz w:val="22"/>
          <w:szCs w:val="22"/>
        </w:rPr>
        <w:drawing>
          <wp:anchor distT="0" distB="0" distL="114300" distR="114300" simplePos="0" relativeHeight="251663360" behindDoc="0" locked="0" layoutInCell="1" allowOverlap="1">
            <wp:simplePos x="0" y="0"/>
            <wp:positionH relativeFrom="column">
              <wp:posOffset>2781300</wp:posOffset>
            </wp:positionH>
            <wp:positionV relativeFrom="paragraph">
              <wp:posOffset>-514350</wp:posOffset>
            </wp:positionV>
            <wp:extent cx="590550" cy="740410"/>
            <wp:effectExtent l="0" t="0" r="0" b="0"/>
            <wp:wrapNone/>
            <wp:docPr id="7" name="Изображение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Герб"/>
                    <pic:cNvPicPr>
                      <a:picLocks noChangeAspect="1"/>
                    </pic:cNvPicPr>
                  </pic:nvPicPr>
                  <pic:blipFill>
                    <a:blip r:embed="rId10"/>
                    <a:srcRect l="10048" t="16817" r="9666" b="8185"/>
                    <a:stretch>
                      <a:fillRect/>
                    </a:stretch>
                  </pic:blipFill>
                  <pic:spPr>
                    <a:xfrm>
                      <a:off x="0" y="0"/>
                      <a:ext cx="590550" cy="740410"/>
                    </a:xfrm>
                    <a:prstGeom prst="rect">
                      <a:avLst/>
                    </a:prstGeom>
                    <a:noFill/>
                    <a:ln>
                      <a:noFill/>
                    </a:ln>
                  </pic:spPr>
                </pic:pic>
              </a:graphicData>
            </a:graphic>
          </wp:anchor>
        </w:drawing>
      </w:r>
      <w:r>
        <w:rPr>
          <w:rFonts w:hint="default" w:ascii="Times New Roman" w:hAnsi="Times New Roman" w:cs="Times New Roman"/>
          <w:b/>
          <w:sz w:val="22"/>
          <w:szCs w:val="22"/>
        </w:rPr>
        <w:t>Муниципальное образование сельское поселение Усть-Юган</w:t>
      </w: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Нефтеюганский муниципальный район</w:t>
      </w: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Ханты-Мансийский автономный округ – Югра</w:t>
      </w: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sz w:val="22"/>
          <w:szCs w:val="22"/>
        </w:rPr>
      </w:pP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b/>
          <w:sz w:val="22"/>
          <w:szCs w:val="22"/>
        </w:rPr>
      </w:pPr>
      <w:r>
        <w:rPr>
          <w:rFonts w:hint="default" w:ascii="Times New Roman" w:hAnsi="Times New Roman" w:cs="Times New Roman"/>
          <w:b/>
          <w:sz w:val="22"/>
          <w:szCs w:val="22"/>
        </w:rPr>
        <w:t>АДМИНИСТРАЦИЯ СЕЛЬСКОГО ПОСЕЛЕНИЯ</w:t>
      </w: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sz w:val="22"/>
          <w:szCs w:val="22"/>
        </w:rPr>
      </w:pPr>
      <w:r>
        <w:rPr>
          <w:rFonts w:hint="default" w:ascii="Times New Roman" w:hAnsi="Times New Roman" w:cs="Times New Roman"/>
          <w:b/>
          <w:sz w:val="22"/>
          <w:szCs w:val="22"/>
        </w:rPr>
        <w:t xml:space="preserve"> УСТЬ-ЮГАН</w:t>
      </w: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sz w:val="22"/>
          <w:szCs w:val="22"/>
        </w:rPr>
      </w:pP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b/>
          <w:bCs/>
          <w:sz w:val="20"/>
          <w:szCs w:val="20"/>
          <w:lang w:val="ru-RU"/>
        </w:rPr>
      </w:pPr>
      <w:r>
        <w:rPr>
          <w:rFonts w:hint="default" w:ascii="Times New Roman" w:hAnsi="Times New Roman" w:cs="Times New Roman"/>
          <w:b/>
          <w:bCs/>
          <w:sz w:val="22"/>
          <w:szCs w:val="22"/>
          <w:lang w:val="ru-RU"/>
        </w:rPr>
        <w:t xml:space="preserve"> </w:t>
      </w:r>
      <w:r>
        <w:rPr>
          <w:rFonts w:hint="default" w:ascii="Times New Roman" w:hAnsi="Times New Roman" w:cs="Times New Roman"/>
          <w:b/>
          <w:bCs/>
          <w:sz w:val="22"/>
          <w:szCs w:val="22"/>
        </w:rPr>
        <w:t>ПОСТАНОВЛЕН</w:t>
      </w:r>
      <w:r>
        <w:rPr>
          <w:rFonts w:hint="default" w:ascii="Times New Roman" w:hAnsi="Times New Roman" w:cs="Times New Roman"/>
          <w:b/>
          <w:bCs/>
          <w:sz w:val="20"/>
          <w:szCs w:val="20"/>
        </w:rPr>
        <w:t>И</w:t>
      </w:r>
      <w:r>
        <w:rPr>
          <w:rFonts w:hint="default" w:ascii="Times New Roman" w:hAnsi="Times New Roman" w:cs="Times New Roman"/>
          <w:b/>
          <w:bCs/>
          <w:sz w:val="20"/>
          <w:szCs w:val="20"/>
          <w:lang w:val="ru-RU"/>
        </w:rPr>
        <w:t>Е</w:t>
      </w:r>
    </w:p>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b/>
          <w:bCs/>
          <w:sz w:val="20"/>
          <w:szCs w:val="20"/>
        </w:rPr>
      </w:pPr>
    </w:p>
    <w:tbl>
      <w:tblPr>
        <w:tblStyle w:val="12"/>
        <w:tblW w:w="9923" w:type="dxa"/>
        <w:tblInd w:w="-34"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5"/>
        <w:gridCol w:w="2964"/>
        <w:gridCol w:w="2958"/>
        <w:gridCol w:w="495"/>
        <w:gridCol w:w="1631"/>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5" w:type="dxa"/>
            <w:tcBorders>
              <w:top w:val="nil"/>
              <w:left w:val="nil"/>
              <w:bottom w:val="single" w:color="000000" w:sz="4" w:space="0"/>
              <w:right w:val="nil"/>
            </w:tcBorders>
            <w:noWrap w:val="0"/>
            <w:vAlign w:val="top"/>
          </w:tcPr>
          <w:p>
            <w:pPr>
              <w:pStyle w:val="130"/>
              <w:keepNext w:val="0"/>
              <w:keepLines w:val="0"/>
              <w:pageBreakBefore w:val="0"/>
              <w:kinsoku/>
              <w:wordWrap/>
              <w:overflowPunct/>
              <w:topLinePunct w:val="0"/>
              <w:bidi w:val="0"/>
              <w:snapToGrid/>
              <w:spacing w:before="0" w:beforeAutospacing="0" w:after="0" w:afterAutospacing="0" w:line="240" w:lineRule="auto"/>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29.11.2023</w:t>
            </w:r>
          </w:p>
        </w:tc>
        <w:tc>
          <w:tcPr>
            <w:tcW w:w="2964" w:type="dxa"/>
            <w:tcBorders>
              <w:top w:val="nil"/>
              <w:left w:val="nil"/>
              <w:bottom w:val="nil"/>
              <w:right w:val="nil"/>
            </w:tcBorders>
            <w:noWrap w:val="0"/>
            <w:vAlign w:val="top"/>
          </w:tcPr>
          <w:p>
            <w:pPr>
              <w:pStyle w:val="131"/>
              <w:keepNext w:val="0"/>
              <w:keepLines w:val="0"/>
              <w:pageBreakBefore w:val="0"/>
              <w:kinsoku/>
              <w:wordWrap/>
              <w:overflowPunct/>
              <w:topLinePunct w:val="0"/>
              <w:bidi w:val="0"/>
              <w:snapToGrid/>
              <w:spacing w:before="0" w:beforeAutospacing="0" w:after="0" w:afterAutospacing="0" w:line="240" w:lineRule="auto"/>
              <w:textAlignment w:val="auto"/>
              <w:rPr>
                <w:rFonts w:hint="default" w:ascii="Times New Roman" w:hAnsi="Times New Roman" w:cs="Times New Roman"/>
                <w:sz w:val="20"/>
                <w:szCs w:val="20"/>
              </w:rPr>
            </w:pPr>
          </w:p>
        </w:tc>
        <w:tc>
          <w:tcPr>
            <w:tcW w:w="2958" w:type="dxa"/>
            <w:tcBorders>
              <w:top w:val="nil"/>
              <w:left w:val="nil"/>
              <w:bottom w:val="nil"/>
              <w:right w:val="nil"/>
            </w:tcBorders>
            <w:noWrap w:val="0"/>
            <w:vAlign w:val="top"/>
          </w:tcPr>
          <w:p>
            <w:pPr>
              <w:pStyle w:val="132"/>
              <w:keepNext w:val="0"/>
              <w:keepLines w:val="0"/>
              <w:pageBreakBefore w:val="0"/>
              <w:kinsoku/>
              <w:wordWrap/>
              <w:overflowPunct/>
              <w:topLinePunct w:val="0"/>
              <w:bidi w:val="0"/>
              <w:snapToGrid/>
              <w:spacing w:before="0" w:beforeAutospacing="0" w:after="0" w:afterAutospacing="0" w:line="240" w:lineRule="auto"/>
              <w:jc w:val="right"/>
              <w:textAlignment w:val="auto"/>
              <w:rPr>
                <w:rFonts w:hint="default" w:ascii="Times New Roman" w:hAnsi="Times New Roman" w:cs="Times New Roman"/>
                <w:sz w:val="20"/>
                <w:szCs w:val="20"/>
              </w:rPr>
            </w:pPr>
          </w:p>
        </w:tc>
        <w:tc>
          <w:tcPr>
            <w:tcW w:w="495" w:type="dxa"/>
            <w:tcBorders>
              <w:top w:val="nil"/>
              <w:left w:val="nil"/>
              <w:bottom w:val="nil"/>
              <w:right w:val="nil"/>
            </w:tcBorders>
            <w:noWrap w:val="0"/>
            <w:vAlign w:val="top"/>
          </w:tcPr>
          <w:p>
            <w:pPr>
              <w:pStyle w:val="132"/>
              <w:keepNext w:val="0"/>
              <w:keepLines w:val="0"/>
              <w:pageBreakBefore w:val="0"/>
              <w:kinsoku/>
              <w:wordWrap/>
              <w:overflowPunct/>
              <w:topLinePunct w:val="0"/>
              <w:bidi w:val="0"/>
              <w:snapToGrid/>
              <w:spacing w:before="0"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1631" w:type="dxa"/>
            <w:tcBorders>
              <w:top w:val="nil"/>
              <w:left w:val="nil"/>
              <w:bottom w:val="single" w:color="000000" w:sz="4" w:space="0"/>
              <w:right w:val="nil"/>
            </w:tcBorders>
            <w:noWrap w:val="0"/>
            <w:vAlign w:val="top"/>
          </w:tcPr>
          <w:p>
            <w:pPr>
              <w:pStyle w:val="133"/>
              <w:keepNext w:val="0"/>
              <w:keepLines w:val="0"/>
              <w:pageBreakBefore w:val="0"/>
              <w:kinsoku/>
              <w:wordWrap/>
              <w:overflowPunct/>
              <w:topLinePunct w:val="0"/>
              <w:bidi w:val="0"/>
              <w:snapToGrid/>
              <w:spacing w:before="0" w:beforeAutospacing="0" w:after="0" w:afterAutospacing="0" w:line="240" w:lineRule="auto"/>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113-па-нпа</w:t>
            </w:r>
          </w:p>
        </w:tc>
      </w:tr>
    </w:tbl>
    <w:p>
      <w:pPr>
        <w:keepNext w:val="0"/>
        <w:keepLines w:val="0"/>
        <w:pageBreakBefore w:val="0"/>
        <w:kinsoku/>
        <w:wordWrap/>
        <w:overflowPunct/>
        <w:topLinePunct w:val="0"/>
        <w:bidi w:val="0"/>
        <w:snapToGrid/>
        <w:spacing w:beforeAutospacing="0" w:after="0" w:afterAutospacing="0" w:line="240" w:lineRule="auto"/>
        <w:ind w:right="18"/>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 Усть-Юган</w:t>
      </w:r>
    </w:p>
    <w:p>
      <w:pPr>
        <w:keepNext w:val="0"/>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sz w:val="20"/>
          <w:szCs w:val="20"/>
        </w:rPr>
      </w:pPr>
    </w:p>
    <w:p>
      <w:pPr>
        <w:keepNext w:val="0"/>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b/>
          <w:sz w:val="20"/>
          <w:szCs w:val="20"/>
        </w:rPr>
      </w:pP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О внесении изменений в постановление администрации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Усть-Юган от 30.08.2016 № 124-па «Об утверждении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Положения об оплате труда, предоставлении социальных гарантий и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компенсаций работникам военно-учетного стола, осуществляющих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первичный воинский учет в администрации сельского поселения Усть-Юган»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(в редакции от 08.09.2017 № 121-па, от 25.01.2018 № 34-па,</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от 26.04.2019 № 65-па-нпа, от 11.12.2019 № 192-па-нпа,</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от 25.02.2020 № 46-па-нпа</w:t>
      </w:r>
      <w:r>
        <w:rPr>
          <w:rFonts w:hint="default" w:ascii="Times New Roman" w:hAnsi="Times New Roman" w:cs="Times New Roman"/>
          <w:sz w:val="20"/>
          <w:szCs w:val="20"/>
          <w:lang w:val="ru-RU"/>
        </w:rPr>
        <w:t>, от 21.10.2022 № 154-па-нпа</w:t>
      </w:r>
      <w:r>
        <w:rPr>
          <w:rFonts w:hint="default" w:ascii="Times New Roman" w:hAnsi="Times New Roman" w:cs="Times New Roman"/>
          <w:sz w:val="20"/>
          <w:szCs w:val="20"/>
        </w:rPr>
        <w:t>)</w:t>
      </w:r>
    </w:p>
    <w:p>
      <w:pPr>
        <w:keepNext w:val="0"/>
        <w:keepLines w:val="0"/>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tabs>
          <w:tab w:val="left" w:pos="851"/>
        </w:tab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rFonts w:hint="default" w:ascii="Times New Roman" w:hAnsi="Times New Roman" w:cs="Times New Roman"/>
          <w:spacing w:val="-4"/>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"consultantplus://offline/ref=3BBB3296277738A68FF7E174762DEFEFE7707044B542A72AB263C0605322CF3B409B1CCAED27c6G"</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статьями 130, 134, 144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145 Трудового кодекса Российской </w:t>
      </w:r>
      <w:r>
        <w:rPr>
          <w:rFonts w:hint="default" w:ascii="Times New Roman" w:hAnsi="Times New Roman" w:cs="Times New Roman"/>
          <w:spacing w:val="-4"/>
          <w:sz w:val="20"/>
          <w:szCs w:val="20"/>
        </w:rPr>
        <w:t xml:space="preserve">Федерации, статьей 70 Бюджетного кодекса Российской Федерации, постановлением Правительства Ханты-Мансийского автономного округа – Югры от 13.10.2023 № 506-п «Об увеличении фондов оплаты труда государственных учреждений Ханты-Мансийского автономного округа – Югры», на основании постановления администрации сельского поселения Усть-Юган от </w:t>
      </w:r>
      <w:r>
        <w:rPr>
          <w:rFonts w:hint="default" w:ascii="Times New Roman" w:hAnsi="Times New Roman" w:cs="Times New Roman"/>
          <w:spacing w:val="-4"/>
          <w:sz w:val="20"/>
          <w:szCs w:val="20"/>
          <w:lang w:val="ru-RU"/>
        </w:rPr>
        <w:t>07.11.2023</w:t>
      </w:r>
      <w:r>
        <w:rPr>
          <w:rFonts w:hint="default" w:ascii="Times New Roman" w:hAnsi="Times New Roman" w:cs="Times New Roman"/>
          <w:spacing w:val="-4"/>
          <w:sz w:val="20"/>
          <w:szCs w:val="20"/>
        </w:rPr>
        <w:t xml:space="preserve"> </w:t>
      </w:r>
      <w:r>
        <w:rPr>
          <w:rFonts w:hint="default" w:ascii="Times New Roman" w:hAnsi="Times New Roman" w:cs="Times New Roman"/>
          <w:spacing w:val="-4"/>
          <w:sz w:val="20"/>
          <w:szCs w:val="20"/>
          <w:lang w:val="ru-RU"/>
        </w:rPr>
        <w:t xml:space="preserve">           </w:t>
      </w:r>
      <w:r>
        <w:rPr>
          <w:rFonts w:hint="default" w:ascii="Times New Roman" w:hAnsi="Times New Roman" w:cs="Times New Roman"/>
          <w:spacing w:val="-4"/>
          <w:sz w:val="20"/>
          <w:szCs w:val="20"/>
        </w:rPr>
        <w:t xml:space="preserve">№ </w:t>
      </w:r>
      <w:r>
        <w:rPr>
          <w:rFonts w:hint="default" w:ascii="Times New Roman" w:hAnsi="Times New Roman" w:cs="Times New Roman"/>
          <w:spacing w:val="-4"/>
          <w:sz w:val="20"/>
          <w:szCs w:val="20"/>
          <w:lang w:val="ru-RU"/>
        </w:rPr>
        <w:t>104</w:t>
      </w:r>
      <w:r>
        <w:rPr>
          <w:rFonts w:hint="default" w:ascii="Times New Roman" w:hAnsi="Times New Roman" w:cs="Times New Roman"/>
          <w:spacing w:val="-4"/>
          <w:sz w:val="20"/>
          <w:szCs w:val="20"/>
        </w:rPr>
        <w:t>-па «Об увеличении фондов оплаты труда работников муниципальных учреждений сельского поселения Усть-Юган» п о с т а н о в л я ю:</w:t>
      </w:r>
    </w:p>
    <w:p>
      <w:pPr>
        <w:keepNext w:val="0"/>
        <w:keepLines w:val="0"/>
        <w:pageBreakBefore w:val="0"/>
        <w:suppressAutoHyphen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firstLine="709"/>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1. Внести в постановление администрации сельского поселения Усть-Юган от 30.08.2016 № 124-па «Об утверждении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 от 26.04.2019 № 65-па-нпа, от 11.12.2019 № 192-па-нпа, от 25.02.2020 № 46-па-нпа</w:t>
      </w:r>
      <w:r>
        <w:rPr>
          <w:rFonts w:hint="default" w:ascii="Times New Roman" w:hAnsi="Times New Roman" w:cs="Times New Roman"/>
          <w:sz w:val="20"/>
          <w:szCs w:val="20"/>
          <w:lang w:val="ru-RU"/>
        </w:rPr>
        <w:t>, от 21.10.2022 № 154-па-нпа</w:t>
      </w:r>
      <w:r>
        <w:rPr>
          <w:rFonts w:hint="default" w:ascii="Times New Roman" w:hAnsi="Times New Roman" w:cs="Times New Roman"/>
          <w:sz w:val="20"/>
          <w:szCs w:val="20"/>
        </w:rPr>
        <w:t>)</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w:t>
      </w:r>
      <w:r>
        <w:rPr>
          <w:rFonts w:hint="default" w:ascii="Times New Roman" w:hAnsi="Times New Roman" w:cs="Times New Roman"/>
          <w:bCs/>
          <w:sz w:val="20"/>
          <w:szCs w:val="20"/>
          <w:lang w:val="ru-RU"/>
        </w:rPr>
        <w:t>изложив приложение № 2 согласно приложению к настоящему постановлению.</w:t>
      </w:r>
    </w:p>
    <w:p>
      <w:pPr>
        <w:pStyle w:val="1871"/>
        <w:keepNext w:val="0"/>
        <w:keepLines w:val="0"/>
        <w:pageBreakBefore w:val="0"/>
        <w:kinsoku/>
        <w:wordWrap/>
        <w:overflowPunct/>
        <w:topLinePunct w:val="0"/>
        <w:bidi w:val="0"/>
        <w:snapToGrid/>
        <w:spacing w:beforeAutospacing="0" w:afterAutospacing="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pPr>
        <w:keepNext w:val="0"/>
        <w:keepLines w:val="0"/>
        <w:pageBreakBefore w:val="0"/>
        <w:kinsoku/>
        <w:wordWrap/>
        <w:overflowPunct/>
        <w:topLinePunct w:val="0"/>
        <w:bidi w:val="0"/>
        <w:snapToGrid/>
        <w:spacing w:beforeAutospacing="0" w:after="0" w:afterAutospacing="0" w:line="240" w:lineRule="auto"/>
        <w:ind w:firstLine="709"/>
        <w:jc w:val="both"/>
        <w:textAlignment w:val="auto"/>
        <w:rPr>
          <w:rFonts w:hint="default" w:ascii="Times New Roman" w:hAnsi="Times New Roman" w:eastAsia="Times New Roman" w:cs="Times New Roman"/>
          <w:bCs/>
          <w:sz w:val="20"/>
          <w:szCs w:val="20"/>
          <w:lang w:eastAsia="ru-RU"/>
        </w:rPr>
      </w:pPr>
      <w:r>
        <w:rPr>
          <w:rFonts w:hint="default" w:ascii="Times New Roman" w:hAnsi="Times New Roman" w:cs="Times New Roman"/>
          <w:sz w:val="20"/>
          <w:szCs w:val="20"/>
          <w:lang w:val="ru-RU"/>
        </w:rPr>
        <w:t>3</w:t>
      </w:r>
      <w:r>
        <w:rPr>
          <w:rFonts w:hint="default" w:ascii="Times New Roman" w:hAnsi="Times New Roman" w:cs="Times New Roman"/>
          <w:sz w:val="20"/>
          <w:szCs w:val="20"/>
        </w:rPr>
        <w:t>. Настоящее постановление вступает в силу после официального опубликования (обнародования) в бюллетене «Усть-Юганский вестник» и распространяет свое действие на правоотношения</w:t>
      </w:r>
      <w:r>
        <w:rPr>
          <w:rFonts w:hint="default" w:ascii="Times New Roman" w:hAnsi="Times New Roman" w:cs="Times New Roman"/>
          <w:bCs/>
          <w:sz w:val="20"/>
          <w:szCs w:val="20"/>
        </w:rPr>
        <w:t>, возникшие с 01.</w:t>
      </w:r>
      <w:r>
        <w:rPr>
          <w:rFonts w:hint="default" w:ascii="Times New Roman" w:hAnsi="Times New Roman" w:cs="Times New Roman"/>
          <w:bCs/>
          <w:sz w:val="20"/>
          <w:szCs w:val="20"/>
          <w:lang w:val="ru-RU"/>
        </w:rPr>
        <w:t>10</w:t>
      </w:r>
      <w:r>
        <w:rPr>
          <w:rFonts w:hint="default" w:ascii="Times New Roman" w:hAnsi="Times New Roman" w:cs="Times New Roman"/>
          <w:bCs/>
          <w:sz w:val="20"/>
          <w:szCs w:val="20"/>
        </w:rPr>
        <w:t>.2023</w:t>
      </w:r>
      <w:r>
        <w:rPr>
          <w:rFonts w:hint="default" w:ascii="Times New Roman" w:hAnsi="Times New Roman" w:cs="Times New Roman"/>
          <w:sz w:val="20"/>
          <w:szCs w:val="20"/>
        </w:rPr>
        <w:t>.</w:t>
      </w: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val="en-US" w:eastAsia="ru-RU"/>
        </w:rPr>
      </w:pP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Глава сельского </w:t>
      </w: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поселения Усть-Юган                                                          В.А. Мякишев  </w:t>
      </w: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708"/>
          <w:tab w:val="center" w:pos="4153"/>
          <w:tab w:val="right" w:pos="8306"/>
        </w:tabs>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sz w:val="20"/>
          <w:szCs w:val="20"/>
          <w:lang w:eastAsia="ru-RU"/>
        </w:rPr>
      </w:pPr>
    </w:p>
    <w:p>
      <w:pPr>
        <w:keepNext w:val="0"/>
        <w:keepLines w:val="0"/>
        <w:pageBreakBefore w:val="0"/>
        <w:tabs>
          <w:tab w:val="left" w:pos="1162"/>
          <w:tab w:val="left" w:pos="6237"/>
        </w:tabs>
        <w:suppressAutoHyphens/>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rPr>
      </w:pPr>
    </w:p>
    <w:tbl>
      <w:tblPr>
        <w:tblStyle w:val="12"/>
        <w:tblW w:w="10031" w:type="dxa"/>
        <w:tblInd w:w="0" w:type="dxa"/>
        <w:tblLayout w:type="autofit"/>
        <w:tblCellMar>
          <w:top w:w="0" w:type="dxa"/>
          <w:left w:w="108" w:type="dxa"/>
          <w:bottom w:w="0" w:type="dxa"/>
          <w:right w:w="108" w:type="dxa"/>
        </w:tblCellMar>
      </w:tblPr>
      <w:tblGrid>
        <w:gridCol w:w="4786"/>
        <w:gridCol w:w="5245"/>
      </w:tblGrid>
      <w:tr>
        <w:tblPrEx>
          <w:tblCellMar>
            <w:top w:w="0" w:type="dxa"/>
            <w:left w:w="108" w:type="dxa"/>
            <w:bottom w:w="0" w:type="dxa"/>
            <w:right w:w="108" w:type="dxa"/>
          </w:tblCellMar>
        </w:tblPrEx>
        <w:tc>
          <w:tcPr>
            <w:tcW w:w="4786" w:type="dxa"/>
            <w:noWrap w:val="0"/>
            <w:vAlign w:val="top"/>
          </w:tcPr>
          <w:p>
            <w:pPr>
              <w:pStyle w:val="141"/>
              <w:keepNext w:val="0"/>
              <w:keepLines w:val="0"/>
              <w:pageBreakBefore w:val="0"/>
              <w:widowControl/>
              <w:kinsoku/>
              <w:wordWrap/>
              <w:overflowPunct/>
              <w:topLinePunct w:val="0"/>
              <w:bidi w:val="0"/>
              <w:snapToGrid/>
              <w:spacing w:beforeAutospacing="0" w:afterAutospacing="0" w:line="240" w:lineRule="auto"/>
              <w:ind w:right="0"/>
              <w:textAlignment w:val="auto"/>
              <w:rPr>
                <w:rFonts w:hint="default" w:ascii="Times New Roman" w:hAnsi="Times New Roman" w:cs="Times New Roman"/>
                <w:sz w:val="20"/>
                <w:szCs w:val="20"/>
              </w:rPr>
            </w:pPr>
          </w:p>
        </w:tc>
        <w:tc>
          <w:tcPr>
            <w:tcW w:w="5245" w:type="dxa"/>
            <w:noWrap w:val="0"/>
            <w:vAlign w:val="top"/>
          </w:tcPr>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Приложение  </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к постановлению администрации </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Усть-Юган </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u w:val="none"/>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u w:val="single"/>
                <w:lang w:val="ru-RU"/>
              </w:rPr>
              <w:t>29.11.2023</w:t>
            </w: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lang w:val="ru-RU"/>
              </w:rPr>
              <w:t>113-па-нпа</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u w:val="none"/>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Приложение №2 </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к постановлению администрации </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Усть-Юган </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от </w:t>
            </w:r>
            <w:r>
              <w:rPr>
                <w:rFonts w:hint="default" w:ascii="Times New Roman" w:hAnsi="Times New Roman" w:cs="Times New Roman"/>
                <w:sz w:val="20"/>
                <w:szCs w:val="20"/>
                <w:u w:val="single"/>
              </w:rPr>
              <w:t>30.08.2016</w:t>
            </w: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rPr>
              <w:t>124-па</w:t>
            </w:r>
          </w:p>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tc>
      </w:tr>
      <w:tr>
        <w:tblPrEx>
          <w:tblCellMar>
            <w:top w:w="0" w:type="dxa"/>
            <w:left w:w="108" w:type="dxa"/>
            <w:bottom w:w="0" w:type="dxa"/>
            <w:right w:w="108" w:type="dxa"/>
          </w:tblCellMar>
        </w:tblPrEx>
        <w:tc>
          <w:tcPr>
            <w:tcW w:w="4786" w:type="dxa"/>
            <w:noWrap w:val="0"/>
            <w:vAlign w:val="top"/>
          </w:tcPr>
          <w:p>
            <w:pPr>
              <w:pStyle w:val="141"/>
              <w:keepNext w:val="0"/>
              <w:keepLines w:val="0"/>
              <w:pageBreakBefore w:val="0"/>
              <w:widowControl/>
              <w:kinsoku/>
              <w:wordWrap/>
              <w:overflowPunct/>
              <w:topLinePunct w:val="0"/>
              <w:bidi w:val="0"/>
              <w:snapToGrid/>
              <w:spacing w:beforeAutospacing="0" w:afterAutospacing="0" w:line="240" w:lineRule="auto"/>
              <w:ind w:right="0"/>
              <w:jc w:val="center"/>
              <w:textAlignment w:val="auto"/>
              <w:rPr>
                <w:rFonts w:hint="default" w:ascii="Times New Roman" w:hAnsi="Times New Roman" w:cs="Times New Roman"/>
                <w:sz w:val="20"/>
                <w:szCs w:val="20"/>
              </w:rPr>
            </w:pPr>
          </w:p>
        </w:tc>
        <w:tc>
          <w:tcPr>
            <w:tcW w:w="5245" w:type="dxa"/>
            <w:noWrap w:val="0"/>
            <w:vAlign w:val="top"/>
          </w:tcPr>
          <w:p>
            <w:pPr>
              <w:pStyle w:val="141"/>
              <w:keepNext w:val="0"/>
              <w:keepLines w:val="0"/>
              <w:pageBreakBefore w:val="0"/>
              <w:widowControl/>
              <w:kinsoku/>
              <w:wordWrap/>
              <w:overflowPunct/>
              <w:topLinePunct w:val="0"/>
              <w:bidi w:val="0"/>
              <w:snapToGrid/>
              <w:spacing w:beforeAutospacing="0" w:afterAutospacing="0" w:line="240" w:lineRule="auto"/>
              <w:ind w:right="-53"/>
              <w:textAlignment w:val="auto"/>
              <w:rPr>
                <w:rFonts w:hint="default" w:ascii="Times New Roman" w:hAnsi="Times New Roman" w:cs="Times New Roman"/>
                <w:sz w:val="20"/>
                <w:szCs w:val="20"/>
              </w:rPr>
            </w:pPr>
          </w:p>
        </w:tc>
      </w:tr>
    </w:tbl>
    <w:p>
      <w:pPr>
        <w:pStyle w:val="141"/>
        <w:keepNext w:val="0"/>
        <w:keepLines w:val="0"/>
        <w:pageBreakBefore w:val="0"/>
        <w:widowControl/>
        <w:kinsoku/>
        <w:wordWrap/>
        <w:overflowPunct/>
        <w:topLinePunct w:val="0"/>
        <w:bidi w:val="0"/>
        <w:snapToGrid/>
        <w:spacing w:beforeAutospacing="0" w:afterAutospacing="0" w:line="240" w:lineRule="auto"/>
        <w:ind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Размеры должностных окладов</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работников военно-учетного стола</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администрации сельского поселения Усть-Юган</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bCs/>
          <w:sz w:val="20"/>
          <w:szCs w:val="20"/>
        </w:rPr>
      </w:pPr>
    </w:p>
    <w:tbl>
      <w:tblPr>
        <w:tblStyle w:val="12"/>
        <w:tblW w:w="0" w:type="auto"/>
        <w:tblInd w:w="108" w:type="dxa"/>
        <w:tblLayout w:type="fixed"/>
        <w:tblCellMar>
          <w:top w:w="0" w:type="dxa"/>
          <w:left w:w="108" w:type="dxa"/>
          <w:bottom w:w="0" w:type="dxa"/>
          <w:right w:w="108" w:type="dxa"/>
        </w:tblCellMar>
      </w:tblPr>
      <w:tblGrid>
        <w:gridCol w:w="851"/>
        <w:gridCol w:w="5953"/>
        <w:gridCol w:w="2835"/>
      </w:tblGrid>
      <w:tr>
        <w:tblPrEx>
          <w:tblCellMar>
            <w:top w:w="0" w:type="dxa"/>
            <w:left w:w="108" w:type="dxa"/>
            <w:bottom w:w="0" w:type="dxa"/>
            <w:right w:w="108" w:type="dxa"/>
          </w:tblCellMar>
        </w:tblPrEx>
        <w:trPr>
          <w:trHeight w:val="541"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п/п</w:t>
            </w:r>
          </w:p>
        </w:tc>
        <w:tc>
          <w:tcPr>
            <w:tcW w:w="595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должности</w:t>
            </w:r>
          </w:p>
        </w:tc>
        <w:tc>
          <w:tcPr>
            <w:tcW w:w="28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Должностной </w:t>
            </w:r>
          </w:p>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оклад (рублей)</w:t>
            </w:r>
          </w:p>
        </w:tc>
      </w:tr>
      <w:tr>
        <w:tblPrEx>
          <w:tblCellMar>
            <w:top w:w="0" w:type="dxa"/>
            <w:left w:w="108" w:type="dxa"/>
            <w:bottom w:w="0" w:type="dxa"/>
            <w:right w:w="108" w:type="dxa"/>
          </w:tblCellMar>
        </w:tblPrEx>
        <w:trPr>
          <w:trHeight w:val="617" w:hRule="atLeast"/>
        </w:trPr>
        <w:tc>
          <w:tcPr>
            <w:tcW w:w="851"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595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Инспектор по первичному воинскому учету</w:t>
            </w:r>
          </w:p>
        </w:tc>
        <w:tc>
          <w:tcPr>
            <w:tcW w:w="2835"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beforeAutospacing="0" w:after="0" w:afterAutospacing="0" w:line="240" w:lineRule="auto"/>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2</w:t>
            </w:r>
            <w:r>
              <w:rPr>
                <w:rFonts w:hint="default" w:ascii="Times New Roman" w:hAnsi="Times New Roman" w:cs="Times New Roman"/>
                <w:sz w:val="20"/>
                <w:szCs w:val="20"/>
                <w:lang w:val="ru-RU"/>
              </w:rPr>
              <w:t>645</w:t>
            </w:r>
          </w:p>
        </w:tc>
      </w:tr>
    </w:tbl>
    <w:p>
      <w:pPr>
        <w:keepNext w:val="0"/>
        <w:keepLines w:val="0"/>
        <w:pageBreakBefore w:val="0"/>
        <w:kinsoku/>
        <w:wordWrap/>
        <w:overflowPunct/>
        <w:topLinePunct w:val="0"/>
        <w:bidi w:val="0"/>
        <w:snapToGrid/>
        <w:spacing w:beforeAutospacing="0" w:after="0" w:afterAutospacing="0" w:line="240" w:lineRule="auto"/>
        <w:jc w:val="right"/>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p>
    <w:p>
      <w:pPr>
        <w:keepNext w:val="0"/>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spacing w:beforeAutospacing="0" w:after="0" w:afterAutospacing="0" w:line="240" w:lineRule="auto"/>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after="0" w:line="240" w:lineRule="auto"/>
        <w:jc w:val="center"/>
        <w:textAlignment w:val="auto"/>
        <w:rPr>
          <w:rFonts w:hint="default" w:ascii="Times New Roman" w:hAnsi="Times New Roman" w:eastAsia="Times New Roman" w:cs="Times New Roman"/>
          <w:b/>
          <w:bCs/>
          <w:sz w:val="20"/>
          <w:szCs w:val="20"/>
          <w:lang w:eastAsia="ru-RU"/>
        </w:rPr>
      </w:pPr>
      <w:r>
        <w:rPr>
          <w:rFonts w:hint="default" w:ascii="Times New Roman" w:hAnsi="Times New Roman" w:eastAsia="Times New Roman" w:cs="Times New Roman"/>
          <w:b/>
          <w:bCs/>
          <w:sz w:val="20"/>
          <w:szCs w:val="20"/>
          <w:lang w:eastAsia="ru-RU"/>
        </w:rPr>
        <w:t>Муниципальное образование сельское поселение Усть-Юган</w:t>
      </w:r>
    </w:p>
    <w:p>
      <w:pPr>
        <w:keepLines w:val="0"/>
        <w:pageBreakBefore w:val="0"/>
        <w:kinsoku/>
        <w:wordWrap/>
        <w:overflowPunct/>
        <w:topLinePunct w:val="0"/>
        <w:bidi w:val="0"/>
        <w:snapToGrid/>
        <w:spacing w:after="0" w:line="240" w:lineRule="auto"/>
        <w:jc w:val="center"/>
        <w:textAlignment w:val="auto"/>
        <w:rPr>
          <w:rFonts w:hint="default" w:ascii="Times New Roman" w:hAnsi="Times New Roman" w:eastAsia="Times New Roman" w:cs="Times New Roman"/>
          <w:b/>
          <w:bCs/>
          <w:sz w:val="20"/>
          <w:szCs w:val="20"/>
          <w:lang w:eastAsia="ru-RU"/>
        </w:rPr>
      </w:pPr>
      <w:r>
        <w:rPr>
          <w:rFonts w:hint="default" w:ascii="Times New Roman" w:hAnsi="Times New Roman" w:eastAsia="Times New Roman" w:cs="Times New Roman"/>
          <w:b/>
          <w:bCs/>
          <w:sz w:val="20"/>
          <w:szCs w:val="20"/>
          <w:lang w:eastAsia="ru-RU"/>
        </w:rPr>
        <w:t>Нефтеюганский муниципальный  район</w:t>
      </w:r>
      <w:r>
        <w:rPr>
          <w:rFonts w:hint="default" w:ascii="Times New Roman" w:hAnsi="Times New Roman" w:eastAsia="Times New Roman" w:cs="Times New Roman"/>
          <w:b/>
          <w:bCs/>
          <w:sz w:val="20"/>
          <w:szCs w:val="20"/>
          <w:lang w:eastAsia="ru-RU"/>
        </w:rPr>
        <w:br w:type="textWrapping"/>
      </w:r>
      <w:r>
        <w:rPr>
          <w:rFonts w:hint="default" w:ascii="Times New Roman" w:hAnsi="Times New Roman" w:eastAsia="Times New Roman" w:cs="Times New Roman"/>
          <w:b/>
          <w:bCs/>
          <w:sz w:val="20"/>
          <w:szCs w:val="20"/>
          <w:lang w:eastAsia="ru-RU"/>
        </w:rPr>
        <w:t>Ханты-Мансийский автономный округ – Югра</w:t>
      </w:r>
    </w:p>
    <w:p>
      <w:pPr>
        <w:keepLines w:val="0"/>
        <w:pageBreakBefore w:val="0"/>
        <w:kinsoku/>
        <w:wordWrap/>
        <w:overflowPunct/>
        <w:topLinePunct w:val="0"/>
        <w:bidi w:val="0"/>
        <w:snapToGrid/>
        <w:spacing w:after="0" w:line="240" w:lineRule="auto"/>
        <w:ind w:right="-1"/>
        <w:jc w:val="center"/>
        <w:textAlignment w:val="auto"/>
        <w:rPr>
          <w:rFonts w:hint="default" w:ascii="Times New Roman" w:hAnsi="Times New Roman" w:eastAsia="Times New Roman" w:cs="Times New Roman"/>
          <w:b/>
          <w:bCs/>
          <w:sz w:val="20"/>
          <w:szCs w:val="20"/>
          <w:lang w:eastAsia="ru-RU"/>
        </w:rPr>
      </w:pPr>
    </w:p>
    <w:p>
      <w:pPr>
        <w:keepLines w:val="0"/>
        <w:pageBreakBefore w:val="0"/>
        <w:kinsoku/>
        <w:wordWrap/>
        <w:overflowPunct/>
        <w:topLinePunct w:val="0"/>
        <w:bidi w:val="0"/>
        <w:snapToGrid/>
        <w:spacing w:after="0" w:line="240" w:lineRule="auto"/>
        <w:jc w:val="center"/>
        <w:textAlignment w:val="auto"/>
        <w:rPr>
          <w:rFonts w:hint="default" w:ascii="Times New Roman" w:hAnsi="Times New Roman" w:eastAsia="Times New Roman" w:cs="Times New Roman"/>
          <w:b/>
          <w:bCs/>
          <w:caps/>
          <w:sz w:val="20"/>
          <w:szCs w:val="20"/>
          <w:lang w:eastAsia="ru-RU"/>
        </w:rPr>
      </w:pPr>
      <w:r>
        <w:rPr>
          <w:rFonts w:hint="default" w:ascii="Times New Roman" w:hAnsi="Times New Roman" w:eastAsia="Times New Roman" w:cs="Times New Roman"/>
          <w:b/>
          <w:bCs/>
          <w:caps/>
          <w:sz w:val="20"/>
          <w:szCs w:val="20"/>
          <w:lang w:eastAsia="ru-RU"/>
        </w:rPr>
        <w:t>АДМИНИСТРАЦИЯ Сельского поселения</w:t>
      </w:r>
    </w:p>
    <w:p>
      <w:pPr>
        <w:keepLines w:val="0"/>
        <w:pageBreakBefore w:val="0"/>
        <w:kinsoku/>
        <w:wordWrap/>
        <w:overflowPunct/>
        <w:topLinePunct w:val="0"/>
        <w:bidi w:val="0"/>
        <w:snapToGrid/>
        <w:spacing w:after="0" w:line="240" w:lineRule="auto"/>
        <w:jc w:val="center"/>
        <w:textAlignment w:val="auto"/>
        <w:rPr>
          <w:rFonts w:hint="default" w:ascii="Times New Roman" w:hAnsi="Times New Roman" w:eastAsia="Times New Roman" w:cs="Times New Roman"/>
          <w:b/>
          <w:bCs/>
          <w:caps/>
          <w:sz w:val="20"/>
          <w:szCs w:val="20"/>
          <w:lang w:eastAsia="ru-RU"/>
        </w:rPr>
      </w:pPr>
      <w:r>
        <w:rPr>
          <w:rFonts w:hint="default" w:ascii="Times New Roman" w:hAnsi="Times New Roman" w:eastAsia="Times New Roman" w:cs="Times New Roman"/>
          <w:b/>
          <w:bCs/>
          <w:caps/>
          <w:sz w:val="20"/>
          <w:szCs w:val="20"/>
          <w:lang w:eastAsia="ru-RU"/>
        </w:rPr>
        <w:t xml:space="preserve">Усть-Юган </w:t>
      </w:r>
    </w:p>
    <w:p>
      <w:pPr>
        <w:keepLines w:val="0"/>
        <w:pageBreakBefore w:val="0"/>
        <w:kinsoku/>
        <w:wordWrap/>
        <w:overflowPunct/>
        <w:topLinePunct w:val="0"/>
        <w:bidi w:val="0"/>
        <w:snapToGrid/>
        <w:spacing w:after="0" w:line="240" w:lineRule="auto"/>
        <w:ind w:firstLine="4202" w:firstLineChars="2100"/>
        <w:jc w:val="both"/>
        <w:textAlignment w:val="auto"/>
        <w:rPr>
          <w:rFonts w:hint="default" w:ascii="Times New Roman" w:hAnsi="Times New Roman" w:eastAsia="Times New Roman" w:cs="Times New Roman"/>
          <w:b/>
          <w:bCs/>
          <w:caps/>
          <w:sz w:val="20"/>
          <w:szCs w:val="20"/>
          <w:lang w:val="ru-RU" w:eastAsia="ru-RU"/>
        </w:rPr>
      </w:pPr>
      <w:r>
        <w:rPr>
          <w:rFonts w:hint="default" w:ascii="Times New Roman" w:hAnsi="Times New Roman" w:eastAsia="Times New Roman" w:cs="Times New Roman"/>
          <w:b/>
          <w:bCs/>
          <w:caps/>
          <w:sz w:val="20"/>
          <w:szCs w:val="20"/>
          <w:lang w:eastAsia="ru-RU"/>
        </w:rPr>
        <w:t>ПОСТАНОВЛени</w:t>
      </w:r>
      <w:r>
        <w:rPr>
          <w:rFonts w:hint="default" w:ascii="Times New Roman" w:hAnsi="Times New Roman" w:eastAsia="Times New Roman" w:cs="Times New Roman"/>
          <w:b/>
          <w:bCs/>
          <w:caps/>
          <w:sz w:val="20"/>
          <w:szCs w:val="20"/>
          <w:lang w:val="ru-RU" w:eastAsia="ru-RU"/>
        </w:rPr>
        <w:t>Е</w:t>
      </w:r>
    </w:p>
    <w:p>
      <w:pPr>
        <w:keepLines w:val="0"/>
        <w:pageBreakBefore w:val="0"/>
        <w:kinsoku/>
        <w:wordWrap/>
        <w:overflowPunct/>
        <w:topLinePunct w:val="0"/>
        <w:bidi w:val="0"/>
        <w:snapToGrid/>
        <w:spacing w:after="0" w:line="240" w:lineRule="auto"/>
        <w:textAlignment w:val="auto"/>
        <w:rPr>
          <w:rFonts w:hint="default" w:ascii="Times New Roman" w:hAnsi="Times New Roman" w:eastAsia="Times New Roman" w:cs="Times New Roman"/>
          <w:sz w:val="20"/>
          <w:szCs w:val="20"/>
          <w:lang w:eastAsia="ru-RU"/>
        </w:rPr>
      </w:pPr>
    </w:p>
    <w:p>
      <w:pPr>
        <w:keepLines w:val="0"/>
        <w:pageBreakBefore w:val="0"/>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u w:val="single"/>
          <w:lang w:val="en-US" w:eastAsia="ru-RU"/>
        </w:rPr>
      </w:pPr>
      <w:r>
        <w:rPr>
          <w:rFonts w:hint="default" w:ascii="Times New Roman" w:hAnsi="Times New Roman" w:eastAsia="Times New Roman" w:cs="Times New Roman"/>
          <w:sz w:val="20"/>
          <w:szCs w:val="20"/>
          <w:u w:val="single"/>
          <w:lang w:val="en-US" w:eastAsia="ru-RU"/>
        </w:rPr>
        <w:t>29.11.2023</w:t>
      </w:r>
      <w:r>
        <w:rPr>
          <w:rFonts w:hint="default" w:ascii="Times New Roman" w:hAnsi="Times New Roman" w:eastAsia="Times New Roman" w:cs="Times New Roman"/>
          <w:sz w:val="20"/>
          <w:szCs w:val="20"/>
          <w:lang w:eastAsia="ru-RU"/>
        </w:rPr>
        <w:t xml:space="preserve">                                                                                       </w:t>
      </w:r>
      <w:r>
        <w:rPr>
          <w:rFonts w:hint="default" w:ascii="Times New Roman" w:hAnsi="Times New Roman" w:cs="Times New Roman"/>
          <w:sz w:val="20"/>
          <w:szCs w:val="20"/>
          <w:lang w:val="en-US" w:eastAsia="ru-RU"/>
        </w:rPr>
        <w:t xml:space="preserve">                                                                      </w:t>
      </w:r>
      <w:r>
        <w:rPr>
          <w:rFonts w:hint="default" w:ascii="Times New Roman" w:hAnsi="Times New Roman" w:eastAsia="Times New Roman" w:cs="Times New Roman"/>
          <w:sz w:val="20"/>
          <w:szCs w:val="20"/>
          <w:lang w:eastAsia="ru-RU"/>
        </w:rPr>
        <w:t xml:space="preserve">       №  </w:t>
      </w:r>
      <w:r>
        <w:rPr>
          <w:rFonts w:hint="default" w:ascii="Times New Roman" w:hAnsi="Times New Roman" w:eastAsia="Times New Roman" w:cs="Times New Roman"/>
          <w:sz w:val="20"/>
          <w:szCs w:val="20"/>
          <w:u w:val="single"/>
          <w:lang w:val="en-US" w:eastAsia="ru-RU"/>
        </w:rPr>
        <w:t>114-па-нпа</w:t>
      </w:r>
    </w:p>
    <w:p>
      <w:pPr>
        <w:keepLines w:val="0"/>
        <w:pageBreakBefore w:val="0"/>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п. Усть-Юган</w:t>
      </w:r>
    </w:p>
    <w:p>
      <w:pPr>
        <w:keepNext/>
        <w:keepLines w:val="0"/>
        <w:pageBreakBefore w:val="0"/>
        <w:kinsoku/>
        <w:wordWrap/>
        <w:overflowPunct/>
        <w:topLinePunct w:val="0"/>
        <w:bidi w:val="0"/>
        <w:snapToGrid/>
        <w:spacing w:after="0" w:line="240" w:lineRule="auto"/>
        <w:ind w:right="-1"/>
        <w:jc w:val="center"/>
        <w:textAlignment w:val="auto"/>
        <w:outlineLvl w:val="3"/>
        <w:rPr>
          <w:rFonts w:hint="default" w:ascii="Times New Roman" w:hAnsi="Times New Roman" w:eastAsia="Times New Roman" w:cs="Times New Roman"/>
          <w:sz w:val="20"/>
          <w:szCs w:val="20"/>
          <w:lang w:eastAsia="ru-RU"/>
        </w:rPr>
      </w:pPr>
    </w:p>
    <w:p>
      <w:pPr>
        <w:keepNext/>
        <w:keepLines w:val="0"/>
        <w:pageBreakBefore w:val="0"/>
        <w:kinsoku/>
        <w:wordWrap/>
        <w:overflowPunct/>
        <w:topLinePunct w:val="0"/>
        <w:bidi w:val="0"/>
        <w:snapToGrid/>
        <w:spacing w:after="0" w:line="240" w:lineRule="auto"/>
        <w:ind w:right="-1"/>
        <w:jc w:val="center"/>
        <w:textAlignment w:val="auto"/>
        <w:outlineLvl w:val="3"/>
        <w:rPr>
          <w:rFonts w:hint="default" w:ascii="Times New Roman" w:hAnsi="Times New Roman" w:eastAsia="Times New Roman" w:cs="Times New Roman"/>
          <w:sz w:val="20"/>
          <w:szCs w:val="20"/>
          <w:lang w:eastAsia="ru-RU"/>
        </w:rPr>
      </w:pPr>
    </w:p>
    <w:p>
      <w:pPr>
        <w:keepLines w:val="0"/>
        <w:pageBreakBefore w:val="0"/>
        <w:widowControl w:val="0"/>
        <w:tabs>
          <w:tab w:val="left" w:pos="709"/>
        </w:tabs>
        <w:kinsoku/>
        <w:wordWrap/>
        <w:overflowPunct/>
        <w:topLinePunct w:val="0"/>
        <w:autoSpaceDE w:val="0"/>
        <w:autoSpaceDN w:val="0"/>
        <w:bidi w:val="0"/>
        <w:adjustRightInd w:val="0"/>
        <w:snapToGrid/>
        <w:spacing w:after="0" w:line="240" w:lineRule="auto"/>
        <w:ind w:left="0" w:leftChars="0" w:firstLine="780" w:firstLineChars="390"/>
        <w:jc w:val="both"/>
        <w:textAlignment w:val="auto"/>
        <w:rPr>
          <w:rFonts w:hint="default" w:ascii="Times New Roman" w:hAnsi="Times New Roman" w:eastAsia="Times New Roman" w:cs="Times New Roman"/>
          <w:sz w:val="20"/>
          <w:szCs w:val="20"/>
          <w:lang w:val="ru-RU" w:eastAsia="ru-RU"/>
        </w:rPr>
      </w:pPr>
      <w:r>
        <w:rPr>
          <w:rFonts w:hint="default" w:ascii="Times New Roman" w:hAnsi="Times New Roman" w:cs="Times New Roman"/>
          <w:bCs/>
          <w:sz w:val="20"/>
          <w:szCs w:val="20"/>
          <w:lang w:val="ru-RU"/>
        </w:rPr>
        <w:t>О внесении изменений в постановление администрации сельского поселения Усть-Юган от 27.02.2023 № 12-па-нпа «</w:t>
      </w:r>
      <w:r>
        <w:rPr>
          <w:rFonts w:hint="default" w:ascii="Times New Roman" w:hAnsi="Times New Roman" w:cs="Times New Roman"/>
          <w:bCs/>
          <w:sz w:val="20"/>
          <w:szCs w:val="20"/>
        </w:rPr>
        <w:t>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Усть-Юган</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и ее структурных подразделениях</w:t>
      </w:r>
      <w:r>
        <w:rPr>
          <w:rFonts w:hint="default" w:ascii="Times New Roman" w:hAnsi="Times New Roman" w:cs="Times New Roman"/>
          <w:bCs/>
          <w:sz w:val="20"/>
          <w:szCs w:val="20"/>
          <w:lang w:val="ru-RU"/>
        </w:rPr>
        <w:t>»</w:t>
      </w:r>
    </w:p>
    <w:p>
      <w:pPr>
        <w:keepLines w:val="0"/>
        <w:pageBreakBefore w:val="0"/>
        <w:kinsoku/>
        <w:wordWrap/>
        <w:overflowPunct/>
        <w:topLinePunct w:val="0"/>
        <w:bidi w:val="0"/>
        <w:snapToGrid/>
        <w:spacing w:after="0" w:line="240" w:lineRule="auto"/>
        <w:ind w:right="4337"/>
        <w:jc w:val="both"/>
        <w:textAlignment w:val="auto"/>
        <w:rPr>
          <w:rFonts w:hint="default" w:ascii="Times New Roman" w:hAnsi="Times New Roman" w:eastAsia="Times New Roman" w:cs="Times New Roman"/>
          <w:sz w:val="20"/>
          <w:szCs w:val="20"/>
          <w:lang w:eastAsia="ru-RU"/>
        </w:rPr>
      </w:pPr>
    </w:p>
    <w:p>
      <w:pPr>
        <w:keepLines w:val="0"/>
        <w:pageBreakBefore w:val="0"/>
        <w:kinsoku/>
        <w:wordWrap/>
        <w:overflowPunct/>
        <w:topLinePunct w:val="0"/>
        <w:bidi w:val="0"/>
        <w:snapToGrid/>
        <w:spacing w:after="0" w:line="240" w:lineRule="auto"/>
        <w:ind w:right="4337"/>
        <w:jc w:val="both"/>
        <w:textAlignment w:val="auto"/>
        <w:rPr>
          <w:rFonts w:hint="default" w:ascii="Times New Roman" w:hAnsi="Times New Roman" w:eastAsia="Times New Roman" w:cs="Times New Roman"/>
          <w:sz w:val="20"/>
          <w:szCs w:val="20"/>
          <w:lang w:eastAsia="ru-RU"/>
        </w:rPr>
      </w:pPr>
    </w:p>
    <w:p>
      <w:pPr>
        <w:keepLines w:val="0"/>
        <w:pageBreakBefore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pacing w:val="-4"/>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"consultantplus://offline/ref=3BBB3296277738A68FF7E174762DEFEFE7707044B542A72AB263C0605322CF3B409B1CCAED27c6G"</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статьями 130, 134, 144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145 Трудового кодекса Российской </w:t>
      </w:r>
      <w:r>
        <w:rPr>
          <w:rFonts w:hint="default" w:ascii="Times New Roman" w:hAnsi="Times New Roman" w:cs="Times New Roman"/>
          <w:spacing w:val="-4"/>
          <w:sz w:val="20"/>
          <w:szCs w:val="20"/>
        </w:rPr>
        <w:t xml:space="preserve">Федерации, статьей 70 Бюджетного кодекса Российской Федерации, постановлением Правительства Ханты-Мансийского автономного округа – Югры от 13.10.2023 № 506-п «Об увеличении фондов оплаты труда государственных учреждений Ханты-Мансийского автономного округа – Югры», на основании постановления администрации сельского поселения Усть-Юган от </w:t>
      </w:r>
      <w:r>
        <w:rPr>
          <w:rFonts w:hint="default" w:ascii="Times New Roman" w:hAnsi="Times New Roman" w:cs="Times New Roman"/>
          <w:spacing w:val="-4"/>
          <w:sz w:val="20"/>
          <w:szCs w:val="20"/>
          <w:lang w:val="en-US"/>
        </w:rPr>
        <w:t>07.11</w:t>
      </w:r>
      <w:r>
        <w:rPr>
          <w:rFonts w:hint="default" w:ascii="Times New Roman" w:hAnsi="Times New Roman" w:cs="Times New Roman"/>
          <w:spacing w:val="-4"/>
          <w:sz w:val="20"/>
          <w:szCs w:val="20"/>
        </w:rPr>
        <w:t xml:space="preserve">.2023 </w:t>
      </w:r>
      <w:r>
        <w:rPr>
          <w:rFonts w:hint="default" w:ascii="Times New Roman" w:hAnsi="Times New Roman" w:cs="Times New Roman"/>
          <w:spacing w:val="-4"/>
          <w:sz w:val="20"/>
          <w:szCs w:val="20"/>
          <w:lang w:val="ru-RU"/>
        </w:rPr>
        <w:t xml:space="preserve">         </w:t>
      </w:r>
      <w:r>
        <w:rPr>
          <w:rFonts w:hint="default" w:ascii="Times New Roman" w:hAnsi="Times New Roman" w:cs="Times New Roman"/>
          <w:spacing w:val="-4"/>
          <w:sz w:val="20"/>
          <w:szCs w:val="20"/>
        </w:rPr>
        <w:t xml:space="preserve">№ </w:t>
      </w:r>
      <w:r>
        <w:rPr>
          <w:rFonts w:hint="default" w:ascii="Times New Roman" w:hAnsi="Times New Roman" w:cs="Times New Roman"/>
          <w:spacing w:val="-4"/>
          <w:sz w:val="20"/>
          <w:szCs w:val="20"/>
          <w:lang w:val="en-US"/>
        </w:rPr>
        <w:t>104</w:t>
      </w:r>
      <w:r>
        <w:rPr>
          <w:rFonts w:hint="default" w:ascii="Times New Roman" w:hAnsi="Times New Roman" w:cs="Times New Roman"/>
          <w:spacing w:val="-4"/>
          <w:sz w:val="20"/>
          <w:szCs w:val="20"/>
        </w:rPr>
        <w:t>-па «Об увеличении фондов оплаты труда работников муниципальных учреждений сельского поселения Усть-Юган» п о с т а н о в л я ю:</w:t>
      </w:r>
    </w:p>
    <w:p>
      <w:pPr>
        <w:pStyle w:val="72"/>
        <w:keepLines w:val="0"/>
        <w:pageBreakBefore w:val="0"/>
        <w:kinsoku/>
        <w:wordWrap/>
        <w:overflowPunct/>
        <w:topLinePunct w:val="0"/>
        <w:bidi w:val="0"/>
        <w:snapToGrid/>
        <w:spacing w:before="0" w:beforeAutospacing="0" w:after="0" w:afterAutospacing="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Lines w:val="0"/>
        <w:pageBreakBefore w:val="0"/>
        <w:widowControl w:val="0"/>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1. </w:t>
      </w:r>
      <w:r>
        <w:rPr>
          <w:rFonts w:hint="default" w:ascii="Times New Roman" w:hAnsi="Times New Roman" w:cs="Times New Roman"/>
          <w:sz w:val="20"/>
          <w:szCs w:val="20"/>
          <w:lang w:val="ru-RU"/>
        </w:rPr>
        <w:t xml:space="preserve">Внести изменения в </w:t>
      </w:r>
      <w:r>
        <w:rPr>
          <w:rFonts w:hint="default" w:ascii="Times New Roman" w:hAnsi="Times New Roman" w:cs="Times New Roman"/>
          <w:bCs/>
          <w:sz w:val="20"/>
          <w:szCs w:val="20"/>
          <w:lang w:val="ru-RU"/>
        </w:rPr>
        <w:t>постановление администрации сельского поселения Усть-Юган от 27.02.2023 № 12-па-нпа «</w:t>
      </w:r>
      <w:r>
        <w:rPr>
          <w:rFonts w:hint="default" w:ascii="Times New Roman" w:hAnsi="Times New Roman" w:cs="Times New Roman"/>
          <w:bCs/>
          <w:sz w:val="20"/>
          <w:szCs w:val="20"/>
        </w:rPr>
        <w:t>Об оплате труда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Усть-Юган</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и ее структурных подразделениях</w:t>
      </w:r>
      <w:r>
        <w:rPr>
          <w:rFonts w:hint="default" w:ascii="Times New Roman" w:hAnsi="Times New Roman" w:cs="Times New Roman"/>
          <w:bCs/>
          <w:sz w:val="20"/>
          <w:szCs w:val="20"/>
          <w:lang w:val="ru-RU"/>
        </w:rPr>
        <w:t>», изложив приложение № 2 согласно приложению к настоящему постановлению.</w:t>
      </w:r>
    </w:p>
    <w:p>
      <w:pPr>
        <w:pStyle w:val="1871"/>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pPr>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eastAsia="Times New Roman" w:cs="Times New Roman"/>
          <w:bCs/>
          <w:sz w:val="20"/>
          <w:szCs w:val="20"/>
          <w:lang w:eastAsia="ru-RU"/>
        </w:rPr>
      </w:pPr>
      <w:r>
        <w:rPr>
          <w:rFonts w:hint="default" w:ascii="Times New Roman" w:hAnsi="Times New Roman" w:cs="Times New Roman"/>
          <w:sz w:val="20"/>
          <w:szCs w:val="20"/>
          <w:lang w:val="ru-RU"/>
        </w:rPr>
        <w:t>3</w:t>
      </w:r>
      <w:r>
        <w:rPr>
          <w:rFonts w:hint="default" w:ascii="Times New Roman" w:hAnsi="Times New Roman" w:cs="Times New Roman"/>
          <w:sz w:val="20"/>
          <w:szCs w:val="20"/>
        </w:rPr>
        <w:t>. Настоящее постановление вступает в силу после официального опубликования (обнародования) в бюллетене «Усть-Юганский вестник» и распространяет свое действие на правоотношения</w:t>
      </w:r>
      <w:r>
        <w:rPr>
          <w:rFonts w:hint="default" w:ascii="Times New Roman" w:hAnsi="Times New Roman" w:cs="Times New Roman"/>
          <w:bCs/>
          <w:sz w:val="20"/>
          <w:szCs w:val="20"/>
        </w:rPr>
        <w:t>, возникшие с 01.</w:t>
      </w:r>
      <w:r>
        <w:rPr>
          <w:rFonts w:hint="default" w:ascii="Times New Roman" w:hAnsi="Times New Roman" w:cs="Times New Roman"/>
          <w:bCs/>
          <w:sz w:val="20"/>
          <w:szCs w:val="20"/>
          <w:lang w:val="ru-RU"/>
        </w:rPr>
        <w:t>10</w:t>
      </w:r>
      <w:r>
        <w:rPr>
          <w:rFonts w:hint="default" w:ascii="Times New Roman" w:hAnsi="Times New Roman" w:cs="Times New Roman"/>
          <w:bCs/>
          <w:sz w:val="20"/>
          <w:szCs w:val="20"/>
        </w:rPr>
        <w:t>.2023</w:t>
      </w:r>
      <w:r>
        <w:rPr>
          <w:rFonts w:hint="default" w:ascii="Times New Roman" w:hAnsi="Times New Roman" w:cs="Times New Roman"/>
          <w:sz w:val="20"/>
          <w:szCs w:val="20"/>
        </w:rPr>
        <w:t>.</w:t>
      </w: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val="en-US" w:eastAsia="ru-RU"/>
        </w:rPr>
      </w:pP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Глава сельского </w:t>
      </w: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поселения Усть-Юган                                                          В.А. Мякишев  </w:t>
      </w: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Lines w:val="0"/>
        <w:pageBreakBefore w:val="0"/>
        <w:tabs>
          <w:tab w:val="left" w:pos="708"/>
          <w:tab w:val="center" w:pos="4153"/>
          <w:tab w:val="right" w:pos="8306"/>
        </w:tabs>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ru-RU"/>
        </w:rPr>
      </w:pP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Приложение № 2</w:t>
      </w: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к постановлению администрации</w:t>
      </w: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сельского поселения Усть-Юган</w:t>
      </w: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u w:val="single"/>
          <w:lang w:val="ru-RU"/>
        </w:rPr>
      </w:pPr>
      <w:r>
        <w:rPr>
          <w:rFonts w:hint="default" w:ascii="Times New Roman" w:hAnsi="Times New Roman" w:cs="Times New Roman"/>
          <w:bCs/>
          <w:iCs/>
          <w:sz w:val="20"/>
          <w:szCs w:val="20"/>
        </w:rPr>
        <w:t xml:space="preserve">от </w:t>
      </w:r>
      <w:r>
        <w:rPr>
          <w:rFonts w:hint="default" w:ascii="Times New Roman" w:hAnsi="Times New Roman" w:cs="Times New Roman"/>
          <w:bCs/>
          <w:iCs/>
          <w:sz w:val="20"/>
          <w:szCs w:val="20"/>
          <w:u w:val="single"/>
          <w:lang w:val="ru-RU"/>
        </w:rPr>
        <w:t>29.11.2023</w:t>
      </w:r>
      <w:r>
        <w:rPr>
          <w:rFonts w:hint="default" w:ascii="Times New Roman" w:hAnsi="Times New Roman" w:cs="Times New Roman"/>
          <w:bCs/>
          <w:iCs/>
          <w:sz w:val="20"/>
          <w:szCs w:val="20"/>
        </w:rPr>
        <w:t xml:space="preserve"> № </w:t>
      </w:r>
      <w:r>
        <w:rPr>
          <w:rFonts w:hint="default" w:ascii="Times New Roman" w:hAnsi="Times New Roman" w:cs="Times New Roman"/>
          <w:bCs/>
          <w:iCs/>
          <w:sz w:val="20"/>
          <w:szCs w:val="20"/>
          <w:u w:val="single"/>
          <w:lang w:val="ru-RU"/>
        </w:rPr>
        <w:t>114-па-нпа</w:t>
      </w:r>
    </w:p>
    <w:p>
      <w:pPr>
        <w:pStyle w:val="1871"/>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20"/>
          <w:szCs w:val="20"/>
        </w:rPr>
      </w:pP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lang w:val="ru-RU"/>
        </w:rPr>
        <w:t>«</w:t>
      </w:r>
      <w:r>
        <w:rPr>
          <w:rFonts w:hint="default" w:ascii="Times New Roman" w:hAnsi="Times New Roman" w:cs="Times New Roman"/>
          <w:bCs/>
          <w:iCs/>
          <w:sz w:val="20"/>
          <w:szCs w:val="20"/>
        </w:rPr>
        <w:t>Приложение № 2</w:t>
      </w: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к постановлению администрации</w:t>
      </w: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rPr>
      </w:pPr>
      <w:r>
        <w:rPr>
          <w:rFonts w:hint="default" w:ascii="Times New Roman" w:hAnsi="Times New Roman" w:cs="Times New Roman"/>
          <w:bCs/>
          <w:iCs/>
          <w:sz w:val="20"/>
          <w:szCs w:val="20"/>
        </w:rPr>
        <w:t>сельского поселения Усть-Юган</w:t>
      </w:r>
    </w:p>
    <w:p>
      <w:pPr>
        <w:keepLines w:val="0"/>
        <w:pageBreakBefore w:val="0"/>
        <w:kinsoku/>
        <w:wordWrap/>
        <w:overflowPunct/>
        <w:topLinePunct w:val="0"/>
        <w:bidi w:val="0"/>
        <w:snapToGrid/>
        <w:spacing w:after="0" w:line="240" w:lineRule="auto"/>
        <w:ind w:firstLine="4961"/>
        <w:textAlignment w:val="auto"/>
        <w:rPr>
          <w:rFonts w:hint="default" w:ascii="Times New Roman" w:hAnsi="Times New Roman" w:cs="Times New Roman"/>
          <w:bCs/>
          <w:iCs/>
          <w:sz w:val="20"/>
          <w:szCs w:val="20"/>
          <w:u w:val="single"/>
        </w:rPr>
      </w:pPr>
      <w:r>
        <w:rPr>
          <w:rFonts w:hint="default" w:ascii="Times New Roman" w:hAnsi="Times New Roman" w:cs="Times New Roman"/>
          <w:bCs/>
          <w:iCs/>
          <w:sz w:val="20"/>
          <w:szCs w:val="20"/>
        </w:rPr>
        <w:t xml:space="preserve">от </w:t>
      </w:r>
      <w:r>
        <w:rPr>
          <w:rFonts w:hint="default" w:ascii="Times New Roman" w:hAnsi="Times New Roman" w:cs="Times New Roman"/>
          <w:bCs/>
          <w:iCs/>
          <w:sz w:val="20"/>
          <w:szCs w:val="20"/>
          <w:u w:val="single"/>
        </w:rPr>
        <w:t>27.02.2023</w:t>
      </w:r>
      <w:r>
        <w:rPr>
          <w:rFonts w:hint="default" w:ascii="Times New Roman" w:hAnsi="Times New Roman" w:cs="Times New Roman"/>
          <w:bCs/>
          <w:iCs/>
          <w:sz w:val="20"/>
          <w:szCs w:val="20"/>
        </w:rPr>
        <w:t xml:space="preserve"> № </w:t>
      </w:r>
      <w:r>
        <w:rPr>
          <w:rFonts w:hint="default" w:ascii="Times New Roman" w:hAnsi="Times New Roman" w:cs="Times New Roman"/>
          <w:bCs/>
          <w:iCs/>
          <w:sz w:val="20"/>
          <w:szCs w:val="20"/>
          <w:u w:val="single"/>
        </w:rPr>
        <w:t>12-па-нпа</w:t>
      </w:r>
    </w:p>
    <w:p>
      <w:pPr>
        <w:pStyle w:val="1871"/>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20"/>
          <w:szCs w:val="20"/>
        </w:rPr>
      </w:pPr>
    </w:p>
    <w:p>
      <w:pPr>
        <w:pStyle w:val="1871"/>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sz w:val="20"/>
          <w:szCs w:val="20"/>
        </w:rPr>
      </w:pPr>
    </w:p>
    <w:p>
      <w:pPr>
        <w:pStyle w:val="1859"/>
        <w:keepLines w:val="0"/>
        <w:pageBreakBefore w:val="0"/>
        <w:kinsoku/>
        <w:wordWrap/>
        <w:overflowPunct/>
        <w:topLinePunct w:val="0"/>
        <w:bidi w:val="0"/>
        <w:snapToGrid/>
        <w:spacing w:line="240" w:lineRule="auto"/>
        <w:jc w:val="center"/>
        <w:textAlignment w:val="auto"/>
        <w:outlineLvl w:val="2"/>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РАЗМЕРЫ</w:t>
      </w:r>
    </w:p>
    <w:p>
      <w:pPr>
        <w:pStyle w:val="1859"/>
        <w:keepLines w:val="0"/>
        <w:pageBreakBefore w:val="0"/>
        <w:kinsoku/>
        <w:wordWrap/>
        <w:overflowPunct/>
        <w:topLinePunct w:val="0"/>
        <w:bidi w:val="0"/>
        <w:snapToGrid/>
        <w:spacing w:line="240" w:lineRule="auto"/>
        <w:jc w:val="center"/>
        <w:textAlignment w:val="auto"/>
        <w:outlineLvl w:val="2"/>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должностных окладов лиц, занимающих должности, не отнесенные к должностям муниципальной службы, и осуществляющих техническое обеспечение деятельности в администрации сельского поселения Усть-Юган</w:t>
      </w:r>
    </w:p>
    <w:p>
      <w:pPr>
        <w:pStyle w:val="1859"/>
        <w:keepLines w:val="0"/>
        <w:pageBreakBefore w:val="0"/>
        <w:kinsoku/>
        <w:wordWrap/>
        <w:overflowPunct/>
        <w:topLinePunct w:val="0"/>
        <w:bidi w:val="0"/>
        <w:snapToGrid/>
        <w:spacing w:line="240" w:lineRule="auto"/>
        <w:jc w:val="center"/>
        <w:textAlignment w:val="auto"/>
        <w:outlineLvl w:val="2"/>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и ее структурных подразделениях</w:t>
      </w:r>
    </w:p>
    <w:p>
      <w:pPr>
        <w:pStyle w:val="1859"/>
        <w:keepLines w:val="0"/>
        <w:pageBreakBefore w:val="0"/>
        <w:kinsoku/>
        <w:wordWrap/>
        <w:overflowPunct/>
        <w:topLinePunct w:val="0"/>
        <w:bidi w:val="0"/>
        <w:snapToGrid/>
        <w:spacing w:line="240" w:lineRule="auto"/>
        <w:jc w:val="center"/>
        <w:textAlignment w:val="auto"/>
        <w:outlineLvl w:val="2"/>
        <w:rPr>
          <w:rFonts w:hint="default" w:ascii="Times New Roman" w:hAnsi="Times New Roman" w:cs="Times New Roman"/>
          <w:bCs/>
          <w:color w:val="auto"/>
          <w:sz w:val="20"/>
          <w:szCs w:val="20"/>
        </w:rPr>
      </w:pPr>
    </w:p>
    <w:p>
      <w:pPr>
        <w:keepLines w:val="0"/>
        <w:pageBreakBefore w:val="0"/>
        <w:widowControl w:val="0"/>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0"/>
          <w:szCs w:val="20"/>
        </w:rPr>
      </w:pPr>
    </w:p>
    <w:tbl>
      <w:tblPr>
        <w:tblStyle w:val="12"/>
        <w:tblW w:w="9639" w:type="dxa"/>
        <w:tblInd w:w="28" w:type="dxa"/>
        <w:tblLayout w:type="fixed"/>
        <w:tblCellMar>
          <w:top w:w="0" w:type="dxa"/>
          <w:left w:w="90" w:type="dxa"/>
          <w:bottom w:w="0" w:type="dxa"/>
          <w:right w:w="90" w:type="dxa"/>
        </w:tblCellMar>
      </w:tblPr>
      <w:tblGrid>
        <w:gridCol w:w="709"/>
        <w:gridCol w:w="5812"/>
        <w:gridCol w:w="3118"/>
      </w:tblGrid>
      <w:tr>
        <w:tblPrEx>
          <w:tblCellMar>
            <w:top w:w="0" w:type="dxa"/>
            <w:left w:w="90" w:type="dxa"/>
            <w:bottom w:w="0" w:type="dxa"/>
            <w:right w:w="90" w:type="dxa"/>
          </w:tblCellMar>
        </w:tblPrEx>
        <w:tc>
          <w:tcPr>
            <w:tcW w:w="709"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tc>
        <w:tc>
          <w:tcPr>
            <w:tcW w:w="5812"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Наименование должностей</w:t>
            </w:r>
          </w:p>
        </w:tc>
        <w:tc>
          <w:tcPr>
            <w:tcW w:w="311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Должностные оклады</w:t>
            </w:r>
          </w:p>
          <w:p>
            <w:pPr>
              <w:pStyle w:val="1871"/>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(в рублях)</w:t>
            </w:r>
          </w:p>
        </w:tc>
      </w:tr>
      <w:tr>
        <w:tblPrEx>
          <w:tblCellMar>
            <w:top w:w="0" w:type="dxa"/>
            <w:left w:w="90" w:type="dxa"/>
            <w:bottom w:w="0" w:type="dxa"/>
            <w:right w:w="90" w:type="dxa"/>
          </w:tblCellMar>
        </w:tblPrEx>
        <w:tc>
          <w:tcPr>
            <w:tcW w:w="709"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w:t>
            </w:r>
          </w:p>
        </w:tc>
        <w:tc>
          <w:tcPr>
            <w:tcW w:w="5812"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keepLines w:val="0"/>
              <w:pageBreakBefore w:val="0"/>
              <w:kinsoku/>
              <w:wordWrap/>
              <w:overflowPunct/>
              <w:topLinePunct w:val="0"/>
              <w:bidi w:val="0"/>
              <w:snapToGrid/>
              <w:spacing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Бухгалтер</w:t>
            </w:r>
          </w:p>
        </w:tc>
        <w:tc>
          <w:tcPr>
            <w:tcW w:w="3118" w:type="dxa"/>
            <w:tcBorders>
              <w:top w:val="single" w:color="auto" w:sz="6" w:space="0"/>
              <w:left w:val="single" w:color="auto" w:sz="6" w:space="0"/>
              <w:bottom w:val="single" w:color="auto" w:sz="6" w:space="0"/>
              <w:right w:val="single" w:color="auto" w:sz="6" w:space="0"/>
            </w:tcBorders>
            <w:noWrap w:val="0"/>
            <w:tcMar>
              <w:top w:w="114" w:type="dxa"/>
              <w:left w:w="28" w:type="dxa"/>
              <w:bottom w:w="114" w:type="dxa"/>
              <w:right w:w="28" w:type="dxa"/>
            </w:tcMar>
            <w:vAlign w:val="top"/>
          </w:tcPr>
          <w:p>
            <w:pPr>
              <w:pStyle w:val="1871"/>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lang w:val="ru-RU"/>
              </w:rPr>
              <w:t>381</w:t>
            </w:r>
            <w:r>
              <w:rPr>
                <w:rFonts w:hint="default" w:ascii="Times New Roman" w:hAnsi="Times New Roman" w:cs="Times New Roman"/>
                <w:sz w:val="20"/>
                <w:szCs w:val="20"/>
              </w:rPr>
              <w:t xml:space="preserve"> </w:t>
            </w:r>
          </w:p>
        </w:tc>
      </w:tr>
    </w:tbl>
    <w:p>
      <w:pPr>
        <w:widowControl w:val="0"/>
        <w:autoSpaceDE w:val="0"/>
        <w:autoSpaceDN w:val="0"/>
        <w:adjustRightInd w:val="0"/>
        <w:spacing w:after="0" w:line="240" w:lineRule="auto"/>
        <w:jc w:val="right"/>
        <w:rPr>
          <w:rFonts w:hint="default" w:ascii="Times New Roman" w:hAnsi="Times New Roman"/>
          <w:sz w:val="28"/>
          <w:szCs w:val="28"/>
          <w:lang w:val="ru-RU"/>
        </w:rPr>
      </w:pPr>
      <w:r>
        <w:rPr>
          <w:rFonts w:hint="default" w:ascii="Times New Roman" w:hAnsi="Times New Roman"/>
          <w:sz w:val="28"/>
          <w:szCs w:val="28"/>
          <w:lang w:val="ru-RU"/>
        </w:rPr>
        <w:t>»</w:t>
      </w:r>
    </w:p>
    <w:p>
      <w:pPr>
        <w:pStyle w:val="1871"/>
        <w:ind w:firstLine="709"/>
        <w:jc w:val="both"/>
        <w:rPr>
          <w:rFonts w:ascii="Times New Roman" w:hAnsi="Times New Roman" w:cs="Times New Roman"/>
          <w:sz w:val="28"/>
          <w:szCs w:val="28"/>
        </w:rPr>
      </w:pPr>
    </w:p>
    <w:p>
      <w:pPr>
        <w:pStyle w:val="1871"/>
        <w:ind w:firstLine="709"/>
        <w:jc w:val="both"/>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 xml:space="preserve">АДМИНИСТРАЦИЯ СЕЛЬСКОГО ПОСЕЛЕНИЯ </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b/>
          <w:bCs/>
          <w:sz w:val="20"/>
          <w:szCs w:val="20"/>
        </w:rPr>
        <w:t>УСТЬ-ЮГАН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b/>
          <w:bCs/>
          <w:sz w:val="20"/>
          <w:szCs w:val="20"/>
          <w:lang w:val="ru-RU"/>
        </w:rPr>
      </w:pPr>
      <w:r>
        <w:rPr>
          <w:rFonts w:hint="default" w:ascii="Times New Roman" w:hAnsi="Times New Roman" w:eastAsia="Times New Roman" w:cs="Times New Roman"/>
          <w:b/>
          <w:bCs/>
          <w:sz w:val="20"/>
          <w:szCs w:val="20"/>
        </w:rPr>
        <w:t xml:space="preserve">   ПОСТАНОВЛЕНИ</w:t>
      </w:r>
      <w:r>
        <w:rPr>
          <w:rFonts w:hint="default" w:ascii="Times New Roman" w:hAnsi="Times New Roman" w:eastAsia="Times New Roman" w:cs="Times New Roman"/>
          <w:b/>
          <w:bCs/>
          <w:sz w:val="20"/>
          <w:szCs w:val="20"/>
          <w:lang w:val="ru-RU"/>
        </w:rPr>
        <w:t>Е</w:t>
      </w:r>
    </w:p>
    <w:p>
      <w:pPr>
        <w:keepNext w:val="0"/>
        <w:keepLines w:val="0"/>
        <w:pageBreakBefore w:val="0"/>
        <w:widowControl/>
        <w:kinsoku/>
        <w:wordWrap/>
        <w:overflowPunct/>
        <w:topLinePunct w:val="0"/>
        <w:autoSpaceDE/>
        <w:autoSpaceDN/>
        <w:bidi w:val="0"/>
        <w:adjustRightInd/>
        <w:snapToGrid/>
        <w:spacing w:after="0" w:line="240" w:lineRule="auto"/>
        <w:ind w:right="18"/>
        <w:textAlignment w:val="auto"/>
        <w:rPr>
          <w:rFonts w:hint="default" w:ascii="Times New Roman" w:hAnsi="Times New Roman" w:eastAsia="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8"/>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u w:val="single"/>
          <w:lang w:val="ru-RU"/>
        </w:rPr>
        <w:t>29.11.2023</w:t>
      </w:r>
      <w:r>
        <w:rPr>
          <w:rFonts w:hint="default" w:ascii="Times New Roman" w:hAnsi="Times New Roman" w:eastAsia="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u w:val="single"/>
          <w:lang w:val="ru-RU"/>
        </w:rPr>
        <w:t xml:space="preserve"> 115-па-нпа</w:t>
      </w:r>
      <w:r>
        <w:rPr>
          <w:rFonts w:hint="default" w:ascii="Times New Roman" w:hAnsi="Times New Roman" w:eastAsia="Times New Roman" w:cs="Times New Roman"/>
          <w:sz w:val="20"/>
          <w:szCs w:val="20"/>
          <w:u w:val="single"/>
        </w:rPr>
        <w:t xml:space="preserve"> </w:t>
      </w:r>
      <w:r>
        <w:rPr>
          <w:rFonts w:hint="default" w:ascii="Times New Roman" w:hAnsi="Times New Roman" w:eastAsia="Times New Roman" w:cs="Times New Roman"/>
          <w:color w:val="FFFFFF"/>
          <w:sz w:val="20"/>
          <w:szCs w:val="20"/>
          <w:u w:val="single"/>
        </w:rPr>
        <w:t>..</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п. Усть-Юган</w:t>
      </w:r>
    </w:p>
    <w:p>
      <w:pPr>
        <w:keepNext w:val="0"/>
        <w:keepLines w:val="0"/>
        <w:pageBreakBefore w:val="0"/>
        <w:widowControl/>
        <w:kinsoku/>
        <w:wordWrap/>
        <w:overflowPunct/>
        <w:topLinePunct w:val="0"/>
        <w:autoSpaceDE/>
        <w:autoSpaceDN/>
        <w:bidi w:val="0"/>
        <w:adjustRightInd/>
        <w:snapToGrid/>
        <w:spacing w:after="0" w:line="240" w:lineRule="auto"/>
        <w:ind w:right="18"/>
        <w:textAlignment w:val="auto"/>
        <w:rPr>
          <w:rFonts w:hint="default"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О порядке формирования и утверждения </w:t>
      </w:r>
      <w:r>
        <w:rPr>
          <w:rFonts w:hint="default" w:ascii="Times New Roman" w:hAnsi="Times New Roman" w:cs="Times New Roman"/>
          <w:b w:val="0"/>
          <w:bCs/>
          <w:sz w:val="20"/>
          <w:szCs w:val="20"/>
          <w:lang w:val="ru-RU"/>
        </w:rPr>
        <w:t>п</w:t>
      </w:r>
      <w:r>
        <w:rPr>
          <w:rFonts w:hint="default" w:ascii="Times New Roman" w:hAnsi="Times New Roman" w:cs="Times New Roman"/>
          <w:b w:val="0"/>
          <w:bCs/>
          <w:sz w:val="20"/>
          <w:szCs w:val="20"/>
        </w:rPr>
        <w:t>еречня объектов, в отношении</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которых планируется заключение концессионных соглашений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В соответствии с Федеральным</w:t>
      </w:r>
      <w:r>
        <w:rPr>
          <w:rFonts w:hint="default" w:ascii="Times New Roman" w:hAnsi="Times New Roman" w:cs="Times New Roman"/>
          <w:sz w:val="20"/>
          <w:szCs w:val="20"/>
          <w:lang w:val="ru-RU"/>
        </w:rPr>
        <w:t>и</w:t>
      </w:r>
      <w:r>
        <w:rPr>
          <w:rFonts w:hint="default" w:ascii="Times New Roman" w:hAnsi="Times New Roman" w:cs="Times New Roman"/>
          <w:sz w:val="20"/>
          <w:szCs w:val="20"/>
        </w:rPr>
        <w:t xml:space="preserve"> закон</w:t>
      </w:r>
      <w:r>
        <w:rPr>
          <w:rFonts w:hint="default" w:ascii="Times New Roman" w:hAnsi="Times New Roman" w:cs="Times New Roman"/>
          <w:sz w:val="20"/>
          <w:szCs w:val="20"/>
          <w:lang w:val="ru-RU"/>
        </w:rPr>
        <w:t>а</w:t>
      </w:r>
      <w:r>
        <w:rPr>
          <w:rFonts w:hint="default" w:ascii="Times New Roman" w:hAnsi="Times New Roman" w:cs="Times New Roman"/>
          <w:sz w:val="20"/>
          <w:szCs w:val="20"/>
        </w:rPr>
        <w:t>м</w:t>
      </w:r>
      <w:r>
        <w:rPr>
          <w:rFonts w:hint="default" w:ascii="Times New Roman" w:hAnsi="Times New Roman" w:cs="Times New Roman"/>
          <w:sz w:val="20"/>
          <w:szCs w:val="20"/>
          <w:lang w:val="ru-RU"/>
        </w:rPr>
        <w:t>и</w:t>
      </w:r>
      <w:r>
        <w:rPr>
          <w:rFonts w:hint="default" w:ascii="Times New Roman" w:hAnsi="Times New Roman" w:cs="Times New Roman"/>
          <w:sz w:val="20"/>
          <w:szCs w:val="20"/>
        </w:rPr>
        <w:t xml:space="preserve"> от</w:t>
      </w:r>
      <w:r>
        <w:rPr>
          <w:rFonts w:hint="default" w:ascii="Times New Roman" w:hAnsi="Times New Roman" w:cs="Times New Roman"/>
          <w:sz w:val="20"/>
          <w:szCs w:val="20"/>
          <w:lang w:val="ru-RU"/>
        </w:rPr>
        <w:t xml:space="preserve"> 06.10.2003</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131-ФЗ «Об общих принципах организации местного самоуправления в Российской Федерации», </w:t>
      </w:r>
      <w:r>
        <w:rPr>
          <w:rFonts w:hint="default" w:ascii="Times New Roman" w:hAnsi="Times New Roman" w:cs="Times New Roman"/>
          <w:sz w:val="20"/>
          <w:szCs w:val="20"/>
          <w:lang w:val="ru-RU"/>
        </w:rPr>
        <w:t>от 21.07.2005</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115-ФЗ «О концессионных соглашениях»,</w:t>
      </w:r>
      <w:r>
        <w:rPr>
          <w:rFonts w:hint="default" w:ascii="Times New Roman" w:hAnsi="Times New Roman" w:cs="Times New Roman"/>
          <w:sz w:val="20"/>
          <w:szCs w:val="20"/>
          <w:lang w:val="ru-RU"/>
        </w:rPr>
        <w:t xml:space="preserve">   п о с т а н о в л я ю: </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1. </w:t>
      </w:r>
      <w:r>
        <w:rPr>
          <w:rFonts w:hint="default" w:ascii="Times New Roman" w:hAnsi="Times New Roman" w:cs="Times New Roman"/>
          <w:sz w:val="20"/>
          <w:szCs w:val="20"/>
          <w:lang w:val="ru-RU"/>
        </w:rPr>
        <w:t xml:space="preserve">Утвердить порядок </w:t>
      </w:r>
      <w:r>
        <w:rPr>
          <w:rFonts w:hint="default" w:ascii="Times New Roman" w:hAnsi="Times New Roman" w:cs="Times New Roman"/>
          <w:b w:val="0"/>
          <w:bCs/>
          <w:sz w:val="20"/>
          <w:szCs w:val="20"/>
        </w:rPr>
        <w:t xml:space="preserve">формирования и утверждения </w:t>
      </w:r>
      <w:r>
        <w:rPr>
          <w:rFonts w:hint="default" w:ascii="Times New Roman" w:hAnsi="Times New Roman" w:cs="Times New Roman"/>
          <w:b w:val="0"/>
          <w:bCs/>
          <w:sz w:val="20"/>
          <w:szCs w:val="20"/>
          <w:lang w:val="ru-RU"/>
        </w:rPr>
        <w:t>п</w:t>
      </w:r>
      <w:r>
        <w:rPr>
          <w:rFonts w:hint="default" w:ascii="Times New Roman" w:hAnsi="Times New Roman" w:cs="Times New Roman"/>
          <w:b w:val="0"/>
          <w:bCs/>
          <w:sz w:val="20"/>
          <w:szCs w:val="20"/>
        </w:rPr>
        <w:t>еречня объектов, в отношении</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которых планируется заключение концессионных соглашений</w:t>
      </w:r>
      <w:r>
        <w:rPr>
          <w:rFonts w:hint="default" w:ascii="Times New Roman" w:hAnsi="Times New Roman" w:cs="Times New Roman"/>
          <w:b w:val="0"/>
          <w:bCs/>
          <w:sz w:val="20"/>
          <w:szCs w:val="20"/>
          <w:lang w:val="ru-RU"/>
        </w:rPr>
        <w:t xml:space="preserve">, </w:t>
      </w:r>
      <w:r>
        <w:rPr>
          <w:rFonts w:hint="default" w:ascii="Times New Roman" w:hAnsi="Times New Roman" w:cs="Times New Roman"/>
          <w:sz w:val="20"/>
          <w:szCs w:val="20"/>
        </w:rPr>
        <w:t xml:space="preserve">согласно </w:t>
      </w:r>
      <w:r>
        <w:rPr>
          <w:rFonts w:hint="default" w:ascii="Times New Roman" w:hAnsi="Times New Roman" w:cs="Times New Roman"/>
          <w:sz w:val="20"/>
          <w:szCs w:val="20"/>
          <w:lang w:val="ru-RU"/>
        </w:rPr>
        <w:t>п</w:t>
      </w:r>
      <w:r>
        <w:rPr>
          <w:rFonts w:hint="default" w:ascii="Times New Roman" w:hAnsi="Times New Roman" w:cs="Times New Roman"/>
          <w:sz w:val="20"/>
          <w:szCs w:val="20"/>
        </w:rPr>
        <w:t xml:space="preserve">риложению </w:t>
      </w:r>
      <w:r>
        <w:rPr>
          <w:rFonts w:hint="default" w:ascii="Times New Roman" w:hAnsi="Times New Roman" w:cs="Times New Roman"/>
          <w:sz w:val="20"/>
          <w:szCs w:val="20"/>
          <w:lang w:val="ru-RU"/>
        </w:rPr>
        <w:t>к настоящему постановлению.</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3</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Настоящее постановление вступает в силу после официального опубликования (обнародования).</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Глава </w:t>
      </w:r>
      <w:r>
        <w:rPr>
          <w:rFonts w:hint="default" w:ascii="Times New Roman" w:hAnsi="Times New Roman" w:cs="Times New Roman"/>
          <w:sz w:val="20"/>
          <w:szCs w:val="20"/>
          <w:lang w:val="ru-RU"/>
        </w:rPr>
        <w:t xml:space="preserve"> сельского</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поселения </w:t>
      </w:r>
      <w:r>
        <w:rPr>
          <w:rFonts w:hint="default" w:ascii="Times New Roman" w:hAnsi="Times New Roman" w:cs="Times New Roman"/>
          <w:sz w:val="20"/>
          <w:szCs w:val="20"/>
          <w:lang w:val="ru-RU"/>
        </w:rPr>
        <w:t>Усть-Юган</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В.А. Мякишев</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Приложение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к постановлению администрации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50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от 29.11.2023№ </w:t>
      </w:r>
      <w:r>
        <w:rPr>
          <w:rFonts w:hint="default" w:ascii="Times New Roman" w:hAnsi="Times New Roman" w:cs="Times New Roman"/>
          <w:sz w:val="20"/>
          <w:szCs w:val="20"/>
          <w:u w:val="single"/>
          <w:lang w:val="ru-RU"/>
        </w:rPr>
        <w:t>115-па-нпа</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lang w:val="ru-RU"/>
        </w:rPr>
        <w:t>П</w:t>
      </w:r>
      <w:r>
        <w:rPr>
          <w:rFonts w:hint="default" w:ascii="Times New Roman" w:hAnsi="Times New Roman" w:cs="Times New Roman"/>
          <w:b w:val="0"/>
          <w:bCs/>
          <w:sz w:val="20"/>
          <w:szCs w:val="20"/>
        </w:rPr>
        <w:t>оряд</w:t>
      </w:r>
      <w:r>
        <w:rPr>
          <w:rFonts w:hint="default" w:ascii="Times New Roman" w:hAnsi="Times New Roman" w:cs="Times New Roman"/>
          <w:b w:val="0"/>
          <w:bCs/>
          <w:sz w:val="20"/>
          <w:szCs w:val="20"/>
          <w:lang w:val="ru-RU"/>
        </w:rPr>
        <w:t>о</w:t>
      </w:r>
      <w:r>
        <w:rPr>
          <w:rFonts w:hint="default" w:ascii="Times New Roman" w:hAnsi="Times New Roman" w:cs="Times New Roman"/>
          <w:b w:val="0"/>
          <w:bCs/>
          <w:sz w:val="20"/>
          <w:szCs w:val="20"/>
        </w:rPr>
        <w:t xml:space="preserve">к формирования и утверждения </w:t>
      </w:r>
      <w:r>
        <w:rPr>
          <w:rFonts w:hint="default" w:ascii="Times New Roman" w:hAnsi="Times New Roman" w:cs="Times New Roman"/>
          <w:b w:val="0"/>
          <w:bCs/>
          <w:sz w:val="20"/>
          <w:szCs w:val="20"/>
          <w:lang w:val="ru-RU"/>
        </w:rPr>
        <w:t>п</w:t>
      </w:r>
      <w:r>
        <w:rPr>
          <w:rFonts w:hint="default" w:ascii="Times New Roman" w:hAnsi="Times New Roman" w:cs="Times New Roman"/>
          <w:b w:val="0"/>
          <w:bCs/>
          <w:sz w:val="20"/>
          <w:szCs w:val="20"/>
        </w:rPr>
        <w:t xml:space="preserve">еречня объектов,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в отношении</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которых планируется заключение концессионных соглашений</w:t>
      </w:r>
    </w:p>
    <w:p>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(далее - Порядок)</w:t>
      </w:r>
    </w:p>
    <w:p>
      <w:pPr>
        <w:keepNext w:val="0"/>
        <w:keepLines w:val="0"/>
        <w:pageBreakBefore w:val="0"/>
        <w:widowControl/>
        <w:kinsoku/>
        <w:wordWrap/>
        <w:overflowPunct/>
        <w:topLinePunct w:val="0"/>
        <w:autoSpaceDE/>
        <w:autoSpaceDN/>
        <w:bidi w:val="0"/>
        <w:adjustRightInd/>
        <w:snapToGrid/>
        <w:spacing w:after="0" w:line="240" w:lineRule="auto"/>
        <w:ind w:firstLine="709"/>
        <w:jc w:val="right"/>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1. Настоящий </w:t>
      </w:r>
      <w:r>
        <w:rPr>
          <w:rFonts w:hint="default" w:ascii="Times New Roman" w:hAnsi="Times New Roman" w:cs="Times New Roman"/>
          <w:b w:val="0"/>
          <w:bCs/>
          <w:sz w:val="20"/>
          <w:szCs w:val="20"/>
          <w:lang w:val="ru-RU"/>
        </w:rPr>
        <w:t>П</w:t>
      </w:r>
      <w:r>
        <w:rPr>
          <w:rFonts w:hint="default" w:ascii="Times New Roman" w:hAnsi="Times New Roman" w:cs="Times New Roman"/>
          <w:b w:val="0"/>
          <w:bCs/>
          <w:sz w:val="20"/>
          <w:szCs w:val="20"/>
        </w:rPr>
        <w:t>оряд</w:t>
      </w:r>
      <w:r>
        <w:rPr>
          <w:rFonts w:hint="default" w:ascii="Times New Roman" w:hAnsi="Times New Roman" w:cs="Times New Roman"/>
          <w:b w:val="0"/>
          <w:bCs/>
          <w:sz w:val="20"/>
          <w:szCs w:val="20"/>
          <w:lang w:val="ru-RU"/>
        </w:rPr>
        <w:t>о</w:t>
      </w:r>
      <w:r>
        <w:rPr>
          <w:rFonts w:hint="default" w:ascii="Times New Roman" w:hAnsi="Times New Roman" w:cs="Times New Roman"/>
          <w:b w:val="0"/>
          <w:bCs/>
          <w:sz w:val="20"/>
          <w:szCs w:val="20"/>
        </w:rPr>
        <w:t xml:space="preserve">к </w:t>
      </w:r>
      <w:r>
        <w:rPr>
          <w:rFonts w:hint="default" w:ascii="Times New Roman" w:hAnsi="Times New Roman" w:cs="Times New Roman"/>
          <w:sz w:val="20"/>
          <w:szCs w:val="20"/>
          <w:lang w:val="ru-RU"/>
        </w:rPr>
        <w:t>разработан в</w:t>
      </w:r>
      <w:r>
        <w:rPr>
          <w:rFonts w:hint="default" w:ascii="Times New Roman" w:hAnsi="Times New Roman" w:cs="Times New Roman"/>
          <w:sz w:val="20"/>
          <w:szCs w:val="20"/>
        </w:rPr>
        <w:t xml:space="preserve"> соответствии с Федеральным</w:t>
      </w:r>
      <w:r>
        <w:rPr>
          <w:rFonts w:hint="default" w:ascii="Times New Roman" w:hAnsi="Times New Roman" w:cs="Times New Roman"/>
          <w:sz w:val="20"/>
          <w:szCs w:val="20"/>
          <w:lang w:val="ru-RU"/>
        </w:rPr>
        <w:t>и</w:t>
      </w:r>
      <w:r>
        <w:rPr>
          <w:rFonts w:hint="default" w:ascii="Times New Roman" w:hAnsi="Times New Roman" w:cs="Times New Roman"/>
          <w:sz w:val="20"/>
          <w:szCs w:val="20"/>
        </w:rPr>
        <w:t xml:space="preserve"> закон</w:t>
      </w:r>
      <w:r>
        <w:rPr>
          <w:rFonts w:hint="default" w:ascii="Times New Roman" w:hAnsi="Times New Roman" w:cs="Times New Roman"/>
          <w:sz w:val="20"/>
          <w:szCs w:val="20"/>
          <w:lang w:val="ru-RU"/>
        </w:rPr>
        <w:t>а</w:t>
      </w:r>
      <w:r>
        <w:rPr>
          <w:rFonts w:hint="default" w:ascii="Times New Roman" w:hAnsi="Times New Roman" w:cs="Times New Roman"/>
          <w:sz w:val="20"/>
          <w:szCs w:val="20"/>
        </w:rPr>
        <w:t>м</w:t>
      </w:r>
      <w:r>
        <w:rPr>
          <w:rFonts w:hint="default" w:ascii="Times New Roman" w:hAnsi="Times New Roman" w:cs="Times New Roman"/>
          <w:sz w:val="20"/>
          <w:szCs w:val="20"/>
          <w:lang w:val="ru-RU"/>
        </w:rPr>
        <w:t>и</w:t>
      </w:r>
      <w:r>
        <w:rPr>
          <w:rFonts w:hint="default" w:ascii="Times New Roman" w:hAnsi="Times New Roman" w:cs="Times New Roman"/>
          <w:sz w:val="20"/>
          <w:szCs w:val="20"/>
        </w:rPr>
        <w:t xml:space="preserve"> от</w:t>
      </w:r>
      <w:r>
        <w:rPr>
          <w:rFonts w:hint="default" w:ascii="Times New Roman" w:hAnsi="Times New Roman" w:cs="Times New Roman"/>
          <w:sz w:val="20"/>
          <w:szCs w:val="20"/>
          <w:lang w:val="ru-RU"/>
        </w:rPr>
        <w:t xml:space="preserve"> 06.10.2003</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131-ФЗ «Об общих принципах организации местного самоуправления в Российской Федерации», </w:t>
      </w:r>
      <w:r>
        <w:rPr>
          <w:rFonts w:hint="default" w:ascii="Times New Roman" w:hAnsi="Times New Roman" w:cs="Times New Roman"/>
          <w:sz w:val="20"/>
          <w:szCs w:val="20"/>
          <w:lang w:val="ru-RU"/>
        </w:rPr>
        <w:t>от 21.07.2005</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115-ФЗ «О концессионных соглашениях»</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Ежегодно</w:t>
      </w:r>
      <w:r>
        <w:rPr>
          <w:rFonts w:hint="default" w:ascii="Times New Roman" w:hAnsi="Times New Roman" w:cs="Times New Roman"/>
          <w:sz w:val="20"/>
          <w:szCs w:val="20"/>
        </w:rPr>
        <w:t xml:space="preserve"> до 1 февраля текущего календарного года</w:t>
      </w:r>
      <w:r>
        <w:rPr>
          <w:rFonts w:hint="default" w:ascii="Times New Roman" w:hAnsi="Times New Roman" w:cs="Times New Roman"/>
          <w:sz w:val="20"/>
          <w:szCs w:val="20"/>
          <w:lang w:val="ru-RU"/>
        </w:rPr>
        <w:t xml:space="preserve"> постановлением администрации сельского поселения Усть-Юган утверждается</w:t>
      </w:r>
      <w:r>
        <w:rPr>
          <w:rFonts w:hint="default" w:ascii="Times New Roman" w:hAnsi="Times New Roman" w:cs="Times New Roman"/>
          <w:sz w:val="20"/>
          <w:szCs w:val="20"/>
        </w:rPr>
        <w:t xml:space="preserve"> перечень объектов, по форме, согласно приложению к настоящему </w:t>
      </w:r>
      <w:r>
        <w:rPr>
          <w:rFonts w:hint="default" w:ascii="Times New Roman" w:hAnsi="Times New Roman" w:cs="Times New Roman"/>
          <w:sz w:val="20"/>
          <w:szCs w:val="20"/>
          <w:lang w:val="ru-RU"/>
        </w:rPr>
        <w:t>Порядку</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 отношении которых планируется заключение концессионных соглашений</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3.</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Перечень </w:t>
      </w:r>
      <w:r>
        <w:rPr>
          <w:rFonts w:hint="default" w:ascii="Times New Roman" w:hAnsi="Times New Roman" w:cs="Times New Roman"/>
          <w:b w:val="0"/>
          <w:bCs/>
          <w:sz w:val="20"/>
          <w:szCs w:val="20"/>
        </w:rPr>
        <w:t>объектов, в отношении</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которых планируется заключение концессионных соглашений</w:t>
      </w:r>
      <w:r>
        <w:rPr>
          <w:rFonts w:hint="default" w:ascii="Times New Roman" w:hAnsi="Times New Roman" w:cs="Times New Roman"/>
          <w:b w:val="0"/>
          <w:bCs/>
          <w:sz w:val="20"/>
          <w:szCs w:val="20"/>
          <w:lang w:val="ru-RU"/>
        </w:rPr>
        <w:t xml:space="preserve">, </w:t>
      </w:r>
      <w:r>
        <w:rPr>
          <w:rFonts w:hint="default" w:ascii="Times New Roman" w:hAnsi="Times New Roman" w:cs="Times New Roman"/>
          <w:sz w:val="20"/>
          <w:szCs w:val="20"/>
          <w:lang w:val="ru-RU"/>
        </w:rPr>
        <w:t xml:space="preserve">подлежит </w:t>
      </w:r>
      <w:r>
        <w:rPr>
          <w:rFonts w:hint="default" w:ascii="Times New Roman" w:hAnsi="Times New Roman" w:cs="Times New Roman"/>
          <w:sz w:val="20"/>
          <w:szCs w:val="20"/>
        </w:rPr>
        <w:t>размещ</w:t>
      </w:r>
      <w:r>
        <w:rPr>
          <w:rFonts w:hint="default" w:ascii="Times New Roman" w:hAnsi="Times New Roman" w:cs="Times New Roman"/>
          <w:sz w:val="20"/>
          <w:szCs w:val="20"/>
          <w:lang w:val="ru-RU"/>
        </w:rPr>
        <w:t>ению</w:t>
      </w:r>
      <w:r>
        <w:rPr>
          <w:rFonts w:hint="default" w:ascii="Times New Roman" w:hAnsi="Times New Roman" w:cs="Times New Roman"/>
          <w:sz w:val="20"/>
          <w:szCs w:val="20"/>
        </w:rPr>
        <w:t xml:space="preserve"> на официальном сайте Российской Федерации в информационно-телекоммуникационной сети </w:t>
      </w:r>
      <w:r>
        <w:rPr>
          <w:rFonts w:hint="default" w:ascii="Times New Roman" w:hAnsi="Times New Roman" w:cs="Times New Roman"/>
          <w:sz w:val="20"/>
          <w:szCs w:val="20"/>
          <w:lang w:val="ru-RU"/>
        </w:rPr>
        <w:t>«</w:t>
      </w:r>
      <w:r>
        <w:rPr>
          <w:rFonts w:hint="default" w:ascii="Times New Roman" w:hAnsi="Times New Roman" w:cs="Times New Roman"/>
          <w:sz w:val="20"/>
          <w:szCs w:val="20"/>
        </w:rPr>
        <w:t>Интернет</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для размещения информации о проведении торгов, определенном Правительством Российской Федерации</w:t>
      </w:r>
      <w:r>
        <w:rPr>
          <w:rFonts w:hint="default" w:ascii="Times New Roman" w:hAnsi="Times New Roman" w:cs="Times New Roman"/>
          <w:sz w:val="20"/>
          <w:szCs w:val="20"/>
          <w:lang w:val="ru-RU"/>
        </w:rPr>
        <w:t xml:space="preserve">, а также </w:t>
      </w:r>
      <w:r>
        <w:rPr>
          <w:rFonts w:hint="default" w:ascii="Times New Roman" w:hAnsi="Times New Roman" w:cs="Times New Roman"/>
          <w:sz w:val="20"/>
          <w:szCs w:val="20"/>
        </w:rPr>
        <w:t xml:space="preserve"> на официальном сайте </w:t>
      </w:r>
      <w:r>
        <w:rPr>
          <w:rFonts w:hint="default" w:ascii="Times New Roman" w:hAnsi="Times New Roman" w:cs="Times New Roman"/>
          <w:sz w:val="20"/>
          <w:szCs w:val="20"/>
          <w:lang w:val="ru-RU"/>
        </w:rPr>
        <w:t xml:space="preserve">органа местного самоуправления сельского поселения Усть-Юган </w:t>
      </w:r>
      <w:r>
        <w:rPr>
          <w:rFonts w:hint="default" w:ascii="Times New Roman" w:hAnsi="Times New Roman" w:cs="Times New Roman"/>
          <w:sz w:val="20"/>
          <w:szCs w:val="20"/>
        </w:rPr>
        <w:t>не позднее трех рабочих дней со дня утверждения</w:t>
      </w:r>
      <w:r>
        <w:rPr>
          <w:rFonts w:hint="default" w:ascii="Times New Roman" w:hAnsi="Times New Roman" w:cs="Times New Roman"/>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lang w:val="ru-RU"/>
        </w:rPr>
        <w:t xml:space="preserve">4. </w:t>
      </w:r>
      <w:r>
        <w:rPr>
          <w:rFonts w:hint="default" w:ascii="Times New Roman" w:hAnsi="Times New Roman" w:cs="Times New Roman"/>
          <w:sz w:val="20"/>
          <w:szCs w:val="20"/>
        </w:rPr>
        <w:t xml:space="preserve">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частью 4.1 статьи 37 и статьей 52 Федерального закона от </w:t>
      </w:r>
      <w:r>
        <w:rPr>
          <w:rFonts w:hint="default" w:ascii="Times New Roman" w:hAnsi="Times New Roman" w:cs="Times New Roman"/>
          <w:sz w:val="20"/>
          <w:szCs w:val="20"/>
          <w:lang w:val="ru-RU"/>
        </w:rPr>
        <w:t>21.07.2005</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w:t>
      </w:r>
      <w:r>
        <w:rPr>
          <w:rFonts w:hint="default" w:ascii="Times New Roman" w:hAnsi="Times New Roman" w:cs="Times New Roman"/>
          <w:sz w:val="20"/>
          <w:szCs w:val="20"/>
        </w:rPr>
        <w:t xml:space="preserve"> 115-ФЗ «О концессионных соглашениях».</w:t>
      </w:r>
    </w:p>
    <w:p>
      <w:pPr>
        <w:keepNext w:val="0"/>
        <w:keepLines w:val="0"/>
        <w:pageBreakBefore w:val="0"/>
        <w:widowControl/>
        <w:kinsoku/>
        <w:wordWrap/>
        <w:overflowPunct/>
        <w:topLinePunct w:val="0"/>
        <w:autoSpaceDE/>
        <w:autoSpaceDN/>
        <w:bidi w:val="0"/>
        <w:adjustRightInd/>
        <w:snapToGrid/>
        <w:spacing w:after="0" w:line="240" w:lineRule="auto"/>
        <w:ind w:firstLine="709"/>
        <w:jc w:val="right"/>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9"/>
        <w:jc w:val="right"/>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6758" w:firstLineChars="3379"/>
        <w:jc w:val="left"/>
        <w:textAlignment w:val="auto"/>
        <w:rPr>
          <w:rFonts w:hint="default" w:ascii="Times New Roman" w:hAnsi="Times New Roman" w:cs="Times New Roman"/>
          <w:b w:val="0"/>
          <w:bCs/>
          <w:sz w:val="20"/>
          <w:szCs w:val="20"/>
          <w:lang w:val="ru-RU"/>
        </w:rPr>
      </w:pPr>
      <w:r>
        <w:rPr>
          <w:rFonts w:hint="default" w:ascii="Times New Roman" w:hAnsi="Times New Roman" w:cs="Times New Roman"/>
          <w:b w:val="0"/>
          <w:bCs/>
          <w:sz w:val="20"/>
          <w:szCs w:val="20"/>
          <w:lang w:val="ru-RU"/>
        </w:rPr>
        <w:t>Приложение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758" w:firstLineChars="3379"/>
        <w:jc w:val="left"/>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lang w:val="ru-RU"/>
        </w:rPr>
        <w:t>к п</w:t>
      </w:r>
      <w:r>
        <w:rPr>
          <w:rFonts w:hint="default" w:ascii="Times New Roman" w:hAnsi="Times New Roman" w:cs="Times New Roman"/>
          <w:b w:val="0"/>
          <w:bCs/>
          <w:sz w:val="20"/>
          <w:szCs w:val="20"/>
        </w:rPr>
        <w:t>оряд</w:t>
      </w:r>
      <w:r>
        <w:rPr>
          <w:rFonts w:hint="default" w:ascii="Times New Roman" w:hAnsi="Times New Roman" w:cs="Times New Roman"/>
          <w:b w:val="0"/>
          <w:bCs/>
          <w:sz w:val="20"/>
          <w:szCs w:val="20"/>
          <w:lang w:val="ru-RU"/>
        </w:rPr>
        <w:t>ку</w:t>
      </w:r>
      <w:r>
        <w:rPr>
          <w:rFonts w:hint="default" w:ascii="Times New Roman" w:hAnsi="Times New Roman" w:cs="Times New Roman"/>
          <w:b w:val="0"/>
          <w:bCs/>
          <w:sz w:val="20"/>
          <w:szCs w:val="20"/>
        </w:rPr>
        <w:t xml:space="preserve"> формирования и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758" w:firstLineChars="3379"/>
        <w:jc w:val="left"/>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утверждения </w:t>
      </w:r>
      <w:r>
        <w:rPr>
          <w:rFonts w:hint="default" w:ascii="Times New Roman" w:hAnsi="Times New Roman" w:cs="Times New Roman"/>
          <w:b w:val="0"/>
          <w:bCs/>
          <w:sz w:val="20"/>
          <w:szCs w:val="20"/>
          <w:lang w:val="ru-RU"/>
        </w:rPr>
        <w:t>п</w:t>
      </w:r>
      <w:r>
        <w:rPr>
          <w:rFonts w:hint="default" w:ascii="Times New Roman" w:hAnsi="Times New Roman" w:cs="Times New Roman"/>
          <w:b w:val="0"/>
          <w:bCs/>
          <w:sz w:val="20"/>
          <w:szCs w:val="20"/>
        </w:rPr>
        <w:t xml:space="preserve">еречня объектов,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758" w:firstLineChars="3379"/>
        <w:jc w:val="left"/>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в отношении</w:t>
      </w:r>
      <w:r>
        <w:rPr>
          <w:rFonts w:hint="default" w:ascii="Times New Roman" w:hAnsi="Times New Roman" w:cs="Times New Roman"/>
          <w:b w:val="0"/>
          <w:bCs/>
          <w:sz w:val="20"/>
          <w:szCs w:val="20"/>
          <w:lang w:val="ru-RU"/>
        </w:rPr>
        <w:t xml:space="preserve"> </w:t>
      </w:r>
      <w:r>
        <w:rPr>
          <w:rFonts w:hint="default" w:ascii="Times New Roman" w:hAnsi="Times New Roman" w:cs="Times New Roman"/>
          <w:b w:val="0"/>
          <w:bCs/>
          <w:sz w:val="20"/>
          <w:szCs w:val="20"/>
        </w:rPr>
        <w:t xml:space="preserve">которых планируется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758" w:firstLineChars="3379"/>
        <w:jc w:val="left"/>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заключение концессионных соглашений</w:t>
      </w:r>
    </w:p>
    <w:p>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Times New Roman" w:hAnsi="Times New Roman" w:cs="Times New Roman"/>
          <w:b/>
          <w:sz w:val="20"/>
          <w:szCs w:val="20"/>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Times New Roman" w:hAnsi="Times New Roman" w:cs="Times New Roman"/>
          <w:b/>
          <w:sz w:val="20"/>
          <w:szCs w:val="20"/>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ПЕРЕЧЕНЬ</w:t>
      </w:r>
    </w:p>
    <w:p>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объектов, в отношении которых планируется заключение концессионных соглашений на территории муниципального образования    сельское поселение Усть-Юган </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bl>
      <w:tblPr>
        <w:tblStyle w:val="12"/>
        <w:tblpPr w:leftFromText="180" w:rightFromText="180" w:vertAnchor="text" w:horzAnchor="page" w:tblpX="1307" w:tblpY="363"/>
        <w:tblOverlap w:val="never"/>
        <w:tblW w:w="10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27"/>
        <w:gridCol w:w="1262"/>
        <w:gridCol w:w="1161"/>
        <w:gridCol w:w="1273"/>
        <w:gridCol w:w="1191"/>
        <w:gridCol w:w="1191"/>
        <w:gridCol w:w="123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п/п</w:t>
            </w:r>
          </w:p>
        </w:tc>
        <w:tc>
          <w:tcPr>
            <w:tcW w:w="132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Наиме</w:t>
            </w:r>
            <w:r>
              <w:rPr>
                <w:rFonts w:hint="default" w:ascii="Times New Roman" w:hAnsi="Times New Roman" w:cs="Times New Roman"/>
                <w:sz w:val="20"/>
                <w:szCs w:val="20"/>
              </w:rPr>
              <w:softHyphen/>
            </w:r>
            <w:r>
              <w:rPr>
                <w:rFonts w:hint="default" w:ascii="Times New Roman" w:hAnsi="Times New Roman" w:cs="Times New Roman"/>
                <w:sz w:val="20"/>
                <w:szCs w:val="20"/>
              </w:rPr>
              <w:t>нование объекта</w:t>
            </w:r>
          </w:p>
        </w:tc>
        <w:tc>
          <w:tcPr>
            <w:tcW w:w="126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34"/>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Место расположения объекта</w:t>
            </w:r>
          </w:p>
        </w:tc>
        <w:tc>
          <w:tcPr>
            <w:tcW w:w="116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34"/>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Сфера использования объекта</w:t>
            </w:r>
          </w:p>
        </w:tc>
        <w:tc>
          <w:tcPr>
            <w:tcW w:w="127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Основные Технико экономические характеристики объекта</w:t>
            </w: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Планируемый срок действия концессионного соглашения</w:t>
            </w: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Тип планируемых работ в рамках концессионного соглашения</w:t>
            </w:r>
          </w:p>
        </w:tc>
        <w:tc>
          <w:tcPr>
            <w:tcW w:w="123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Предварительная стоимость строительства реконструкции объекта</w:t>
            </w:r>
          </w:p>
        </w:tc>
        <w:tc>
          <w:tcPr>
            <w:tcW w:w="107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lang w:val="ru-RU"/>
              </w:rPr>
              <w:t>Ответственный</w:t>
            </w:r>
            <w:r>
              <w:rPr>
                <w:rFonts w:hint="default" w:ascii="Times New Roman" w:hAnsi="Times New Roman" w:cs="Times New Roman"/>
                <w:sz w:val="20"/>
                <w:szCs w:val="20"/>
              </w:rPr>
              <w:t xml:space="preserve"> исполнитель (ФИО., должность, тел., e-mail)</w:t>
            </w:r>
          </w:p>
          <w:p>
            <w:pPr>
              <w:keepNext w:val="0"/>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32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6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6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7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3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07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32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6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6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7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3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07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327"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62"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6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73"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191"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23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c>
          <w:tcPr>
            <w:tcW w:w="107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tc>
      </w:tr>
    </w:tbl>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spacing w:after="0"/>
        <w:jc w:val="both"/>
        <w:rPr>
          <w:rFonts w:ascii="Times New Roman" w:hAnsi="Times New Roman"/>
          <w:b/>
          <w:sz w:val="24"/>
          <w:szCs w:val="24"/>
        </w:rPr>
      </w:pPr>
    </w:p>
    <w:p>
      <w:pPr>
        <w:spacing w:after="0"/>
        <w:jc w:val="both"/>
        <w:rPr>
          <w:rFonts w:ascii="Times New Roman" w:hAnsi="Times New Roman"/>
          <w:sz w:val="24"/>
          <w:szCs w:val="24"/>
        </w:rPr>
      </w:pPr>
    </w:p>
    <w:p>
      <w:pPr>
        <w:spacing w:after="0" w:line="240" w:lineRule="auto"/>
        <w:ind w:right="18"/>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Муниципальное образование сельское поселение Усть-Юган</w:t>
      </w:r>
    </w:p>
    <w:p>
      <w:pPr>
        <w:spacing w:after="0" w:line="240" w:lineRule="auto"/>
        <w:ind w:right="18"/>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Нефтеюганский муниципальный район</w:t>
      </w:r>
    </w:p>
    <w:p>
      <w:pPr>
        <w:spacing w:after="0" w:line="240" w:lineRule="auto"/>
        <w:ind w:right="18"/>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Ханты-Мансийский автономный округ – Югра</w:t>
      </w:r>
    </w:p>
    <w:p>
      <w:pPr>
        <w:spacing w:after="0" w:line="240" w:lineRule="auto"/>
        <w:ind w:right="18"/>
        <w:jc w:val="center"/>
        <w:rPr>
          <w:rFonts w:ascii="Times New Roman" w:hAnsi="Times New Roman" w:eastAsia="Times New Roman" w:cs="Times New Roman"/>
          <w:sz w:val="20"/>
          <w:szCs w:val="20"/>
        </w:rPr>
      </w:pPr>
    </w:p>
    <w:p>
      <w:pPr>
        <w:spacing w:after="0" w:line="240" w:lineRule="auto"/>
        <w:ind w:right="18"/>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АДМИНИСТРАЦИЯ СЕЛЬСКОГО ПОСЕЛЕНИЯ </w:t>
      </w:r>
    </w:p>
    <w:p>
      <w:pPr>
        <w:spacing w:after="0" w:line="240" w:lineRule="auto"/>
        <w:ind w:right="18"/>
        <w:jc w:val="cente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УСТЬ-ЮГАН</w:t>
      </w:r>
    </w:p>
    <w:p>
      <w:pPr>
        <w:spacing w:after="0" w:line="240" w:lineRule="auto"/>
        <w:ind w:right="18"/>
        <w:jc w:val="center"/>
        <w:rPr>
          <w:rFonts w:ascii="Times New Roman" w:hAnsi="Times New Roman" w:eastAsia="Times New Roman" w:cs="Times New Roman"/>
          <w:sz w:val="20"/>
          <w:szCs w:val="20"/>
        </w:rPr>
      </w:pPr>
    </w:p>
    <w:p>
      <w:pPr>
        <w:spacing w:after="0" w:line="240" w:lineRule="auto"/>
        <w:ind w:right="18"/>
        <w:jc w:val="center"/>
        <w:rPr>
          <w:rFonts w:hint="default" w:ascii="Times New Roman" w:hAnsi="Times New Roman" w:eastAsia="Times New Roman" w:cs="Times New Roman"/>
          <w:b/>
          <w:bCs/>
          <w:sz w:val="20"/>
          <w:szCs w:val="20"/>
          <w:lang w:val="ru-RU"/>
        </w:rPr>
      </w:pPr>
      <w:r>
        <w:rPr>
          <w:rFonts w:ascii="Times New Roman" w:hAnsi="Times New Roman" w:eastAsia="Times New Roman" w:cs="Times New Roman"/>
          <w:b/>
          <w:bCs/>
          <w:sz w:val="20"/>
          <w:szCs w:val="20"/>
        </w:rPr>
        <w:t xml:space="preserve">  ПОСТАНОВЛЕНИ</w:t>
      </w:r>
      <w:r>
        <w:rPr>
          <w:rFonts w:ascii="Times New Roman" w:hAnsi="Times New Roman" w:eastAsia="Times New Roman" w:cs="Times New Roman"/>
          <w:b/>
          <w:bCs/>
          <w:sz w:val="20"/>
          <w:szCs w:val="20"/>
          <w:lang w:val="ru-RU"/>
        </w:rPr>
        <w:t>Е</w:t>
      </w:r>
    </w:p>
    <w:p>
      <w:pPr>
        <w:spacing w:after="0" w:line="240" w:lineRule="auto"/>
        <w:ind w:right="18"/>
        <w:rPr>
          <w:rFonts w:ascii="Times New Roman" w:hAnsi="Times New Roman" w:eastAsia="Times New Roman" w:cs="Times New Roman"/>
          <w:b/>
          <w:bCs/>
          <w:sz w:val="20"/>
          <w:szCs w:val="20"/>
        </w:rPr>
      </w:pPr>
    </w:p>
    <w:p>
      <w:pPr>
        <w:spacing w:after="0" w:line="240" w:lineRule="auto"/>
        <w:ind w:right="18"/>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u w:val="single"/>
          <w:lang w:val="ru-RU"/>
        </w:rPr>
        <w:t>29.11.2023</w:t>
      </w:r>
      <w:r>
        <w:rPr>
          <w:rFonts w:ascii="Times New Roman" w:hAnsi="Times New Roman" w:eastAsia="Times New Roman" w:cs="Times New Roman"/>
          <w:sz w:val="20"/>
          <w:szCs w:val="20"/>
        </w:rPr>
        <w:t xml:space="preserve">                                                                                 </w:t>
      </w:r>
      <w:r>
        <w:rPr>
          <w:rFonts w:hint="default" w:ascii="Times New Roman" w:hAnsi="Times New Roman" w:cs="Times New Roman"/>
          <w:sz w:val="20"/>
          <w:szCs w:val="20"/>
          <w:lang w:val="ru-RU"/>
        </w:rPr>
        <w:t xml:space="preserve">                                                     </w:t>
      </w:r>
      <w:r>
        <w:rPr>
          <w:rFonts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u w:val="single"/>
          <w:lang w:val="ru-RU"/>
        </w:rPr>
        <w:t xml:space="preserve"> 116-па-нпа</w:t>
      </w:r>
    </w:p>
    <w:p>
      <w:pPr>
        <w:spacing w:after="0" w:line="240" w:lineRule="auto"/>
        <w:ind w:right="18"/>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 Усть-Юган</w:t>
      </w:r>
    </w:p>
    <w:p>
      <w:pPr>
        <w:spacing w:after="0" w:line="240" w:lineRule="auto"/>
        <w:ind w:right="18"/>
        <w:rPr>
          <w:rFonts w:ascii="Times New Roman" w:hAnsi="Times New Roman" w:eastAsia="Times New Roman" w:cs="Times New Roman"/>
          <w:sz w:val="20"/>
          <w:szCs w:val="20"/>
        </w:rPr>
      </w:pPr>
    </w:p>
    <w:p>
      <w:pPr>
        <w:spacing w:after="0"/>
        <w:jc w:val="center"/>
        <w:rPr>
          <w:rFonts w:ascii="Times New Roman" w:hAnsi="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val="0"/>
          <w:bCs/>
          <w:sz w:val="20"/>
          <w:szCs w:val="20"/>
          <w:lang w:val="ru-RU"/>
        </w:rPr>
      </w:pPr>
      <w:r>
        <w:rPr>
          <w:rFonts w:ascii="Times New Roman" w:hAnsi="Times New Roman"/>
          <w:b w:val="0"/>
          <w:bCs/>
          <w:sz w:val="20"/>
          <w:szCs w:val="20"/>
          <w:lang w:val="ru-RU"/>
        </w:rPr>
        <w:t>О</w:t>
      </w:r>
      <w:r>
        <w:rPr>
          <w:rFonts w:hint="default" w:ascii="Times New Roman" w:hAnsi="Times New Roman"/>
          <w:b w:val="0"/>
          <w:bCs/>
          <w:sz w:val="20"/>
          <w:szCs w:val="20"/>
          <w:lang w:val="ru-RU"/>
        </w:rPr>
        <w:t xml:space="preserve"> признании утратившим силу постановления администрации</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0"/>
          <w:szCs w:val="20"/>
          <w:lang w:val="ru-RU"/>
        </w:rPr>
      </w:pPr>
      <w:r>
        <w:rPr>
          <w:rFonts w:hint="default" w:ascii="Times New Roman" w:hAnsi="Times New Roman"/>
          <w:b w:val="0"/>
          <w:bCs/>
          <w:sz w:val="20"/>
          <w:szCs w:val="20"/>
          <w:lang w:val="ru-RU"/>
        </w:rPr>
        <w:t xml:space="preserve"> сельского поселения Усть-Юган</w:t>
      </w:r>
    </w:p>
    <w:p>
      <w:pPr>
        <w:spacing w:after="0"/>
        <w:jc w:val="both"/>
        <w:rPr>
          <w:rFonts w:ascii="Times New Roman" w:hAnsi="Times New Roman"/>
          <w:sz w:val="20"/>
          <w:szCs w:val="20"/>
        </w:rPr>
      </w:pPr>
    </w:p>
    <w:p>
      <w:pPr>
        <w:spacing w:after="0"/>
        <w:jc w:val="both"/>
        <w:rPr>
          <w:rFonts w:ascii="Times New Roman" w:hAnsi="Times New Roman"/>
          <w:sz w:val="20"/>
          <w:szCs w:val="20"/>
        </w:rPr>
      </w:pPr>
    </w:p>
    <w:p>
      <w:pPr>
        <w:pStyle w:val="79"/>
        <w:ind w:left="0" w:leftChars="0" w:firstLine="470" w:firstLineChars="235"/>
        <w:jc w:val="both"/>
        <w:rPr>
          <w:rFonts w:hint="default" w:ascii="Times New Roman" w:hAnsi="Times New Roman"/>
          <w:sz w:val="20"/>
          <w:szCs w:val="20"/>
          <w:lang w:val="ru-RU"/>
        </w:rPr>
      </w:pPr>
      <w:r>
        <w:rPr>
          <w:rFonts w:ascii="Times New Roman" w:hAnsi="Times New Roman"/>
          <w:sz w:val="20"/>
          <w:szCs w:val="20"/>
        </w:rPr>
        <w:t xml:space="preserve">В соответствии с </w:t>
      </w:r>
      <w:r>
        <w:rPr>
          <w:rFonts w:ascii="Times New Roman" w:hAnsi="Times New Roman"/>
          <w:sz w:val="20"/>
          <w:szCs w:val="20"/>
          <w:lang w:val="ru-RU"/>
        </w:rPr>
        <w:t>постановлением</w:t>
      </w:r>
      <w:r>
        <w:rPr>
          <w:rFonts w:hint="default" w:ascii="Times New Roman" w:hAnsi="Times New Roman"/>
          <w:sz w:val="20"/>
          <w:szCs w:val="20"/>
          <w:lang w:val="ru-RU"/>
        </w:rPr>
        <w:t xml:space="preserve"> администрации сельского поселения Усть-Юган от 19.06.2023 № 55-па-нпа «</w:t>
      </w:r>
      <w:r>
        <w:rPr>
          <w:rFonts w:ascii="Times New Roman" w:hAnsi="Times New Roman" w:cs="Times New Roman"/>
          <w:sz w:val="20"/>
          <w:szCs w:val="20"/>
        </w:rPr>
        <w:t>Об утверждении Положения о порядке расходования средств резервного фонда администрации сельского поселения Усть-Юган</w:t>
      </w:r>
      <w:r>
        <w:rPr>
          <w:rFonts w:hint="default" w:ascii="Times New Roman" w:hAnsi="Times New Roman" w:cs="Times New Roman"/>
          <w:sz w:val="20"/>
          <w:szCs w:val="20"/>
          <w:lang w:val="ru-RU"/>
        </w:rPr>
        <w:t>»</w:t>
      </w:r>
      <w:r>
        <w:rPr>
          <w:rFonts w:ascii="Times New Roman" w:hAnsi="Times New Roman"/>
          <w:sz w:val="20"/>
          <w:szCs w:val="20"/>
        </w:rPr>
        <w:t xml:space="preserve">, </w:t>
      </w:r>
      <w:r>
        <w:rPr>
          <w:rFonts w:hint="default" w:ascii="Times New Roman" w:hAnsi="Times New Roman"/>
          <w:sz w:val="20"/>
          <w:szCs w:val="20"/>
          <w:lang w:val="ru-RU"/>
        </w:rPr>
        <w:t xml:space="preserve">  п о с т а н о в л я ю: </w:t>
      </w:r>
    </w:p>
    <w:p>
      <w:pPr>
        <w:spacing w:after="0"/>
        <w:ind w:firstLine="709"/>
        <w:jc w:val="both"/>
        <w:rPr>
          <w:rFonts w:ascii="Times New Roman" w:hAnsi="Times New Roman"/>
          <w:sz w:val="20"/>
          <w:szCs w:val="20"/>
        </w:rPr>
      </w:pPr>
    </w:p>
    <w:p>
      <w:pPr>
        <w:pStyle w:val="79"/>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sz w:val="20"/>
          <w:szCs w:val="20"/>
        </w:rPr>
      </w:pPr>
      <w:r>
        <w:rPr>
          <w:rFonts w:hint="default" w:ascii="Times New Roman" w:hAnsi="Times New Roman" w:cs="Times New Roman"/>
          <w:sz w:val="20"/>
          <w:szCs w:val="20"/>
          <w:lang w:val="ru-RU"/>
        </w:rPr>
        <w:t>Признать утратившим силу постановление администрации сельского поселения Усть-Юган от 29.12.2010 № 105-па «</w:t>
      </w:r>
      <w:r>
        <w:rPr>
          <w:rFonts w:hint="default" w:ascii="Times New Roman" w:hAnsi="Times New Roman" w:cs="Times New Roman"/>
          <w:sz w:val="20"/>
          <w:szCs w:val="20"/>
        </w:rPr>
        <w:t>О внесении изменений в постановление администрации сельского поселения Усть-Юган от 13.08.2010 № 71-па «Об утверждении Положения о порядке расходования средств резервного фонда администрации  муниципального образования сельское поселение Усть-Юган»</w:t>
      </w:r>
      <w:r>
        <w:rPr>
          <w:rFonts w:hint="default" w:ascii="Times New Roman" w:hAnsi="Times New Roman" w:cs="Times New Roman"/>
          <w:sz w:val="20"/>
          <w:szCs w:val="20"/>
          <w:lang w:val="ru-RU"/>
        </w:rPr>
        <w:t>.</w:t>
      </w:r>
    </w:p>
    <w:p>
      <w:pPr>
        <w:pStyle w:val="79"/>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sz w:val="20"/>
          <w:szCs w:val="20"/>
        </w:rPr>
      </w:pPr>
      <w:r>
        <w:rPr>
          <w:rFonts w:hint="default" w:ascii="Times New Roman" w:hAnsi="Times New Roman"/>
          <w:sz w:val="20"/>
          <w:szCs w:val="20"/>
        </w:rPr>
        <w:t xml:space="preserve">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w:t>
      </w:r>
    </w:p>
    <w:p>
      <w:pPr>
        <w:spacing w:after="0"/>
        <w:ind w:firstLine="709"/>
        <w:jc w:val="both"/>
        <w:rPr>
          <w:rFonts w:hint="default" w:ascii="Times New Roman" w:hAnsi="Times New Roman"/>
          <w:sz w:val="20"/>
          <w:szCs w:val="20"/>
        </w:rPr>
      </w:pPr>
      <w:r>
        <w:rPr>
          <w:rFonts w:hint="default" w:ascii="Times New Roman" w:hAnsi="Times New Roman"/>
          <w:sz w:val="20"/>
          <w:szCs w:val="20"/>
          <w:lang w:val="ru-RU"/>
        </w:rPr>
        <w:t>3</w:t>
      </w:r>
      <w:r>
        <w:rPr>
          <w:rFonts w:hint="default" w:ascii="Times New Roman" w:hAnsi="Times New Roman"/>
          <w:sz w:val="20"/>
          <w:szCs w:val="20"/>
        </w:rPr>
        <w:t>.</w:t>
      </w:r>
      <w:r>
        <w:rPr>
          <w:rFonts w:hint="default" w:ascii="Times New Roman" w:hAnsi="Times New Roman"/>
          <w:sz w:val="20"/>
          <w:szCs w:val="20"/>
          <w:lang w:val="ru-RU"/>
        </w:rPr>
        <w:t xml:space="preserve"> </w:t>
      </w:r>
      <w:r>
        <w:rPr>
          <w:rFonts w:hint="default" w:ascii="Times New Roman" w:hAnsi="Times New Roman"/>
          <w:sz w:val="20"/>
          <w:szCs w:val="20"/>
        </w:rPr>
        <w:t>Настоящее постановление вступает в силу после официального опубликования (обнародования).</w:t>
      </w:r>
    </w:p>
    <w:p>
      <w:pPr>
        <w:spacing w:after="0"/>
        <w:ind w:firstLine="709"/>
        <w:jc w:val="both"/>
        <w:rPr>
          <w:rFonts w:hint="default" w:ascii="Times New Roman" w:hAnsi="Times New Roman"/>
          <w:sz w:val="20"/>
          <w:szCs w:val="20"/>
        </w:rPr>
      </w:pPr>
    </w:p>
    <w:p>
      <w:pPr>
        <w:spacing w:after="0"/>
        <w:ind w:left="0" w:leftChars="0" w:firstLine="0" w:firstLineChars="0"/>
        <w:jc w:val="both"/>
        <w:rPr>
          <w:rFonts w:hint="default" w:ascii="Times New Roman" w:hAnsi="Times New Roman"/>
          <w:sz w:val="20"/>
          <w:szCs w:val="20"/>
          <w:lang w:val="ru-RU"/>
        </w:rPr>
      </w:pPr>
      <w:r>
        <w:rPr>
          <w:rFonts w:hint="default" w:ascii="Times New Roman" w:hAnsi="Times New Roman"/>
          <w:sz w:val="20"/>
          <w:szCs w:val="20"/>
        </w:rPr>
        <w:t xml:space="preserve">Глава </w:t>
      </w:r>
      <w:r>
        <w:rPr>
          <w:rFonts w:hint="default" w:ascii="Times New Roman" w:hAnsi="Times New Roman"/>
          <w:sz w:val="20"/>
          <w:szCs w:val="20"/>
          <w:lang w:val="ru-RU"/>
        </w:rPr>
        <w:t xml:space="preserve"> сельского</w:t>
      </w:r>
    </w:p>
    <w:p>
      <w:pPr>
        <w:spacing w:after="0"/>
        <w:ind w:left="0" w:leftChars="0" w:firstLine="0" w:firstLineChars="0"/>
        <w:jc w:val="both"/>
        <w:rPr>
          <w:rFonts w:ascii="Times New Roman" w:hAnsi="Times New Roman"/>
          <w:sz w:val="20"/>
          <w:szCs w:val="20"/>
        </w:rPr>
      </w:pPr>
      <w:r>
        <w:rPr>
          <w:rFonts w:hint="default" w:ascii="Times New Roman" w:hAnsi="Times New Roman"/>
          <w:sz w:val="20"/>
          <w:szCs w:val="20"/>
        </w:rPr>
        <w:t xml:space="preserve">поселения </w:t>
      </w:r>
      <w:r>
        <w:rPr>
          <w:rFonts w:hint="default" w:ascii="Times New Roman" w:hAnsi="Times New Roman"/>
          <w:sz w:val="20"/>
          <w:szCs w:val="20"/>
          <w:lang w:val="ru-RU"/>
        </w:rPr>
        <w:t>Усть-Юган</w:t>
      </w:r>
      <w:r>
        <w:rPr>
          <w:rFonts w:hint="default" w:ascii="Times New Roman" w:hAnsi="Times New Roman"/>
          <w:sz w:val="20"/>
          <w:szCs w:val="20"/>
        </w:rPr>
        <w:tab/>
      </w:r>
      <w:r>
        <w:rPr>
          <w:rFonts w:hint="default" w:ascii="Times New Roman" w:hAnsi="Times New Roman"/>
          <w:sz w:val="20"/>
          <w:szCs w:val="20"/>
        </w:rPr>
        <w:tab/>
      </w:r>
      <w:r>
        <w:rPr>
          <w:rFonts w:hint="default" w:ascii="Times New Roman" w:hAnsi="Times New Roman"/>
          <w:sz w:val="20"/>
          <w:szCs w:val="20"/>
        </w:rPr>
        <w:tab/>
      </w:r>
      <w:r>
        <w:rPr>
          <w:rFonts w:hint="default" w:ascii="Times New Roman" w:hAnsi="Times New Roman"/>
          <w:sz w:val="20"/>
          <w:szCs w:val="20"/>
        </w:rPr>
        <w:tab/>
      </w:r>
      <w:r>
        <w:rPr>
          <w:rFonts w:hint="default" w:ascii="Times New Roman" w:hAnsi="Times New Roman"/>
          <w:sz w:val="20"/>
          <w:szCs w:val="20"/>
        </w:rPr>
        <w:t xml:space="preserve">    </w:t>
      </w:r>
      <w:r>
        <w:rPr>
          <w:rFonts w:hint="default" w:ascii="Times New Roman" w:hAnsi="Times New Roman"/>
          <w:sz w:val="20"/>
          <w:szCs w:val="20"/>
          <w:lang w:val="ru-RU"/>
        </w:rPr>
        <w:t xml:space="preserve">                     </w:t>
      </w:r>
      <w:r>
        <w:rPr>
          <w:rFonts w:hint="default" w:ascii="Times New Roman" w:hAnsi="Times New Roman"/>
          <w:sz w:val="20"/>
          <w:szCs w:val="20"/>
        </w:rPr>
        <w:t xml:space="preserve">           В.А. Мякишев</w:t>
      </w:r>
    </w:p>
    <w:p>
      <w:pPr>
        <w:spacing w:after="0"/>
        <w:ind w:firstLine="7513"/>
        <w:jc w:val="both"/>
        <w:rPr>
          <w:rFonts w:ascii="Times New Roman" w:hAnsi="Times New Roman"/>
          <w:b/>
          <w:sz w:val="24"/>
          <w:szCs w:val="24"/>
        </w:rPr>
      </w:pPr>
    </w:p>
    <w:p>
      <w:pPr>
        <w:spacing w:after="0"/>
        <w:ind w:firstLine="7513"/>
        <w:jc w:val="both"/>
        <w:rPr>
          <w:rFonts w:ascii="Times New Roman" w:hAnsi="Times New Roman"/>
          <w:b/>
          <w:sz w:val="24"/>
          <w:szCs w:val="24"/>
        </w:rPr>
      </w:pPr>
    </w:p>
    <w:p>
      <w:pPr>
        <w:spacing w:after="0"/>
        <w:ind w:firstLine="7513"/>
        <w:jc w:val="both"/>
        <w:rPr>
          <w:rFonts w:ascii="Times New Roman" w:hAnsi="Times New Roman"/>
          <w:b/>
          <w:sz w:val="24"/>
          <w:szCs w:val="24"/>
        </w:rPr>
      </w:pPr>
    </w:p>
    <w:p>
      <w:pPr>
        <w:spacing w:after="0"/>
        <w:ind w:firstLine="7513"/>
        <w:jc w:val="both"/>
        <w:rPr>
          <w:rFonts w:ascii="Times New Roman" w:hAnsi="Times New Roman"/>
          <w:b/>
          <w:sz w:val="24"/>
          <w:szCs w:val="24"/>
        </w:rPr>
      </w:pPr>
    </w:p>
    <w:p>
      <w:pPr>
        <w:spacing w:after="0"/>
        <w:ind w:firstLine="6237"/>
        <w:jc w:val="both"/>
        <w:rPr>
          <w:rFonts w:ascii="Times New Roman" w:hAnsi="Times New Roman"/>
          <w:sz w:val="24"/>
          <w:szCs w:val="24"/>
        </w:rPr>
      </w:pPr>
    </w:p>
    <w:p>
      <w:pPr>
        <w:ind w:right="18"/>
        <w:jc w:val="center"/>
        <w:rPr>
          <w:rFonts w:eastAsia="Times New Roman"/>
          <w:sz w:val="28"/>
          <w:szCs w:val="28"/>
        </w:rPr>
      </w:pPr>
    </w:p>
    <w:p>
      <w:pPr>
        <w:spacing w:after="0" w:line="240" w:lineRule="auto"/>
        <w:ind w:firstLine="567"/>
        <w:jc w:val="both"/>
        <w:rPr>
          <w:rFonts w:ascii="Times New Roman" w:hAnsi="Times New Roman" w:eastAsia="Times New Roman"/>
          <w:sz w:val="20"/>
          <w:szCs w:val="20"/>
          <w:lang w:eastAsia="ru-RU"/>
        </w:rPr>
      </w:pPr>
    </w:p>
    <w:p>
      <w:pPr>
        <w:spacing w:after="0" w:line="240" w:lineRule="auto"/>
        <w:jc w:val="both"/>
        <w:rPr>
          <w:rFonts w:hint="default" w:ascii="Times New Roman" w:hAnsi="Times New Roman" w:eastAsia="Calibri" w:cs="Times New Roman"/>
          <w:sz w:val="22"/>
          <w:szCs w:val="22"/>
          <w:lang w:val="en-US"/>
        </w:rPr>
      </w:pPr>
      <w:r>
        <w:rPr>
          <w:rFonts w:hint="default" w:ascii="Times New Roman" w:hAnsi="Times New Roman" w:eastAsia="Calibri" w:cs="Times New Roman"/>
          <w:sz w:val="22"/>
          <w:szCs w:val="22"/>
          <w:lang w:val="en-US"/>
        </w:rPr>
        <w:t xml:space="preserve">                                                  </w:t>
      </w:r>
    </w:p>
    <w:p>
      <w:pPr>
        <w:spacing w:after="0" w:line="240" w:lineRule="auto"/>
        <w:ind w:firstLine="2750" w:firstLineChars="1250"/>
        <w:jc w:val="both"/>
        <w:rPr>
          <w:rFonts w:ascii="Times New Roman" w:hAnsi="Times New Roman" w:eastAsia="Calibri" w:cs="Times New Roman"/>
          <w:sz w:val="22"/>
          <w:szCs w:val="22"/>
        </w:rPr>
      </w:pPr>
      <w:r>
        <w:rPr>
          <w:rFonts w:ascii="Times New Roman" w:hAnsi="Times New Roman" w:eastAsia="Calibri" w:cs="Times New Roman"/>
          <w:sz w:val="22"/>
          <w:szCs w:val="22"/>
        </w:rPr>
        <w:pict>
          <v:rect id="Прямоуг. 36" o:spid="_x0000_s1026" o:spt="1" style="position:absolute;left:0pt;margin-left:3.35pt;margin-top:1.05pt;height:115.35pt;width:489.65pt;z-index:-251657216;mso-width-relative:page;mso-height-relative:page;" fillcolor="#FFFFFF" filled="t" stroked="t" coordsize="21600,21600">
            <v:path/>
            <v:fill on="t" color2="#FFFFFF" focussize="0,0"/>
            <v:stroke weight="6pt" color="#C00000" linestyle="thickBetweenThin" joinstyle="miter"/>
            <v:imagedata o:title=""/>
            <o:lock v:ext="edit" aspectratio="f"/>
            <v:textbox>
              <w:txbxContent>
                <w:p/>
              </w:txbxContent>
            </v:textbox>
          </v:rect>
        </w:pict>
      </w:r>
      <w:r>
        <w:rPr>
          <w:sz w:val="34"/>
          <w:szCs w:val="34"/>
          <w:lang w:eastAsia="ru-RU"/>
        </w:rPr>
        <w:drawing>
          <wp:anchor distT="0" distB="0" distL="114300" distR="114300" simplePos="0" relativeHeight="251660288" behindDoc="1" locked="0" layoutInCell="1" allowOverlap="1">
            <wp:simplePos x="0" y="0"/>
            <wp:positionH relativeFrom="margin">
              <wp:posOffset>80645</wp:posOffset>
            </wp:positionH>
            <wp:positionV relativeFrom="margin">
              <wp:posOffset>6560820</wp:posOffset>
            </wp:positionV>
            <wp:extent cx="495300" cy="471170"/>
            <wp:effectExtent l="0" t="0" r="0" b="508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p>
      <w:pPr>
        <w:spacing w:after="0" w:line="240" w:lineRule="auto"/>
        <w:ind w:firstLine="2750" w:firstLineChars="1250"/>
        <w:jc w:val="both"/>
        <w:rPr>
          <w:rFonts w:ascii="Times New Roman" w:hAnsi="Times New Roman" w:eastAsia="Calibri" w:cs="Times New Roman"/>
          <w:sz w:val="22"/>
          <w:szCs w:val="22"/>
        </w:rPr>
      </w:pPr>
    </w:p>
    <w:p>
      <w:pPr>
        <w:spacing w:after="0" w:line="240" w:lineRule="auto"/>
        <w:ind w:firstLine="2750" w:firstLineChars="1250"/>
        <w:jc w:val="both"/>
        <w:rPr>
          <w:rFonts w:ascii="Times New Roman" w:hAnsi="Times New Roman" w:eastAsia="Calibri" w:cs="Times New Roman"/>
          <w:sz w:val="22"/>
          <w:szCs w:val="22"/>
        </w:rPr>
      </w:pP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ind w:firstLine="550" w:firstLineChars="250"/>
        <w:jc w:val="both"/>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center"/>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ru-RU"/>
        </w:rPr>
        <w:t>29</w:t>
      </w:r>
      <w:r>
        <w:rPr>
          <w:rFonts w:ascii="Times New Roman" w:hAnsi="Times New Roman" w:eastAsia="Calibri" w:cs="Times New Roman"/>
          <w:sz w:val="22"/>
          <w:szCs w:val="22"/>
        </w:rPr>
        <w:t>.11.2023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bookmarkStart w:id="9" w:name="_GoBack"/>
      <w:bookmarkEnd w:id="9"/>
    </w:p>
    <w:sectPr>
      <w:pgSz w:w="11906" w:h="16838"/>
      <w:pgMar w:top="1134" w:right="567" w:bottom="1134" w:left="918" w:header="709" w:footer="709"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p>
  <w:p>
    <w:pPr>
      <w:pStyle w:val="68"/>
      <w:tabs>
        <w:tab w:val="left" w:pos="6945"/>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w:fldChar w:fldCharType="begin"/>
    </w:r>
    <w:r>
      <w:instrText xml:space="preserve">PAGE   \* MERGEFORMAT</w:instrText>
    </w:r>
    <w:r>
      <w:fldChar w:fldCharType="separate"/>
    </w:r>
    <w:r>
      <w:rPr>
        <w:lang w:val="ru-RU"/>
      </w:rPr>
      <w:t>48</w:t>
    </w:r>
    <w:r>
      <w:fldChar w:fldCharType="end"/>
    </w:r>
  </w:p>
  <w:p>
    <w:pPr>
      <w:pStyle w:val="45"/>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3"/>
      <w:framePr w:wrap="around" w:vAnchor="text" w:hAnchor="margin" w:xAlign="center" w:y="1"/>
      <w:suppressLineNumbers/>
      <w:rPr>
        <w:rStyle w:val="23"/>
      </w:rPr>
    </w:pPr>
  </w:p>
  <w:p>
    <w:pPr>
      <w:pStyle w:val="12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72F5F"/>
    <w:multiLevelType w:val="singleLevel"/>
    <w:tmpl w:val="B0672F5F"/>
    <w:lvl w:ilvl="0" w:tentative="0">
      <w:start w:val="1"/>
      <w:numFmt w:val="decimal"/>
      <w:suff w:val="space"/>
      <w:lvlText w:val="%1."/>
      <w:lvlJc w:val="left"/>
    </w:lvl>
  </w:abstractNum>
  <w:abstractNum w:abstractNumId="1">
    <w:nsid w:val="FDAB1BA9"/>
    <w:multiLevelType w:val="multilevel"/>
    <w:tmpl w:val="FDAB1BA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3">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4">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5">
    <w:nsid w:val="07BEA2AF"/>
    <w:multiLevelType w:val="singleLevel"/>
    <w:tmpl w:val="07BEA2AF"/>
    <w:lvl w:ilvl="0" w:tentative="0">
      <w:start w:val="1"/>
      <w:numFmt w:val="decimal"/>
      <w:suff w:val="space"/>
      <w:lvlText w:val="%1."/>
      <w:lvlJc w:val="left"/>
    </w:lvl>
  </w:abstractNum>
  <w:abstractNum w:abstractNumId="6">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7">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8">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9">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10">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12">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3">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2"/>
  </w:num>
  <w:num w:numId="2">
    <w:abstractNumId w:val="3"/>
  </w:num>
  <w:num w:numId="3">
    <w:abstractNumId w:val="11"/>
  </w:num>
  <w:num w:numId="4">
    <w:abstractNumId w:val="6"/>
  </w:num>
  <w:num w:numId="5">
    <w:abstractNumId w:val="4"/>
  </w:num>
  <w:num w:numId="6">
    <w:abstractNumId w:val="12"/>
  </w:num>
  <w:num w:numId="7">
    <w:abstractNumId w:val="10"/>
  </w:num>
  <w:num w:numId="8">
    <w:abstractNumId w:val="15"/>
  </w:num>
  <w:num w:numId="9">
    <w:abstractNumId w:val="7"/>
  </w:num>
  <w:num w:numId="10">
    <w:abstractNumId w:val="14"/>
  </w:num>
  <w:num w:numId="11">
    <w:abstractNumId w:val="9"/>
  </w:num>
  <w:num w:numId="1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0577385D"/>
    <w:rsid w:val="0EE448FE"/>
    <w:rsid w:val="10D97A09"/>
    <w:rsid w:val="193E5D5C"/>
    <w:rsid w:val="19EA3F13"/>
    <w:rsid w:val="1AE66CA1"/>
    <w:rsid w:val="21027898"/>
    <w:rsid w:val="27015D0E"/>
    <w:rsid w:val="2B403B76"/>
    <w:rsid w:val="378B2F93"/>
    <w:rsid w:val="38114E94"/>
    <w:rsid w:val="3898749A"/>
    <w:rsid w:val="3B615C8A"/>
    <w:rsid w:val="3C884E6D"/>
    <w:rsid w:val="3EF26FEF"/>
    <w:rsid w:val="41386DC8"/>
    <w:rsid w:val="4F507779"/>
    <w:rsid w:val="62297418"/>
    <w:rsid w:val="630E06AB"/>
    <w:rsid w:val="656868EF"/>
    <w:rsid w:val="671B5C27"/>
    <w:rsid w:val="673A75DE"/>
    <w:rsid w:val="77C74EAF"/>
    <w:rsid w:val="7A6A0BEA"/>
    <w:rsid w:val="7FB636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iPriority="9" w:semiHidden="0" w:name="heading 7"/>
    <w:lsdException w:qFormat="1" w:unhideWhenUsed="0" w:uiPriority="99" w:semiHidden="0" w:name="heading 8"/>
    <w:lsdException w:qFormat="1" w:uiPriority="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qFormat="1" w:unhideWhenUsed="0" w:uiPriority="99" w:semiHidden="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iPriority="0" w:name="Table Simple 3"/>
    <w:lsdException w:qFormat="1" w:unhideWhenUsed="0" w:uiPriority="0" w:semiHidden="0" w:name="Table Classic 1"/>
    <w:lsdException w:uiPriority="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qFormat="1" w:unhideWhenUsed="0" w:uiPriority="0" w:semiHidden="0" w:name="Table Columns 1"/>
    <w:lsdException w:uiPriority="0" w:name="Table Columns 2"/>
    <w:lsdException w:uiPriority="0" w:name="Table Columns 3"/>
    <w:lsdException w:uiPriority="0" w:name="Table Columns 4"/>
    <w:lsdException w:qFormat="1" w:unhideWhenUsed="0" w:uiPriority="0" w:semiHidden="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qFormat="1" w:unhideWhenUsed="0" w:uiPriority="0" w:semiHidden="0" w:name="Table List 2"/>
    <w:lsdException w:uiPriority="0" w:name="Table List 3"/>
    <w:lsdException w:uiPriority="0" w:name="Table List 4"/>
    <w:lsdException w:uiPriority="0" w:name="Table List 5"/>
    <w:lsdException w:uiPriority="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iPriority="0" w:name="Table Professional"/>
    <w:lsdException w:qFormat="1" w:unhideWhenUsed="0" w:uiPriority="0" w:semiHidden="0" w:name="Table Subtle 1"/>
    <w:lsdException w:uiPriority="0" w:name="Table Subtle 2"/>
    <w:lsdException w:uiPriority="0" w:name="Table Web 1"/>
    <w:lsdException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uiPriority w:val="99"/>
    <w:rPr>
      <w:rFonts w:ascii="Courier New" w:hAnsi="Courier New" w:cs="Courier New"/>
      <w:lang w:val="ru-RU"/>
    </w:rPr>
  </w:style>
  <w:style w:type="character" w:styleId="14">
    <w:name w:val="FollowedHyperlink"/>
    <w:qFormat/>
    <w:uiPriority w:val="99"/>
    <w:rPr>
      <w:color w:val="800080"/>
      <w:u w:val="single"/>
    </w:rPr>
  </w:style>
  <w:style w:type="character" w:styleId="15">
    <w:name w:val="footnote reference"/>
    <w:qFormat/>
    <w:uiPriority w:val="0"/>
    <w:rPr>
      <w:vertAlign w:val="superscript"/>
    </w:rPr>
  </w:style>
  <w:style w:type="character" w:styleId="16">
    <w:name w:val="annotation reference"/>
    <w:qFormat/>
    <w:uiPriority w:val="0"/>
    <w:rPr>
      <w:sz w:val="16"/>
      <w:szCs w:val="16"/>
    </w:rPr>
  </w:style>
  <w:style w:type="character" w:styleId="17">
    <w:name w:val="endnote reference"/>
    <w:basedOn w:val="11"/>
    <w:qFormat/>
    <w:uiPriority w:val="99"/>
    <w:rPr>
      <w:vertAlign w:val="superscript"/>
    </w:rPr>
  </w:style>
  <w:style w:type="character" w:styleId="18">
    <w:name w:val="HTML Acronym"/>
    <w:basedOn w:val="11"/>
    <w:qFormat/>
    <w:uiPriority w:val="99"/>
    <w:rPr>
      <w:lang w:val="ru-RU"/>
    </w:rPr>
  </w:style>
  <w:style w:type="character" w:styleId="19">
    <w:name w:val="Emphasis"/>
    <w:qFormat/>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uiPriority w:val="99"/>
    <w:rPr>
      <w:rFonts w:ascii="Courier New" w:hAnsi="Courier New" w:cs="Courier New"/>
      <w:sz w:val="20"/>
      <w:szCs w:val="20"/>
      <w:lang w:val="ru-RU"/>
    </w:rPr>
  </w:style>
  <w:style w:type="character" w:styleId="22">
    <w:name w:val="HTML Code"/>
    <w:basedOn w:val="11"/>
    <w:qFormat/>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uiPriority w:val="99"/>
  </w:style>
  <w:style w:type="character" w:styleId="25">
    <w:name w:val="HTML Definition"/>
    <w:basedOn w:val="11"/>
    <w:qFormat/>
    <w:uiPriority w:val="99"/>
    <w:rPr>
      <w:i/>
      <w:iCs/>
      <w:lang w:val="ru-RU"/>
    </w:rPr>
  </w:style>
  <w:style w:type="character" w:styleId="26">
    <w:name w:val="HTML Variable"/>
    <w:qFormat/>
    <w:uiPriority w:val="0"/>
    <w:rPr>
      <w:rFonts w:ascii="Arial" w:hAnsi="Arial"/>
      <w:iCs/>
      <w:color w:val="0000FF"/>
      <w:sz w:val="24"/>
      <w:u w:val="none"/>
    </w:rPr>
  </w:style>
  <w:style w:type="character" w:styleId="27">
    <w:name w:val="HTML Typewriter"/>
    <w:basedOn w:val="11"/>
    <w:qFormat/>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uiPriority w:val="0"/>
    <w:pPr>
      <w:spacing w:after="120"/>
      <w:ind w:left="283"/>
    </w:pPr>
    <w:rPr>
      <w:rFonts w:eastAsia="Calibri" w:cs="Times New Roman"/>
      <w:sz w:val="16"/>
      <w:szCs w:val="16"/>
    </w:rPr>
  </w:style>
  <w:style w:type="paragraph" w:styleId="35">
    <w:name w:val="endnote text"/>
    <w:basedOn w:val="1"/>
    <w:link w:val="1329"/>
    <w:qFormat/>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uiPriority w:val="0"/>
    <w:pPr>
      <w:spacing w:after="0" w:line="240" w:lineRule="auto"/>
    </w:pPr>
    <w:rPr>
      <w:rFonts w:eastAsia="Calibri" w:cs="Times New Roman"/>
      <w:sz w:val="20"/>
      <w:szCs w:val="20"/>
    </w:rPr>
  </w:style>
  <w:style w:type="paragraph" w:styleId="38">
    <w:name w:val="index 1"/>
    <w:basedOn w:val="1"/>
    <w:next w:val="1"/>
    <w:qFormat/>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uiPriority w:val="0"/>
    <w:pPr>
      <w:spacing w:line="240" w:lineRule="auto"/>
      <w:ind w:firstLine="210"/>
    </w:pPr>
    <w:rPr>
      <w:rFonts w:ascii="Times New Roman" w:hAnsi="Times New Roman" w:eastAsia="Times New Roman"/>
      <w:lang w:eastAsia="ar-SA"/>
    </w:rPr>
  </w:style>
  <w:style w:type="paragraph" w:styleId="62">
    <w:name w:val="List Bullet 4"/>
    <w:basedOn w:val="1"/>
    <w:qFormat/>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uiPriority w:val="0"/>
    <w:pPr>
      <w:numPr>
        <w:ilvl w:val="0"/>
        <w:numId w:val="2"/>
      </w:numPr>
      <w:spacing w:after="0" w:line="240" w:lineRule="auto"/>
    </w:pPr>
    <w:rPr>
      <w:sz w:val="22"/>
      <w:szCs w:val="22"/>
      <w:lang w:eastAsia="ru-RU"/>
    </w:rPr>
  </w:style>
  <w:style w:type="paragraph" w:styleId="66">
    <w:name w:val="List Bullet 3"/>
    <w:basedOn w:val="1"/>
    <w:qFormat/>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uiPriority w:val="0"/>
    <w:pPr>
      <w:spacing w:after="120" w:line="240" w:lineRule="auto"/>
      <w:ind w:left="566"/>
    </w:pPr>
    <w:rPr>
      <w:sz w:val="22"/>
      <w:szCs w:val="22"/>
      <w:lang w:eastAsia="ru-RU"/>
    </w:rPr>
  </w:style>
  <w:style w:type="paragraph" w:styleId="78">
    <w:name w:val="List 2"/>
    <w:basedOn w:val="1"/>
    <w:qFormat/>
    <w:uiPriority w:val="99"/>
    <w:pPr>
      <w:spacing w:after="0" w:line="240" w:lineRule="auto"/>
      <w:ind w:left="566" w:hanging="283"/>
    </w:pPr>
    <w:rPr>
      <w:sz w:val="22"/>
      <w:szCs w:val="22"/>
      <w:lang w:eastAsia="ru-RU"/>
    </w:rPr>
  </w:style>
  <w:style w:type="paragraph" w:styleId="79">
    <w:name w:val="HTML Preformatted"/>
    <w:basedOn w:val="1"/>
    <w:link w:val="2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qFormat/>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qFormat/>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qFormat/>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qFormat/>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qFormat/>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qFormat/>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qFormat/>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qFormat/>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qFormat/>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qFormat/>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qFormat/>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qFormat/>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uiPriority w:val="0"/>
    <w:rPr>
      <w:rFonts w:ascii="Cambria" w:hAnsi="Cambria" w:cs="Cambria"/>
      <w:kern w:val="32"/>
      <w:sz w:val="32"/>
      <w:szCs w:val="32"/>
      <w:lang w:eastAsia="ru-RU"/>
    </w:rPr>
  </w:style>
  <w:style w:type="character" w:customStyle="1" w:styleId="101">
    <w:name w:val="Заголовок 2 Знак"/>
    <w:link w:val="3"/>
    <w:qFormat/>
    <w:uiPriority w:val="0"/>
    <w:rPr>
      <w:rFonts w:ascii="Cambria" w:hAnsi="Cambria" w:cs="Cambria"/>
      <w:b/>
      <w:bCs/>
      <w:i/>
      <w:iCs/>
      <w:sz w:val="28"/>
      <w:szCs w:val="28"/>
      <w:lang w:eastAsia="ru-RU"/>
    </w:rPr>
  </w:style>
  <w:style w:type="character" w:customStyle="1" w:styleId="102">
    <w:name w:val="Заголовок 3 Знак"/>
    <w:link w:val="4"/>
    <w:qFormat/>
    <w:uiPriority w:val="0"/>
    <w:rPr>
      <w:rFonts w:ascii="Arial" w:hAnsi="Arial" w:cs="Arial"/>
      <w:b/>
      <w:bCs/>
      <w:sz w:val="24"/>
      <w:szCs w:val="24"/>
      <w:lang w:val="ru-RU" w:eastAsia="ru-RU"/>
    </w:rPr>
  </w:style>
  <w:style w:type="character" w:customStyle="1" w:styleId="103">
    <w:name w:val="Заголовок 4 Знак"/>
    <w:link w:val="5"/>
    <w:qFormat/>
    <w:uiPriority w:val="0"/>
    <w:rPr>
      <w:rFonts w:cs="Times New Roman"/>
      <w:b/>
      <w:bCs/>
      <w:sz w:val="28"/>
      <w:szCs w:val="28"/>
      <w:lang w:val="ru-RU" w:eastAsia="ru-RU"/>
    </w:rPr>
  </w:style>
  <w:style w:type="character" w:customStyle="1" w:styleId="104">
    <w:name w:val="Заголовок 5 Знак"/>
    <w:link w:val="6"/>
    <w:qFormat/>
    <w:uiPriority w:val="99"/>
    <w:rPr>
      <w:rFonts w:ascii="Calibri" w:hAnsi="Calibri" w:cs="Calibri"/>
      <w:b/>
      <w:bCs/>
      <w:i/>
      <w:iCs/>
      <w:sz w:val="26"/>
      <w:szCs w:val="26"/>
      <w:lang w:eastAsia="en-US"/>
    </w:rPr>
  </w:style>
  <w:style w:type="character" w:customStyle="1" w:styleId="105">
    <w:name w:val="Заголовок 6 Знак"/>
    <w:link w:val="7"/>
    <w:qFormat/>
    <w:uiPriority w:val="0"/>
    <w:rPr>
      <w:rFonts w:eastAsia="Times New Roman" w:cs="Times New Roman"/>
      <w:b/>
      <w:bCs/>
      <w:sz w:val="22"/>
      <w:szCs w:val="22"/>
      <w:lang w:val="ru-RU" w:eastAsia="ru-RU"/>
    </w:rPr>
  </w:style>
  <w:style w:type="character" w:customStyle="1" w:styleId="106">
    <w:name w:val="Заголовок 8 Знак"/>
    <w:link w:val="9"/>
    <w:qFormat/>
    <w:uiPriority w:val="99"/>
    <w:rPr>
      <w:rFonts w:ascii="Calibri" w:hAnsi="Calibri" w:cs="Calibri"/>
      <w:i/>
      <w:iCs/>
      <w:sz w:val="24"/>
      <w:szCs w:val="24"/>
      <w:lang w:eastAsia="en-US"/>
    </w:rPr>
  </w:style>
  <w:style w:type="character" w:customStyle="1" w:styleId="107">
    <w:name w:val="Heading 3 Char"/>
    <w:semiHidden/>
    <w:qFormat/>
    <w:uiPriority w:val="0"/>
    <w:rPr>
      <w:rFonts w:ascii="Cambria" w:hAnsi="Cambria" w:cs="Cambria"/>
      <w:b/>
      <w:bCs/>
      <w:sz w:val="26"/>
      <w:szCs w:val="26"/>
      <w:lang w:eastAsia="en-US"/>
    </w:rPr>
  </w:style>
  <w:style w:type="character" w:customStyle="1" w:styleId="108">
    <w:name w:val="Heading 4 Char"/>
    <w:semiHidden/>
    <w:qFormat/>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uiPriority w:val="99"/>
    <w:rPr>
      <w:rFonts w:ascii="Tahoma" w:hAnsi="Tahoma" w:cs="Tahoma"/>
      <w:sz w:val="16"/>
      <w:szCs w:val="16"/>
      <w:lang w:eastAsia="ru-RU"/>
    </w:rPr>
  </w:style>
  <w:style w:type="character" w:customStyle="1" w:styleId="113">
    <w:name w:val="Верхний колонтитул Знак"/>
    <w:link w:val="45"/>
    <w:qFormat/>
    <w:uiPriority w:val="0"/>
    <w:rPr>
      <w:rFonts w:ascii="Arial" w:hAnsi="Arial" w:cs="Arial"/>
      <w:sz w:val="24"/>
      <w:szCs w:val="24"/>
      <w:lang w:eastAsia="ru-RU"/>
    </w:rPr>
  </w:style>
  <w:style w:type="character" w:customStyle="1" w:styleId="114">
    <w:name w:val="Нижний колонтитул Знак"/>
    <w:link w:val="68"/>
    <w:qFormat/>
    <w:uiPriority w:val="0"/>
    <w:rPr>
      <w:rFonts w:ascii="Arial" w:hAnsi="Arial" w:cs="Arial"/>
      <w:sz w:val="24"/>
      <w:szCs w:val="24"/>
      <w:lang w:eastAsia="ru-RU"/>
    </w:rPr>
  </w:style>
  <w:style w:type="character" w:customStyle="1" w:styleId="115">
    <w:name w:val="Основной текст с отступом Знак"/>
    <w:link w:val="63"/>
    <w:qFormat/>
    <w:uiPriority w:val="0"/>
    <w:rPr>
      <w:rFonts w:ascii="Arial" w:hAnsi="Arial" w:cs="Arial"/>
      <w:sz w:val="26"/>
      <w:szCs w:val="26"/>
    </w:rPr>
  </w:style>
  <w:style w:type="character" w:customStyle="1" w:styleId="116">
    <w:name w:val="Body Text Indent Char1"/>
    <w:semiHidden/>
    <w:qFormat/>
    <w:uiPriority w:val="99"/>
    <w:rPr>
      <w:rFonts w:ascii="Arial" w:hAnsi="Arial" w:cs="Arial"/>
      <w:sz w:val="26"/>
      <w:szCs w:val="26"/>
      <w:lang w:eastAsia="en-US"/>
    </w:rPr>
  </w:style>
  <w:style w:type="character" w:customStyle="1" w:styleId="117">
    <w:name w:val="Основной текст с отступом Знак1"/>
    <w:semiHidden/>
    <w:qFormat/>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uiPriority w:val="0"/>
    <w:rPr>
      <w:rFonts w:ascii="Arial" w:hAnsi="Arial" w:cs="Arial"/>
      <w:sz w:val="24"/>
      <w:szCs w:val="24"/>
      <w:lang w:val="ru-RU" w:eastAsia="en-US"/>
    </w:rPr>
  </w:style>
  <w:style w:type="character" w:customStyle="1" w:styleId="135">
    <w:name w:val="Основной текст 2 Знак"/>
    <w:link w:val="31"/>
    <w:qFormat/>
    <w:uiPriority w:val="0"/>
    <w:rPr>
      <w:rFonts w:ascii="Arial" w:hAnsi="Arial" w:cs="Arial"/>
      <w:sz w:val="24"/>
      <w:szCs w:val="24"/>
      <w:lang w:val="ru-RU" w:eastAsia="en-US"/>
    </w:rPr>
  </w:style>
  <w:style w:type="character" w:customStyle="1" w:styleId="136">
    <w:name w:val="Основной текст 3 Знак"/>
    <w:link w:val="73"/>
    <w:qFormat/>
    <w:uiPriority w:val="0"/>
    <w:rPr>
      <w:rFonts w:ascii="Arial" w:hAnsi="Arial" w:cs="Arial"/>
      <w:sz w:val="16"/>
      <w:szCs w:val="16"/>
      <w:lang w:val="ru-RU" w:eastAsia="en-US"/>
    </w:rPr>
  </w:style>
  <w:style w:type="character" w:customStyle="1" w:styleId="137">
    <w:name w:val="Основной текст с отступом 2 Знак"/>
    <w:link w:val="74"/>
    <w:qFormat/>
    <w:uiPriority w:val="0"/>
    <w:rPr>
      <w:rFonts w:eastAsia="Times New Roman" w:cs="Times New Roman"/>
      <w:lang w:val="ru-RU" w:eastAsia="ru-RU"/>
    </w:rPr>
  </w:style>
  <w:style w:type="character" w:customStyle="1" w:styleId="138">
    <w:name w:val="Схема документа Знак"/>
    <w:link w:val="40"/>
    <w:qFormat/>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qFormat/>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uiPriority w:val="0"/>
    <w:rPr>
      <w:rFonts w:ascii="Times New Roman" w:hAnsi="Times New Roman"/>
      <w:sz w:val="20"/>
      <w:lang w:eastAsia="ru-RU"/>
    </w:rPr>
  </w:style>
  <w:style w:type="character" w:customStyle="1" w:styleId="158">
    <w:name w:val="Знак Знак9"/>
    <w:uiPriority w:val="0"/>
    <w:rPr>
      <w:b/>
      <w:sz w:val="22"/>
      <w:lang w:val="ru-RU" w:eastAsia="ru-RU"/>
    </w:rPr>
  </w:style>
  <w:style w:type="character" w:customStyle="1" w:styleId="159">
    <w:name w:val="Знак Знак8"/>
    <w:uiPriority w:val="0"/>
    <w:rPr>
      <w:rFonts w:ascii="Arial" w:hAnsi="Arial"/>
      <w:sz w:val="26"/>
      <w:lang w:val="ru-RU" w:eastAsia="ru-RU"/>
    </w:rPr>
  </w:style>
  <w:style w:type="character" w:customStyle="1" w:styleId="160">
    <w:name w:val="Знак Знак7"/>
    <w:qFormat/>
    <w:uiPriority w:val="0"/>
    <w:rPr>
      <w:rFonts w:ascii="Arial" w:hAnsi="Arial"/>
      <w:sz w:val="26"/>
      <w:lang w:val="ru-RU" w:eastAsia="ru-RU"/>
    </w:rPr>
  </w:style>
  <w:style w:type="character" w:customStyle="1" w:styleId="161">
    <w:name w:val="Знак Знак6"/>
    <w:qFormat/>
    <w:uiPriority w:val="0"/>
    <w:rPr>
      <w:rFonts w:ascii="Arial" w:hAnsi="Arial"/>
      <w:sz w:val="26"/>
      <w:lang w:val="ru-RU" w:eastAsia="ru-RU"/>
    </w:rPr>
  </w:style>
  <w:style w:type="character" w:customStyle="1" w:styleId="162">
    <w:name w:val="Знак Знак51"/>
    <w:qFormat/>
    <w:uiPriority w:val="0"/>
    <w:rPr>
      <w:rFonts w:ascii="Arial" w:hAnsi="Arial"/>
      <w:sz w:val="26"/>
      <w:lang w:val="ru-RU" w:eastAsia="ru-RU"/>
    </w:rPr>
  </w:style>
  <w:style w:type="character" w:customStyle="1" w:styleId="163">
    <w:name w:val="Знак Знак4"/>
    <w:uiPriority w:val="0"/>
    <w:rPr>
      <w:lang w:val="ru-RU" w:eastAsia="ru-RU"/>
    </w:rPr>
  </w:style>
  <w:style w:type="character" w:customStyle="1" w:styleId="164">
    <w:name w:val="Знак Знак31"/>
    <w:semiHidden/>
    <w:uiPriority w:val="0"/>
    <w:rPr>
      <w:rFonts w:ascii="Tahoma" w:hAnsi="Tahoma"/>
      <w:sz w:val="16"/>
      <w:lang w:val="ru-RU" w:eastAsia="ru-RU"/>
    </w:rPr>
  </w:style>
  <w:style w:type="character" w:customStyle="1" w:styleId="165">
    <w:name w:val="Знак Знак1"/>
    <w:uiPriority w:val="0"/>
    <w:rPr>
      <w:lang w:val="ru-RU" w:eastAsia="ru-RU"/>
    </w:rPr>
  </w:style>
  <w:style w:type="character" w:customStyle="1" w:styleId="166">
    <w:name w:val="Знак Знак10"/>
    <w:qFormat/>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uiPriority w:val="0"/>
    <w:rPr>
      <w:rFonts w:cs="Times New Roman"/>
      <w:b/>
      <w:bCs/>
      <w:sz w:val="22"/>
      <w:szCs w:val="22"/>
      <w:lang w:val="ru-RU" w:eastAsia="ru-RU"/>
    </w:rPr>
  </w:style>
  <w:style w:type="character" w:customStyle="1" w:styleId="169">
    <w:name w:val="Знак Знак81"/>
    <w:uiPriority w:val="0"/>
    <w:rPr>
      <w:rFonts w:ascii="Arial" w:hAnsi="Arial" w:cs="Arial"/>
      <w:sz w:val="26"/>
      <w:szCs w:val="26"/>
      <w:lang w:val="ru-RU" w:eastAsia="ru-RU"/>
    </w:rPr>
  </w:style>
  <w:style w:type="character" w:customStyle="1" w:styleId="170">
    <w:name w:val="Знак Знак71"/>
    <w:qFormat/>
    <w:uiPriority w:val="0"/>
    <w:rPr>
      <w:rFonts w:ascii="Arial" w:hAnsi="Arial" w:cs="Arial"/>
      <w:sz w:val="26"/>
      <w:szCs w:val="26"/>
      <w:lang w:val="ru-RU" w:eastAsia="ru-RU"/>
    </w:rPr>
  </w:style>
  <w:style w:type="character" w:customStyle="1" w:styleId="171">
    <w:name w:val="Знак Знак61"/>
    <w:qFormat/>
    <w:uiPriority w:val="0"/>
    <w:rPr>
      <w:rFonts w:ascii="Arial" w:hAnsi="Arial" w:cs="Arial"/>
      <w:sz w:val="26"/>
      <w:szCs w:val="26"/>
      <w:lang w:val="ru-RU" w:eastAsia="ru-RU"/>
    </w:rPr>
  </w:style>
  <w:style w:type="character" w:customStyle="1" w:styleId="172">
    <w:name w:val="Знак Знак52"/>
    <w:qFormat/>
    <w:uiPriority w:val="0"/>
    <w:rPr>
      <w:rFonts w:ascii="Arial" w:hAnsi="Arial" w:cs="Arial"/>
      <w:sz w:val="26"/>
      <w:szCs w:val="26"/>
      <w:lang w:val="ru-RU" w:eastAsia="ru-RU"/>
    </w:rPr>
  </w:style>
  <w:style w:type="character" w:customStyle="1" w:styleId="173">
    <w:name w:val="Знак Знак41"/>
    <w:qFormat/>
    <w:uiPriority w:val="0"/>
    <w:rPr>
      <w:rFonts w:cs="Times New Roman"/>
      <w:lang w:val="ru-RU" w:eastAsia="ru-RU"/>
    </w:rPr>
  </w:style>
  <w:style w:type="character" w:customStyle="1" w:styleId="174">
    <w:name w:val="Знак Знак32"/>
    <w:semiHidden/>
    <w:qFormat/>
    <w:uiPriority w:val="0"/>
    <w:rPr>
      <w:rFonts w:ascii="Tahoma" w:hAnsi="Tahoma" w:cs="Tahoma"/>
      <w:sz w:val="16"/>
      <w:szCs w:val="16"/>
      <w:lang w:val="ru-RU" w:eastAsia="ru-RU"/>
    </w:rPr>
  </w:style>
  <w:style w:type="character" w:customStyle="1" w:styleId="175">
    <w:name w:val="Знак Знак22"/>
    <w:uiPriority w:val="0"/>
    <w:rPr>
      <w:rFonts w:cs="Times New Roman"/>
      <w:lang w:val="ru-RU" w:eastAsia="ru-RU"/>
    </w:rPr>
  </w:style>
  <w:style w:type="character" w:customStyle="1" w:styleId="176">
    <w:name w:val="Знак Знак12"/>
    <w:uiPriority w:val="0"/>
    <w:rPr>
      <w:rFonts w:cs="Times New Roman"/>
      <w:lang w:val="ru-RU" w:eastAsia="ru-RU"/>
    </w:rPr>
  </w:style>
  <w:style w:type="character" w:customStyle="1" w:styleId="177">
    <w:name w:val="Знак Знак11"/>
    <w:qFormat/>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qFormat/>
    <w:uiPriority w:val="0"/>
    <w:rPr>
      <w:sz w:val="24"/>
      <w:lang w:val="ru-RU" w:eastAsia="ru-RU"/>
    </w:rPr>
  </w:style>
  <w:style w:type="character" w:customStyle="1" w:styleId="183">
    <w:name w:val="Знак Знак42"/>
    <w:qFormat/>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uiPriority w:val="0"/>
    <w:pPr>
      <w:tabs>
        <w:tab w:val="left" w:pos="1000"/>
        <w:tab w:val="left" w:pos="1770"/>
      </w:tabs>
      <w:spacing w:after="0" w:line="240" w:lineRule="auto"/>
      <w:ind w:left="1770" w:firstLine="720"/>
      <w:jc w:val="both"/>
    </w:pPr>
  </w:style>
  <w:style w:type="paragraph" w:customStyle="1" w:styleId="198">
    <w:name w:val="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uiPriority w:val="0"/>
    <w:rPr>
      <w:rFonts w:eastAsia="Times New Roman"/>
      <w:b/>
      <w:lang w:eastAsia="ru-RU"/>
    </w:rPr>
  </w:style>
  <w:style w:type="character" w:customStyle="1" w:styleId="203">
    <w:name w:val="Знак Знак82"/>
    <w:qFormat/>
    <w:uiPriority w:val="0"/>
    <w:rPr>
      <w:rFonts w:ascii="Arial" w:hAnsi="Arial"/>
      <w:lang w:eastAsia="ru-RU"/>
    </w:rPr>
  </w:style>
  <w:style w:type="character" w:customStyle="1" w:styleId="204">
    <w:name w:val="Знак Знак73"/>
    <w:qFormat/>
    <w:uiPriority w:val="0"/>
    <w:rPr>
      <w:rFonts w:ascii="Arial" w:hAnsi="Arial"/>
      <w:lang w:eastAsia="ru-RU"/>
    </w:rPr>
  </w:style>
  <w:style w:type="character" w:customStyle="1" w:styleId="205">
    <w:name w:val="Знак Знак62"/>
    <w:qFormat/>
    <w:uiPriority w:val="0"/>
    <w:rPr>
      <w:rFonts w:ascii="Arial" w:hAnsi="Arial"/>
      <w:lang w:eastAsia="ru-RU"/>
    </w:rPr>
  </w:style>
  <w:style w:type="character" w:customStyle="1" w:styleId="206">
    <w:name w:val="Знак Знак54"/>
    <w:qFormat/>
    <w:uiPriority w:val="0"/>
    <w:rPr>
      <w:rFonts w:ascii="Arial" w:hAnsi="Arial"/>
      <w:lang w:eastAsia="ru-RU"/>
    </w:rPr>
  </w:style>
  <w:style w:type="character" w:customStyle="1" w:styleId="207">
    <w:name w:val="Знак Знак43"/>
    <w:qFormat/>
    <w:uiPriority w:val="0"/>
    <w:rPr>
      <w:rFonts w:eastAsia="Times New Roman"/>
      <w:lang w:eastAsia="ru-RU"/>
    </w:rPr>
  </w:style>
  <w:style w:type="character" w:customStyle="1" w:styleId="208">
    <w:name w:val="Знак Знак34"/>
    <w:semiHidden/>
    <w:qFormat/>
    <w:uiPriority w:val="0"/>
    <w:rPr>
      <w:rFonts w:ascii="Tahoma" w:hAnsi="Tahoma"/>
      <w:sz w:val="16"/>
      <w:lang w:eastAsia="ru-RU"/>
    </w:rPr>
  </w:style>
  <w:style w:type="character" w:customStyle="1" w:styleId="209">
    <w:name w:val="Знак Знак24"/>
    <w:qFormat/>
    <w:uiPriority w:val="0"/>
    <w:rPr>
      <w:rFonts w:eastAsia="Times New Roman"/>
      <w:lang w:eastAsia="ru-RU"/>
    </w:rPr>
  </w:style>
  <w:style w:type="character" w:customStyle="1" w:styleId="210">
    <w:name w:val="Знак Знак16"/>
    <w:qFormat/>
    <w:uiPriority w:val="0"/>
    <w:rPr>
      <w:rFonts w:eastAsia="Times New Roman"/>
      <w:lang w:eastAsia="ru-RU"/>
    </w:rPr>
  </w:style>
  <w:style w:type="character" w:customStyle="1" w:styleId="211">
    <w:name w:val="Знак Знак15"/>
    <w:qFormat/>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qFormat/>
    <w:uiPriority w:val="0"/>
    <w:rPr>
      <w:rFonts w:ascii="Arial" w:hAnsi="Arial" w:cs="Arial"/>
      <w:sz w:val="26"/>
      <w:szCs w:val="26"/>
      <w:lang w:val="ru-RU" w:eastAsia="ru-RU"/>
    </w:rPr>
  </w:style>
  <w:style w:type="character" w:customStyle="1" w:styleId="222">
    <w:name w:val="Знак Знак35"/>
    <w:qFormat/>
    <w:uiPriority w:val="0"/>
    <w:rPr>
      <w:rFonts w:ascii="Arial" w:hAnsi="Arial" w:cs="Arial"/>
      <w:sz w:val="26"/>
      <w:szCs w:val="26"/>
      <w:lang w:val="ru-RU" w:eastAsia="ru-RU"/>
    </w:rPr>
  </w:style>
  <w:style w:type="character" w:customStyle="1" w:styleId="223">
    <w:name w:val="Знак Знак26"/>
    <w:qFormat/>
    <w:uiPriority w:val="0"/>
    <w:rPr>
      <w:rFonts w:ascii="Tahoma" w:hAnsi="Tahoma" w:cs="Tahoma"/>
      <w:sz w:val="16"/>
      <w:szCs w:val="16"/>
      <w:lang w:val="ru-RU" w:eastAsia="ru-RU"/>
    </w:rPr>
  </w:style>
  <w:style w:type="character" w:customStyle="1" w:styleId="224">
    <w:name w:val="Знак Знак110"/>
    <w:qFormat/>
    <w:uiPriority w:val="0"/>
    <w:rPr>
      <w:rFonts w:ascii="Arial" w:hAnsi="Arial" w:cs="Arial"/>
      <w:sz w:val="26"/>
      <w:szCs w:val="26"/>
      <w:lang w:val="ru-RU" w:eastAsia="ru-RU"/>
    </w:rPr>
  </w:style>
  <w:style w:type="character" w:customStyle="1" w:styleId="225">
    <w:name w:val="Знак Знак19"/>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qFormat/>
    <w:uiPriority w:val="0"/>
    <w:rPr>
      <w:rFonts w:eastAsia="Times New Roman"/>
      <w:b/>
      <w:lang w:eastAsia="ru-RU"/>
    </w:rPr>
  </w:style>
  <w:style w:type="character" w:customStyle="1" w:styleId="249">
    <w:name w:val="Знак Знак84"/>
    <w:qFormat/>
    <w:uiPriority w:val="0"/>
    <w:rPr>
      <w:rFonts w:ascii="Arial" w:hAnsi="Arial"/>
      <w:lang w:eastAsia="ru-RU"/>
    </w:rPr>
  </w:style>
  <w:style w:type="character" w:customStyle="1" w:styleId="250">
    <w:name w:val="Знак Знак75"/>
    <w:uiPriority w:val="0"/>
    <w:rPr>
      <w:rFonts w:ascii="Arial" w:hAnsi="Arial"/>
      <w:lang w:eastAsia="ru-RU"/>
    </w:rPr>
  </w:style>
  <w:style w:type="character" w:customStyle="1" w:styleId="251">
    <w:name w:val="Знак Знак64"/>
    <w:qFormat/>
    <w:uiPriority w:val="0"/>
    <w:rPr>
      <w:rFonts w:ascii="Arial" w:hAnsi="Arial"/>
      <w:lang w:eastAsia="ru-RU"/>
    </w:rPr>
  </w:style>
  <w:style w:type="character" w:customStyle="1" w:styleId="252">
    <w:name w:val="Знак Знак57"/>
    <w:qFormat/>
    <w:uiPriority w:val="0"/>
    <w:rPr>
      <w:rFonts w:ascii="Arial" w:hAnsi="Arial"/>
      <w:lang w:eastAsia="ru-RU"/>
    </w:rPr>
  </w:style>
  <w:style w:type="character" w:customStyle="1" w:styleId="253">
    <w:name w:val="Знак Знак47"/>
    <w:qFormat/>
    <w:uiPriority w:val="0"/>
    <w:rPr>
      <w:rFonts w:eastAsia="Times New Roman"/>
      <w:lang w:eastAsia="ru-RU"/>
    </w:rPr>
  </w:style>
  <w:style w:type="character" w:customStyle="1" w:styleId="254">
    <w:name w:val="Знак Знак37"/>
    <w:semiHidden/>
    <w:qFormat/>
    <w:uiPriority w:val="0"/>
    <w:rPr>
      <w:rFonts w:ascii="Tahoma" w:hAnsi="Tahoma"/>
      <w:sz w:val="16"/>
      <w:lang w:eastAsia="ru-RU"/>
    </w:rPr>
  </w:style>
  <w:style w:type="character" w:customStyle="1" w:styleId="255">
    <w:name w:val="Знак Знак210"/>
    <w:qFormat/>
    <w:uiPriority w:val="0"/>
    <w:rPr>
      <w:rFonts w:eastAsia="Times New Roman"/>
      <w:lang w:eastAsia="ru-RU"/>
    </w:rPr>
  </w:style>
  <w:style w:type="character" w:customStyle="1" w:styleId="256">
    <w:name w:val="Знак Знак113"/>
    <w:qFormat/>
    <w:uiPriority w:val="0"/>
    <w:rPr>
      <w:rFonts w:eastAsia="Times New Roman"/>
      <w:lang w:eastAsia="ru-RU"/>
    </w:rPr>
  </w:style>
  <w:style w:type="character" w:customStyle="1" w:styleId="257">
    <w:name w:val="Знак Знак29"/>
    <w:uiPriority w:val="0"/>
    <w:rPr>
      <w:rFonts w:ascii="Tahoma" w:hAnsi="Tahoma"/>
      <w:sz w:val="16"/>
      <w:lang w:eastAsia="ru-RU"/>
    </w:rPr>
  </w:style>
  <w:style w:type="character" w:customStyle="1" w:styleId="258">
    <w:name w:val="Знак Знак211"/>
    <w:qFormat/>
    <w:uiPriority w:val="0"/>
    <w:rPr>
      <w:rFonts w:ascii="Arial" w:hAnsi="Arial"/>
      <w:sz w:val="26"/>
      <w:lang w:val="ru-RU" w:eastAsia="ru-RU"/>
    </w:rPr>
  </w:style>
  <w:style w:type="paragraph" w:customStyle="1" w:styleId="259">
    <w:name w:val="Стиль2"/>
    <w:basedOn w:val="1"/>
    <w:link w:val="1866"/>
    <w:qFormat/>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uiPriority w:val="0"/>
    <w:rPr>
      <w:rFonts w:ascii="Arial" w:hAnsi="Arial"/>
      <w:sz w:val="24"/>
    </w:rPr>
  </w:style>
  <w:style w:type="character" w:customStyle="1" w:styleId="274">
    <w:name w:val="Знак Знак310"/>
    <w:uiPriority w:val="0"/>
    <w:rPr>
      <w:rFonts w:ascii="Arial" w:hAnsi="Arial"/>
      <w:sz w:val="24"/>
    </w:rPr>
  </w:style>
  <w:style w:type="character" w:customStyle="1" w:styleId="275">
    <w:name w:val="Знак Знак212"/>
    <w:uiPriority w:val="0"/>
    <w:rPr>
      <w:rFonts w:ascii="Tahoma" w:hAnsi="Tahoma"/>
      <w:sz w:val="16"/>
    </w:rPr>
  </w:style>
  <w:style w:type="character" w:customStyle="1" w:styleId="276">
    <w:name w:val="Знак Знак115"/>
    <w:uiPriority w:val="0"/>
    <w:rPr>
      <w:rFonts w:ascii="Arial" w:hAnsi="Arial"/>
      <w:sz w:val="26"/>
    </w:rPr>
  </w:style>
  <w:style w:type="character" w:customStyle="1" w:styleId="277">
    <w:name w:val="Знак Знак39"/>
    <w:qFormat/>
    <w:uiPriority w:val="0"/>
  </w:style>
  <w:style w:type="character" w:customStyle="1" w:styleId="278">
    <w:name w:val="Знак Знак95"/>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qFormat/>
    <w:uiPriority w:val="0"/>
    <w:rPr>
      <w:lang w:eastAsia="ru-RU"/>
    </w:rPr>
  </w:style>
  <w:style w:type="character" w:customStyle="1" w:styleId="285">
    <w:name w:val="Знак Знак116"/>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uiPriority w:val="0"/>
    <w:rPr>
      <w:lang w:eastAsia="ru-RU"/>
    </w:rPr>
  </w:style>
  <w:style w:type="character" w:customStyle="1" w:styleId="298">
    <w:name w:val="Знак Знак59"/>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uiPriority w:val="0"/>
  </w:style>
  <w:style w:type="paragraph" w:customStyle="1" w:styleId="303">
    <w:name w:val="tekstob"/>
    <w:basedOn w:val="1"/>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uiPriority w:val="0"/>
    <w:rPr>
      <w:sz w:val="23"/>
      <w:shd w:val="clear" w:color="auto" w:fill="FFFFFF"/>
    </w:rPr>
  </w:style>
  <w:style w:type="paragraph" w:customStyle="1" w:styleId="309">
    <w:name w:val="Основной текст (14)1"/>
    <w:basedOn w:val="1"/>
    <w:link w:val="308"/>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uiPriority w:val="99"/>
    <w:pPr>
      <w:spacing w:before="100" w:beforeAutospacing="1" w:after="100" w:afterAutospacing="1" w:line="240" w:lineRule="auto"/>
    </w:pPr>
    <w:rPr>
      <w:sz w:val="24"/>
      <w:szCs w:val="24"/>
      <w:lang w:eastAsia="ru-RU"/>
    </w:rPr>
  </w:style>
  <w:style w:type="character" w:customStyle="1" w:styleId="312">
    <w:name w:val="Знак Знак412"/>
    <w:uiPriority w:val="0"/>
    <w:rPr>
      <w:rFonts w:ascii="Arial" w:hAnsi="Arial"/>
      <w:sz w:val="24"/>
    </w:rPr>
  </w:style>
  <w:style w:type="character" w:customStyle="1" w:styleId="313">
    <w:name w:val="Знак Знак312"/>
    <w:uiPriority w:val="0"/>
    <w:rPr>
      <w:rFonts w:ascii="Arial" w:hAnsi="Arial"/>
      <w:sz w:val="24"/>
    </w:rPr>
  </w:style>
  <w:style w:type="character" w:customStyle="1" w:styleId="314">
    <w:name w:val="Знак Знак216"/>
    <w:uiPriority w:val="0"/>
    <w:rPr>
      <w:rFonts w:ascii="Tahoma" w:hAnsi="Tahoma"/>
      <w:sz w:val="16"/>
    </w:rPr>
  </w:style>
  <w:style w:type="character" w:customStyle="1" w:styleId="315">
    <w:name w:val="Знак Знак120"/>
    <w:uiPriority w:val="0"/>
    <w:rPr>
      <w:rFonts w:ascii="Arial" w:hAnsi="Arial"/>
      <w:sz w:val="26"/>
    </w:rPr>
  </w:style>
  <w:style w:type="character" w:customStyle="1" w:styleId="316">
    <w:name w:val="Знак Знак67"/>
    <w:uiPriority w:val="0"/>
  </w:style>
  <w:style w:type="character" w:customStyle="1" w:styleId="317">
    <w:name w:val="Знак Знак413"/>
    <w:uiPriority w:val="0"/>
    <w:rPr>
      <w:rFonts w:ascii="Arial" w:hAnsi="Arial"/>
      <w:sz w:val="24"/>
      <w:szCs w:val="24"/>
      <w:lang w:bidi="ar-SA"/>
    </w:rPr>
  </w:style>
  <w:style w:type="character" w:customStyle="1" w:styleId="318">
    <w:name w:val="Знак Знак313"/>
    <w:uiPriority w:val="0"/>
    <w:rPr>
      <w:rFonts w:ascii="Arial" w:hAnsi="Arial"/>
      <w:sz w:val="24"/>
      <w:szCs w:val="24"/>
      <w:lang w:bidi="ar-SA"/>
    </w:rPr>
  </w:style>
  <w:style w:type="character" w:customStyle="1" w:styleId="319">
    <w:name w:val="Текст Знак"/>
    <w:link w:val="33"/>
    <w:uiPriority w:val="99"/>
    <w:rPr>
      <w:rFonts w:ascii="Tahoma" w:hAnsi="Tahoma"/>
      <w:sz w:val="16"/>
      <w:szCs w:val="16"/>
      <w:lang w:bidi="ar-SA"/>
    </w:rPr>
  </w:style>
  <w:style w:type="character" w:customStyle="1" w:styleId="320">
    <w:name w:val="Знак Знак121"/>
    <w:uiPriority w:val="0"/>
    <w:rPr>
      <w:rFonts w:ascii="Arial" w:hAnsi="Arial"/>
      <w:sz w:val="26"/>
      <w:szCs w:val="26"/>
      <w:lang w:bidi="ar-SA"/>
    </w:rPr>
  </w:style>
  <w:style w:type="character" w:customStyle="1" w:styleId="321">
    <w:name w:val="Знак Знак68"/>
    <w:uiPriority w:val="0"/>
    <w:rPr>
      <w:lang w:bidi="ar-SA"/>
    </w:rPr>
  </w:style>
  <w:style w:type="character" w:customStyle="1" w:styleId="322">
    <w:name w:val="Тема примечания Знак"/>
    <w:link w:val="39"/>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uiPriority w:val="99"/>
    <w:rPr>
      <w:rFonts w:cs="Times New Roman"/>
    </w:rPr>
  </w:style>
  <w:style w:type="character" w:customStyle="1" w:styleId="325">
    <w:name w:val="style8"/>
    <w:uiPriority w:val="0"/>
    <w:rPr>
      <w:rFonts w:cs="Times New Roman"/>
    </w:rPr>
  </w:style>
  <w:style w:type="character" w:customStyle="1" w:styleId="326">
    <w:name w:val="Знак Знак97"/>
    <w:uiPriority w:val="0"/>
    <w:rPr>
      <w:b/>
      <w:bCs/>
      <w:lang w:eastAsia="ru-RU" w:bidi="ar-SA"/>
    </w:rPr>
  </w:style>
  <w:style w:type="character" w:customStyle="1" w:styleId="327">
    <w:name w:val="Знак Знак87"/>
    <w:uiPriority w:val="0"/>
    <w:rPr>
      <w:rFonts w:ascii="Arial" w:hAnsi="Arial"/>
      <w:sz w:val="26"/>
      <w:lang w:eastAsia="ru-RU" w:bidi="ar-SA"/>
    </w:rPr>
  </w:style>
  <w:style w:type="character" w:customStyle="1" w:styleId="328">
    <w:name w:val="Знак Знак78"/>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uiPriority w:val="0"/>
    <w:rPr>
      <w:rFonts w:cs="Calibri"/>
      <w:sz w:val="22"/>
      <w:szCs w:val="22"/>
      <w:lang w:val="ru-RU" w:eastAsia="en-US" w:bidi="ar-SA"/>
    </w:rPr>
  </w:style>
  <w:style w:type="table" w:customStyle="1" w:styleId="333">
    <w:name w:val="Сетка таблицы1"/>
    <w:basedOn w:val="12"/>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qFormat/>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qFormat/>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qFormat/>
    <w:uiPriority w:val="0"/>
    <w:rPr>
      <w:rFonts w:ascii="Times New Roman" w:hAnsi="Times New Roman" w:eastAsia="Times New Roman"/>
    </w:rPr>
  </w:style>
  <w:style w:type="paragraph" w:customStyle="1" w:styleId="398">
    <w:name w:val="xl24"/>
    <w:basedOn w:val="1"/>
    <w:qFormat/>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qFormat/>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qFormat/>
    <w:uiPriority w:val="0"/>
    <w:rPr>
      <w:sz w:val="27"/>
      <w:szCs w:val="27"/>
      <w:shd w:val="clear" w:color="auto" w:fill="FFFFFF"/>
    </w:rPr>
  </w:style>
  <w:style w:type="paragraph" w:customStyle="1" w:styleId="403">
    <w:name w:val="Основной текст20"/>
    <w:basedOn w:val="1"/>
    <w:link w:val="402"/>
    <w:qFormat/>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qFormat/>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qFormat/>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qForma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qFormat/>
    <w:uiPriority w:val="0"/>
    <w:rPr>
      <w:rFonts w:ascii="Times New Roman" w:hAnsi="Times New Roman" w:eastAsia="Times New Roman" w:cs="Times New Roman"/>
      <w:b/>
      <w:bCs/>
      <w:spacing w:val="0"/>
      <w:sz w:val="27"/>
      <w:szCs w:val="27"/>
    </w:rPr>
  </w:style>
  <w:style w:type="character" w:customStyle="1" w:styleId="408">
    <w:name w:val="Основной текст (11)"/>
    <w:qFormat/>
    <w:uiPriority w:val="0"/>
    <w:rPr>
      <w:rFonts w:ascii="Times New Roman" w:hAnsi="Times New Roman" w:eastAsia="Times New Roman" w:cs="Times New Roman"/>
      <w:spacing w:val="0"/>
      <w:sz w:val="27"/>
      <w:szCs w:val="27"/>
    </w:rPr>
  </w:style>
  <w:style w:type="character" w:customStyle="1" w:styleId="409">
    <w:name w:val="Колонтитул_"/>
    <w:link w:val="410"/>
    <w:qFormat/>
    <w:uiPriority w:val="0"/>
    <w:rPr>
      <w:shd w:val="clear" w:color="auto" w:fill="FFFFFF"/>
    </w:rPr>
  </w:style>
  <w:style w:type="paragraph" w:customStyle="1" w:styleId="410">
    <w:name w:val="Колонтитул"/>
    <w:basedOn w:val="1"/>
    <w:link w:val="409"/>
    <w:qFormat/>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qForma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qFormat/>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qFormat/>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qFormat/>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qFormat/>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qFormat/>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qFormat/>
    <w:uiPriority w:val="99"/>
  </w:style>
  <w:style w:type="paragraph" w:customStyle="1" w:styleId="419">
    <w:name w:val="consplusnormal"/>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qFormat/>
    <w:uiPriority w:val="99"/>
    <w:rPr>
      <w:rFonts w:ascii="Courier New" w:hAnsi="Courier New" w:cs="Courier New"/>
      <w:sz w:val="20"/>
      <w:szCs w:val="20"/>
    </w:rPr>
  </w:style>
  <w:style w:type="character" w:customStyle="1" w:styleId="421">
    <w:name w:val="Header Char1"/>
    <w:semiHidden/>
    <w:qFormat/>
    <w:uiPriority w:val="99"/>
    <w:rPr>
      <w:rFonts w:ascii="Times New Roman" w:hAnsi="Times New Roman" w:cs="Times New Roman"/>
      <w:sz w:val="20"/>
      <w:szCs w:val="20"/>
    </w:rPr>
  </w:style>
  <w:style w:type="character" w:customStyle="1" w:styleId="422">
    <w:name w:val="Footer Char1"/>
    <w:semiHidden/>
    <w:qFormat/>
    <w:uiPriority w:val="99"/>
    <w:rPr>
      <w:rFonts w:ascii="Times New Roman" w:hAnsi="Times New Roman" w:cs="Times New Roman"/>
      <w:sz w:val="20"/>
      <w:szCs w:val="20"/>
    </w:rPr>
  </w:style>
  <w:style w:type="character" w:customStyle="1" w:styleId="423">
    <w:name w:val="Title Char1"/>
    <w:qFormat/>
    <w:uiPriority w:val="99"/>
    <w:rPr>
      <w:rFonts w:ascii="Cambria" w:hAnsi="Cambria" w:cs="Cambria"/>
      <w:b/>
      <w:bCs/>
      <w:kern w:val="28"/>
      <w:sz w:val="32"/>
      <w:szCs w:val="32"/>
    </w:rPr>
  </w:style>
  <w:style w:type="character" w:customStyle="1" w:styleId="424">
    <w:name w:val="Body Text Char1"/>
    <w:semiHidden/>
    <w:qFormat/>
    <w:uiPriority w:val="99"/>
    <w:rPr>
      <w:rFonts w:ascii="Times New Roman" w:hAnsi="Times New Roman" w:cs="Times New Roman"/>
      <w:sz w:val="20"/>
      <w:szCs w:val="20"/>
    </w:rPr>
  </w:style>
  <w:style w:type="character" w:customStyle="1" w:styleId="425">
    <w:name w:val="Subtitle Char1"/>
    <w:uiPriority w:val="99"/>
    <w:rPr>
      <w:rFonts w:ascii="Cambria" w:hAnsi="Cambria" w:cs="Cambria"/>
      <w:sz w:val="24"/>
      <w:szCs w:val="24"/>
    </w:rPr>
  </w:style>
  <w:style w:type="character" w:customStyle="1" w:styleId="426">
    <w:name w:val="Body Text 2 Char1"/>
    <w:semiHidden/>
    <w:uiPriority w:val="99"/>
    <w:rPr>
      <w:rFonts w:ascii="Times New Roman" w:hAnsi="Times New Roman" w:cs="Times New Roman"/>
      <w:sz w:val="20"/>
      <w:szCs w:val="20"/>
    </w:rPr>
  </w:style>
  <w:style w:type="character" w:customStyle="1" w:styleId="427">
    <w:name w:val="Body Text 3 Char1"/>
    <w:semiHidden/>
    <w:uiPriority w:val="99"/>
    <w:rPr>
      <w:rFonts w:ascii="Times New Roman" w:hAnsi="Times New Roman" w:cs="Times New Roman"/>
      <w:sz w:val="16"/>
      <w:szCs w:val="16"/>
    </w:rPr>
  </w:style>
  <w:style w:type="character" w:customStyle="1" w:styleId="428">
    <w:name w:val="Body Text Indent 2 Char1"/>
    <w:semiHidden/>
    <w:uiPriority w:val="99"/>
    <w:rPr>
      <w:rFonts w:ascii="Times New Roman" w:hAnsi="Times New Roman" w:cs="Times New Roman"/>
      <w:sz w:val="20"/>
      <w:szCs w:val="20"/>
    </w:rPr>
  </w:style>
  <w:style w:type="character" w:customStyle="1" w:styleId="429">
    <w:name w:val="Body Text Indent 3 Char1"/>
    <w:semiHidden/>
    <w:uiPriority w:val="99"/>
    <w:rPr>
      <w:rFonts w:ascii="Times New Roman" w:hAnsi="Times New Roman" w:cs="Times New Roman"/>
      <w:sz w:val="16"/>
      <w:szCs w:val="16"/>
    </w:rPr>
  </w:style>
  <w:style w:type="character" w:customStyle="1" w:styleId="430">
    <w:name w:val="Balloon Text Char1"/>
    <w:semiHidden/>
    <w:uiPriority w:val="99"/>
    <w:rPr>
      <w:rFonts w:ascii="Times New Roman" w:hAnsi="Times New Roman" w:cs="Times New Roman"/>
      <w:sz w:val="2"/>
      <w:szCs w:val="2"/>
    </w:rPr>
  </w:style>
  <w:style w:type="character" w:customStyle="1" w:styleId="431">
    <w:name w:val="shorttext1"/>
    <w:qFormat/>
    <w:uiPriority w:val="0"/>
    <w:rPr>
      <w:color w:val="000000"/>
    </w:rPr>
  </w:style>
  <w:style w:type="table" w:customStyle="1" w:styleId="432">
    <w:name w:val="Сетка таблицы7"/>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uiPriority w:val="0"/>
    <w:rPr>
      <w:rFonts w:ascii="Arial" w:hAnsi="Arial" w:cs="Arial"/>
      <w:sz w:val="26"/>
      <w:szCs w:val="26"/>
      <w:lang w:val="ru-RU" w:eastAsia="ru-RU" w:bidi="ar-SA"/>
    </w:rPr>
  </w:style>
  <w:style w:type="paragraph" w:customStyle="1" w:styleId="436">
    <w:name w:val="fn2r"/>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qFormat/>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uiPriority w:val="0"/>
  </w:style>
  <w:style w:type="character" w:customStyle="1" w:styleId="510">
    <w:name w:val="street-address"/>
    <w:basedOn w:val="11"/>
    <w:uiPriority w:val="0"/>
  </w:style>
  <w:style w:type="paragraph" w:customStyle="1" w:styleId="511">
    <w:name w:val="xl63"/>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uiPriority w:val="0"/>
  </w:style>
  <w:style w:type="paragraph" w:customStyle="1" w:styleId="523">
    <w:name w:val="S_Маркированный"/>
    <w:basedOn w:val="64"/>
    <w:link w:val="524"/>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qFormat/>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qFormat/>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qFormat/>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qFormat/>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qFormat/>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qFormat/>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qFormat/>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qFormat/>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qFormat/>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qFormat/>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qFormat/>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qFormat/>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qFormat/>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qFormat/>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qFormat/>
    <w:uiPriority w:val="10"/>
    <w:rPr>
      <w:rFonts w:ascii="Times New Roman" w:hAnsi="Times New Roman" w:cs="Times New Roman"/>
      <w:b/>
      <w:bCs/>
      <w:sz w:val="28"/>
      <w:szCs w:val="28"/>
      <w:lang w:eastAsia="ru-RU"/>
    </w:rPr>
  </w:style>
  <w:style w:type="paragraph" w:customStyle="1" w:styleId="1544">
    <w:name w:val="p1"/>
    <w:basedOn w:val="1"/>
    <w:qFormat/>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qFormat/>
    <w:uiPriority w:val="99"/>
    <w:rPr>
      <w:rFonts w:ascii="Arial" w:hAnsi="Arial" w:eastAsia="Times New Roman" w:cs="Arial"/>
      <w:sz w:val="26"/>
      <w:szCs w:val="26"/>
      <w:lang w:eastAsia="en-US"/>
    </w:rPr>
  </w:style>
  <w:style w:type="character" w:customStyle="1" w:styleId="1547">
    <w:name w:val="Заголовок записки Знак1"/>
    <w:link w:val="59"/>
    <w:qFormat/>
    <w:uiPriority w:val="99"/>
    <w:rPr>
      <w:rFonts w:ascii="Times New Roman" w:hAnsi="Times New Roman" w:eastAsia="Times New Roman"/>
      <w:b/>
      <w:bCs/>
      <w:sz w:val="28"/>
      <w:szCs w:val="28"/>
    </w:rPr>
  </w:style>
  <w:style w:type="table" w:customStyle="1" w:styleId="1548">
    <w:name w:val="Сетка таблицы3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qFormat/>
    <w:uiPriority w:val="99"/>
    <w:pPr>
      <w:spacing w:after="0" w:line="240" w:lineRule="auto"/>
    </w:pPr>
    <w:rPr>
      <w:rFonts w:ascii="Verdana" w:hAnsi="Verdana" w:cs="Verdana"/>
      <w:sz w:val="20"/>
      <w:szCs w:val="20"/>
      <w:lang w:val="en-US"/>
    </w:rPr>
  </w:style>
  <w:style w:type="paragraph" w:customStyle="1" w:styleId="1550">
    <w:name w:val="text1"/>
    <w:basedOn w:val="1"/>
    <w:qFormat/>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qFormat/>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qFormat/>
    <w:uiPriority w:val="99"/>
    <w:rPr>
      <w:rFonts w:ascii="Times New Roman" w:hAnsi="Times New Roman"/>
      <w:sz w:val="28"/>
      <w:szCs w:val="28"/>
      <w:lang w:eastAsia="en-US"/>
    </w:rPr>
  </w:style>
  <w:style w:type="table" w:customStyle="1" w:styleId="1553">
    <w:name w:val="Классическая таблица 11"/>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qFormat/>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qFormat/>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qFormat/>
    <w:uiPriority w:val="99"/>
    <w:rPr>
      <w:rFonts w:ascii="Times New Roman" w:hAnsi="Times New Roman"/>
      <w:sz w:val="28"/>
      <w:szCs w:val="28"/>
      <w:lang w:eastAsia="en-US"/>
    </w:rPr>
  </w:style>
  <w:style w:type="character" w:customStyle="1" w:styleId="1557">
    <w:name w:val="r"/>
    <w:basedOn w:val="11"/>
    <w:qFormat/>
    <w:uiPriority w:val="99"/>
  </w:style>
  <w:style w:type="paragraph" w:customStyle="1" w:styleId="1558">
    <w:name w:val="WW-Обычный (веб)"/>
    <w:basedOn w:val="1"/>
    <w:qFormat/>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qFormat/>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qFormat/>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qFormat/>
    <w:uiPriority w:val="0"/>
  </w:style>
  <w:style w:type="paragraph" w:customStyle="1" w:styleId="1564">
    <w:name w:val="Обычный + по центру"/>
    <w:basedOn w:val="1"/>
    <w:qFormat/>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qFormat/>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qFormat/>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qFormat/>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qFormat/>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qFormat/>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qFormat/>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qFormat/>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qFormat/>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qFormat/>
    <w:uiPriority w:val="0"/>
    <w:pPr>
      <w:spacing w:before="100" w:beforeAutospacing="1" w:after="100" w:afterAutospacing="1" w:line="240" w:lineRule="auto"/>
    </w:pPr>
    <w:rPr>
      <w:sz w:val="20"/>
      <w:szCs w:val="20"/>
      <w:lang w:eastAsia="ru-RU"/>
    </w:rPr>
  </w:style>
  <w:style w:type="paragraph" w:customStyle="1" w:styleId="1605">
    <w:name w:val="xl18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qFormat/>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qFormat/>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qFormat/>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qFormat/>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qFormat/>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qFormat/>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qFormat/>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qFormat/>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qFormat/>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qFormat/>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qFormat/>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qFormat/>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qFormat/>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qFormat/>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qFormat/>
    <w:uiPriority w:val="99"/>
    <w:rPr>
      <w:sz w:val="23"/>
      <w:szCs w:val="23"/>
      <w:shd w:val="clear" w:color="auto" w:fill="FFFFFF"/>
    </w:rPr>
  </w:style>
  <w:style w:type="paragraph" w:customStyle="1" w:styleId="1702">
    <w:name w:val="Основной текст (128)1"/>
    <w:basedOn w:val="1"/>
    <w:link w:val="1701"/>
    <w:qFormat/>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qFormat/>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qFormat/>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qFormat/>
    <w:uiPriority w:val="99"/>
    <w:rPr>
      <w:b/>
      <w:bCs/>
      <w:sz w:val="23"/>
      <w:szCs w:val="23"/>
      <w:shd w:val="clear" w:color="auto" w:fill="FFFFFF"/>
    </w:rPr>
  </w:style>
  <w:style w:type="paragraph" w:customStyle="1" w:styleId="1706">
    <w:name w:val="Основной текст (126)1"/>
    <w:basedOn w:val="1"/>
    <w:link w:val="1705"/>
    <w:qFormat/>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qFormat/>
    <w:uiPriority w:val="99"/>
    <w:rPr>
      <w:rFonts w:ascii="Times New Roman" w:hAnsi="Times New Roman"/>
      <w:b/>
      <w:bCs/>
      <w:sz w:val="23"/>
      <w:szCs w:val="23"/>
      <w:shd w:val="clear" w:color="auto" w:fill="FFFFFF"/>
    </w:rPr>
  </w:style>
  <w:style w:type="character" w:customStyle="1" w:styleId="1708">
    <w:name w:val="Основной текст (147)_"/>
    <w:link w:val="1709"/>
    <w:qFormat/>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qFormat/>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qFormat/>
    <w:uiPriority w:val="99"/>
    <w:rPr>
      <w:rFonts w:ascii="Candara" w:hAnsi="Candara" w:cs="Candara"/>
      <w:sz w:val="20"/>
      <w:szCs w:val="20"/>
      <w:shd w:val="clear" w:color="auto" w:fill="FFFFFF"/>
    </w:rPr>
  </w:style>
  <w:style w:type="character" w:customStyle="1" w:styleId="1711">
    <w:name w:val="Основной текст (150)_"/>
    <w:link w:val="1712"/>
    <w:qFormat/>
    <w:uiPriority w:val="99"/>
    <w:rPr>
      <w:rFonts w:ascii="Arial Narrow" w:hAnsi="Arial Narrow" w:cs="Arial Narrow"/>
      <w:shd w:val="clear" w:color="auto" w:fill="FFFFFF"/>
    </w:rPr>
  </w:style>
  <w:style w:type="paragraph" w:customStyle="1" w:styleId="1712">
    <w:name w:val="Основной текст (150)"/>
    <w:basedOn w:val="1"/>
    <w:link w:val="1711"/>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qFormat/>
    <w:uiPriority w:val="99"/>
    <w:rPr>
      <w:rFonts w:ascii="Candara" w:hAnsi="Candara" w:cs="Candara"/>
      <w:shd w:val="clear" w:color="auto" w:fill="FFFFFF"/>
    </w:rPr>
  </w:style>
  <w:style w:type="character" w:customStyle="1" w:styleId="1714">
    <w:name w:val="Основной текст (159)_"/>
    <w:link w:val="1715"/>
    <w:qFormat/>
    <w:uiPriority w:val="99"/>
    <w:rPr>
      <w:rFonts w:ascii="Arial Narrow" w:hAnsi="Arial Narrow" w:cs="Arial Narrow"/>
      <w:shd w:val="clear" w:color="auto" w:fill="FFFFFF"/>
    </w:rPr>
  </w:style>
  <w:style w:type="paragraph" w:customStyle="1" w:styleId="1715">
    <w:name w:val="Основной текст (159)"/>
    <w:basedOn w:val="1"/>
    <w:link w:val="1714"/>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qFormat/>
    <w:uiPriority w:val="99"/>
    <w:rPr>
      <w:rFonts w:ascii="Candara" w:hAnsi="Candara"/>
      <w:sz w:val="20"/>
    </w:rPr>
  </w:style>
  <w:style w:type="character" w:customStyle="1" w:styleId="1717">
    <w:name w:val="Основной текст (507)_"/>
    <w:link w:val="1718"/>
    <w:qFormat/>
    <w:uiPriority w:val="99"/>
    <w:rPr>
      <w:rFonts w:ascii="Candara" w:hAnsi="Candara" w:cs="Candara"/>
      <w:shd w:val="clear" w:color="auto" w:fill="FFFFFF"/>
    </w:rPr>
  </w:style>
  <w:style w:type="paragraph" w:customStyle="1" w:styleId="1718">
    <w:name w:val="Основной текст (507)"/>
    <w:basedOn w:val="1"/>
    <w:link w:val="1717"/>
    <w:qFormat/>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qFormat/>
    <w:uiPriority w:val="99"/>
    <w:rPr>
      <w:rFonts w:ascii="Arial Narrow" w:hAnsi="Arial Narrow" w:cs="Arial Narrow"/>
      <w:shd w:val="clear" w:color="auto" w:fill="FFFFFF"/>
    </w:rPr>
  </w:style>
  <w:style w:type="paragraph" w:customStyle="1" w:styleId="1720">
    <w:name w:val="Основной текст (149)"/>
    <w:basedOn w:val="1"/>
    <w:link w:val="1719"/>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qFormat/>
    <w:uiPriority w:val="99"/>
    <w:rPr>
      <w:rFonts w:ascii="Candara" w:hAnsi="Candara" w:cs="Candara"/>
      <w:shd w:val="clear" w:color="auto" w:fill="FFFFFF"/>
    </w:rPr>
  </w:style>
  <w:style w:type="character" w:customStyle="1" w:styleId="1722">
    <w:name w:val="Основной текст (158)_"/>
    <w:link w:val="1723"/>
    <w:qFormat/>
    <w:uiPriority w:val="99"/>
    <w:rPr>
      <w:rFonts w:ascii="Arial Narrow" w:hAnsi="Arial Narrow" w:cs="Arial Narrow"/>
      <w:shd w:val="clear" w:color="auto" w:fill="FFFFFF"/>
    </w:rPr>
  </w:style>
  <w:style w:type="paragraph" w:customStyle="1" w:styleId="1723">
    <w:name w:val="Основной текст (158)"/>
    <w:basedOn w:val="1"/>
    <w:link w:val="1722"/>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qFormat/>
    <w:uiPriority w:val="99"/>
    <w:rPr>
      <w:rFonts w:ascii="Candara" w:hAnsi="Candara" w:cs="Candara"/>
      <w:shd w:val="clear" w:color="auto" w:fill="FFFFFF"/>
    </w:rPr>
  </w:style>
  <w:style w:type="character" w:customStyle="1" w:styleId="1725">
    <w:name w:val="Основной текст (508)_"/>
    <w:link w:val="1726"/>
    <w:qFormat/>
    <w:uiPriority w:val="99"/>
    <w:rPr>
      <w:rFonts w:ascii="Candara" w:hAnsi="Candara" w:cs="Candara"/>
      <w:shd w:val="clear" w:color="auto" w:fill="FFFFFF"/>
    </w:rPr>
  </w:style>
  <w:style w:type="paragraph" w:customStyle="1" w:styleId="1726">
    <w:name w:val="Основной текст (508)"/>
    <w:basedOn w:val="1"/>
    <w:link w:val="1725"/>
    <w:qFormat/>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qFormat/>
    <w:uiPriority w:val="99"/>
    <w:rPr>
      <w:rFonts w:ascii="Arial Narrow" w:hAnsi="Arial Narrow" w:cs="Arial Narrow"/>
      <w:shd w:val="clear" w:color="auto" w:fill="FFFFFF"/>
    </w:rPr>
  </w:style>
  <w:style w:type="paragraph" w:customStyle="1" w:styleId="1728">
    <w:name w:val="Основной текст (156)"/>
    <w:basedOn w:val="1"/>
    <w:link w:val="1727"/>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qFormat/>
    <w:uiPriority w:val="99"/>
    <w:rPr>
      <w:rFonts w:ascii="Candara" w:hAnsi="Candara" w:cs="Candara"/>
      <w:shd w:val="clear" w:color="auto" w:fill="FFFFFF"/>
    </w:rPr>
  </w:style>
  <w:style w:type="character" w:customStyle="1" w:styleId="1730">
    <w:name w:val="Основной текст (143)_"/>
    <w:link w:val="1731"/>
    <w:qFormat/>
    <w:uiPriority w:val="99"/>
    <w:rPr>
      <w:rFonts w:ascii="Arial Narrow" w:hAnsi="Arial Narrow" w:cs="Arial Narrow"/>
      <w:shd w:val="clear" w:color="auto" w:fill="FFFFFF"/>
    </w:rPr>
  </w:style>
  <w:style w:type="paragraph" w:customStyle="1" w:styleId="1731">
    <w:name w:val="Основной текст (143)"/>
    <w:basedOn w:val="1"/>
    <w:link w:val="1730"/>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qFormat/>
    <w:uiPriority w:val="99"/>
    <w:rPr>
      <w:rFonts w:ascii="Candara" w:hAnsi="Candara" w:cs="Candara"/>
      <w:shd w:val="clear" w:color="auto" w:fill="FFFFFF"/>
    </w:rPr>
  </w:style>
  <w:style w:type="character" w:customStyle="1" w:styleId="1733">
    <w:name w:val="Основной текст (151)_"/>
    <w:link w:val="1734"/>
    <w:qFormat/>
    <w:uiPriority w:val="99"/>
    <w:rPr>
      <w:rFonts w:ascii="Arial Narrow" w:hAnsi="Arial Narrow" w:cs="Arial Narrow"/>
      <w:shd w:val="clear" w:color="auto" w:fill="FFFFFF"/>
    </w:rPr>
  </w:style>
  <w:style w:type="paragraph" w:customStyle="1" w:styleId="1734">
    <w:name w:val="Основной текст (151)"/>
    <w:basedOn w:val="1"/>
    <w:link w:val="1733"/>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qFormat/>
    <w:uiPriority w:val="99"/>
    <w:rPr>
      <w:rFonts w:ascii="Candara" w:hAnsi="Candara" w:cs="Candara"/>
      <w:shd w:val="clear" w:color="auto" w:fill="FFFFFF"/>
    </w:rPr>
  </w:style>
  <w:style w:type="character" w:customStyle="1" w:styleId="1736">
    <w:name w:val="Основной текст (157)_"/>
    <w:link w:val="1737"/>
    <w:qFormat/>
    <w:uiPriority w:val="99"/>
    <w:rPr>
      <w:rFonts w:ascii="Arial Narrow" w:hAnsi="Arial Narrow" w:cs="Arial Narrow"/>
      <w:shd w:val="clear" w:color="auto" w:fill="FFFFFF"/>
    </w:rPr>
  </w:style>
  <w:style w:type="paragraph" w:customStyle="1" w:styleId="1737">
    <w:name w:val="Основной текст (157)"/>
    <w:basedOn w:val="1"/>
    <w:link w:val="1736"/>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qFormat/>
    <w:uiPriority w:val="99"/>
    <w:rPr>
      <w:rFonts w:ascii="Candara" w:hAnsi="Candara" w:cs="Candara"/>
      <w:shd w:val="clear" w:color="auto" w:fill="FFFFFF"/>
    </w:rPr>
  </w:style>
  <w:style w:type="character" w:customStyle="1" w:styleId="1739">
    <w:name w:val="Основной текст (621)_"/>
    <w:link w:val="1740"/>
    <w:qFormat/>
    <w:uiPriority w:val="99"/>
    <w:rPr>
      <w:rFonts w:ascii="Candara" w:hAnsi="Candara" w:cs="Candara"/>
      <w:shd w:val="clear" w:color="auto" w:fill="FFFFFF"/>
    </w:rPr>
  </w:style>
  <w:style w:type="paragraph" w:customStyle="1" w:styleId="1740">
    <w:name w:val="Основной текст (621)"/>
    <w:basedOn w:val="1"/>
    <w:link w:val="1739"/>
    <w:qFormat/>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qFormat/>
    <w:uiPriority w:val="0"/>
  </w:style>
  <w:style w:type="character" w:customStyle="1" w:styleId="1742">
    <w:name w:val="Основной текст (27)_"/>
    <w:link w:val="1743"/>
    <w:qFormat/>
    <w:uiPriority w:val="99"/>
    <w:rPr>
      <w:sz w:val="21"/>
      <w:szCs w:val="21"/>
      <w:shd w:val="clear" w:color="auto" w:fill="FFFFFF"/>
    </w:rPr>
  </w:style>
  <w:style w:type="paragraph" w:customStyle="1" w:styleId="1743">
    <w:name w:val="Основной текст (27)1"/>
    <w:basedOn w:val="1"/>
    <w:link w:val="1742"/>
    <w:qFormat/>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qFormat/>
    <w:uiPriority w:val="99"/>
    <w:rPr>
      <w:rFonts w:ascii="Times New Roman" w:hAnsi="Times New Roman"/>
      <w:sz w:val="21"/>
      <w:szCs w:val="21"/>
      <w:shd w:val="clear" w:color="auto" w:fill="FFFFFF"/>
    </w:rPr>
  </w:style>
  <w:style w:type="character" w:customStyle="1" w:styleId="1745">
    <w:name w:val="Основной текст (562)_"/>
    <w:link w:val="1746"/>
    <w:qFormat/>
    <w:uiPriority w:val="99"/>
    <w:rPr>
      <w:rFonts w:ascii="Constantia" w:hAnsi="Constantia" w:cs="Constantia"/>
      <w:sz w:val="9"/>
      <w:szCs w:val="9"/>
      <w:shd w:val="clear" w:color="auto" w:fill="FFFFFF"/>
    </w:rPr>
  </w:style>
  <w:style w:type="paragraph" w:customStyle="1" w:styleId="1746">
    <w:name w:val="Основной текст (562)"/>
    <w:basedOn w:val="1"/>
    <w:link w:val="1745"/>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qFormat/>
    <w:uiPriority w:val="99"/>
    <w:rPr>
      <w:rFonts w:ascii="Constantia" w:hAnsi="Constantia" w:cs="Constantia"/>
      <w:sz w:val="9"/>
      <w:szCs w:val="9"/>
      <w:shd w:val="clear" w:color="auto" w:fill="FFFFFF"/>
    </w:rPr>
  </w:style>
  <w:style w:type="paragraph" w:customStyle="1" w:styleId="1748">
    <w:name w:val="Основной текст (563)"/>
    <w:basedOn w:val="1"/>
    <w:link w:val="1747"/>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qFormat/>
    <w:uiPriority w:val="99"/>
    <w:rPr>
      <w:rFonts w:ascii="Constantia" w:hAnsi="Constantia" w:cs="Constantia"/>
      <w:sz w:val="8"/>
      <w:szCs w:val="8"/>
      <w:shd w:val="clear" w:color="auto" w:fill="FFFFFF"/>
    </w:rPr>
  </w:style>
  <w:style w:type="paragraph" w:customStyle="1" w:styleId="1750">
    <w:name w:val="Основной текст (560)"/>
    <w:basedOn w:val="1"/>
    <w:link w:val="1749"/>
    <w:qFormat/>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qFormat/>
    <w:uiPriority w:val="99"/>
    <w:rPr>
      <w:rFonts w:ascii="Constantia" w:hAnsi="Constantia" w:cs="Constantia"/>
      <w:sz w:val="10"/>
      <w:szCs w:val="10"/>
      <w:shd w:val="clear" w:color="auto" w:fill="FFFFFF"/>
    </w:rPr>
  </w:style>
  <w:style w:type="paragraph" w:customStyle="1" w:styleId="1752">
    <w:name w:val="Основной текст (561)"/>
    <w:basedOn w:val="1"/>
    <w:link w:val="1751"/>
    <w:qFormat/>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qFormat/>
    <w:uiPriority w:val="99"/>
    <w:rPr>
      <w:sz w:val="8"/>
      <w:szCs w:val="8"/>
      <w:shd w:val="clear" w:color="auto" w:fill="FFFFFF"/>
    </w:rPr>
  </w:style>
  <w:style w:type="paragraph" w:customStyle="1" w:styleId="1754">
    <w:name w:val="Основной текст (634)"/>
    <w:basedOn w:val="1"/>
    <w:link w:val="1753"/>
    <w:qFormat/>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qFormat/>
    <w:uiPriority w:val="99"/>
    <w:rPr>
      <w:rFonts w:ascii="Constantia" w:hAnsi="Constantia" w:cs="Constantia"/>
      <w:sz w:val="9"/>
      <w:szCs w:val="9"/>
      <w:shd w:val="clear" w:color="auto" w:fill="FFFFFF"/>
    </w:rPr>
  </w:style>
  <w:style w:type="paragraph" w:customStyle="1" w:styleId="1756">
    <w:name w:val="Основной текст (565)"/>
    <w:basedOn w:val="1"/>
    <w:link w:val="1755"/>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qFormat/>
    <w:uiPriority w:val="99"/>
    <w:rPr>
      <w:sz w:val="8"/>
      <w:szCs w:val="8"/>
      <w:shd w:val="clear" w:color="auto" w:fill="FFFFFF"/>
    </w:rPr>
  </w:style>
  <w:style w:type="paragraph" w:customStyle="1" w:styleId="1758">
    <w:name w:val="Основной текст (633)"/>
    <w:basedOn w:val="1"/>
    <w:link w:val="1757"/>
    <w:qFormat/>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qFormat/>
    <w:uiPriority w:val="99"/>
    <w:rPr>
      <w:rFonts w:ascii="Constantia" w:hAnsi="Constantia" w:cs="Constantia"/>
      <w:sz w:val="8"/>
      <w:szCs w:val="8"/>
      <w:shd w:val="clear" w:color="auto" w:fill="FFFFFF"/>
    </w:rPr>
  </w:style>
  <w:style w:type="paragraph" w:customStyle="1" w:styleId="1760">
    <w:name w:val="Основной текст (564)"/>
    <w:basedOn w:val="1"/>
    <w:link w:val="1759"/>
    <w:qFormat/>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qFormat/>
    <w:uiPriority w:val="99"/>
    <w:rPr>
      <w:rFonts w:ascii="Constantia" w:hAnsi="Constantia" w:cs="Constantia"/>
      <w:sz w:val="23"/>
      <w:szCs w:val="23"/>
      <w:shd w:val="clear" w:color="auto" w:fill="FFFFFF"/>
    </w:rPr>
  </w:style>
  <w:style w:type="paragraph" w:customStyle="1" w:styleId="1762">
    <w:name w:val="Основной текст (572)"/>
    <w:basedOn w:val="1"/>
    <w:link w:val="1761"/>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qFormat/>
    <w:uiPriority w:val="99"/>
    <w:rPr>
      <w:rFonts w:ascii="Constantia" w:hAnsi="Constantia" w:cs="Constantia"/>
      <w:sz w:val="24"/>
      <w:szCs w:val="24"/>
      <w:shd w:val="clear" w:color="auto" w:fill="FFFFFF"/>
    </w:rPr>
  </w:style>
  <w:style w:type="paragraph" w:customStyle="1" w:styleId="1764">
    <w:name w:val="Основной текст (567)"/>
    <w:basedOn w:val="1"/>
    <w:link w:val="1763"/>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qFormat/>
    <w:uiPriority w:val="99"/>
    <w:rPr>
      <w:rFonts w:ascii="Constantia" w:hAnsi="Constantia" w:cs="Constantia"/>
      <w:sz w:val="25"/>
      <w:szCs w:val="25"/>
      <w:shd w:val="clear" w:color="auto" w:fill="FFFFFF"/>
    </w:rPr>
  </w:style>
  <w:style w:type="paragraph" w:customStyle="1" w:styleId="1766">
    <w:name w:val="Основной текст (570)"/>
    <w:basedOn w:val="1"/>
    <w:link w:val="1765"/>
    <w:qFormat/>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qFormat/>
    <w:uiPriority w:val="99"/>
    <w:rPr>
      <w:rFonts w:ascii="Constantia" w:hAnsi="Constantia" w:cs="Constantia"/>
      <w:sz w:val="24"/>
      <w:szCs w:val="24"/>
      <w:shd w:val="clear" w:color="auto" w:fill="FFFFFF"/>
    </w:rPr>
  </w:style>
  <w:style w:type="paragraph" w:customStyle="1" w:styleId="1768">
    <w:name w:val="Основной текст (568)"/>
    <w:basedOn w:val="1"/>
    <w:link w:val="1767"/>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qFormat/>
    <w:uiPriority w:val="99"/>
    <w:rPr>
      <w:rFonts w:ascii="Constantia" w:hAnsi="Constantia" w:cs="Constantia"/>
      <w:sz w:val="24"/>
      <w:szCs w:val="24"/>
      <w:shd w:val="clear" w:color="auto" w:fill="FFFFFF"/>
    </w:rPr>
  </w:style>
  <w:style w:type="paragraph" w:customStyle="1" w:styleId="1770">
    <w:name w:val="Основной текст (574)"/>
    <w:basedOn w:val="1"/>
    <w:link w:val="1769"/>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qFormat/>
    <w:uiPriority w:val="99"/>
    <w:rPr>
      <w:rFonts w:ascii="Constantia" w:hAnsi="Constantia" w:cs="Constantia"/>
      <w:sz w:val="24"/>
      <w:szCs w:val="24"/>
      <w:shd w:val="clear" w:color="auto" w:fill="FFFFFF"/>
    </w:rPr>
  </w:style>
  <w:style w:type="paragraph" w:customStyle="1" w:styleId="1772">
    <w:name w:val="Основной текст (569)"/>
    <w:basedOn w:val="1"/>
    <w:link w:val="1771"/>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qFormat/>
    <w:uiPriority w:val="99"/>
    <w:rPr>
      <w:rFonts w:ascii="Constantia" w:hAnsi="Constantia" w:cs="Constantia"/>
      <w:sz w:val="23"/>
      <w:szCs w:val="23"/>
      <w:shd w:val="clear" w:color="auto" w:fill="FFFFFF"/>
    </w:rPr>
  </w:style>
  <w:style w:type="paragraph" w:customStyle="1" w:styleId="1774">
    <w:name w:val="Основной текст (566)"/>
    <w:basedOn w:val="1"/>
    <w:link w:val="1773"/>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qFormat/>
    <w:uiPriority w:val="99"/>
    <w:rPr>
      <w:rFonts w:ascii="Constantia" w:hAnsi="Constantia" w:cs="Constantia"/>
      <w:sz w:val="24"/>
      <w:szCs w:val="24"/>
      <w:shd w:val="clear" w:color="auto" w:fill="FFFFFF"/>
    </w:rPr>
  </w:style>
  <w:style w:type="paragraph" w:customStyle="1" w:styleId="1776">
    <w:name w:val="Основной текст (571)"/>
    <w:basedOn w:val="1"/>
    <w:link w:val="1775"/>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qFormat/>
    <w:uiPriority w:val="99"/>
    <w:rPr>
      <w:rFonts w:ascii="Constantia" w:hAnsi="Constantia" w:cs="Constantia"/>
      <w:sz w:val="24"/>
      <w:szCs w:val="24"/>
      <w:shd w:val="clear" w:color="auto" w:fill="FFFFFF"/>
    </w:rPr>
  </w:style>
  <w:style w:type="paragraph" w:customStyle="1" w:styleId="1778">
    <w:name w:val="Основной текст (573)"/>
    <w:basedOn w:val="1"/>
    <w:link w:val="1777"/>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qFormat/>
    <w:uiPriority w:val="99"/>
    <w:rPr>
      <w:rFonts w:ascii="Constantia" w:hAnsi="Constantia" w:cs="Constantia"/>
      <w:sz w:val="24"/>
      <w:szCs w:val="24"/>
      <w:shd w:val="clear" w:color="auto" w:fill="FFFFFF"/>
    </w:rPr>
  </w:style>
  <w:style w:type="paragraph" w:customStyle="1" w:styleId="1780">
    <w:name w:val="Основной текст (592)"/>
    <w:basedOn w:val="1"/>
    <w:link w:val="1779"/>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qFormat/>
    <w:uiPriority w:val="99"/>
    <w:rPr>
      <w:rFonts w:ascii="Constantia" w:hAnsi="Constantia" w:cs="Constantia"/>
      <w:sz w:val="24"/>
      <w:szCs w:val="24"/>
      <w:shd w:val="clear" w:color="auto" w:fill="FFFFFF"/>
    </w:rPr>
  </w:style>
  <w:style w:type="paragraph" w:customStyle="1" w:styleId="1782">
    <w:name w:val="Основной текст (579)"/>
    <w:basedOn w:val="1"/>
    <w:link w:val="1781"/>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qFormat/>
    <w:uiPriority w:val="99"/>
    <w:rPr>
      <w:rFonts w:ascii="Constantia" w:hAnsi="Constantia" w:cs="Constantia"/>
      <w:sz w:val="23"/>
      <w:szCs w:val="23"/>
      <w:shd w:val="clear" w:color="auto" w:fill="FFFFFF"/>
    </w:rPr>
  </w:style>
  <w:style w:type="paragraph" w:customStyle="1" w:styleId="1784">
    <w:name w:val="Основной текст (582)"/>
    <w:basedOn w:val="1"/>
    <w:link w:val="1783"/>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qFormat/>
    <w:uiPriority w:val="99"/>
    <w:rPr>
      <w:rFonts w:ascii="Constantia" w:hAnsi="Constantia" w:cs="Constantia"/>
      <w:sz w:val="23"/>
      <w:szCs w:val="23"/>
      <w:shd w:val="clear" w:color="auto" w:fill="FFFFFF"/>
    </w:rPr>
  </w:style>
  <w:style w:type="paragraph" w:customStyle="1" w:styleId="1786">
    <w:name w:val="Основной текст (586)"/>
    <w:basedOn w:val="1"/>
    <w:link w:val="1785"/>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qFormat/>
    <w:uiPriority w:val="99"/>
    <w:rPr>
      <w:rFonts w:ascii="Constantia" w:hAnsi="Constantia" w:cs="Constantia"/>
      <w:sz w:val="23"/>
      <w:szCs w:val="23"/>
      <w:shd w:val="clear" w:color="auto" w:fill="FFFFFF"/>
    </w:rPr>
  </w:style>
  <w:style w:type="paragraph" w:customStyle="1" w:styleId="1788">
    <w:name w:val="Основной текст (576)"/>
    <w:basedOn w:val="1"/>
    <w:link w:val="1787"/>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qFormat/>
    <w:uiPriority w:val="99"/>
    <w:rPr>
      <w:rFonts w:ascii="Constantia" w:hAnsi="Constantia" w:cs="Constantia"/>
      <w:sz w:val="23"/>
      <w:szCs w:val="23"/>
      <w:shd w:val="clear" w:color="auto" w:fill="FFFFFF"/>
    </w:rPr>
  </w:style>
  <w:style w:type="paragraph" w:customStyle="1" w:styleId="1790">
    <w:name w:val="Основной текст (589)"/>
    <w:basedOn w:val="1"/>
    <w:link w:val="1789"/>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qFormat/>
    <w:uiPriority w:val="99"/>
    <w:rPr>
      <w:rFonts w:ascii="Constantia" w:hAnsi="Constantia" w:cs="Constantia"/>
      <w:sz w:val="23"/>
      <w:szCs w:val="23"/>
      <w:shd w:val="clear" w:color="auto" w:fill="FFFFFF"/>
    </w:rPr>
  </w:style>
  <w:style w:type="paragraph" w:customStyle="1" w:styleId="1792">
    <w:name w:val="Основной текст (591)"/>
    <w:basedOn w:val="1"/>
    <w:link w:val="1791"/>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qFormat/>
    <w:uiPriority w:val="99"/>
    <w:rPr>
      <w:rFonts w:ascii="Constantia" w:hAnsi="Constantia" w:cs="Constantia"/>
      <w:sz w:val="24"/>
      <w:szCs w:val="24"/>
      <w:shd w:val="clear" w:color="auto" w:fill="FFFFFF"/>
    </w:rPr>
  </w:style>
  <w:style w:type="paragraph" w:customStyle="1" w:styleId="1794">
    <w:name w:val="Основной текст (583)"/>
    <w:basedOn w:val="1"/>
    <w:link w:val="1793"/>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qFormat/>
    <w:uiPriority w:val="99"/>
    <w:rPr>
      <w:rFonts w:ascii="Constantia" w:hAnsi="Constantia" w:cs="Constantia"/>
      <w:sz w:val="25"/>
      <w:szCs w:val="25"/>
      <w:shd w:val="clear" w:color="auto" w:fill="FFFFFF"/>
    </w:rPr>
  </w:style>
  <w:style w:type="paragraph" w:customStyle="1" w:styleId="1796">
    <w:name w:val="Основной текст (575)"/>
    <w:basedOn w:val="1"/>
    <w:link w:val="1795"/>
    <w:qFormat/>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qFormat/>
    <w:uiPriority w:val="99"/>
    <w:rPr>
      <w:sz w:val="23"/>
      <w:szCs w:val="23"/>
      <w:shd w:val="clear" w:color="auto" w:fill="FFFFFF"/>
    </w:rPr>
  </w:style>
  <w:style w:type="paragraph" w:customStyle="1" w:styleId="1798">
    <w:name w:val="Заголовок №91"/>
    <w:basedOn w:val="1"/>
    <w:link w:val="1797"/>
    <w:qFormat/>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qFormat/>
    <w:uiPriority w:val="0"/>
  </w:style>
  <w:style w:type="character" w:customStyle="1" w:styleId="1800">
    <w:name w:val="docaccess_title1"/>
    <w:qFormat/>
    <w:uiPriority w:val="0"/>
    <w:rPr>
      <w:rFonts w:hint="default" w:ascii="Times New Roman" w:hAnsi="Times New Roman" w:cs="Times New Roman"/>
      <w:sz w:val="28"/>
      <w:szCs w:val="28"/>
    </w:rPr>
  </w:style>
  <w:style w:type="character" w:customStyle="1" w:styleId="1801">
    <w:name w:val="docaccess_act_never"/>
    <w:qFormat/>
    <w:uiPriority w:val="0"/>
  </w:style>
  <w:style w:type="character" w:customStyle="1" w:styleId="1802">
    <w:name w:val="docaccess_base"/>
    <w:qFormat/>
    <w:uiPriority w:val="0"/>
  </w:style>
  <w:style w:type="table" w:customStyle="1" w:styleId="1803">
    <w:name w:val="Сетка таблицы28"/>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qFormat/>
    <w:uiPriority w:val="0"/>
  </w:style>
  <w:style w:type="table" w:customStyle="1" w:styleId="1805">
    <w:name w:val="Сетка таблицы29"/>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qFormat/>
    <w:uiPriority w:val="0"/>
  </w:style>
  <w:style w:type="table" w:customStyle="1" w:styleId="1808">
    <w:name w:val="Сетка таблицы36"/>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qFormat/>
    <w:uiPriority w:val="0"/>
    <w:rPr>
      <w:spacing w:val="2"/>
      <w:sz w:val="10"/>
      <w:szCs w:val="10"/>
      <w:shd w:val="clear" w:color="auto" w:fill="FFFFFF"/>
    </w:rPr>
  </w:style>
  <w:style w:type="paragraph" w:customStyle="1" w:styleId="1810">
    <w:name w:val="Основной текст (17)"/>
    <w:basedOn w:val="1"/>
    <w:link w:val="1809"/>
    <w:qFormat/>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qFormat/>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qFormat/>
    <w:uiPriority w:val="0"/>
    <w:rPr>
      <w:sz w:val="24"/>
      <w:szCs w:val="24"/>
      <w:shd w:val="clear" w:color="auto" w:fill="FFFFFF"/>
    </w:rPr>
  </w:style>
  <w:style w:type="paragraph" w:customStyle="1" w:styleId="1813">
    <w:name w:val="Body text (31)"/>
    <w:basedOn w:val="1"/>
    <w:link w:val="1812"/>
    <w:qFormat/>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qFormat/>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qFormat/>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qFormat/>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qFormat/>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qFormat/>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qFormat/>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qFormat/>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qFormat/>
    <w:uiPriority w:val="0"/>
    <w:rPr>
      <w:b/>
      <w:bCs/>
      <w:sz w:val="28"/>
      <w:szCs w:val="28"/>
      <w:shd w:val="clear" w:color="auto" w:fill="FFFFFF"/>
    </w:rPr>
  </w:style>
  <w:style w:type="paragraph" w:customStyle="1" w:styleId="1822">
    <w:name w:val="Heading #3"/>
    <w:basedOn w:val="1"/>
    <w:link w:val="1821"/>
    <w:qFormat/>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qFormat/>
    <w:uiPriority w:val="0"/>
    <w:rPr>
      <w:i/>
      <w:iCs/>
      <w:sz w:val="26"/>
      <w:szCs w:val="26"/>
      <w:shd w:val="clear" w:color="auto" w:fill="FFFFFF"/>
    </w:rPr>
  </w:style>
  <w:style w:type="paragraph" w:customStyle="1" w:styleId="1824">
    <w:name w:val="Body text (18)"/>
    <w:basedOn w:val="1"/>
    <w:link w:val="1823"/>
    <w:qFormat/>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qFormat/>
    <w:uiPriority w:val="0"/>
    <w:rPr>
      <w:sz w:val="26"/>
      <w:szCs w:val="26"/>
      <w:u w:val="none"/>
    </w:rPr>
  </w:style>
  <w:style w:type="table" w:customStyle="1" w:styleId="1826">
    <w:name w:val="Сетка таблицы30"/>
    <w:basedOn w:val="12"/>
    <w:qFormat/>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qFormat/>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qFormat/>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qFormat/>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qFormat/>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qFormat/>
    <w:uiPriority w:val="0"/>
  </w:style>
  <w:style w:type="paragraph" w:customStyle="1" w:styleId="1832">
    <w:name w:val="Абзац списка3"/>
    <w:basedOn w:val="1"/>
    <w:qFormat/>
    <w:uiPriority w:val="0"/>
    <w:pPr>
      <w:ind w:left="720"/>
    </w:pPr>
    <w:rPr>
      <w:rFonts w:ascii="Calibri" w:hAnsi="Calibri" w:cs="Times New Roman"/>
      <w:sz w:val="22"/>
      <w:szCs w:val="22"/>
    </w:rPr>
  </w:style>
  <w:style w:type="paragraph" w:customStyle="1" w:styleId="1833">
    <w:name w:val="Основной текст с отступом4"/>
    <w:basedOn w:val="1"/>
    <w:qFormat/>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qFormat/>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qFormat/>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qFormat/>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qFormat/>
    <w:uiPriority w:val="0"/>
    <w:rPr>
      <w:rFonts w:ascii="Times New Roman" w:hAnsi="Times New Roman" w:eastAsia="Times New Roman"/>
      <w:color w:val="000000"/>
      <w:szCs w:val="22"/>
      <w:lang w:bidi="ar-SA"/>
    </w:rPr>
  </w:style>
  <w:style w:type="character" w:customStyle="1" w:styleId="1844">
    <w:name w:val="footnote mark"/>
    <w:qFormat/>
    <w:uiPriority w:val="0"/>
    <w:rPr>
      <w:rFonts w:ascii="Times New Roman" w:hAnsi="Times New Roman" w:eastAsia="Times New Roman" w:cs="Times New Roman"/>
      <w:color w:val="000000"/>
      <w:sz w:val="20"/>
      <w:vertAlign w:val="superscript"/>
    </w:rPr>
  </w:style>
  <w:style w:type="character" w:customStyle="1" w:styleId="1845">
    <w:name w:val="Font Style168"/>
    <w:qFormat/>
    <w:uiPriority w:val="0"/>
    <w:rPr>
      <w:rFonts w:ascii="Times New Roman" w:hAnsi="Times New Roman" w:cs="Times New Roman"/>
      <w:sz w:val="26"/>
      <w:szCs w:val="26"/>
    </w:rPr>
  </w:style>
  <w:style w:type="paragraph" w:customStyle="1" w:styleId="1846">
    <w:name w:val="Style62"/>
    <w:basedOn w:val="1"/>
    <w:qFormat/>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qFormat/>
    <w:uiPriority w:val="0"/>
    <w:rPr>
      <w:rFonts w:ascii="Times New Roman" w:hAnsi="Times New Roman" w:cs="Times New Roman"/>
      <w:i/>
      <w:iCs/>
      <w:sz w:val="26"/>
      <w:szCs w:val="26"/>
    </w:rPr>
  </w:style>
  <w:style w:type="paragraph" w:customStyle="1" w:styleId="1848">
    <w:name w:val="Style100"/>
    <w:basedOn w:val="1"/>
    <w:qFormat/>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qFormat/>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qFormat/>
    <w:uiPriority w:val="0"/>
    <w:rPr>
      <w:rFonts w:ascii="Times New Roman" w:hAnsi="Times New Roman" w:cs="Times New Roman"/>
      <w:b/>
      <w:bCs/>
      <w:sz w:val="22"/>
      <w:szCs w:val="22"/>
    </w:rPr>
  </w:style>
  <w:style w:type="character" w:customStyle="1" w:styleId="1851">
    <w:name w:val="Font Style166"/>
    <w:qFormat/>
    <w:uiPriority w:val="0"/>
    <w:rPr>
      <w:rFonts w:ascii="Times New Roman" w:hAnsi="Times New Roman" w:cs="Times New Roman"/>
      <w:sz w:val="22"/>
      <w:szCs w:val="22"/>
    </w:rPr>
  </w:style>
  <w:style w:type="character" w:customStyle="1" w:styleId="1852">
    <w:name w:val="Font Style40"/>
    <w:basedOn w:val="11"/>
    <w:qFormat/>
    <w:uiPriority w:val="99"/>
    <w:rPr>
      <w:rFonts w:hint="default" w:ascii="Times New Roman" w:hAnsi="Times New Roman" w:cs="Times New Roman"/>
      <w:b/>
      <w:bCs/>
      <w:spacing w:val="10"/>
      <w:sz w:val="24"/>
      <w:szCs w:val="24"/>
    </w:rPr>
  </w:style>
  <w:style w:type="paragraph" w:customStyle="1" w:styleId="1853">
    <w:name w:val="Основной текст (2)"/>
    <w:basedOn w:val="1"/>
    <w:qFormat/>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qFormat/>
    <w:uiPriority w:val="99"/>
    <w:rPr>
      <w:rFonts w:cs="Times New Roman"/>
      <w:sz w:val="24"/>
      <w:szCs w:val="24"/>
    </w:rPr>
  </w:style>
  <w:style w:type="paragraph" w:customStyle="1" w:styleId="1855">
    <w:name w:val="Обычный + Times New Roman"/>
    <w:basedOn w:val="1"/>
    <w:qFormat/>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qFormat/>
    <w:uiPriority w:val="99"/>
    <w:rPr>
      <w:rFonts w:cs="Times New Roman"/>
      <w:sz w:val="24"/>
      <w:szCs w:val="24"/>
      <w:lang w:val="ru-RU" w:eastAsia="ru-RU"/>
    </w:rPr>
  </w:style>
  <w:style w:type="character" w:customStyle="1" w:styleId="1857">
    <w:name w:val="news1"/>
    <w:qFormat/>
    <w:uiPriority w:val="0"/>
    <w:rPr>
      <w:b/>
      <w:bCs/>
      <w:color w:val="9D302B"/>
    </w:rPr>
  </w:style>
  <w:style w:type="character" w:customStyle="1" w:styleId="1858">
    <w:name w:val="style351"/>
    <w:qFormat/>
    <w:uiPriority w:val="0"/>
    <w:rPr>
      <w:color w:val="FF0000"/>
    </w:rPr>
  </w:style>
  <w:style w:type="paragraph" w:customStyle="1" w:styleId="1859">
    <w:name w:val=".HEADERTEXT"/>
    <w:qForma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qFormat/>
    <w:uiPriority w:val="0"/>
  </w:style>
  <w:style w:type="paragraph" w:customStyle="1" w:styleId="1861">
    <w:name w:val="Знак Знак Знак 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qFormat/>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qFormat/>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qFormat/>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qFormat/>
    <w:uiPriority w:val="99"/>
    <w:rPr>
      <w:rFonts w:ascii="Arial" w:hAnsi="Arial" w:eastAsia="Times New Roman" w:cs="Arial"/>
      <w:sz w:val="26"/>
      <w:szCs w:val="26"/>
    </w:rPr>
  </w:style>
  <w:style w:type="character" w:customStyle="1" w:styleId="1867">
    <w:name w:val="extended-text__short"/>
    <w:basedOn w:val="11"/>
    <w:qFormat/>
    <w:uiPriority w:val="0"/>
  </w:style>
  <w:style w:type="paragraph" w:customStyle="1" w:styleId="1868">
    <w:name w:val="center"/>
    <w:basedOn w:val="1"/>
    <w:qFormat/>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qFormat/>
    <w:uiPriority w:val="0"/>
  </w:style>
  <w:style w:type="character" w:customStyle="1" w:styleId="1870">
    <w:name w:val="highlightsearch"/>
    <w:basedOn w:val="11"/>
    <w:qFormat/>
    <w:uiPriority w:val="0"/>
  </w:style>
  <w:style w:type="paragraph" w:customStyle="1" w:styleId="1871">
    <w:name w:val=".FORMATTEXT"/>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qFormat/>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qFormat/>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qFormat/>
    <w:uiPriority w:val="10"/>
    <w:rPr>
      <w:rFonts w:ascii="Calibri Light" w:hAnsi="Calibri Light" w:eastAsia="Times New Roman" w:cs="Times New Roman"/>
      <w:b/>
      <w:bCs/>
      <w:kern w:val="28"/>
      <w:sz w:val="32"/>
      <w:szCs w:val="32"/>
      <w:lang w:eastAsia="en-US"/>
    </w:rPr>
  </w:style>
  <w:style w:type="character" w:customStyle="1" w:styleId="1880">
    <w:name w:val="ConsPlusNormal1"/>
    <w:qFormat/>
    <w:uiPriority w:val="0"/>
    <w:rPr>
      <w:rFonts w:ascii="Arial" w:hAnsi="Arial" w:cs="Arial"/>
      <w:sz w:val="16"/>
      <w:szCs w:val="16"/>
    </w:rPr>
  </w:style>
  <w:style w:type="character" w:customStyle="1" w:styleId="1881">
    <w:name w:val="fontstyle01"/>
    <w:basedOn w:val="11"/>
    <w:qFormat/>
    <w:uiPriority w:val="0"/>
    <w:rPr>
      <w:rFonts w:hint="default" w:ascii="TimesNewRomanPSMT" w:hAnsi="TimesNewRomanPSMT"/>
      <w:color w:val="000000"/>
      <w:sz w:val="30"/>
      <w:szCs w:val="30"/>
    </w:rPr>
  </w:style>
  <w:style w:type="paragraph" w:customStyle="1" w:styleId="1882">
    <w:name w:val="unformat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qFormat/>
    <w:uiPriority w:val="0"/>
    <w:rPr>
      <w:color w:val="4C4C4C"/>
    </w:rPr>
  </w:style>
  <w:style w:type="character" w:customStyle="1" w:styleId="1884">
    <w:name w:val="layout"/>
    <w:basedOn w:val="11"/>
    <w:qFormat/>
    <w:uiPriority w:val="0"/>
  </w:style>
  <w:style w:type="paragraph" w:customStyle="1" w:styleId="1885">
    <w:name w:val="msonormal_mr_css_attr"/>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qFormat/>
    <w:uiPriority w:val="0"/>
    <w:rPr>
      <w:sz w:val="28"/>
    </w:rPr>
  </w:style>
  <w:style w:type="table" w:customStyle="1" w:styleId="1887">
    <w:name w:val="Сетка таблицы35"/>
    <w:basedOn w:val="12"/>
    <w:qFormat/>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qFormat/>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1</TotalTime>
  <ScaleCrop>false</ScaleCrop>
  <LinksUpToDate>false</LinksUpToDate>
  <CharactersWithSpaces>38679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2023-11-29T10:05:25Z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94366427F704442AAC867B86F2B19652_12</vt:lpwstr>
  </property>
</Properties>
</file>