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866C5C">
        <w:rPr>
          <w:rFonts w:ascii="Arial" w:hAnsi="Arial" w:cs="Arial"/>
          <w:b/>
          <w:bCs/>
          <w:sz w:val="26"/>
          <w:szCs w:val="26"/>
          <w:u w:val="single"/>
        </w:rPr>
        <w:t>43</w:t>
      </w:r>
      <w:r w:rsidR="008F5E14">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866C5C">
        <w:rPr>
          <w:rFonts w:ascii="Arial" w:hAnsi="Arial" w:cs="Arial"/>
          <w:b/>
          <w:bCs/>
          <w:sz w:val="26"/>
          <w:szCs w:val="26"/>
          <w:u w:val="single"/>
        </w:rPr>
        <w:t>08</w:t>
      </w:r>
      <w:r w:rsidR="00BF6648">
        <w:rPr>
          <w:rFonts w:ascii="Arial" w:hAnsi="Arial" w:cs="Arial"/>
          <w:b/>
          <w:bCs/>
          <w:sz w:val="26"/>
          <w:szCs w:val="26"/>
          <w:u w:val="single"/>
        </w:rPr>
        <w:t xml:space="preserve"> июл</w:t>
      </w:r>
      <w:r w:rsidR="008F5E14">
        <w:rPr>
          <w:rFonts w:ascii="Arial" w:hAnsi="Arial" w:cs="Arial"/>
          <w:b/>
          <w:bCs/>
          <w:sz w:val="26"/>
          <w:szCs w:val="26"/>
          <w:u w:val="single"/>
        </w:rPr>
        <w:t>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027F1C" w:rsidRPr="007455B6" w:rsidRDefault="00027F1C" w:rsidP="007455B6">
      <w:pPr>
        <w:autoSpaceDE w:val="0"/>
        <w:autoSpaceDN w:val="0"/>
        <w:adjustRightInd w:val="0"/>
        <w:rPr>
          <w:rFonts w:ascii="Times New Roman" w:eastAsia="Calibri" w:hAnsi="Times New Roman" w:cs="Times New Roman"/>
          <w:sz w:val="22"/>
          <w:szCs w:val="20"/>
        </w:rPr>
      </w:pPr>
    </w:p>
    <w:p w:rsidR="007455B6" w:rsidRPr="007455B6" w:rsidRDefault="007455B6" w:rsidP="007455B6">
      <w:pPr>
        <w:spacing w:after="0" w:line="240" w:lineRule="auto"/>
        <w:jc w:val="center"/>
        <w:rPr>
          <w:rFonts w:ascii="Times New Roman" w:hAnsi="Times New Roman" w:cs="Times New Roman"/>
          <w:b/>
          <w:bCs/>
          <w:caps/>
          <w:sz w:val="22"/>
          <w:szCs w:val="20"/>
          <w:lang w:eastAsia="ru-RU"/>
        </w:rPr>
      </w:pPr>
      <w:r w:rsidRPr="007455B6">
        <w:rPr>
          <w:rFonts w:ascii="Times New Roman" w:hAnsi="Times New Roman" w:cs="Times New Roman"/>
          <w:b/>
          <w:bCs/>
          <w:caps/>
          <w:sz w:val="22"/>
          <w:szCs w:val="20"/>
          <w:lang w:eastAsia="ru-RU"/>
        </w:rPr>
        <w:t>Совет депутатов</w:t>
      </w:r>
    </w:p>
    <w:p w:rsidR="007455B6" w:rsidRPr="007455B6" w:rsidRDefault="007455B6" w:rsidP="007455B6">
      <w:pPr>
        <w:spacing w:after="0" w:line="240" w:lineRule="auto"/>
        <w:jc w:val="center"/>
        <w:rPr>
          <w:rFonts w:ascii="Times New Roman" w:hAnsi="Times New Roman" w:cs="Times New Roman"/>
          <w:b/>
          <w:bCs/>
          <w:caps/>
          <w:sz w:val="22"/>
          <w:szCs w:val="20"/>
          <w:lang w:eastAsia="ru-RU"/>
        </w:rPr>
      </w:pPr>
      <w:r w:rsidRPr="007455B6">
        <w:rPr>
          <w:rFonts w:ascii="Times New Roman" w:hAnsi="Times New Roman" w:cs="Times New Roman"/>
          <w:b/>
          <w:bCs/>
          <w:caps/>
          <w:sz w:val="22"/>
          <w:szCs w:val="20"/>
          <w:lang w:eastAsia="ru-RU"/>
        </w:rPr>
        <w:t xml:space="preserve">Сельского поселения Усть-Юган </w:t>
      </w:r>
    </w:p>
    <w:p w:rsidR="007455B6" w:rsidRPr="007455B6" w:rsidRDefault="007455B6" w:rsidP="007455B6">
      <w:pPr>
        <w:spacing w:after="0" w:line="240" w:lineRule="auto"/>
        <w:jc w:val="center"/>
        <w:rPr>
          <w:rFonts w:ascii="Times New Roman" w:hAnsi="Times New Roman" w:cs="Times New Roman"/>
          <w:b/>
          <w:bCs/>
          <w:sz w:val="22"/>
          <w:szCs w:val="20"/>
          <w:lang w:eastAsia="ru-RU"/>
        </w:rPr>
      </w:pPr>
    </w:p>
    <w:p w:rsidR="007455B6" w:rsidRPr="007455B6" w:rsidRDefault="007455B6" w:rsidP="007455B6">
      <w:pPr>
        <w:spacing w:after="0" w:line="240" w:lineRule="auto"/>
        <w:jc w:val="center"/>
        <w:rPr>
          <w:rFonts w:ascii="Times New Roman" w:hAnsi="Times New Roman" w:cs="Times New Roman"/>
          <w:b/>
          <w:bCs/>
          <w:caps/>
          <w:sz w:val="22"/>
          <w:szCs w:val="20"/>
          <w:lang w:eastAsia="ru-RU"/>
        </w:rPr>
      </w:pPr>
      <w:r w:rsidRPr="007455B6">
        <w:rPr>
          <w:rFonts w:ascii="Times New Roman" w:hAnsi="Times New Roman" w:cs="Times New Roman"/>
          <w:b/>
          <w:bCs/>
          <w:caps/>
          <w:sz w:val="22"/>
          <w:szCs w:val="20"/>
          <w:lang w:eastAsia="ru-RU"/>
        </w:rPr>
        <w:t>РешениЕ</w:t>
      </w:r>
    </w:p>
    <w:p w:rsidR="007455B6" w:rsidRPr="007455B6" w:rsidRDefault="007455B6" w:rsidP="007455B6">
      <w:pPr>
        <w:spacing w:after="0" w:line="240" w:lineRule="auto"/>
        <w:rPr>
          <w:rFonts w:ascii="Times New Roman" w:hAnsi="Times New Roman" w:cs="Times New Roman"/>
          <w:sz w:val="22"/>
          <w:szCs w:val="20"/>
          <w:lang w:eastAsia="ru-RU"/>
        </w:rPr>
      </w:pPr>
    </w:p>
    <w:p w:rsidR="007455B6" w:rsidRPr="007455B6" w:rsidRDefault="007455B6" w:rsidP="007455B6">
      <w:pPr>
        <w:spacing w:after="0" w:line="240" w:lineRule="auto"/>
        <w:jc w:val="both"/>
        <w:rPr>
          <w:rFonts w:ascii="Times New Roman" w:hAnsi="Times New Roman" w:cs="Times New Roman"/>
          <w:sz w:val="20"/>
          <w:szCs w:val="20"/>
          <w:u w:val="single"/>
          <w:lang w:eastAsia="ru-RU"/>
        </w:rPr>
      </w:pPr>
      <w:r w:rsidRPr="007455B6">
        <w:rPr>
          <w:rFonts w:ascii="Times New Roman" w:hAnsi="Times New Roman" w:cs="Times New Roman"/>
          <w:sz w:val="20"/>
          <w:szCs w:val="20"/>
          <w:u w:val="single"/>
          <w:lang w:eastAsia="ru-RU"/>
        </w:rPr>
        <w:t>08.07.2022</w:t>
      </w:r>
      <w:r w:rsidRPr="007455B6">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7455B6">
        <w:rPr>
          <w:rFonts w:ascii="Times New Roman" w:hAnsi="Times New Roman" w:cs="Times New Roman"/>
          <w:sz w:val="20"/>
          <w:szCs w:val="20"/>
          <w:lang w:eastAsia="ru-RU"/>
        </w:rPr>
        <w:t xml:space="preserve">  №  </w:t>
      </w:r>
      <w:r w:rsidRPr="007455B6">
        <w:rPr>
          <w:rFonts w:ascii="Times New Roman" w:hAnsi="Times New Roman" w:cs="Times New Roman"/>
          <w:sz w:val="20"/>
          <w:szCs w:val="20"/>
          <w:u w:val="single"/>
          <w:lang w:eastAsia="ru-RU"/>
        </w:rPr>
        <w:t>281</w:t>
      </w:r>
    </w:p>
    <w:p w:rsidR="007455B6" w:rsidRPr="007455B6" w:rsidRDefault="007455B6" w:rsidP="007455B6">
      <w:pPr>
        <w:spacing w:after="0" w:line="240" w:lineRule="auto"/>
        <w:jc w:val="center"/>
        <w:rPr>
          <w:rFonts w:ascii="Times New Roman" w:hAnsi="Times New Roman" w:cs="Times New Roman"/>
          <w:sz w:val="16"/>
          <w:szCs w:val="20"/>
          <w:lang w:eastAsia="ru-RU"/>
        </w:rPr>
      </w:pPr>
      <w:r w:rsidRPr="007455B6">
        <w:rPr>
          <w:rFonts w:ascii="Times New Roman" w:hAnsi="Times New Roman" w:cs="Times New Roman"/>
          <w:sz w:val="16"/>
          <w:szCs w:val="20"/>
          <w:lang w:eastAsia="ru-RU"/>
        </w:rPr>
        <w:t>п. Усть-Юган</w:t>
      </w:r>
    </w:p>
    <w:p w:rsidR="007455B6" w:rsidRPr="007455B6" w:rsidRDefault="007455B6" w:rsidP="007455B6">
      <w:pPr>
        <w:keepNext/>
        <w:spacing w:after="0" w:line="240" w:lineRule="auto"/>
        <w:ind w:right="-1"/>
        <w:jc w:val="center"/>
        <w:outlineLvl w:val="3"/>
        <w:rPr>
          <w:rFonts w:ascii="Times New Roman" w:hAnsi="Times New Roman" w:cs="Times New Roman"/>
          <w:sz w:val="20"/>
          <w:szCs w:val="20"/>
          <w:lang w:eastAsia="ru-RU"/>
        </w:rPr>
      </w:pPr>
    </w:p>
    <w:p w:rsidR="007455B6" w:rsidRPr="007455B6" w:rsidRDefault="007455B6" w:rsidP="007455B6">
      <w:pPr>
        <w:keepNext/>
        <w:spacing w:after="0" w:line="240" w:lineRule="auto"/>
        <w:ind w:right="-1"/>
        <w:jc w:val="center"/>
        <w:outlineLvl w:val="3"/>
        <w:rPr>
          <w:rFonts w:ascii="Times New Roman" w:hAnsi="Times New Roman" w:cs="Times New Roman"/>
          <w:sz w:val="20"/>
          <w:szCs w:val="20"/>
          <w:lang w:eastAsia="ru-RU"/>
        </w:rPr>
      </w:pPr>
    </w:p>
    <w:p w:rsidR="007455B6" w:rsidRPr="007455B6" w:rsidRDefault="007455B6" w:rsidP="007455B6">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О назначении публичных слушаний по проекту решения </w:t>
      </w:r>
    </w:p>
    <w:p w:rsidR="007455B6" w:rsidRPr="007455B6" w:rsidRDefault="007455B6" w:rsidP="007455B6">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Совета депутатов сельского поселения Усть-Юган </w:t>
      </w:r>
    </w:p>
    <w:p w:rsidR="007455B6" w:rsidRPr="007455B6" w:rsidRDefault="007455B6" w:rsidP="007455B6">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«О внесении изменений в Устав муниципального образования </w:t>
      </w:r>
      <w:proofErr w:type="gramStart"/>
      <w:r w:rsidRPr="007455B6">
        <w:rPr>
          <w:rFonts w:ascii="Times New Roman" w:hAnsi="Times New Roman" w:cs="Times New Roman"/>
          <w:sz w:val="20"/>
          <w:szCs w:val="20"/>
          <w:lang w:eastAsia="ru-RU"/>
        </w:rPr>
        <w:t>сельское</w:t>
      </w:r>
      <w:proofErr w:type="gramEnd"/>
      <w:r w:rsidRPr="007455B6">
        <w:rPr>
          <w:rFonts w:ascii="Times New Roman" w:hAnsi="Times New Roman" w:cs="Times New Roman"/>
          <w:sz w:val="20"/>
          <w:szCs w:val="20"/>
          <w:lang w:eastAsia="ru-RU"/>
        </w:rPr>
        <w:t xml:space="preserve"> </w:t>
      </w:r>
    </w:p>
    <w:p w:rsidR="007455B6" w:rsidRPr="007455B6" w:rsidRDefault="007455B6" w:rsidP="007455B6">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поселение Усть-Юган Нефтеюганского муниципального района </w:t>
      </w:r>
    </w:p>
    <w:p w:rsidR="007455B6" w:rsidRPr="007455B6" w:rsidRDefault="007455B6" w:rsidP="007455B6">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Ханты-Мансийского автономного округа-Югры»</w:t>
      </w:r>
    </w:p>
    <w:p w:rsidR="007455B6" w:rsidRPr="007455B6" w:rsidRDefault="007455B6" w:rsidP="007455B6">
      <w:pPr>
        <w:spacing w:after="0" w:line="240" w:lineRule="auto"/>
        <w:ind w:firstLine="708"/>
        <w:jc w:val="both"/>
        <w:rPr>
          <w:rFonts w:ascii="Times New Roman" w:hAnsi="Times New Roman" w:cs="Times New Roman"/>
          <w:sz w:val="20"/>
          <w:szCs w:val="20"/>
          <w:lang w:eastAsia="ru-RU"/>
        </w:rPr>
      </w:pPr>
    </w:p>
    <w:p w:rsidR="007455B6" w:rsidRPr="007455B6" w:rsidRDefault="007455B6" w:rsidP="007455B6">
      <w:pPr>
        <w:spacing w:after="0" w:line="240" w:lineRule="auto"/>
        <w:ind w:firstLine="708"/>
        <w:jc w:val="both"/>
        <w:rPr>
          <w:rFonts w:ascii="Times New Roman" w:hAnsi="Times New Roman" w:cs="Times New Roman"/>
          <w:sz w:val="20"/>
          <w:szCs w:val="20"/>
          <w:lang w:eastAsia="ru-RU"/>
        </w:rPr>
      </w:pPr>
    </w:p>
    <w:p w:rsidR="007455B6" w:rsidRPr="007455B6" w:rsidRDefault="007455B6" w:rsidP="007455B6">
      <w:pPr>
        <w:spacing w:after="0" w:line="240" w:lineRule="auto"/>
        <w:ind w:firstLine="709"/>
        <w:jc w:val="both"/>
        <w:rPr>
          <w:rFonts w:ascii="Times New Roman" w:eastAsia="Calibri" w:hAnsi="Times New Roman" w:cs="Times New Roman"/>
          <w:sz w:val="20"/>
          <w:szCs w:val="20"/>
        </w:rPr>
      </w:pPr>
      <w:proofErr w:type="gramStart"/>
      <w:r w:rsidRPr="007455B6">
        <w:rPr>
          <w:rFonts w:ascii="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w:t>
      </w:r>
      <w:r w:rsidRPr="007455B6">
        <w:rPr>
          <w:rFonts w:ascii="Times New Roman" w:hAnsi="Times New Roman" w:cs="Times New Roman"/>
          <w:sz w:val="20"/>
          <w:szCs w:val="20"/>
          <w:lang w:eastAsia="ru-RU"/>
        </w:rPr>
        <w:t>е</w:t>
      </w:r>
      <w:r w:rsidRPr="007455B6">
        <w:rPr>
          <w:rFonts w:ascii="Times New Roman" w:hAnsi="Times New Roman" w:cs="Times New Roman"/>
          <w:sz w:val="20"/>
          <w:szCs w:val="20"/>
          <w:lang w:eastAsia="ru-RU"/>
        </w:rPr>
        <w:t>ния Усть-Юган Нефтеюганского муниципального района Ханты-Мансийского автономного округа-Югры, с целью приведения Устава муниципального образования сельского поселения Усть-Юган Нефтеюганского м</w:t>
      </w:r>
      <w:r w:rsidRPr="007455B6">
        <w:rPr>
          <w:rFonts w:ascii="Times New Roman" w:hAnsi="Times New Roman" w:cs="Times New Roman"/>
          <w:sz w:val="20"/>
          <w:szCs w:val="20"/>
          <w:lang w:eastAsia="ru-RU"/>
        </w:rPr>
        <w:t>у</w:t>
      </w:r>
      <w:r w:rsidRPr="007455B6">
        <w:rPr>
          <w:rFonts w:ascii="Times New Roman" w:hAnsi="Times New Roman" w:cs="Times New Roman"/>
          <w:sz w:val="20"/>
          <w:szCs w:val="20"/>
          <w:lang w:eastAsia="ru-RU"/>
        </w:rPr>
        <w:t>ниципального района Ханты-Мансийского автономного округа-Югры в соответствие с действующим законод</w:t>
      </w:r>
      <w:r w:rsidRPr="007455B6">
        <w:rPr>
          <w:rFonts w:ascii="Times New Roman" w:hAnsi="Times New Roman" w:cs="Times New Roman"/>
          <w:sz w:val="20"/>
          <w:szCs w:val="20"/>
          <w:lang w:eastAsia="ru-RU"/>
        </w:rPr>
        <w:t>а</w:t>
      </w:r>
      <w:r w:rsidRPr="007455B6">
        <w:rPr>
          <w:rFonts w:ascii="Times New Roman" w:hAnsi="Times New Roman" w:cs="Times New Roman"/>
          <w:sz w:val="20"/>
          <w:szCs w:val="20"/>
          <w:lang w:eastAsia="ru-RU"/>
        </w:rPr>
        <w:t>тельством, руководствуясь решением Совета депутатов сельского поселения Усть-Юган от 19.08.2020 № 156 «</w:t>
      </w:r>
      <w:r w:rsidRPr="007455B6">
        <w:rPr>
          <w:rFonts w:ascii="Times New Roman" w:hAnsi="Times New Roman" w:cs="Times New Roman"/>
          <w:sz w:val="20"/>
          <w:szCs w:val="20"/>
        </w:rPr>
        <w:t>Об</w:t>
      </w:r>
      <w:proofErr w:type="gramEnd"/>
      <w:r w:rsidRPr="007455B6">
        <w:rPr>
          <w:rFonts w:ascii="Times New Roman" w:hAnsi="Times New Roman" w:cs="Times New Roman"/>
          <w:sz w:val="20"/>
          <w:szCs w:val="20"/>
        </w:rPr>
        <w:t xml:space="preserve"> </w:t>
      </w:r>
      <w:proofErr w:type="gramStart"/>
      <w:r w:rsidRPr="007455B6">
        <w:rPr>
          <w:rFonts w:ascii="Times New Roman" w:hAnsi="Times New Roman" w:cs="Times New Roman"/>
          <w:sz w:val="20"/>
          <w:szCs w:val="20"/>
        </w:rPr>
        <w:t>утверждении</w:t>
      </w:r>
      <w:proofErr w:type="gramEnd"/>
      <w:r w:rsidRPr="007455B6">
        <w:rPr>
          <w:rFonts w:ascii="Times New Roman" w:hAnsi="Times New Roman" w:cs="Times New Roman"/>
          <w:sz w:val="20"/>
          <w:szCs w:val="20"/>
        </w:rPr>
        <w:t xml:space="preserve"> Порядка организации и проведения публичных слушаний в </w:t>
      </w:r>
      <w:r w:rsidRPr="007455B6">
        <w:rPr>
          <w:rFonts w:ascii="Times New Roman" w:hAnsi="Times New Roman" w:cs="Times New Roman"/>
          <w:color w:val="000000"/>
          <w:sz w:val="20"/>
          <w:szCs w:val="20"/>
        </w:rPr>
        <w:t>муниципальном образовании сельское поселение Усть-Юган Нефтеюганского района Ханты-Мансийского  автономного округа - Югры»</w:t>
      </w:r>
      <w:r w:rsidRPr="007455B6">
        <w:rPr>
          <w:rFonts w:ascii="Times New Roman" w:hAnsi="Times New Roman" w:cs="Times New Roman"/>
          <w:sz w:val="20"/>
          <w:szCs w:val="20"/>
        </w:rPr>
        <w:t xml:space="preserve"> С</w:t>
      </w:r>
      <w:r w:rsidRPr="007455B6">
        <w:rPr>
          <w:rFonts w:ascii="Times New Roman" w:hAnsi="Times New Roman" w:cs="Times New Roman"/>
          <w:sz w:val="20"/>
          <w:szCs w:val="20"/>
        </w:rPr>
        <w:t>о</w:t>
      </w:r>
      <w:r w:rsidRPr="007455B6">
        <w:rPr>
          <w:rFonts w:ascii="Times New Roman" w:hAnsi="Times New Roman" w:cs="Times New Roman"/>
          <w:sz w:val="20"/>
          <w:szCs w:val="20"/>
        </w:rPr>
        <w:t>вет депутатов сельского поселения Усть-Юган</w:t>
      </w:r>
    </w:p>
    <w:p w:rsidR="007455B6" w:rsidRPr="007455B6" w:rsidRDefault="007455B6" w:rsidP="007455B6">
      <w:pPr>
        <w:spacing w:after="0" w:line="240" w:lineRule="auto"/>
        <w:jc w:val="center"/>
        <w:rPr>
          <w:rFonts w:ascii="Times New Roman" w:hAnsi="Times New Roman" w:cs="Times New Roman"/>
          <w:sz w:val="20"/>
          <w:szCs w:val="20"/>
          <w:lang w:eastAsia="ru-RU"/>
        </w:rPr>
      </w:pPr>
    </w:p>
    <w:p w:rsidR="007455B6" w:rsidRPr="007455B6" w:rsidRDefault="007455B6" w:rsidP="007455B6">
      <w:pPr>
        <w:spacing w:after="0" w:line="240" w:lineRule="auto"/>
        <w:jc w:val="center"/>
        <w:rPr>
          <w:rFonts w:ascii="Times New Roman" w:hAnsi="Times New Roman" w:cs="Times New Roman"/>
          <w:b/>
          <w:sz w:val="20"/>
          <w:szCs w:val="20"/>
          <w:lang w:eastAsia="ru-RU"/>
        </w:rPr>
      </w:pPr>
      <w:r w:rsidRPr="007455B6">
        <w:rPr>
          <w:rFonts w:ascii="Times New Roman" w:hAnsi="Times New Roman" w:cs="Times New Roman"/>
          <w:b/>
          <w:sz w:val="20"/>
          <w:szCs w:val="20"/>
          <w:lang w:eastAsia="ru-RU"/>
        </w:rPr>
        <w:t>РЕШИЛ:</w:t>
      </w:r>
    </w:p>
    <w:p w:rsidR="007455B6" w:rsidRPr="007455B6" w:rsidRDefault="007455B6" w:rsidP="007455B6">
      <w:pPr>
        <w:spacing w:after="0" w:line="240" w:lineRule="auto"/>
        <w:jc w:val="center"/>
        <w:rPr>
          <w:rFonts w:ascii="Times New Roman" w:hAnsi="Times New Roman" w:cs="Times New Roman"/>
          <w:b/>
          <w:sz w:val="20"/>
          <w:szCs w:val="20"/>
          <w:lang w:eastAsia="ru-RU"/>
        </w:rPr>
      </w:pPr>
    </w:p>
    <w:p w:rsidR="007455B6" w:rsidRPr="007455B6" w:rsidRDefault="007455B6" w:rsidP="007455B6">
      <w:pPr>
        <w:tabs>
          <w:tab w:val="left" w:pos="709"/>
        </w:tabs>
        <w:suppressAutoHyphen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ab/>
        <w:t xml:space="preserve">1. </w:t>
      </w:r>
      <w:proofErr w:type="gramStart"/>
      <w:r w:rsidRPr="007455B6">
        <w:rPr>
          <w:rFonts w:ascii="Times New Roman" w:hAnsi="Times New Roman" w:cs="Times New Roman"/>
          <w:sz w:val="20"/>
          <w:szCs w:val="20"/>
          <w:lang w:eastAsia="ru-RU"/>
        </w:rPr>
        <w:t>Назначить публичные слушания на 15.00 часов, 25 июля</w:t>
      </w:r>
      <w:r w:rsidRPr="007455B6">
        <w:rPr>
          <w:rFonts w:ascii="Times New Roman" w:hAnsi="Times New Roman" w:cs="Times New Roman"/>
          <w:color w:val="FF0000"/>
          <w:sz w:val="20"/>
          <w:szCs w:val="20"/>
          <w:lang w:eastAsia="ru-RU"/>
        </w:rPr>
        <w:t xml:space="preserve"> </w:t>
      </w:r>
      <w:r w:rsidRPr="007455B6">
        <w:rPr>
          <w:rFonts w:ascii="Times New Roman" w:hAnsi="Times New Roman" w:cs="Times New Roman"/>
          <w:sz w:val="20"/>
          <w:szCs w:val="20"/>
          <w:lang w:eastAsia="ru-RU"/>
        </w:rPr>
        <w:t>2022 года по проекту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 (далее – проект решения Совета депутатов) согласно приложению № 1 к настоящему решению, проводимые по инициативе Совета депутатов сельского поселения Усть-Юган по адресу: поселок Усть-Юган,</w:t>
      </w:r>
      <w:proofErr w:type="gramEnd"/>
      <w:r w:rsidRPr="007455B6">
        <w:rPr>
          <w:rFonts w:ascii="Times New Roman" w:hAnsi="Times New Roman" w:cs="Times New Roman"/>
          <w:sz w:val="20"/>
          <w:szCs w:val="20"/>
          <w:lang w:eastAsia="ru-RU"/>
        </w:rPr>
        <w:t xml:space="preserve"> д. 3, ДК «Галактика», Нефтеюганский район, Ханты-Мансийский автономный округ - Югра.</w:t>
      </w:r>
    </w:p>
    <w:p w:rsidR="007455B6" w:rsidRPr="007455B6" w:rsidRDefault="007455B6" w:rsidP="007455B6">
      <w:pPr>
        <w:suppressAutoHyphens/>
        <w:ind w:firstLine="708"/>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2. Сформировать организационный комитет по подготовке и проведению публичных слушаний (далее – Оргкомитет) в следующем составе:</w:t>
      </w:r>
    </w:p>
    <w:p w:rsidR="007455B6" w:rsidRPr="007455B6" w:rsidRDefault="007455B6" w:rsidP="007455B6">
      <w:pPr>
        <w:tabs>
          <w:tab w:val="left" w:pos="567"/>
        </w:tabs>
        <w:suppressAutoHyphen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Щербакова                                      -  заместитель Главы сельского поселения </w:t>
      </w:r>
    </w:p>
    <w:p w:rsidR="007455B6" w:rsidRPr="007455B6" w:rsidRDefault="007455B6" w:rsidP="007455B6">
      <w:pPr>
        <w:tabs>
          <w:tab w:val="left" w:pos="567"/>
        </w:tabs>
        <w:suppressAutoHyphen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Наталия Александровна                    Усть-Юган;</w:t>
      </w:r>
    </w:p>
    <w:p w:rsidR="007455B6" w:rsidRPr="007455B6" w:rsidRDefault="007455B6" w:rsidP="007455B6">
      <w:pPr>
        <w:tabs>
          <w:tab w:val="left" w:pos="567"/>
        </w:tabs>
        <w:suppressAutoHyphens/>
        <w:spacing w:after="0" w:line="240" w:lineRule="auto"/>
        <w:jc w:val="both"/>
        <w:rPr>
          <w:rFonts w:ascii="Times New Roman" w:hAnsi="Times New Roman" w:cs="Times New Roman"/>
          <w:sz w:val="20"/>
          <w:szCs w:val="20"/>
          <w:lang w:eastAsia="ru-RU"/>
        </w:rPr>
      </w:pPr>
    </w:p>
    <w:p w:rsidR="007455B6" w:rsidRPr="007455B6" w:rsidRDefault="007455B6" w:rsidP="007455B6">
      <w:pPr>
        <w:tabs>
          <w:tab w:val="left" w:pos="567"/>
        </w:tabs>
        <w:suppressAutoHyphens/>
        <w:spacing w:after="0" w:line="240" w:lineRule="auto"/>
        <w:jc w:val="both"/>
        <w:rPr>
          <w:rFonts w:ascii="Times New Roman" w:hAnsi="Times New Roman" w:cs="Times New Roman"/>
          <w:sz w:val="20"/>
          <w:szCs w:val="20"/>
          <w:lang w:eastAsia="ru-RU"/>
        </w:rPr>
      </w:pPr>
      <w:proofErr w:type="spellStart"/>
      <w:r w:rsidRPr="007455B6">
        <w:rPr>
          <w:rFonts w:ascii="Times New Roman" w:hAnsi="Times New Roman" w:cs="Times New Roman"/>
          <w:sz w:val="20"/>
          <w:szCs w:val="20"/>
          <w:lang w:eastAsia="ru-RU"/>
        </w:rPr>
        <w:t>Бикбердина</w:t>
      </w:r>
      <w:proofErr w:type="spellEnd"/>
      <w:r w:rsidRPr="007455B6">
        <w:rPr>
          <w:rFonts w:ascii="Times New Roman" w:hAnsi="Times New Roman" w:cs="Times New Roman"/>
          <w:sz w:val="20"/>
          <w:szCs w:val="20"/>
          <w:lang w:eastAsia="ru-RU"/>
        </w:rPr>
        <w:t xml:space="preserve">                                        - начальник организационно-</w:t>
      </w:r>
    </w:p>
    <w:p w:rsidR="007455B6" w:rsidRPr="007455B6" w:rsidRDefault="007455B6" w:rsidP="007455B6">
      <w:pPr>
        <w:tabs>
          <w:tab w:val="left" w:pos="567"/>
        </w:tabs>
        <w:suppressAutoHyphen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Венера </w:t>
      </w:r>
      <w:proofErr w:type="spellStart"/>
      <w:r w:rsidRPr="007455B6">
        <w:rPr>
          <w:rFonts w:ascii="Times New Roman" w:hAnsi="Times New Roman" w:cs="Times New Roman"/>
          <w:sz w:val="20"/>
          <w:szCs w:val="20"/>
          <w:lang w:eastAsia="ru-RU"/>
        </w:rPr>
        <w:t>Танилевна</w:t>
      </w:r>
      <w:proofErr w:type="spellEnd"/>
      <w:r w:rsidRPr="007455B6">
        <w:rPr>
          <w:rFonts w:ascii="Times New Roman" w:hAnsi="Times New Roman" w:cs="Times New Roman"/>
          <w:sz w:val="20"/>
          <w:szCs w:val="20"/>
          <w:lang w:eastAsia="ru-RU"/>
        </w:rPr>
        <w:t xml:space="preserve">                             правового отдела;</w:t>
      </w:r>
    </w:p>
    <w:p w:rsidR="007455B6" w:rsidRPr="007455B6" w:rsidRDefault="007455B6" w:rsidP="007455B6">
      <w:pPr>
        <w:tabs>
          <w:tab w:val="left" w:pos="567"/>
        </w:tabs>
        <w:suppressAutoHyphen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                                                            </w:t>
      </w:r>
    </w:p>
    <w:p w:rsidR="007455B6" w:rsidRPr="007455B6" w:rsidRDefault="007455B6" w:rsidP="007455B6">
      <w:pPr>
        <w:tabs>
          <w:tab w:val="left" w:pos="567"/>
        </w:tabs>
        <w:suppressAutoHyphens/>
        <w:spacing w:after="0" w:line="240" w:lineRule="auto"/>
        <w:jc w:val="both"/>
        <w:rPr>
          <w:rFonts w:ascii="Times New Roman" w:hAnsi="Times New Roman" w:cs="Times New Roman"/>
          <w:sz w:val="20"/>
          <w:szCs w:val="20"/>
          <w:lang w:eastAsia="ru-RU"/>
        </w:rPr>
      </w:pPr>
      <w:proofErr w:type="spellStart"/>
      <w:r w:rsidRPr="007455B6">
        <w:rPr>
          <w:rFonts w:ascii="Times New Roman" w:hAnsi="Times New Roman" w:cs="Times New Roman"/>
          <w:sz w:val="20"/>
          <w:szCs w:val="20"/>
          <w:lang w:eastAsia="ru-RU"/>
        </w:rPr>
        <w:t>Бардакова</w:t>
      </w:r>
      <w:proofErr w:type="spellEnd"/>
      <w:r w:rsidRPr="007455B6">
        <w:rPr>
          <w:rFonts w:ascii="Times New Roman" w:hAnsi="Times New Roman" w:cs="Times New Roman"/>
          <w:sz w:val="20"/>
          <w:szCs w:val="20"/>
          <w:lang w:eastAsia="ru-RU"/>
        </w:rPr>
        <w:t xml:space="preserve">                                        -  делопроизводитель;</w:t>
      </w:r>
    </w:p>
    <w:p w:rsidR="007455B6" w:rsidRPr="007455B6" w:rsidRDefault="007455B6" w:rsidP="007455B6">
      <w:pPr>
        <w:tabs>
          <w:tab w:val="left" w:pos="993"/>
        </w:tabs>
        <w:suppressAutoHyphen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Светлана Алексеевна</w:t>
      </w:r>
    </w:p>
    <w:p w:rsidR="007455B6" w:rsidRPr="007455B6" w:rsidRDefault="007455B6" w:rsidP="007455B6">
      <w:pPr>
        <w:tabs>
          <w:tab w:val="left" w:pos="993"/>
        </w:tabs>
        <w:suppressAutoHyphens/>
        <w:spacing w:after="0" w:line="240" w:lineRule="auto"/>
        <w:jc w:val="both"/>
        <w:rPr>
          <w:rFonts w:ascii="Times New Roman" w:hAnsi="Times New Roman" w:cs="Times New Roman"/>
          <w:sz w:val="20"/>
          <w:szCs w:val="20"/>
          <w:lang w:eastAsia="ru-RU"/>
        </w:rPr>
      </w:pPr>
    </w:p>
    <w:p w:rsidR="007455B6" w:rsidRPr="007455B6" w:rsidRDefault="007455B6" w:rsidP="007455B6">
      <w:pPr>
        <w:tabs>
          <w:tab w:val="left" w:pos="567"/>
        </w:tabs>
        <w:suppressAutoHyphens/>
        <w:spacing w:after="0" w:line="240" w:lineRule="auto"/>
        <w:jc w:val="both"/>
        <w:rPr>
          <w:rFonts w:ascii="Times New Roman" w:hAnsi="Times New Roman" w:cs="Times New Roman"/>
          <w:sz w:val="20"/>
          <w:szCs w:val="20"/>
          <w:lang w:eastAsia="ru-RU"/>
        </w:rPr>
      </w:pPr>
      <w:proofErr w:type="spellStart"/>
      <w:r w:rsidRPr="007455B6">
        <w:rPr>
          <w:rFonts w:ascii="Times New Roman" w:hAnsi="Times New Roman" w:cs="Times New Roman"/>
          <w:sz w:val="20"/>
          <w:szCs w:val="20"/>
          <w:lang w:eastAsia="ru-RU"/>
        </w:rPr>
        <w:t>Ряполова</w:t>
      </w:r>
      <w:proofErr w:type="spellEnd"/>
      <w:r w:rsidRPr="007455B6">
        <w:rPr>
          <w:rFonts w:ascii="Times New Roman" w:hAnsi="Times New Roman" w:cs="Times New Roman"/>
          <w:sz w:val="20"/>
          <w:szCs w:val="20"/>
          <w:lang w:eastAsia="ru-RU"/>
        </w:rPr>
        <w:t xml:space="preserve">                                         - депутат Совета депутатов сельского </w:t>
      </w:r>
    </w:p>
    <w:p w:rsidR="007455B6" w:rsidRPr="007455B6" w:rsidRDefault="007455B6" w:rsidP="007455B6">
      <w:pPr>
        <w:tabs>
          <w:tab w:val="left" w:pos="567"/>
        </w:tabs>
        <w:suppressAutoHyphen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Галина Николаевна                        поселения Усть-Юган.</w:t>
      </w:r>
    </w:p>
    <w:p w:rsidR="007455B6" w:rsidRPr="007455B6" w:rsidRDefault="007455B6" w:rsidP="007455B6">
      <w:pPr>
        <w:tabs>
          <w:tab w:val="left" w:pos="993"/>
        </w:tabs>
        <w:suppressAutoHyphens/>
        <w:spacing w:after="0" w:line="240" w:lineRule="auto"/>
        <w:jc w:val="both"/>
        <w:rPr>
          <w:rFonts w:ascii="Times New Roman" w:hAnsi="Times New Roman" w:cs="Times New Roman"/>
          <w:sz w:val="20"/>
          <w:szCs w:val="20"/>
          <w:lang w:eastAsia="ru-RU"/>
        </w:rPr>
      </w:pPr>
    </w:p>
    <w:p w:rsidR="007455B6" w:rsidRPr="007455B6" w:rsidRDefault="007455B6" w:rsidP="007455B6">
      <w:pPr>
        <w:tabs>
          <w:tab w:val="left" w:pos="993"/>
        </w:tabs>
        <w:spacing w:after="0" w:line="240" w:lineRule="auto"/>
        <w:ind w:firstLine="709"/>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 3.</w:t>
      </w:r>
      <w:r w:rsidRPr="007455B6">
        <w:rPr>
          <w:rFonts w:ascii="Times New Roman" w:hAnsi="Times New Roman" w:cs="Times New Roman"/>
          <w:sz w:val="20"/>
          <w:szCs w:val="20"/>
          <w:lang w:eastAsia="ru-RU"/>
        </w:rPr>
        <w:tab/>
        <w:t>Утвердить Порядок учета предложений по</w:t>
      </w:r>
      <w:r w:rsidRPr="007455B6">
        <w:rPr>
          <w:rFonts w:ascii="Times New Roman" w:hAnsi="Times New Roman" w:cs="Times New Roman"/>
          <w:b/>
          <w:sz w:val="20"/>
          <w:szCs w:val="20"/>
          <w:lang w:eastAsia="ru-RU"/>
        </w:rPr>
        <w:t xml:space="preserve"> </w:t>
      </w:r>
      <w:r w:rsidRPr="007455B6">
        <w:rPr>
          <w:rFonts w:ascii="Times New Roman" w:hAnsi="Times New Roman" w:cs="Times New Roman"/>
          <w:sz w:val="20"/>
          <w:szCs w:val="20"/>
          <w:lang w:eastAsia="ru-RU"/>
        </w:rPr>
        <w:t>проекту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 в целях обеспечения участия населения в осуществлении местного самоуправления согласно приложению № 2 к настоящему реш</w:t>
      </w:r>
      <w:r w:rsidRPr="007455B6">
        <w:rPr>
          <w:rFonts w:ascii="Times New Roman" w:hAnsi="Times New Roman" w:cs="Times New Roman"/>
          <w:sz w:val="20"/>
          <w:szCs w:val="20"/>
          <w:lang w:eastAsia="ru-RU"/>
        </w:rPr>
        <w:t>е</w:t>
      </w:r>
      <w:r w:rsidRPr="007455B6">
        <w:rPr>
          <w:rFonts w:ascii="Times New Roman" w:hAnsi="Times New Roman" w:cs="Times New Roman"/>
          <w:sz w:val="20"/>
          <w:szCs w:val="20"/>
          <w:lang w:eastAsia="ru-RU"/>
        </w:rPr>
        <w:t>нию.</w:t>
      </w:r>
    </w:p>
    <w:p w:rsidR="007455B6" w:rsidRPr="007455B6" w:rsidRDefault="007455B6" w:rsidP="007455B6">
      <w:pPr>
        <w:tabs>
          <w:tab w:val="left" w:pos="993"/>
        </w:tabs>
        <w:spacing w:after="0" w:line="240" w:lineRule="auto"/>
        <w:ind w:firstLine="709"/>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lastRenderedPageBreak/>
        <w:t>4. Настоящее решение подлежит опубликов</w:t>
      </w:r>
      <w:r w:rsidRPr="007455B6">
        <w:rPr>
          <w:rFonts w:ascii="Times New Roman" w:hAnsi="Times New Roman" w:cs="Times New Roman"/>
          <w:sz w:val="20"/>
          <w:szCs w:val="20"/>
          <w:lang w:eastAsia="ru-RU"/>
        </w:rPr>
        <w:t>а</w:t>
      </w:r>
      <w:r w:rsidRPr="007455B6">
        <w:rPr>
          <w:rFonts w:ascii="Times New Roman" w:hAnsi="Times New Roman" w:cs="Times New Roman"/>
          <w:sz w:val="20"/>
          <w:szCs w:val="20"/>
          <w:lang w:eastAsia="ru-RU"/>
        </w:rPr>
        <w:t>нию (обнародованию) в бюллетене «Усть-Юганский вес</w:t>
      </w:r>
      <w:r w:rsidRPr="007455B6">
        <w:rPr>
          <w:rFonts w:ascii="Times New Roman" w:hAnsi="Times New Roman" w:cs="Times New Roman"/>
          <w:sz w:val="20"/>
          <w:szCs w:val="20"/>
          <w:lang w:eastAsia="ru-RU"/>
        </w:rPr>
        <w:t>т</w:t>
      </w:r>
      <w:r w:rsidRPr="007455B6">
        <w:rPr>
          <w:rFonts w:ascii="Times New Roman" w:hAnsi="Times New Roman" w:cs="Times New Roman"/>
          <w:sz w:val="20"/>
          <w:szCs w:val="20"/>
          <w:lang w:eastAsia="ru-RU"/>
        </w:rPr>
        <w:t>ник» и размещению на официальном сайте органов муниципального образования сельского поселения Усть-Юган.</w:t>
      </w:r>
    </w:p>
    <w:p w:rsidR="007455B6" w:rsidRPr="007455B6" w:rsidRDefault="007455B6" w:rsidP="007455B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7455B6" w:rsidRPr="007455B6" w:rsidRDefault="007455B6" w:rsidP="007455B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7455B6" w:rsidRPr="007455B6" w:rsidRDefault="007455B6" w:rsidP="007455B6">
      <w:pPr>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ab/>
      </w:r>
    </w:p>
    <w:p w:rsidR="007455B6" w:rsidRPr="007455B6" w:rsidRDefault="007455B6" w:rsidP="007455B6">
      <w:pPr>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Глава </w:t>
      </w:r>
      <w:proofErr w:type="gramStart"/>
      <w:r w:rsidRPr="007455B6">
        <w:rPr>
          <w:rFonts w:ascii="Times New Roman" w:hAnsi="Times New Roman" w:cs="Times New Roman"/>
          <w:sz w:val="20"/>
          <w:szCs w:val="20"/>
          <w:lang w:eastAsia="ru-RU"/>
        </w:rPr>
        <w:t>сельского</w:t>
      </w:r>
      <w:proofErr w:type="gramEnd"/>
    </w:p>
    <w:p w:rsidR="007455B6" w:rsidRPr="007455B6" w:rsidRDefault="007455B6" w:rsidP="007455B6">
      <w:pPr>
        <w:tabs>
          <w:tab w:val="left" w:pos="6237"/>
        </w:tab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7455B6">
        <w:rPr>
          <w:rFonts w:ascii="Times New Roman" w:hAnsi="Times New Roman" w:cs="Times New Roman"/>
          <w:sz w:val="20"/>
          <w:szCs w:val="20"/>
          <w:lang w:eastAsia="ru-RU"/>
        </w:rPr>
        <w:t xml:space="preserve">  В.А. Мякишев</w:t>
      </w:r>
    </w:p>
    <w:p w:rsidR="007455B6" w:rsidRPr="007455B6" w:rsidRDefault="007455B6" w:rsidP="007455B6">
      <w:pPr>
        <w:tabs>
          <w:tab w:val="left" w:pos="6237"/>
        </w:tabs>
        <w:spacing w:after="0" w:line="240" w:lineRule="auto"/>
        <w:jc w:val="both"/>
        <w:rPr>
          <w:rFonts w:ascii="Times New Roman" w:hAnsi="Times New Roman" w:cs="Times New Roman"/>
          <w:sz w:val="20"/>
          <w:szCs w:val="20"/>
          <w:lang w:eastAsia="ru-RU"/>
        </w:rPr>
      </w:pPr>
    </w:p>
    <w:p w:rsidR="007455B6" w:rsidRPr="007455B6" w:rsidRDefault="007455B6" w:rsidP="007455B6">
      <w:pPr>
        <w:tabs>
          <w:tab w:val="left" w:pos="6237"/>
        </w:tabs>
        <w:spacing w:after="0" w:line="240" w:lineRule="auto"/>
        <w:jc w:val="both"/>
        <w:rPr>
          <w:rFonts w:ascii="Times New Roman" w:hAnsi="Times New Roman" w:cs="Times New Roman"/>
          <w:sz w:val="20"/>
          <w:szCs w:val="20"/>
          <w:lang w:eastAsia="ru-RU"/>
        </w:rPr>
      </w:pPr>
    </w:p>
    <w:p w:rsidR="007455B6" w:rsidRPr="007455B6" w:rsidRDefault="007455B6" w:rsidP="007455B6">
      <w:pPr>
        <w:tabs>
          <w:tab w:val="left" w:pos="6237"/>
        </w:tabs>
        <w:spacing w:after="0" w:line="240" w:lineRule="auto"/>
        <w:jc w:val="both"/>
        <w:rPr>
          <w:rFonts w:ascii="Times New Roman" w:hAnsi="Times New Roman" w:cs="Times New Roman"/>
          <w:sz w:val="20"/>
          <w:szCs w:val="20"/>
          <w:lang w:eastAsia="ru-RU"/>
        </w:rPr>
      </w:pPr>
    </w:p>
    <w:p w:rsidR="007455B6" w:rsidRPr="007455B6" w:rsidRDefault="007455B6" w:rsidP="007455B6">
      <w:pPr>
        <w:tabs>
          <w:tab w:val="left" w:pos="6237"/>
        </w:tabs>
        <w:spacing w:after="0" w:line="240" w:lineRule="auto"/>
        <w:ind w:firstLine="4962"/>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Приложение № 1</w:t>
      </w:r>
    </w:p>
    <w:p w:rsidR="007455B6" w:rsidRPr="007455B6" w:rsidRDefault="007455B6" w:rsidP="007455B6">
      <w:pPr>
        <w:tabs>
          <w:tab w:val="left" w:pos="6237"/>
        </w:tabs>
        <w:spacing w:after="0" w:line="240" w:lineRule="auto"/>
        <w:ind w:firstLine="4962"/>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к решению Совета депутатов</w:t>
      </w:r>
    </w:p>
    <w:p w:rsidR="007455B6" w:rsidRPr="007455B6" w:rsidRDefault="007455B6" w:rsidP="007455B6">
      <w:pPr>
        <w:tabs>
          <w:tab w:val="left" w:pos="6237"/>
        </w:tabs>
        <w:spacing w:after="0" w:line="240" w:lineRule="auto"/>
        <w:ind w:firstLine="4962"/>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сельского поселения Усть-Юган</w:t>
      </w:r>
    </w:p>
    <w:p w:rsidR="007455B6" w:rsidRPr="007455B6" w:rsidRDefault="007455B6" w:rsidP="007455B6">
      <w:pPr>
        <w:tabs>
          <w:tab w:val="left" w:pos="6237"/>
        </w:tabs>
        <w:spacing w:after="0" w:line="240" w:lineRule="auto"/>
        <w:ind w:firstLine="4962"/>
        <w:jc w:val="both"/>
        <w:rPr>
          <w:rFonts w:ascii="Times New Roman" w:hAnsi="Times New Roman" w:cs="Times New Roman"/>
          <w:sz w:val="20"/>
          <w:szCs w:val="20"/>
          <w:u w:val="single"/>
          <w:lang w:eastAsia="ru-RU"/>
        </w:rPr>
      </w:pPr>
      <w:r w:rsidRPr="007455B6">
        <w:rPr>
          <w:rFonts w:ascii="Times New Roman" w:hAnsi="Times New Roman" w:cs="Times New Roman"/>
          <w:sz w:val="20"/>
          <w:szCs w:val="20"/>
          <w:lang w:eastAsia="ru-RU"/>
        </w:rPr>
        <w:t xml:space="preserve">от </w:t>
      </w:r>
      <w:r w:rsidRPr="007455B6">
        <w:rPr>
          <w:rFonts w:ascii="Times New Roman" w:hAnsi="Times New Roman" w:cs="Times New Roman"/>
          <w:sz w:val="20"/>
          <w:szCs w:val="20"/>
          <w:u w:val="single"/>
          <w:lang w:eastAsia="ru-RU"/>
        </w:rPr>
        <w:t xml:space="preserve">08.07.2022 </w:t>
      </w:r>
      <w:r w:rsidRPr="007455B6">
        <w:rPr>
          <w:rFonts w:ascii="Times New Roman" w:hAnsi="Times New Roman" w:cs="Times New Roman"/>
          <w:sz w:val="20"/>
          <w:szCs w:val="20"/>
          <w:lang w:eastAsia="ru-RU"/>
        </w:rPr>
        <w:t xml:space="preserve"> №  </w:t>
      </w:r>
      <w:r w:rsidRPr="007455B6">
        <w:rPr>
          <w:rFonts w:ascii="Times New Roman" w:hAnsi="Times New Roman" w:cs="Times New Roman"/>
          <w:sz w:val="20"/>
          <w:szCs w:val="20"/>
          <w:u w:val="single"/>
          <w:lang w:eastAsia="ru-RU"/>
        </w:rPr>
        <w:t>281</w:t>
      </w:r>
    </w:p>
    <w:p w:rsidR="007455B6" w:rsidRPr="007455B6" w:rsidRDefault="007455B6" w:rsidP="007455B6">
      <w:pPr>
        <w:tabs>
          <w:tab w:val="left" w:pos="993"/>
          <w:tab w:val="left" w:pos="1134"/>
        </w:tabs>
        <w:spacing w:after="0" w:line="240" w:lineRule="auto"/>
        <w:ind w:right="4253"/>
        <w:jc w:val="both"/>
        <w:rPr>
          <w:rFonts w:ascii="Times New Roman" w:hAnsi="Times New Roman" w:cs="Times New Roman"/>
          <w:sz w:val="20"/>
          <w:szCs w:val="20"/>
          <w:lang w:eastAsia="ru-RU"/>
        </w:rPr>
      </w:pPr>
    </w:p>
    <w:p w:rsidR="007455B6" w:rsidRPr="007455B6" w:rsidRDefault="007455B6" w:rsidP="007455B6">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7455B6" w:rsidRPr="007455B6" w:rsidRDefault="007455B6" w:rsidP="007455B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ПРОЕКТ РЕШЕНИЯ </w:t>
      </w:r>
    </w:p>
    <w:p w:rsidR="007455B6" w:rsidRPr="007455B6" w:rsidRDefault="007455B6" w:rsidP="007455B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«О внесении изменений в Устав муниципального образования </w:t>
      </w:r>
      <w:proofErr w:type="gramStart"/>
      <w:r w:rsidRPr="007455B6">
        <w:rPr>
          <w:rFonts w:ascii="Times New Roman" w:hAnsi="Times New Roman" w:cs="Times New Roman"/>
          <w:sz w:val="20"/>
          <w:szCs w:val="20"/>
          <w:lang w:eastAsia="ru-RU"/>
        </w:rPr>
        <w:t>сельское</w:t>
      </w:r>
      <w:proofErr w:type="gramEnd"/>
    </w:p>
    <w:p w:rsidR="007455B6" w:rsidRPr="007455B6" w:rsidRDefault="007455B6" w:rsidP="007455B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 поселение Усть-Юган Нефтеюганского муниципального района </w:t>
      </w:r>
    </w:p>
    <w:p w:rsidR="007455B6" w:rsidRPr="007455B6" w:rsidRDefault="007455B6" w:rsidP="007455B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Ханты-Мансийского автономного округа-Югры»</w:t>
      </w:r>
    </w:p>
    <w:p w:rsidR="007455B6" w:rsidRPr="007455B6" w:rsidRDefault="007455B6" w:rsidP="007455B6">
      <w:pPr>
        <w:spacing w:after="0" w:line="240" w:lineRule="auto"/>
        <w:ind w:right="4337"/>
        <w:jc w:val="both"/>
        <w:rPr>
          <w:rFonts w:ascii="Times New Roman" w:hAnsi="Times New Roman" w:cs="Times New Roman"/>
          <w:sz w:val="20"/>
          <w:szCs w:val="20"/>
          <w:lang w:eastAsia="ru-RU"/>
        </w:rPr>
      </w:pPr>
    </w:p>
    <w:p w:rsidR="007455B6" w:rsidRPr="007455B6" w:rsidRDefault="007455B6" w:rsidP="007455B6">
      <w:pPr>
        <w:spacing w:after="0" w:line="240" w:lineRule="auto"/>
        <w:ind w:right="4337"/>
        <w:jc w:val="both"/>
        <w:rPr>
          <w:rFonts w:ascii="Times New Roman" w:hAnsi="Times New Roman" w:cs="Times New Roman"/>
          <w:sz w:val="20"/>
          <w:szCs w:val="20"/>
          <w:lang w:eastAsia="ru-RU"/>
        </w:rPr>
      </w:pPr>
    </w:p>
    <w:p w:rsidR="007455B6" w:rsidRPr="007455B6" w:rsidRDefault="007455B6" w:rsidP="007455B6">
      <w:pPr>
        <w:pStyle w:val="afc"/>
        <w:spacing w:before="0" w:beforeAutospacing="0" w:after="0" w:afterAutospacing="0"/>
        <w:ind w:firstLine="709"/>
        <w:jc w:val="both"/>
        <w:rPr>
          <w:rFonts w:ascii="Times New Roman" w:eastAsia="Times New Roman" w:hAnsi="Times New Roman"/>
          <w:sz w:val="20"/>
          <w:szCs w:val="20"/>
          <w:lang w:eastAsia="ru-RU"/>
        </w:rPr>
      </w:pPr>
      <w:proofErr w:type="gramStart"/>
      <w:r w:rsidRPr="007455B6">
        <w:rPr>
          <w:rFonts w:ascii="Times New Roman" w:hAnsi="Times New Roman"/>
          <w:sz w:val="20"/>
          <w:szCs w:val="20"/>
        </w:rPr>
        <w:t>В целях приведения Устава муниципального образования сельское поселение Усть-Юган Нефтеюга</w:t>
      </w:r>
      <w:r w:rsidRPr="007455B6">
        <w:rPr>
          <w:rFonts w:ascii="Times New Roman" w:hAnsi="Times New Roman"/>
          <w:sz w:val="20"/>
          <w:szCs w:val="20"/>
        </w:rPr>
        <w:t>н</w:t>
      </w:r>
      <w:r w:rsidRPr="007455B6">
        <w:rPr>
          <w:rFonts w:ascii="Times New Roman" w:hAnsi="Times New Roman"/>
          <w:sz w:val="20"/>
          <w:szCs w:val="20"/>
        </w:rPr>
        <w:t>ского муниципального района Ханты-Мансийского автономного округа-Югры в соответствие с Федеральными законами от 19.11.2021 № 376-ФЗ «О внесении изменений в Федеральный закон «Об общих принципах орган</w:t>
      </w:r>
      <w:r w:rsidRPr="007455B6">
        <w:rPr>
          <w:rFonts w:ascii="Times New Roman" w:hAnsi="Times New Roman"/>
          <w:sz w:val="20"/>
          <w:szCs w:val="20"/>
        </w:rPr>
        <w:t>и</w:t>
      </w:r>
      <w:r w:rsidRPr="007455B6">
        <w:rPr>
          <w:rFonts w:ascii="Times New Roman" w:hAnsi="Times New Roman"/>
          <w:sz w:val="20"/>
          <w:szCs w:val="20"/>
        </w:rPr>
        <w:t>зации местного самоуправления в Российской Федерации», от 14.03.2022 № 60-ФЗ «О внесении изменений в отдельные законодательные акты Российской Федерации», от 30.12.2021 № 492-ФЗ «О внесении изменений в Федеральный закон «Об</w:t>
      </w:r>
      <w:proofErr w:type="gramEnd"/>
      <w:r w:rsidRPr="007455B6">
        <w:rPr>
          <w:rFonts w:ascii="Times New Roman" w:hAnsi="Times New Roman"/>
          <w:sz w:val="20"/>
          <w:szCs w:val="20"/>
        </w:rPr>
        <w:t xml:space="preserve"> </w:t>
      </w:r>
      <w:proofErr w:type="gramStart"/>
      <w:r w:rsidRPr="007455B6">
        <w:rPr>
          <w:rFonts w:ascii="Times New Roman" w:hAnsi="Times New Roman"/>
          <w:sz w:val="20"/>
          <w:szCs w:val="20"/>
        </w:rPr>
        <w:t>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w:t>
      </w:r>
      <w:r w:rsidRPr="007455B6">
        <w:rPr>
          <w:rFonts w:ascii="Times New Roman" w:hAnsi="Times New Roman"/>
          <w:sz w:val="20"/>
          <w:szCs w:val="20"/>
        </w:rPr>
        <w:t>а</w:t>
      </w:r>
      <w:r w:rsidRPr="007455B6">
        <w:rPr>
          <w:rFonts w:ascii="Times New Roman" w:hAnsi="Times New Roman"/>
          <w:sz w:val="20"/>
          <w:szCs w:val="20"/>
        </w:rPr>
        <w:t xml:space="preserve">ции», учитывая результаты публичных слушаний от «__» __________ 2022г, Совет депутатов </w:t>
      </w:r>
      <w:proofErr w:type="gramEnd"/>
    </w:p>
    <w:p w:rsidR="007455B6" w:rsidRPr="007455B6" w:rsidRDefault="007455B6" w:rsidP="007455B6">
      <w:pPr>
        <w:pStyle w:val="afc"/>
        <w:spacing w:before="0" w:beforeAutospacing="0" w:after="0" w:afterAutospacing="0"/>
        <w:ind w:firstLine="709"/>
        <w:jc w:val="both"/>
        <w:rPr>
          <w:rFonts w:ascii="Times New Roman" w:hAnsi="Times New Roman"/>
          <w:sz w:val="20"/>
          <w:szCs w:val="20"/>
        </w:rPr>
      </w:pPr>
    </w:p>
    <w:p w:rsidR="007455B6" w:rsidRPr="007455B6" w:rsidRDefault="007455B6" w:rsidP="007455B6">
      <w:pPr>
        <w:pStyle w:val="afc"/>
        <w:spacing w:before="0" w:beforeAutospacing="0" w:after="0" w:afterAutospacing="0"/>
        <w:ind w:firstLine="709"/>
        <w:jc w:val="center"/>
        <w:rPr>
          <w:rFonts w:ascii="Times New Roman" w:hAnsi="Times New Roman"/>
          <w:b/>
          <w:bCs/>
          <w:sz w:val="20"/>
          <w:szCs w:val="20"/>
        </w:rPr>
      </w:pPr>
      <w:r w:rsidRPr="007455B6">
        <w:rPr>
          <w:rFonts w:ascii="Times New Roman" w:hAnsi="Times New Roman"/>
          <w:b/>
          <w:bCs/>
          <w:sz w:val="20"/>
          <w:szCs w:val="20"/>
        </w:rPr>
        <w:t>РЕШИЛ:</w:t>
      </w:r>
    </w:p>
    <w:p w:rsidR="007455B6" w:rsidRPr="007455B6" w:rsidRDefault="007455B6" w:rsidP="007455B6">
      <w:pPr>
        <w:pStyle w:val="afc"/>
        <w:spacing w:before="0" w:beforeAutospacing="0" w:after="0" w:afterAutospacing="0"/>
        <w:ind w:firstLine="709"/>
        <w:jc w:val="both"/>
        <w:rPr>
          <w:rFonts w:ascii="Times New Roman" w:hAnsi="Times New Roman"/>
          <w:sz w:val="20"/>
          <w:szCs w:val="20"/>
        </w:rPr>
      </w:pPr>
    </w:p>
    <w:p w:rsidR="007455B6" w:rsidRPr="007455B6" w:rsidRDefault="007455B6" w:rsidP="007455B6">
      <w:pPr>
        <w:pStyle w:val="afc"/>
        <w:spacing w:before="0" w:beforeAutospacing="0" w:after="0" w:afterAutospacing="0"/>
        <w:ind w:firstLine="709"/>
        <w:jc w:val="both"/>
        <w:rPr>
          <w:rFonts w:ascii="Times New Roman" w:hAnsi="Times New Roman"/>
          <w:sz w:val="20"/>
          <w:szCs w:val="20"/>
        </w:rPr>
      </w:pPr>
      <w:r w:rsidRPr="007455B6">
        <w:rPr>
          <w:rFonts w:ascii="Times New Roman" w:hAnsi="Times New Roman"/>
          <w:sz w:val="20"/>
          <w:szCs w:val="20"/>
        </w:rPr>
        <w:t xml:space="preserve">1. </w:t>
      </w:r>
      <w:proofErr w:type="gramStart"/>
      <w:r w:rsidRPr="007455B6">
        <w:rPr>
          <w:rFonts w:ascii="Times New Roman" w:hAnsi="Times New Roman"/>
          <w:sz w:val="20"/>
          <w:szCs w:val="20"/>
        </w:rPr>
        <w:t xml:space="preserve">Внести в </w:t>
      </w:r>
      <w:hyperlink r:id="rId10" w:tgtFrame="_blank" w:history="1">
        <w:r w:rsidRPr="007455B6">
          <w:rPr>
            <w:rStyle w:val="1ffffff1"/>
            <w:rFonts w:ascii="Times New Roman" w:hAnsi="Times New Roman"/>
            <w:sz w:val="20"/>
            <w:szCs w:val="20"/>
          </w:rPr>
          <w:t>Устав муниципального образования сельского поселения Усть-Юган</w:t>
        </w:r>
      </w:hyperlink>
      <w:r w:rsidRPr="007455B6">
        <w:rPr>
          <w:rFonts w:ascii="Times New Roman" w:hAnsi="Times New Roman"/>
          <w:sz w:val="20"/>
          <w:szCs w:val="20"/>
        </w:rPr>
        <w:t xml:space="preserve"> Нефтеюганского м</w:t>
      </w:r>
      <w:r w:rsidRPr="007455B6">
        <w:rPr>
          <w:rFonts w:ascii="Times New Roman" w:hAnsi="Times New Roman"/>
          <w:sz w:val="20"/>
          <w:szCs w:val="20"/>
        </w:rPr>
        <w:t>у</w:t>
      </w:r>
      <w:r w:rsidRPr="007455B6">
        <w:rPr>
          <w:rFonts w:ascii="Times New Roman" w:hAnsi="Times New Roman"/>
          <w:sz w:val="20"/>
          <w:szCs w:val="20"/>
        </w:rPr>
        <w:t>ниципального района Ханты-Мансийского автономного округа-Югры (в редакции решений Совета депутатов сельского поселения Усть-Юган от 27.04.2009 № 37,от 03.07.2009 № 52, от 22.01. 2010 № 98, от 15.03.2010 № 106, от 15.06.2010 № 122, от 29.11.2010 № 145, от 27.07.2011 № 195, от 07.12.2011 № 213, от 16.04.2012 № 230, от 24.09.2012 № 257, от 10.01.2013 № 279, от 13.05.2013 № 301, от</w:t>
      </w:r>
      <w:proofErr w:type="gramEnd"/>
      <w:r w:rsidRPr="007455B6">
        <w:rPr>
          <w:rFonts w:ascii="Times New Roman" w:hAnsi="Times New Roman"/>
          <w:sz w:val="20"/>
          <w:szCs w:val="20"/>
        </w:rPr>
        <w:t xml:space="preserve"> </w:t>
      </w:r>
      <w:proofErr w:type="gramStart"/>
      <w:r w:rsidRPr="007455B6">
        <w:rPr>
          <w:rFonts w:ascii="Times New Roman" w:hAnsi="Times New Roman"/>
          <w:sz w:val="20"/>
          <w:szCs w:val="20"/>
        </w:rPr>
        <w:t>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w:t>
      </w:r>
      <w:proofErr w:type="gramEnd"/>
      <w:r w:rsidRPr="007455B6">
        <w:rPr>
          <w:rFonts w:ascii="Times New Roman" w:hAnsi="Times New Roman"/>
          <w:sz w:val="20"/>
          <w:szCs w:val="20"/>
        </w:rPr>
        <w:t xml:space="preserve"> № </w:t>
      </w:r>
      <w:proofErr w:type="gramStart"/>
      <w:r w:rsidRPr="007455B6">
        <w:rPr>
          <w:rFonts w:ascii="Times New Roman" w:hAnsi="Times New Roman"/>
          <w:sz w:val="20"/>
          <w:szCs w:val="20"/>
        </w:rPr>
        <w:t>13, от 11.01.2019 № 29, от 21.03.2019 № 45, от 29.10.2019 № 85, от 31.12.2019 № 114, от 18.08.2020 № 150, от 25.09.2020 № 164, от 02.02.2021 № 191, от 27.05.2021 № 214, от 16.08.2021 №230, от 18.04.2022 № 268) (далее – Устав) следующие изменения:</w:t>
      </w:r>
      <w:proofErr w:type="gramEnd"/>
    </w:p>
    <w:p w:rsidR="007455B6" w:rsidRPr="007455B6" w:rsidRDefault="007455B6" w:rsidP="007455B6">
      <w:pPr>
        <w:pStyle w:val="afc"/>
        <w:spacing w:before="0" w:beforeAutospacing="0" w:after="0" w:afterAutospacing="0"/>
        <w:ind w:firstLine="709"/>
        <w:jc w:val="both"/>
        <w:rPr>
          <w:rFonts w:ascii="Times New Roman" w:hAnsi="Times New Roman"/>
          <w:sz w:val="20"/>
          <w:szCs w:val="20"/>
        </w:rPr>
      </w:pPr>
    </w:p>
    <w:p w:rsidR="007455B6" w:rsidRPr="007455B6" w:rsidRDefault="007455B6" w:rsidP="007455B6">
      <w:pPr>
        <w:pStyle w:val="afc"/>
        <w:spacing w:before="0" w:beforeAutospacing="0" w:after="0" w:afterAutospacing="0"/>
        <w:ind w:firstLine="709"/>
        <w:jc w:val="both"/>
        <w:rPr>
          <w:rFonts w:ascii="Times New Roman" w:hAnsi="Times New Roman"/>
          <w:sz w:val="20"/>
          <w:szCs w:val="20"/>
        </w:rPr>
      </w:pPr>
      <w:r w:rsidRPr="007455B6">
        <w:rPr>
          <w:rFonts w:ascii="Times New Roman" w:hAnsi="Times New Roman"/>
          <w:sz w:val="20"/>
          <w:szCs w:val="20"/>
        </w:rPr>
        <w:t>1.1. Пункт 33 части 1 статьи 3 Устава изложить в следующей редакции:</w:t>
      </w:r>
    </w:p>
    <w:p w:rsidR="007455B6" w:rsidRPr="007455B6" w:rsidRDefault="007455B6" w:rsidP="007455B6">
      <w:pPr>
        <w:pStyle w:val="afc"/>
        <w:spacing w:before="0" w:beforeAutospacing="0" w:after="0" w:afterAutospacing="0"/>
        <w:ind w:firstLine="709"/>
        <w:jc w:val="both"/>
        <w:rPr>
          <w:rFonts w:ascii="Times New Roman" w:hAnsi="Times New Roman"/>
          <w:sz w:val="20"/>
          <w:szCs w:val="20"/>
        </w:rPr>
      </w:pPr>
      <w:r w:rsidRPr="007455B6">
        <w:rPr>
          <w:rFonts w:ascii="Times New Roman" w:hAnsi="Times New Roman"/>
          <w:sz w:val="20"/>
          <w:szCs w:val="20"/>
        </w:rPr>
        <w:t>«33) обеспечение выполнения работ, необходимых для создания искусственных земельных участков для нужд поселения;».</w:t>
      </w:r>
    </w:p>
    <w:p w:rsidR="007455B6" w:rsidRPr="007455B6" w:rsidRDefault="007455B6" w:rsidP="007455B6">
      <w:pPr>
        <w:pStyle w:val="afc"/>
        <w:spacing w:before="0" w:beforeAutospacing="0" w:after="0" w:afterAutospacing="0"/>
        <w:ind w:firstLine="709"/>
        <w:jc w:val="both"/>
        <w:rPr>
          <w:rFonts w:ascii="Times New Roman" w:hAnsi="Times New Roman"/>
          <w:bCs/>
          <w:sz w:val="20"/>
          <w:szCs w:val="20"/>
        </w:rPr>
      </w:pPr>
      <w:r w:rsidRPr="007455B6">
        <w:rPr>
          <w:rFonts w:ascii="Times New Roman" w:hAnsi="Times New Roman"/>
          <w:bCs/>
          <w:sz w:val="20"/>
          <w:szCs w:val="20"/>
        </w:rPr>
        <w:t>1.1. Статью 21 Устава дополнить частью 7 следующего содержания:</w:t>
      </w:r>
    </w:p>
    <w:p w:rsidR="007455B6" w:rsidRPr="007455B6" w:rsidRDefault="007455B6" w:rsidP="007455B6">
      <w:pPr>
        <w:pStyle w:val="afc"/>
        <w:spacing w:before="0" w:beforeAutospacing="0" w:after="0" w:afterAutospacing="0"/>
        <w:ind w:firstLine="709"/>
        <w:jc w:val="both"/>
        <w:rPr>
          <w:rFonts w:ascii="Times New Roman" w:hAnsi="Times New Roman"/>
          <w:sz w:val="20"/>
          <w:szCs w:val="20"/>
        </w:rPr>
      </w:pPr>
      <w:r w:rsidRPr="007455B6">
        <w:rPr>
          <w:rFonts w:ascii="Times New Roman" w:hAnsi="Times New Roman"/>
          <w:sz w:val="20"/>
          <w:szCs w:val="20"/>
        </w:rPr>
        <w:t xml:space="preserve">«7. </w:t>
      </w:r>
      <w:proofErr w:type="gramStart"/>
      <w:r w:rsidRPr="007455B6">
        <w:rPr>
          <w:rFonts w:ascii="Times New Roman" w:hAnsi="Times New Roman"/>
          <w:sz w:val="20"/>
          <w:szCs w:val="20"/>
        </w:rPr>
        <w:t>Глава поселения не может быть депутатом Государственной Думы Федерального Собрания Росси</w:t>
      </w:r>
      <w:r w:rsidRPr="007455B6">
        <w:rPr>
          <w:rFonts w:ascii="Times New Roman" w:hAnsi="Times New Roman"/>
          <w:sz w:val="20"/>
          <w:szCs w:val="20"/>
        </w:rPr>
        <w:t>й</w:t>
      </w:r>
      <w:r w:rsidRPr="007455B6">
        <w:rPr>
          <w:rFonts w:ascii="Times New Roman" w:hAnsi="Times New Roman"/>
          <w:sz w:val="20"/>
          <w:szCs w:val="20"/>
        </w:rPr>
        <w:t>ской Федерации, сенатором Российской Федерации, депутатом законодательных (представительных) органов государственной власти Ханты-Мансийского автономного округа-Югры, занимать иные государственные должности Российской Федерации, государственные должности Ханты-Мансийского автономного округа-Югры,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455B6">
        <w:rPr>
          <w:rFonts w:ascii="Times New Roman" w:hAnsi="Times New Roman"/>
          <w:sz w:val="20"/>
          <w:szCs w:val="20"/>
        </w:rPr>
        <w:t xml:space="preserve"> Глава поселения не может одновременно исполнять полном</w:t>
      </w:r>
      <w:r w:rsidRPr="007455B6">
        <w:rPr>
          <w:rFonts w:ascii="Times New Roman" w:hAnsi="Times New Roman"/>
          <w:sz w:val="20"/>
          <w:szCs w:val="20"/>
        </w:rPr>
        <w:t>о</w:t>
      </w:r>
      <w:r w:rsidRPr="007455B6">
        <w:rPr>
          <w:rFonts w:ascii="Times New Roman" w:hAnsi="Times New Roman"/>
          <w:sz w:val="20"/>
          <w:szCs w:val="20"/>
        </w:rPr>
        <w:t>чия депутата Совета депутатов сельского поселения Усть-Юган, за исключением случаев, установленных Ф</w:t>
      </w:r>
      <w:r w:rsidRPr="007455B6">
        <w:rPr>
          <w:rFonts w:ascii="Times New Roman" w:hAnsi="Times New Roman"/>
          <w:sz w:val="20"/>
          <w:szCs w:val="20"/>
        </w:rPr>
        <w:t>е</w:t>
      </w:r>
      <w:r w:rsidRPr="007455B6">
        <w:rPr>
          <w:rFonts w:ascii="Times New Roman" w:hAnsi="Times New Roman"/>
          <w:sz w:val="20"/>
          <w:szCs w:val="20"/>
        </w:rPr>
        <w:t>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7455B6">
        <w:rPr>
          <w:rFonts w:ascii="Times New Roman" w:hAnsi="Times New Roman"/>
          <w:sz w:val="20"/>
          <w:szCs w:val="20"/>
        </w:rPr>
        <w:t>.».</w:t>
      </w:r>
      <w:proofErr w:type="gramEnd"/>
    </w:p>
    <w:p w:rsidR="007455B6" w:rsidRPr="007455B6" w:rsidRDefault="007455B6" w:rsidP="007455B6">
      <w:pPr>
        <w:pStyle w:val="afc"/>
        <w:spacing w:before="0" w:beforeAutospacing="0" w:after="0" w:afterAutospacing="0"/>
        <w:ind w:firstLine="709"/>
        <w:jc w:val="both"/>
        <w:rPr>
          <w:rFonts w:ascii="Times New Roman" w:hAnsi="Times New Roman"/>
          <w:sz w:val="20"/>
          <w:szCs w:val="20"/>
        </w:rPr>
      </w:pPr>
      <w:r w:rsidRPr="007455B6">
        <w:rPr>
          <w:rFonts w:ascii="Times New Roman" w:hAnsi="Times New Roman"/>
          <w:sz w:val="20"/>
          <w:szCs w:val="20"/>
        </w:rPr>
        <w:t>1.2. статью 25 Устава исключить.</w:t>
      </w:r>
    </w:p>
    <w:p w:rsidR="007455B6" w:rsidRPr="007455B6" w:rsidRDefault="007455B6" w:rsidP="007455B6">
      <w:pPr>
        <w:spacing w:after="0" w:line="240" w:lineRule="auto"/>
        <w:ind w:firstLine="709"/>
        <w:jc w:val="both"/>
        <w:rPr>
          <w:rFonts w:ascii="Times New Roman" w:hAnsi="Times New Roman" w:cs="Times New Roman"/>
          <w:bCs/>
          <w:sz w:val="20"/>
          <w:szCs w:val="20"/>
          <w:lang w:eastAsia="ru-RU"/>
        </w:rPr>
      </w:pPr>
      <w:r w:rsidRPr="007455B6">
        <w:rPr>
          <w:rFonts w:ascii="Times New Roman" w:hAnsi="Times New Roman" w:cs="Times New Roman"/>
          <w:bCs/>
          <w:sz w:val="20"/>
          <w:szCs w:val="20"/>
          <w:lang w:eastAsia="ru-RU"/>
        </w:rPr>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7455B6" w:rsidRPr="007455B6" w:rsidRDefault="007455B6" w:rsidP="007455B6">
      <w:pPr>
        <w:spacing w:after="0" w:line="240" w:lineRule="auto"/>
        <w:ind w:firstLine="709"/>
        <w:jc w:val="both"/>
        <w:rPr>
          <w:rFonts w:ascii="Times New Roman" w:hAnsi="Times New Roman" w:cs="Times New Roman"/>
          <w:bCs/>
          <w:sz w:val="20"/>
          <w:szCs w:val="20"/>
          <w:lang w:eastAsia="ru-RU"/>
        </w:rPr>
      </w:pPr>
      <w:r w:rsidRPr="007455B6">
        <w:rPr>
          <w:rFonts w:ascii="Times New Roman" w:hAnsi="Times New Roman" w:cs="Times New Roman"/>
          <w:bCs/>
          <w:sz w:val="20"/>
          <w:szCs w:val="20"/>
          <w:lang w:eastAsia="ru-RU"/>
        </w:rPr>
        <w:t>3. Настоящее решение вступает в силу со дня его официального опубликования (обнародования), пр</w:t>
      </w:r>
      <w:r w:rsidRPr="007455B6">
        <w:rPr>
          <w:rFonts w:ascii="Times New Roman" w:hAnsi="Times New Roman" w:cs="Times New Roman"/>
          <w:bCs/>
          <w:sz w:val="20"/>
          <w:szCs w:val="20"/>
          <w:lang w:eastAsia="ru-RU"/>
        </w:rPr>
        <w:t>о</w:t>
      </w:r>
      <w:r w:rsidRPr="007455B6">
        <w:rPr>
          <w:rFonts w:ascii="Times New Roman" w:hAnsi="Times New Roman" w:cs="Times New Roman"/>
          <w:bCs/>
          <w:sz w:val="20"/>
          <w:szCs w:val="20"/>
          <w:lang w:eastAsia="ru-RU"/>
        </w:rPr>
        <w:t>изведенного после его государственной регистрации.</w:t>
      </w:r>
    </w:p>
    <w:p w:rsidR="007455B6" w:rsidRPr="007455B6" w:rsidRDefault="007455B6" w:rsidP="007455B6">
      <w:pPr>
        <w:spacing w:after="0" w:line="240" w:lineRule="auto"/>
        <w:ind w:firstLine="709"/>
        <w:jc w:val="both"/>
        <w:rPr>
          <w:rFonts w:ascii="Times New Roman" w:hAnsi="Times New Roman" w:cs="Times New Roman"/>
          <w:bCs/>
          <w:sz w:val="20"/>
          <w:szCs w:val="20"/>
          <w:lang w:eastAsia="ru-RU"/>
        </w:rPr>
      </w:pPr>
    </w:p>
    <w:p w:rsidR="007455B6" w:rsidRPr="007455B6" w:rsidRDefault="007455B6" w:rsidP="007455B6">
      <w:pPr>
        <w:tabs>
          <w:tab w:val="left" w:pos="708"/>
          <w:tab w:val="center" w:pos="4153"/>
          <w:tab w:val="right" w:pos="8306"/>
        </w:tabs>
        <w:spacing w:after="0" w:line="240" w:lineRule="auto"/>
        <w:jc w:val="both"/>
        <w:rPr>
          <w:rFonts w:ascii="Times New Roman" w:hAnsi="Times New Roman" w:cs="Times New Roman"/>
          <w:bCs/>
          <w:sz w:val="20"/>
          <w:szCs w:val="20"/>
          <w:lang w:eastAsia="ru-RU"/>
        </w:rPr>
      </w:pPr>
    </w:p>
    <w:p w:rsidR="007455B6" w:rsidRPr="007455B6" w:rsidRDefault="007455B6" w:rsidP="007455B6">
      <w:pPr>
        <w:tabs>
          <w:tab w:val="left" w:pos="708"/>
          <w:tab w:val="center" w:pos="4153"/>
          <w:tab w:val="right" w:pos="8306"/>
        </w:tabs>
        <w:spacing w:after="0" w:line="240" w:lineRule="auto"/>
        <w:jc w:val="both"/>
        <w:rPr>
          <w:rFonts w:ascii="Times New Roman" w:hAnsi="Times New Roman" w:cs="Times New Roman"/>
          <w:bCs/>
          <w:sz w:val="20"/>
          <w:szCs w:val="20"/>
          <w:lang w:eastAsia="ru-RU"/>
        </w:rPr>
      </w:pPr>
    </w:p>
    <w:p w:rsidR="007455B6" w:rsidRPr="007455B6" w:rsidRDefault="007455B6" w:rsidP="007455B6">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Глава </w:t>
      </w:r>
      <w:proofErr w:type="gramStart"/>
      <w:r w:rsidRPr="007455B6">
        <w:rPr>
          <w:rFonts w:ascii="Times New Roman" w:hAnsi="Times New Roman" w:cs="Times New Roman"/>
          <w:sz w:val="20"/>
          <w:szCs w:val="20"/>
          <w:lang w:eastAsia="ru-RU"/>
        </w:rPr>
        <w:t>сельского</w:t>
      </w:r>
      <w:proofErr w:type="gramEnd"/>
      <w:r w:rsidRPr="007455B6">
        <w:rPr>
          <w:rFonts w:ascii="Times New Roman" w:hAnsi="Times New Roman" w:cs="Times New Roman"/>
          <w:sz w:val="20"/>
          <w:szCs w:val="20"/>
          <w:lang w:eastAsia="ru-RU"/>
        </w:rPr>
        <w:t xml:space="preserve"> </w:t>
      </w:r>
    </w:p>
    <w:p w:rsidR="007455B6" w:rsidRPr="007455B6" w:rsidRDefault="007455B6" w:rsidP="007455B6">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7455B6">
        <w:rPr>
          <w:rFonts w:ascii="Times New Roman" w:hAnsi="Times New Roman" w:cs="Times New Roman"/>
          <w:sz w:val="20"/>
          <w:szCs w:val="20"/>
          <w:lang w:eastAsia="ru-RU"/>
        </w:rPr>
        <w:t xml:space="preserve">      В.А. Мякишев  </w:t>
      </w:r>
    </w:p>
    <w:p w:rsidR="007455B6" w:rsidRPr="007455B6" w:rsidRDefault="007455B6" w:rsidP="007455B6">
      <w:pPr>
        <w:spacing w:after="0" w:line="240" w:lineRule="auto"/>
        <w:ind w:firstLine="5245"/>
        <w:jc w:val="both"/>
        <w:rPr>
          <w:rFonts w:ascii="Times New Roman" w:eastAsia="Calibri" w:hAnsi="Times New Roman" w:cs="Times New Roman"/>
          <w:sz w:val="20"/>
          <w:szCs w:val="20"/>
        </w:rPr>
      </w:pPr>
    </w:p>
    <w:p w:rsidR="007455B6" w:rsidRDefault="007455B6" w:rsidP="007455B6">
      <w:pPr>
        <w:pStyle w:val="afc"/>
        <w:spacing w:before="0" w:beforeAutospacing="0" w:after="0" w:afterAutospacing="0"/>
        <w:jc w:val="both"/>
        <w:rPr>
          <w:rFonts w:ascii="Times New Roman" w:hAnsi="Times New Roman"/>
          <w:sz w:val="20"/>
          <w:szCs w:val="20"/>
        </w:rPr>
      </w:pPr>
    </w:p>
    <w:p w:rsidR="007455B6" w:rsidRPr="007455B6" w:rsidRDefault="007455B6" w:rsidP="007455B6">
      <w:pPr>
        <w:pStyle w:val="afc"/>
        <w:spacing w:before="0" w:beforeAutospacing="0" w:after="0" w:afterAutospacing="0"/>
        <w:jc w:val="both"/>
        <w:rPr>
          <w:rFonts w:ascii="Times New Roman" w:hAnsi="Times New Roman"/>
          <w:sz w:val="20"/>
          <w:szCs w:val="20"/>
        </w:rPr>
      </w:pPr>
    </w:p>
    <w:p w:rsidR="007455B6" w:rsidRPr="007455B6" w:rsidRDefault="007455B6" w:rsidP="007455B6">
      <w:pPr>
        <w:pStyle w:val="afc"/>
        <w:spacing w:before="0" w:beforeAutospacing="0" w:after="0" w:afterAutospacing="0"/>
        <w:ind w:firstLine="709"/>
        <w:jc w:val="both"/>
        <w:rPr>
          <w:rFonts w:ascii="Times New Roman" w:hAnsi="Times New Roman"/>
          <w:sz w:val="20"/>
          <w:szCs w:val="20"/>
        </w:rPr>
      </w:pPr>
    </w:p>
    <w:p w:rsidR="007455B6" w:rsidRPr="007455B6" w:rsidRDefault="007455B6" w:rsidP="007455B6">
      <w:pPr>
        <w:spacing w:after="0" w:line="240" w:lineRule="auto"/>
        <w:ind w:firstLine="5245"/>
        <w:jc w:val="both"/>
        <w:rPr>
          <w:rFonts w:ascii="Times New Roman" w:hAnsi="Times New Roman" w:cs="Times New Roman"/>
          <w:sz w:val="20"/>
          <w:szCs w:val="20"/>
        </w:rPr>
      </w:pPr>
      <w:r w:rsidRPr="007455B6">
        <w:rPr>
          <w:rFonts w:ascii="Times New Roman" w:hAnsi="Times New Roman" w:cs="Times New Roman"/>
          <w:sz w:val="20"/>
          <w:szCs w:val="20"/>
        </w:rPr>
        <w:t>Приложение № 2</w:t>
      </w:r>
    </w:p>
    <w:p w:rsidR="007455B6" w:rsidRPr="007455B6" w:rsidRDefault="007455B6" w:rsidP="007455B6">
      <w:pPr>
        <w:spacing w:after="0" w:line="240" w:lineRule="auto"/>
        <w:ind w:firstLine="5245"/>
        <w:jc w:val="both"/>
        <w:rPr>
          <w:rFonts w:ascii="Times New Roman" w:hAnsi="Times New Roman" w:cs="Times New Roman"/>
          <w:sz w:val="20"/>
          <w:szCs w:val="20"/>
        </w:rPr>
      </w:pPr>
      <w:r w:rsidRPr="007455B6">
        <w:rPr>
          <w:rFonts w:ascii="Times New Roman" w:hAnsi="Times New Roman" w:cs="Times New Roman"/>
          <w:sz w:val="20"/>
          <w:szCs w:val="20"/>
        </w:rPr>
        <w:t>к решению Совета депутатов</w:t>
      </w:r>
    </w:p>
    <w:p w:rsidR="007455B6" w:rsidRPr="007455B6" w:rsidRDefault="007455B6" w:rsidP="007455B6">
      <w:pPr>
        <w:spacing w:after="0" w:line="240" w:lineRule="auto"/>
        <w:ind w:firstLine="5245"/>
        <w:jc w:val="both"/>
        <w:rPr>
          <w:rFonts w:ascii="Times New Roman" w:hAnsi="Times New Roman" w:cs="Times New Roman"/>
          <w:sz w:val="20"/>
          <w:szCs w:val="20"/>
        </w:rPr>
      </w:pPr>
      <w:r w:rsidRPr="007455B6">
        <w:rPr>
          <w:rFonts w:ascii="Times New Roman" w:hAnsi="Times New Roman" w:cs="Times New Roman"/>
          <w:sz w:val="20"/>
          <w:szCs w:val="20"/>
        </w:rPr>
        <w:t>сельского поселения Усть-Юган</w:t>
      </w:r>
    </w:p>
    <w:p w:rsidR="007455B6" w:rsidRPr="007455B6" w:rsidRDefault="007455B6" w:rsidP="007455B6">
      <w:pPr>
        <w:spacing w:after="0" w:line="240" w:lineRule="auto"/>
        <w:ind w:firstLine="5245"/>
        <w:jc w:val="both"/>
        <w:rPr>
          <w:rFonts w:ascii="Times New Roman" w:hAnsi="Times New Roman" w:cs="Times New Roman"/>
          <w:sz w:val="20"/>
          <w:szCs w:val="20"/>
          <w:u w:val="single"/>
        </w:rPr>
      </w:pPr>
      <w:r w:rsidRPr="007455B6">
        <w:rPr>
          <w:rFonts w:ascii="Times New Roman" w:hAnsi="Times New Roman" w:cs="Times New Roman"/>
          <w:sz w:val="20"/>
          <w:szCs w:val="20"/>
        </w:rPr>
        <w:t xml:space="preserve">от  </w:t>
      </w:r>
      <w:r w:rsidRPr="007455B6">
        <w:rPr>
          <w:rFonts w:ascii="Times New Roman" w:hAnsi="Times New Roman" w:cs="Times New Roman"/>
          <w:sz w:val="20"/>
          <w:szCs w:val="20"/>
          <w:u w:val="single"/>
        </w:rPr>
        <w:t>08.07.2022</w:t>
      </w:r>
      <w:r w:rsidRPr="007455B6">
        <w:rPr>
          <w:rFonts w:ascii="Times New Roman" w:hAnsi="Times New Roman" w:cs="Times New Roman"/>
          <w:sz w:val="20"/>
          <w:szCs w:val="20"/>
        </w:rPr>
        <w:t xml:space="preserve">   №  </w:t>
      </w:r>
      <w:r w:rsidRPr="007455B6">
        <w:rPr>
          <w:rFonts w:ascii="Times New Roman" w:hAnsi="Times New Roman" w:cs="Times New Roman"/>
          <w:sz w:val="20"/>
          <w:szCs w:val="20"/>
          <w:u w:val="single"/>
        </w:rPr>
        <w:t>281</w:t>
      </w:r>
    </w:p>
    <w:p w:rsidR="007455B6" w:rsidRPr="007455B6" w:rsidRDefault="007455B6" w:rsidP="007455B6">
      <w:pPr>
        <w:spacing w:after="0" w:line="240" w:lineRule="auto"/>
        <w:ind w:firstLine="709"/>
        <w:jc w:val="both"/>
        <w:rPr>
          <w:rFonts w:ascii="Times New Roman" w:hAnsi="Times New Roman" w:cs="Times New Roman"/>
          <w:sz w:val="20"/>
          <w:szCs w:val="20"/>
        </w:rPr>
      </w:pPr>
    </w:p>
    <w:p w:rsidR="007455B6" w:rsidRPr="007455B6" w:rsidRDefault="007455B6" w:rsidP="007455B6">
      <w:pPr>
        <w:spacing w:after="0" w:line="240" w:lineRule="auto"/>
        <w:ind w:firstLine="709"/>
        <w:jc w:val="both"/>
        <w:rPr>
          <w:rFonts w:ascii="Times New Roman" w:hAnsi="Times New Roman" w:cs="Times New Roman"/>
          <w:sz w:val="20"/>
          <w:szCs w:val="20"/>
        </w:rPr>
      </w:pPr>
    </w:p>
    <w:p w:rsidR="007455B6" w:rsidRPr="007455B6" w:rsidRDefault="007455B6" w:rsidP="007455B6">
      <w:pPr>
        <w:suppressAutoHyphens/>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Порядок учёта предложений по проекту решения Совета депутатов </w:t>
      </w:r>
    </w:p>
    <w:p w:rsidR="007455B6" w:rsidRPr="007455B6" w:rsidRDefault="007455B6" w:rsidP="007455B6">
      <w:pPr>
        <w:suppressAutoHyphens/>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сельского поселения Усть-Юган «О внесении изменений в Устав </w:t>
      </w:r>
      <w:r w:rsidRPr="007455B6">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7455B6">
        <w:rPr>
          <w:rFonts w:ascii="Times New Roman" w:hAnsi="Times New Roman" w:cs="Times New Roman"/>
          <w:sz w:val="20"/>
          <w:szCs w:val="20"/>
          <w:lang w:eastAsia="ru-RU"/>
        </w:rPr>
        <w:t xml:space="preserve">» </w:t>
      </w:r>
    </w:p>
    <w:p w:rsidR="007455B6" w:rsidRPr="007455B6" w:rsidRDefault="007455B6" w:rsidP="007455B6">
      <w:pPr>
        <w:suppressAutoHyphens/>
        <w:spacing w:after="0" w:line="240" w:lineRule="auto"/>
        <w:jc w:val="center"/>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 </w:t>
      </w:r>
    </w:p>
    <w:p w:rsidR="007455B6" w:rsidRPr="007455B6" w:rsidRDefault="007455B6" w:rsidP="007455B6">
      <w:pPr>
        <w:suppressAutoHyphens/>
        <w:spacing w:after="0" w:line="240" w:lineRule="auto"/>
        <w:ind w:firstLine="709"/>
        <w:jc w:val="both"/>
        <w:rPr>
          <w:rFonts w:ascii="Times New Roman" w:hAnsi="Times New Roman" w:cs="Times New Roman"/>
          <w:color w:val="000000"/>
          <w:sz w:val="20"/>
          <w:szCs w:val="20"/>
          <w:lang w:eastAsia="ru-RU"/>
        </w:rPr>
      </w:pPr>
      <w:r w:rsidRPr="007455B6">
        <w:rPr>
          <w:rFonts w:ascii="Times New Roman" w:hAnsi="Times New Roman" w:cs="Times New Roman"/>
          <w:color w:val="000000"/>
          <w:sz w:val="20"/>
          <w:szCs w:val="20"/>
          <w:lang w:eastAsia="ru-RU"/>
        </w:rPr>
        <w:t xml:space="preserve">1. </w:t>
      </w:r>
      <w:proofErr w:type="gramStart"/>
      <w:r w:rsidRPr="007455B6">
        <w:rPr>
          <w:rFonts w:ascii="Times New Roman" w:hAnsi="Times New Roman" w:cs="Times New Roman"/>
          <w:color w:val="000000"/>
          <w:sz w:val="20"/>
          <w:szCs w:val="20"/>
          <w:lang w:eastAsia="ru-RU"/>
        </w:rPr>
        <w:t xml:space="preserve">Настоящий Порядок учёта предложений по проекту решения Совета </w:t>
      </w:r>
      <w:r w:rsidRPr="007455B6">
        <w:rPr>
          <w:rFonts w:ascii="Times New Roman" w:hAnsi="Times New Roman" w:cs="Times New Roman"/>
          <w:sz w:val="20"/>
          <w:szCs w:val="20"/>
          <w:lang w:eastAsia="ru-RU"/>
        </w:rPr>
        <w:t>депутатов сельского поселения Усть-Юган</w:t>
      </w:r>
      <w:r w:rsidRPr="007455B6">
        <w:rPr>
          <w:rFonts w:ascii="Times New Roman" w:hAnsi="Times New Roman" w:cs="Times New Roman"/>
          <w:color w:val="000000"/>
          <w:sz w:val="20"/>
          <w:szCs w:val="20"/>
          <w:lang w:eastAsia="ru-RU"/>
        </w:rPr>
        <w:t xml:space="preserve"> </w:t>
      </w:r>
      <w:r w:rsidRPr="007455B6">
        <w:rPr>
          <w:rFonts w:ascii="Times New Roman" w:hAnsi="Times New Roman" w:cs="Times New Roman"/>
          <w:sz w:val="20"/>
          <w:szCs w:val="20"/>
          <w:lang w:eastAsia="ru-RU"/>
        </w:rPr>
        <w:t xml:space="preserve">«О внесении изменений в Устав </w:t>
      </w:r>
      <w:r w:rsidRPr="007455B6">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7455B6">
        <w:rPr>
          <w:rFonts w:ascii="Times New Roman" w:hAnsi="Times New Roman" w:cs="Times New Roman"/>
          <w:sz w:val="20"/>
          <w:szCs w:val="20"/>
          <w:lang w:eastAsia="ru-RU"/>
        </w:rPr>
        <w:t>»</w:t>
      </w:r>
      <w:r w:rsidRPr="007455B6">
        <w:rPr>
          <w:rFonts w:ascii="Times New Roman" w:hAnsi="Times New Roman" w:cs="Times New Roman"/>
          <w:color w:val="000000"/>
          <w:sz w:val="20"/>
          <w:szCs w:val="20"/>
          <w:lang w:eastAsia="ru-RU"/>
        </w:rPr>
        <w:t>, а также порядок участия граждан в его обсуждении</w:t>
      </w:r>
      <w:r w:rsidRPr="007455B6">
        <w:rPr>
          <w:rFonts w:ascii="Times New Roman" w:hAnsi="Times New Roman" w:cs="Times New Roman"/>
          <w:sz w:val="20"/>
          <w:szCs w:val="20"/>
          <w:lang w:eastAsia="ru-RU"/>
        </w:rPr>
        <w:t xml:space="preserve"> </w:t>
      </w:r>
      <w:r w:rsidRPr="007455B6">
        <w:rPr>
          <w:rFonts w:ascii="Times New Roman" w:hAnsi="Times New Roman" w:cs="Times New Roman"/>
          <w:color w:val="000000"/>
          <w:sz w:val="20"/>
          <w:szCs w:val="20"/>
          <w:lang w:eastAsia="ru-RU"/>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решением Совета депутатов</w:t>
      </w:r>
      <w:proofErr w:type="gramEnd"/>
      <w:r w:rsidRPr="007455B6">
        <w:rPr>
          <w:rFonts w:ascii="Times New Roman" w:hAnsi="Times New Roman" w:cs="Times New Roman"/>
          <w:color w:val="000000"/>
          <w:sz w:val="20"/>
          <w:szCs w:val="20"/>
          <w:lang w:eastAsia="ru-RU"/>
        </w:rPr>
        <w:t xml:space="preserve"> от </w:t>
      </w:r>
      <w:r w:rsidRPr="007455B6">
        <w:rPr>
          <w:rFonts w:ascii="Times New Roman" w:hAnsi="Times New Roman" w:cs="Times New Roman"/>
          <w:sz w:val="20"/>
          <w:szCs w:val="20"/>
          <w:lang w:eastAsia="ru-RU"/>
        </w:rPr>
        <w:t>19.08.2020 № 156 «</w:t>
      </w:r>
      <w:r w:rsidRPr="007455B6">
        <w:rPr>
          <w:rFonts w:ascii="Times New Roman" w:hAnsi="Times New Roman" w:cs="Times New Roman"/>
          <w:sz w:val="20"/>
          <w:szCs w:val="20"/>
        </w:rPr>
        <w:t xml:space="preserve">Об утверждении Порядка организации и проведения публичных слушаний в </w:t>
      </w:r>
      <w:r w:rsidRPr="007455B6">
        <w:rPr>
          <w:rFonts w:ascii="Times New Roman" w:hAnsi="Times New Roman" w:cs="Times New Roman"/>
          <w:color w:val="000000"/>
          <w:sz w:val="20"/>
          <w:szCs w:val="20"/>
        </w:rPr>
        <w:t>муниципальном образовании сельское поселение Усть-Юган Нефтеюганского района Ханты-Мансийского  автономного округа - Югры».</w:t>
      </w:r>
    </w:p>
    <w:p w:rsidR="007455B6" w:rsidRPr="007455B6" w:rsidRDefault="007455B6" w:rsidP="007455B6">
      <w:pPr>
        <w:suppressAutoHyphens/>
        <w:spacing w:after="0" w:line="240" w:lineRule="auto"/>
        <w:ind w:firstLine="708"/>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2. Жители сельского поселения Усть-Юган, обладающие избирательным правом, вправе принять участие в обсуждении </w:t>
      </w:r>
      <w:proofErr w:type="gramStart"/>
      <w:r w:rsidRPr="007455B6">
        <w:rPr>
          <w:rFonts w:ascii="Times New Roman" w:hAnsi="Times New Roman" w:cs="Times New Roman"/>
          <w:sz w:val="20"/>
          <w:szCs w:val="20"/>
          <w:lang w:eastAsia="ru-RU"/>
        </w:rPr>
        <w:t>проекта решения Совета депутатов сельского поселения</w:t>
      </w:r>
      <w:proofErr w:type="gramEnd"/>
      <w:r w:rsidRPr="007455B6">
        <w:rPr>
          <w:rFonts w:ascii="Times New Roman" w:hAnsi="Times New Roman" w:cs="Times New Roman"/>
          <w:sz w:val="20"/>
          <w:szCs w:val="20"/>
          <w:lang w:eastAsia="ru-RU"/>
        </w:rPr>
        <w:t xml:space="preserve"> Усть-Юган «О внесении изменений в Устав </w:t>
      </w:r>
      <w:r w:rsidRPr="007455B6">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7455B6">
        <w:rPr>
          <w:rFonts w:ascii="Times New Roman" w:hAnsi="Times New Roman" w:cs="Times New Roman"/>
          <w:sz w:val="20"/>
          <w:szCs w:val="20"/>
          <w:lang w:eastAsia="ru-RU"/>
        </w:rPr>
        <w:t>» (далее по тексту – проект решения) и внести свои предложения.</w:t>
      </w:r>
    </w:p>
    <w:p w:rsidR="007455B6" w:rsidRPr="007455B6" w:rsidRDefault="007455B6" w:rsidP="007455B6">
      <w:pPr>
        <w:suppressAutoHyphens/>
        <w:spacing w:after="0" w:line="240" w:lineRule="auto"/>
        <w:ind w:firstLine="709"/>
        <w:jc w:val="both"/>
        <w:rPr>
          <w:rFonts w:ascii="Times New Roman" w:hAnsi="Times New Roman" w:cs="Times New Roman"/>
          <w:color w:val="000000"/>
          <w:sz w:val="20"/>
          <w:szCs w:val="20"/>
          <w:lang w:eastAsia="ru-RU"/>
        </w:rPr>
      </w:pPr>
      <w:r w:rsidRPr="007455B6">
        <w:rPr>
          <w:rFonts w:ascii="Times New Roman" w:hAnsi="Times New Roman" w:cs="Times New Roman"/>
          <w:sz w:val="20"/>
          <w:szCs w:val="20"/>
          <w:lang w:eastAsia="ru-RU"/>
        </w:rPr>
        <w:t>3. Предложения направляются в Администрацию сельского поселения  Усть-Юган в адрес Оргкомитета: 628325, п. Усть-Юган дом 5, телефон 31 60 33.</w:t>
      </w:r>
      <w:r w:rsidRPr="007455B6">
        <w:rPr>
          <w:rFonts w:ascii="Times New Roman" w:hAnsi="Times New Roman" w:cs="Times New Roman"/>
          <w:color w:val="000000"/>
          <w:sz w:val="20"/>
          <w:szCs w:val="20"/>
          <w:lang w:eastAsia="ru-RU"/>
        </w:rPr>
        <w:t xml:space="preserve"> либо по электронной почте: </w:t>
      </w:r>
      <w:hyperlink r:id="rId11" w:history="1">
        <w:r w:rsidRPr="007455B6">
          <w:rPr>
            <w:rStyle w:val="aff0"/>
            <w:rFonts w:ascii="Times New Roman" w:hAnsi="Times New Roman"/>
            <w:sz w:val="20"/>
            <w:szCs w:val="20"/>
            <w:lang w:val="en-US"/>
          </w:rPr>
          <w:t>ust</w:t>
        </w:r>
        <w:r w:rsidRPr="007455B6">
          <w:rPr>
            <w:rStyle w:val="aff0"/>
            <w:rFonts w:ascii="Times New Roman" w:hAnsi="Times New Roman"/>
            <w:sz w:val="20"/>
            <w:szCs w:val="20"/>
          </w:rPr>
          <w:t>-</w:t>
        </w:r>
        <w:r w:rsidRPr="007455B6">
          <w:rPr>
            <w:rStyle w:val="aff0"/>
            <w:rFonts w:ascii="Times New Roman" w:hAnsi="Times New Roman"/>
            <w:sz w:val="20"/>
            <w:szCs w:val="20"/>
            <w:lang w:val="en-US"/>
          </w:rPr>
          <w:t>yugan</w:t>
        </w:r>
        <w:r w:rsidRPr="007455B6">
          <w:rPr>
            <w:rStyle w:val="aff0"/>
            <w:rFonts w:ascii="Times New Roman" w:hAnsi="Times New Roman"/>
            <w:sz w:val="20"/>
            <w:szCs w:val="20"/>
          </w:rPr>
          <w:t>@</w:t>
        </w:r>
        <w:r w:rsidRPr="007455B6">
          <w:rPr>
            <w:rStyle w:val="aff0"/>
            <w:rFonts w:ascii="Times New Roman" w:hAnsi="Times New Roman"/>
            <w:sz w:val="20"/>
            <w:szCs w:val="20"/>
            <w:lang w:val="en-US"/>
          </w:rPr>
          <w:t>mail</w:t>
        </w:r>
        <w:r w:rsidRPr="007455B6">
          <w:rPr>
            <w:rStyle w:val="aff0"/>
            <w:rFonts w:ascii="Times New Roman" w:hAnsi="Times New Roman"/>
            <w:sz w:val="20"/>
            <w:szCs w:val="20"/>
          </w:rPr>
          <w:t>.</w:t>
        </w:r>
        <w:r w:rsidRPr="007455B6">
          <w:rPr>
            <w:rStyle w:val="aff0"/>
            <w:rFonts w:ascii="Times New Roman" w:hAnsi="Times New Roman"/>
            <w:sz w:val="20"/>
            <w:szCs w:val="20"/>
            <w:lang w:val="en-US"/>
          </w:rPr>
          <w:t>ru</w:t>
        </w:r>
      </w:hyperlink>
      <w:r w:rsidRPr="007455B6">
        <w:rPr>
          <w:rFonts w:ascii="Times New Roman" w:hAnsi="Times New Roman" w:cs="Times New Roman"/>
          <w:color w:val="000000"/>
          <w:sz w:val="20"/>
          <w:szCs w:val="20"/>
          <w:lang w:eastAsia="ru-RU"/>
        </w:rPr>
        <w:t>.</w:t>
      </w:r>
    </w:p>
    <w:p w:rsidR="007455B6" w:rsidRPr="007455B6" w:rsidRDefault="007455B6" w:rsidP="007455B6">
      <w:pPr>
        <w:suppressAutoHyphens/>
        <w:spacing w:after="0" w:line="240" w:lineRule="auto"/>
        <w:ind w:firstLine="709"/>
        <w:jc w:val="both"/>
        <w:rPr>
          <w:rFonts w:ascii="Times New Roman" w:hAnsi="Times New Roman" w:cs="Times New Roman"/>
          <w:color w:val="000000"/>
          <w:sz w:val="20"/>
          <w:szCs w:val="20"/>
          <w:lang w:eastAsia="ru-RU"/>
        </w:rPr>
      </w:pPr>
      <w:r w:rsidRPr="007455B6">
        <w:rPr>
          <w:rFonts w:ascii="Times New Roman" w:hAnsi="Times New Roman" w:cs="Times New Roman"/>
          <w:sz w:val="20"/>
          <w:szCs w:val="20"/>
          <w:lang w:eastAsia="ru-RU"/>
        </w:rPr>
        <w:t>Предложения направляются в письменном виде в течение 30 дней со дня опубликования (обнародования) проекта решения и настоящего Порядка.</w:t>
      </w:r>
    </w:p>
    <w:p w:rsidR="007455B6" w:rsidRPr="007455B6" w:rsidRDefault="007455B6" w:rsidP="007455B6">
      <w:pPr>
        <w:suppressAutoHyphens/>
        <w:spacing w:after="0" w:line="240" w:lineRule="auto"/>
        <w:ind w:firstLine="709"/>
        <w:jc w:val="both"/>
        <w:rPr>
          <w:rFonts w:ascii="Times New Roman" w:hAnsi="Times New Roman" w:cs="Times New Roman"/>
          <w:color w:val="000000"/>
          <w:sz w:val="20"/>
          <w:szCs w:val="20"/>
          <w:lang w:eastAsia="ru-RU"/>
        </w:rPr>
      </w:pPr>
      <w:r w:rsidRPr="007455B6">
        <w:rPr>
          <w:rFonts w:ascii="Times New Roman" w:hAnsi="Times New Roman" w:cs="Times New Roman"/>
          <w:color w:val="000000"/>
          <w:sz w:val="20"/>
          <w:szCs w:val="20"/>
          <w:lang w:eastAsia="ru-RU"/>
        </w:rPr>
        <w:t>Предложения должны содержать:</w:t>
      </w:r>
    </w:p>
    <w:p w:rsidR="007455B6" w:rsidRPr="007455B6" w:rsidRDefault="007455B6" w:rsidP="007455B6">
      <w:pPr>
        <w:suppressAutoHyphens/>
        <w:spacing w:after="0" w:line="240" w:lineRule="auto"/>
        <w:jc w:val="both"/>
        <w:rPr>
          <w:rFonts w:ascii="Times New Roman" w:hAnsi="Times New Roman" w:cs="Times New Roman"/>
          <w:color w:val="000000"/>
          <w:sz w:val="20"/>
          <w:szCs w:val="20"/>
          <w:lang w:eastAsia="ru-RU"/>
        </w:rPr>
      </w:pPr>
      <w:r w:rsidRPr="007455B6">
        <w:rPr>
          <w:rFonts w:ascii="Times New Roman" w:hAnsi="Times New Roman" w:cs="Times New Roman"/>
          <w:color w:val="000000"/>
          <w:sz w:val="20"/>
          <w:szCs w:val="20"/>
          <w:lang w:eastAsia="ru-RU"/>
        </w:rPr>
        <w:t xml:space="preserve">         - ссылки на абзац, пункт, часть, статью проекта;</w:t>
      </w:r>
    </w:p>
    <w:p w:rsidR="007455B6" w:rsidRPr="007455B6" w:rsidRDefault="007455B6" w:rsidP="007455B6">
      <w:pPr>
        <w:suppressAutoHyphens/>
        <w:spacing w:after="0" w:line="240" w:lineRule="auto"/>
        <w:jc w:val="both"/>
        <w:rPr>
          <w:rFonts w:ascii="Times New Roman" w:hAnsi="Times New Roman" w:cs="Times New Roman"/>
          <w:color w:val="000000"/>
          <w:sz w:val="20"/>
          <w:szCs w:val="20"/>
          <w:lang w:eastAsia="ru-RU"/>
        </w:rPr>
      </w:pPr>
      <w:r w:rsidRPr="007455B6">
        <w:rPr>
          <w:rFonts w:ascii="Times New Roman" w:hAnsi="Times New Roman" w:cs="Times New Roman"/>
          <w:color w:val="000000"/>
          <w:sz w:val="20"/>
          <w:szCs w:val="20"/>
          <w:lang w:eastAsia="ru-RU"/>
        </w:rPr>
        <w:t xml:space="preserve">         - те</w:t>
      </w:r>
      <w:proofErr w:type="gramStart"/>
      <w:r w:rsidRPr="007455B6">
        <w:rPr>
          <w:rFonts w:ascii="Times New Roman" w:hAnsi="Times New Roman" w:cs="Times New Roman"/>
          <w:color w:val="000000"/>
          <w:sz w:val="20"/>
          <w:szCs w:val="20"/>
          <w:lang w:eastAsia="ru-RU"/>
        </w:rPr>
        <w:t>кст пр</w:t>
      </w:r>
      <w:proofErr w:type="gramEnd"/>
      <w:r w:rsidRPr="007455B6">
        <w:rPr>
          <w:rFonts w:ascii="Times New Roman" w:hAnsi="Times New Roman" w:cs="Times New Roman"/>
          <w:color w:val="000000"/>
          <w:sz w:val="20"/>
          <w:szCs w:val="20"/>
          <w:lang w:eastAsia="ru-RU"/>
        </w:rPr>
        <w:t>оекта;</w:t>
      </w:r>
    </w:p>
    <w:p w:rsidR="007455B6" w:rsidRPr="007455B6" w:rsidRDefault="007455B6" w:rsidP="007455B6">
      <w:pPr>
        <w:suppressAutoHyphens/>
        <w:spacing w:after="0" w:line="240" w:lineRule="auto"/>
        <w:jc w:val="both"/>
        <w:rPr>
          <w:rFonts w:ascii="Times New Roman" w:hAnsi="Times New Roman" w:cs="Times New Roman"/>
          <w:color w:val="000000"/>
          <w:sz w:val="20"/>
          <w:szCs w:val="20"/>
          <w:lang w:eastAsia="ru-RU"/>
        </w:rPr>
      </w:pPr>
      <w:r w:rsidRPr="007455B6">
        <w:rPr>
          <w:rFonts w:ascii="Times New Roman" w:hAnsi="Times New Roman" w:cs="Times New Roman"/>
          <w:color w:val="000000"/>
          <w:sz w:val="20"/>
          <w:szCs w:val="20"/>
          <w:lang w:eastAsia="ru-RU"/>
        </w:rPr>
        <w:t xml:space="preserve">         - те</w:t>
      </w:r>
      <w:proofErr w:type="gramStart"/>
      <w:r w:rsidRPr="007455B6">
        <w:rPr>
          <w:rFonts w:ascii="Times New Roman" w:hAnsi="Times New Roman" w:cs="Times New Roman"/>
          <w:color w:val="000000"/>
          <w:sz w:val="20"/>
          <w:szCs w:val="20"/>
          <w:lang w:eastAsia="ru-RU"/>
        </w:rPr>
        <w:t>кст пр</w:t>
      </w:r>
      <w:proofErr w:type="gramEnd"/>
      <w:r w:rsidRPr="007455B6">
        <w:rPr>
          <w:rFonts w:ascii="Times New Roman" w:hAnsi="Times New Roman" w:cs="Times New Roman"/>
          <w:color w:val="000000"/>
          <w:sz w:val="20"/>
          <w:szCs w:val="20"/>
          <w:lang w:eastAsia="ru-RU"/>
        </w:rPr>
        <w:t>едложения к проекту и их обоснования;</w:t>
      </w:r>
    </w:p>
    <w:p w:rsidR="007455B6" w:rsidRPr="007455B6" w:rsidRDefault="007455B6" w:rsidP="007455B6">
      <w:pPr>
        <w:suppressAutoHyphens/>
        <w:spacing w:after="0" w:line="240" w:lineRule="auto"/>
        <w:jc w:val="both"/>
        <w:rPr>
          <w:rFonts w:ascii="Times New Roman" w:hAnsi="Times New Roman" w:cs="Times New Roman"/>
          <w:color w:val="000000"/>
          <w:sz w:val="20"/>
          <w:szCs w:val="20"/>
          <w:lang w:eastAsia="ru-RU"/>
        </w:rPr>
      </w:pPr>
      <w:r w:rsidRPr="007455B6">
        <w:rPr>
          <w:rFonts w:ascii="Times New Roman" w:hAnsi="Times New Roman" w:cs="Times New Roman"/>
          <w:color w:val="000000"/>
          <w:sz w:val="20"/>
          <w:szCs w:val="20"/>
          <w:lang w:eastAsia="ru-RU"/>
        </w:rPr>
        <w:t xml:space="preserve">         - те</w:t>
      </w:r>
      <w:proofErr w:type="gramStart"/>
      <w:r w:rsidRPr="007455B6">
        <w:rPr>
          <w:rFonts w:ascii="Times New Roman" w:hAnsi="Times New Roman" w:cs="Times New Roman"/>
          <w:color w:val="000000"/>
          <w:sz w:val="20"/>
          <w:szCs w:val="20"/>
          <w:lang w:eastAsia="ru-RU"/>
        </w:rPr>
        <w:t>кст пр</w:t>
      </w:r>
      <w:proofErr w:type="gramEnd"/>
      <w:r w:rsidRPr="007455B6">
        <w:rPr>
          <w:rFonts w:ascii="Times New Roman" w:hAnsi="Times New Roman" w:cs="Times New Roman"/>
          <w:color w:val="000000"/>
          <w:sz w:val="20"/>
          <w:szCs w:val="20"/>
          <w:lang w:eastAsia="ru-RU"/>
        </w:rPr>
        <w:t>оекта с учётом предложений.</w:t>
      </w:r>
    </w:p>
    <w:p w:rsidR="007455B6" w:rsidRPr="007455B6" w:rsidRDefault="007455B6" w:rsidP="007455B6">
      <w:pPr>
        <w:suppressAutoHyphens/>
        <w:spacing w:after="0" w:line="240" w:lineRule="auto"/>
        <w:jc w:val="both"/>
        <w:rPr>
          <w:rFonts w:ascii="Times New Roman" w:hAnsi="Times New Roman" w:cs="Times New Roman"/>
          <w:color w:val="000000"/>
          <w:sz w:val="20"/>
          <w:szCs w:val="20"/>
          <w:lang w:eastAsia="ru-RU"/>
        </w:rPr>
      </w:pPr>
      <w:r w:rsidRPr="007455B6">
        <w:rPr>
          <w:rFonts w:ascii="Times New Roman" w:hAnsi="Times New Roman" w:cs="Times New Roman"/>
          <w:color w:val="000000"/>
          <w:sz w:val="20"/>
          <w:szCs w:val="20"/>
          <w:lang w:eastAsia="ru-RU"/>
        </w:rPr>
        <w:t xml:space="preserve">          в предложениях должны быть указаны:</w:t>
      </w:r>
    </w:p>
    <w:p w:rsidR="007455B6" w:rsidRPr="007455B6" w:rsidRDefault="007455B6" w:rsidP="007455B6">
      <w:pPr>
        <w:suppressAutoHyphens/>
        <w:spacing w:after="0" w:line="240" w:lineRule="auto"/>
        <w:jc w:val="both"/>
        <w:rPr>
          <w:rFonts w:ascii="Times New Roman" w:hAnsi="Times New Roman" w:cs="Times New Roman"/>
          <w:color w:val="000000"/>
          <w:sz w:val="20"/>
          <w:szCs w:val="20"/>
          <w:lang w:eastAsia="ru-RU"/>
        </w:rPr>
      </w:pPr>
      <w:r w:rsidRPr="007455B6">
        <w:rPr>
          <w:rFonts w:ascii="Times New Roman" w:hAnsi="Times New Roman" w:cs="Times New Roman"/>
          <w:color w:val="000000"/>
          <w:sz w:val="20"/>
          <w:szCs w:val="20"/>
          <w:lang w:eastAsia="ru-RU"/>
        </w:rPr>
        <w:t xml:space="preserve">         - фамилия, имя, отчество  жителя сельского поселения Усть-Юган;</w:t>
      </w:r>
    </w:p>
    <w:p w:rsidR="007455B6" w:rsidRPr="007455B6" w:rsidRDefault="007455B6" w:rsidP="007455B6">
      <w:pPr>
        <w:suppressAutoHyphens/>
        <w:spacing w:after="0" w:line="240" w:lineRule="auto"/>
        <w:jc w:val="both"/>
        <w:rPr>
          <w:rFonts w:ascii="Times New Roman" w:hAnsi="Times New Roman" w:cs="Times New Roman"/>
          <w:color w:val="000000"/>
          <w:sz w:val="20"/>
          <w:szCs w:val="20"/>
          <w:lang w:eastAsia="ru-RU"/>
        </w:rPr>
      </w:pPr>
      <w:r w:rsidRPr="007455B6">
        <w:rPr>
          <w:rFonts w:ascii="Times New Roman" w:hAnsi="Times New Roman" w:cs="Times New Roman"/>
          <w:color w:val="000000"/>
          <w:sz w:val="20"/>
          <w:szCs w:val="20"/>
          <w:lang w:eastAsia="ru-RU"/>
        </w:rPr>
        <w:t xml:space="preserve">         - адрес регистрации жителя сельского поселения Усть-Юган;</w:t>
      </w:r>
    </w:p>
    <w:p w:rsidR="007455B6" w:rsidRPr="007455B6" w:rsidRDefault="007455B6" w:rsidP="007455B6">
      <w:pPr>
        <w:suppressAutoHyphens/>
        <w:spacing w:after="0" w:line="240" w:lineRule="auto"/>
        <w:jc w:val="both"/>
        <w:rPr>
          <w:rFonts w:ascii="Times New Roman" w:hAnsi="Times New Roman" w:cs="Times New Roman"/>
          <w:color w:val="000000"/>
          <w:sz w:val="20"/>
          <w:szCs w:val="20"/>
          <w:lang w:eastAsia="ru-RU"/>
        </w:rPr>
      </w:pPr>
      <w:r w:rsidRPr="007455B6">
        <w:rPr>
          <w:rFonts w:ascii="Times New Roman" w:hAnsi="Times New Roman" w:cs="Times New Roman"/>
          <w:color w:val="000000"/>
          <w:sz w:val="20"/>
          <w:szCs w:val="20"/>
          <w:lang w:eastAsia="ru-RU"/>
        </w:rPr>
        <w:t xml:space="preserve">         - личная подпись жителя сельского поселения Усть-Юган.</w:t>
      </w:r>
    </w:p>
    <w:p w:rsidR="007455B6" w:rsidRPr="007455B6" w:rsidRDefault="007455B6" w:rsidP="007455B6">
      <w:pPr>
        <w:tabs>
          <w:tab w:val="num" w:pos="1260"/>
        </w:tabs>
        <w:suppressAutoHyphens/>
        <w:spacing w:after="0" w:line="240" w:lineRule="auto"/>
        <w:ind w:firstLine="709"/>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4. Предложения вносятся только в отношении проекта решения,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rsidR="007455B6" w:rsidRPr="007455B6" w:rsidRDefault="007455B6" w:rsidP="007455B6">
      <w:pPr>
        <w:tabs>
          <w:tab w:val="num" w:pos="709"/>
        </w:tabs>
        <w:suppressAutoHyphens/>
        <w:spacing w:after="0" w:line="240" w:lineRule="auto"/>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ab/>
        <w:t xml:space="preserve"> 5. Поступившие предложения регистрируются ответственным лицом с указанием инициатора внесения предложения, Ф.И.О., контактного телефона.</w:t>
      </w:r>
    </w:p>
    <w:p w:rsidR="007455B6" w:rsidRPr="007455B6" w:rsidRDefault="007455B6" w:rsidP="007455B6">
      <w:pPr>
        <w:tabs>
          <w:tab w:val="num" w:pos="1260"/>
        </w:tabs>
        <w:suppressAutoHyphens/>
        <w:spacing w:after="0" w:line="240" w:lineRule="auto"/>
        <w:ind w:firstLine="709"/>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rsidR="007455B6" w:rsidRPr="007455B6" w:rsidRDefault="007455B6" w:rsidP="007455B6">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7. Все жители поселения, могут </w:t>
      </w:r>
      <w:proofErr w:type="gramStart"/>
      <w:r w:rsidRPr="007455B6">
        <w:rPr>
          <w:rFonts w:ascii="Times New Roman" w:hAnsi="Times New Roman" w:cs="Times New Roman"/>
          <w:sz w:val="20"/>
          <w:szCs w:val="20"/>
          <w:lang w:eastAsia="ru-RU"/>
        </w:rPr>
        <w:t>принять участие в публичных слушаниях и в процессе их проведения вправе открыто</w:t>
      </w:r>
      <w:proofErr w:type="gramEnd"/>
      <w:r w:rsidRPr="007455B6">
        <w:rPr>
          <w:rFonts w:ascii="Times New Roman" w:hAnsi="Times New Roman" w:cs="Times New Roman"/>
          <w:sz w:val="20"/>
          <w:szCs w:val="20"/>
          <w:lang w:eastAsia="ru-RU"/>
        </w:rPr>
        <w:t xml:space="preserve"> высказывать свое мнение по проекту решения и поступившим предложениям, задавать вопросы выступающим. </w:t>
      </w:r>
    </w:p>
    <w:p w:rsidR="007455B6" w:rsidRPr="007455B6" w:rsidRDefault="007455B6" w:rsidP="007455B6">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 xml:space="preserve">8. Жители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 </w:t>
      </w:r>
    </w:p>
    <w:p w:rsidR="007455B6" w:rsidRPr="007455B6" w:rsidRDefault="007455B6" w:rsidP="007455B6">
      <w:pPr>
        <w:tabs>
          <w:tab w:val="num" w:pos="1260"/>
        </w:tabs>
        <w:suppressAutoHyphens/>
        <w:spacing w:after="0" w:line="240" w:lineRule="auto"/>
        <w:ind w:firstLine="709"/>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7455B6" w:rsidRPr="007455B6" w:rsidRDefault="007455B6" w:rsidP="007455B6">
      <w:pPr>
        <w:tabs>
          <w:tab w:val="num" w:pos="1260"/>
        </w:tabs>
        <w:suppressAutoHyphens/>
        <w:spacing w:after="0" w:line="240" w:lineRule="auto"/>
        <w:ind w:firstLine="709"/>
        <w:jc w:val="both"/>
        <w:rPr>
          <w:rFonts w:ascii="Times New Roman" w:hAnsi="Times New Roman" w:cs="Times New Roman"/>
          <w:sz w:val="20"/>
          <w:szCs w:val="20"/>
          <w:lang w:eastAsia="ru-RU"/>
        </w:rPr>
      </w:pPr>
      <w:r w:rsidRPr="007455B6">
        <w:rPr>
          <w:rFonts w:ascii="Times New Roman" w:hAnsi="Times New Roman" w:cs="Times New Roman"/>
          <w:sz w:val="20"/>
          <w:szCs w:val="20"/>
          <w:lang w:eastAsia="ru-RU"/>
        </w:rPr>
        <w:lastRenderedPageBreak/>
        <w:t>10. Население поселения вправе участвовать в иных формах обсуждения, не противоречащих действующему законодательству.</w:t>
      </w:r>
    </w:p>
    <w:p w:rsidR="00027F1C" w:rsidRPr="00743587" w:rsidRDefault="00027F1C" w:rsidP="00027F1C">
      <w:pPr>
        <w:autoSpaceDE w:val="0"/>
        <w:autoSpaceDN w:val="0"/>
        <w:adjustRightInd w:val="0"/>
        <w:ind w:firstLine="709"/>
        <w:jc w:val="center"/>
        <w:rPr>
          <w:rFonts w:ascii="Times New Roman" w:hAnsi="Times New Roman" w:cs="Times New Roman"/>
          <w:bCs/>
          <w:sz w:val="20"/>
          <w:szCs w:val="20"/>
        </w:rPr>
      </w:pPr>
    </w:p>
    <w:p w:rsidR="00743587" w:rsidRPr="00743587" w:rsidRDefault="00743587" w:rsidP="00743587">
      <w:pPr>
        <w:spacing w:after="0" w:line="240" w:lineRule="auto"/>
        <w:jc w:val="center"/>
        <w:rPr>
          <w:rFonts w:ascii="Times New Roman" w:eastAsia="Calibri" w:hAnsi="Times New Roman" w:cs="Times New Roman"/>
          <w:b/>
          <w:bCs/>
          <w:sz w:val="22"/>
          <w:szCs w:val="20"/>
        </w:rPr>
      </w:pPr>
      <w:r w:rsidRPr="00743587">
        <w:rPr>
          <w:rFonts w:ascii="Times New Roman" w:eastAsia="Calibri" w:hAnsi="Times New Roman" w:cs="Times New Roman"/>
          <w:b/>
          <w:bCs/>
          <w:sz w:val="22"/>
          <w:szCs w:val="20"/>
        </w:rPr>
        <w:t>АДМИНИСТРАЦИЯ СЕЛЬСКОГО ПОСЕЛЕНИЯ</w:t>
      </w:r>
    </w:p>
    <w:p w:rsidR="00743587" w:rsidRPr="00743587" w:rsidRDefault="00743587" w:rsidP="00743587">
      <w:pPr>
        <w:spacing w:after="0" w:line="240" w:lineRule="auto"/>
        <w:jc w:val="center"/>
        <w:rPr>
          <w:rFonts w:ascii="Times New Roman" w:eastAsia="Calibri" w:hAnsi="Times New Roman" w:cs="Times New Roman"/>
          <w:sz w:val="22"/>
          <w:szCs w:val="20"/>
        </w:rPr>
      </w:pPr>
      <w:r w:rsidRPr="00743587">
        <w:rPr>
          <w:rFonts w:ascii="Times New Roman" w:eastAsia="Calibri" w:hAnsi="Times New Roman" w:cs="Times New Roman"/>
          <w:b/>
          <w:bCs/>
          <w:sz w:val="22"/>
          <w:szCs w:val="20"/>
        </w:rPr>
        <w:t>УСТЬ-ЮГАН</w:t>
      </w:r>
    </w:p>
    <w:p w:rsidR="00743587" w:rsidRPr="00743587" w:rsidRDefault="00743587" w:rsidP="00743587">
      <w:pPr>
        <w:spacing w:after="0" w:line="240" w:lineRule="auto"/>
        <w:jc w:val="center"/>
        <w:rPr>
          <w:rFonts w:ascii="Times New Roman" w:eastAsia="Calibri" w:hAnsi="Times New Roman" w:cs="Times New Roman"/>
          <w:sz w:val="22"/>
          <w:szCs w:val="20"/>
        </w:rPr>
      </w:pPr>
    </w:p>
    <w:p w:rsidR="00743587" w:rsidRPr="00743587" w:rsidRDefault="00743587" w:rsidP="00743587">
      <w:pPr>
        <w:spacing w:after="0" w:line="240" w:lineRule="auto"/>
        <w:jc w:val="center"/>
        <w:rPr>
          <w:rFonts w:ascii="Times New Roman" w:eastAsia="Calibri" w:hAnsi="Times New Roman" w:cs="Times New Roman"/>
          <w:b/>
          <w:bCs/>
          <w:sz w:val="22"/>
          <w:szCs w:val="20"/>
        </w:rPr>
      </w:pPr>
      <w:r w:rsidRPr="00743587">
        <w:rPr>
          <w:rFonts w:ascii="Times New Roman" w:eastAsia="Calibri" w:hAnsi="Times New Roman" w:cs="Times New Roman"/>
          <w:b/>
          <w:bCs/>
          <w:sz w:val="22"/>
          <w:szCs w:val="20"/>
        </w:rPr>
        <w:t>ПОСТАНОВЛЕНИЕ</w:t>
      </w:r>
    </w:p>
    <w:p w:rsidR="00743587" w:rsidRPr="00743587" w:rsidRDefault="00743587" w:rsidP="00743587">
      <w:pPr>
        <w:spacing w:after="0" w:line="240" w:lineRule="auto"/>
        <w:jc w:val="center"/>
        <w:rPr>
          <w:rFonts w:ascii="Times New Roman" w:eastAsia="Calibri"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743587" w:rsidRPr="00743587" w:rsidTr="00743587">
        <w:tc>
          <w:tcPr>
            <w:tcW w:w="1947" w:type="dxa"/>
            <w:tcBorders>
              <w:top w:val="nil"/>
              <w:left w:val="nil"/>
              <w:bottom w:val="single" w:sz="4" w:space="0" w:color="000000"/>
              <w:right w:val="nil"/>
            </w:tcBorders>
            <w:hideMark/>
          </w:tcPr>
          <w:p w:rsidR="00743587" w:rsidRPr="00743587" w:rsidRDefault="00743587" w:rsidP="00743587">
            <w:pPr>
              <w:spacing w:after="0" w:line="240" w:lineRule="auto"/>
              <w:jc w:val="center"/>
              <w:rPr>
                <w:rFonts w:ascii="Times New Roman" w:eastAsia="Calibri" w:hAnsi="Times New Roman" w:cs="Times New Roman"/>
                <w:sz w:val="20"/>
                <w:szCs w:val="20"/>
              </w:rPr>
            </w:pPr>
            <w:r w:rsidRPr="00743587">
              <w:rPr>
                <w:rFonts w:ascii="Times New Roman" w:eastAsia="Calibri" w:hAnsi="Times New Roman" w:cs="Times New Roman"/>
                <w:sz w:val="20"/>
                <w:szCs w:val="20"/>
              </w:rPr>
              <w:t>05.07.2022</w:t>
            </w:r>
          </w:p>
        </w:tc>
        <w:tc>
          <w:tcPr>
            <w:tcW w:w="2964" w:type="dxa"/>
            <w:tcBorders>
              <w:top w:val="nil"/>
              <w:left w:val="nil"/>
              <w:bottom w:val="nil"/>
              <w:right w:val="nil"/>
            </w:tcBorders>
          </w:tcPr>
          <w:p w:rsidR="00743587" w:rsidRPr="00743587" w:rsidRDefault="00743587" w:rsidP="00743587">
            <w:pPr>
              <w:spacing w:after="0" w:line="240" w:lineRule="auto"/>
              <w:jc w:val="center"/>
              <w:rPr>
                <w:rFonts w:eastAsia="Calibri"/>
                <w:sz w:val="20"/>
                <w:szCs w:val="20"/>
              </w:rPr>
            </w:pPr>
          </w:p>
        </w:tc>
        <w:tc>
          <w:tcPr>
            <w:tcW w:w="2958" w:type="dxa"/>
            <w:tcBorders>
              <w:top w:val="nil"/>
              <w:left w:val="nil"/>
              <w:bottom w:val="nil"/>
              <w:right w:val="nil"/>
            </w:tcBorders>
          </w:tcPr>
          <w:p w:rsidR="00743587" w:rsidRPr="00743587" w:rsidRDefault="00743587" w:rsidP="00743587">
            <w:pPr>
              <w:spacing w:after="0" w:line="240" w:lineRule="auto"/>
              <w:jc w:val="center"/>
              <w:rPr>
                <w:rFonts w:eastAsia="Calibri"/>
                <w:sz w:val="20"/>
                <w:szCs w:val="20"/>
              </w:rPr>
            </w:pPr>
          </w:p>
        </w:tc>
        <w:tc>
          <w:tcPr>
            <w:tcW w:w="495" w:type="dxa"/>
            <w:tcBorders>
              <w:top w:val="nil"/>
              <w:left w:val="nil"/>
              <w:bottom w:val="nil"/>
              <w:right w:val="nil"/>
            </w:tcBorders>
            <w:hideMark/>
          </w:tcPr>
          <w:p w:rsidR="00743587" w:rsidRPr="00743587" w:rsidRDefault="00743587" w:rsidP="00743587">
            <w:pPr>
              <w:spacing w:after="0" w:line="240" w:lineRule="auto"/>
              <w:jc w:val="center"/>
              <w:rPr>
                <w:rFonts w:ascii="Times New Roman" w:eastAsia="Calibri" w:hAnsi="Times New Roman" w:cs="Times New Roman"/>
                <w:sz w:val="20"/>
                <w:szCs w:val="20"/>
              </w:rPr>
            </w:pPr>
            <w:r w:rsidRPr="00743587">
              <w:rPr>
                <w:rFonts w:ascii="Times New Roman" w:eastAsia="Calibri" w:hAnsi="Times New Roman" w:cs="Times New Roman"/>
                <w:sz w:val="20"/>
                <w:szCs w:val="20"/>
              </w:rPr>
              <w:t>№</w:t>
            </w:r>
          </w:p>
        </w:tc>
        <w:tc>
          <w:tcPr>
            <w:tcW w:w="1631" w:type="dxa"/>
            <w:tcBorders>
              <w:top w:val="nil"/>
              <w:left w:val="nil"/>
              <w:bottom w:val="single" w:sz="4" w:space="0" w:color="000000"/>
              <w:right w:val="nil"/>
            </w:tcBorders>
            <w:hideMark/>
          </w:tcPr>
          <w:p w:rsidR="00743587" w:rsidRPr="00743587" w:rsidRDefault="00743587" w:rsidP="00743587">
            <w:pPr>
              <w:spacing w:after="0" w:line="240" w:lineRule="auto"/>
              <w:jc w:val="center"/>
              <w:rPr>
                <w:rFonts w:ascii="Times New Roman" w:eastAsia="Calibri" w:hAnsi="Times New Roman" w:cs="Times New Roman"/>
                <w:sz w:val="20"/>
                <w:szCs w:val="20"/>
              </w:rPr>
            </w:pPr>
            <w:r w:rsidRPr="00743587">
              <w:rPr>
                <w:rFonts w:ascii="Times New Roman" w:eastAsia="Calibri" w:hAnsi="Times New Roman" w:cs="Times New Roman"/>
                <w:sz w:val="20"/>
                <w:szCs w:val="20"/>
              </w:rPr>
              <w:t>100-па</w:t>
            </w:r>
          </w:p>
        </w:tc>
      </w:tr>
    </w:tbl>
    <w:p w:rsidR="00743587" w:rsidRPr="00743587" w:rsidRDefault="00743587" w:rsidP="00743587">
      <w:pPr>
        <w:spacing w:after="0" w:line="240" w:lineRule="auto"/>
        <w:jc w:val="center"/>
        <w:rPr>
          <w:rFonts w:ascii="Times New Roman" w:eastAsia="Calibri" w:hAnsi="Times New Roman" w:cs="Times New Roman"/>
          <w:sz w:val="16"/>
          <w:szCs w:val="20"/>
        </w:rPr>
      </w:pPr>
      <w:r w:rsidRPr="00743587">
        <w:rPr>
          <w:rFonts w:ascii="Times New Roman" w:eastAsia="Calibri" w:hAnsi="Times New Roman" w:cs="Times New Roman"/>
          <w:sz w:val="16"/>
          <w:szCs w:val="20"/>
        </w:rPr>
        <w:t>п. Усть-Юган</w:t>
      </w:r>
    </w:p>
    <w:p w:rsidR="00743587" w:rsidRPr="00743587" w:rsidRDefault="00743587" w:rsidP="00743587">
      <w:pPr>
        <w:spacing w:after="0" w:line="240" w:lineRule="auto"/>
        <w:jc w:val="center"/>
        <w:rPr>
          <w:rFonts w:ascii="Times New Roman" w:eastAsia="Calibri" w:hAnsi="Times New Roman" w:cs="Times New Roman"/>
          <w:sz w:val="20"/>
          <w:szCs w:val="20"/>
        </w:rPr>
      </w:pPr>
    </w:p>
    <w:p w:rsidR="00743587" w:rsidRPr="00743587" w:rsidRDefault="00743587" w:rsidP="00743587">
      <w:pPr>
        <w:tabs>
          <w:tab w:val="left" w:pos="709"/>
        </w:tabs>
        <w:suppressAutoHyphens/>
        <w:spacing w:after="0" w:line="240" w:lineRule="auto"/>
        <w:jc w:val="center"/>
        <w:rPr>
          <w:rFonts w:ascii="Times New Roman" w:hAnsi="Times New Roman" w:cs="Times New Roman"/>
          <w:sz w:val="20"/>
          <w:szCs w:val="20"/>
          <w:lang w:eastAsia="ru-RU"/>
        </w:rPr>
      </w:pPr>
      <w:r w:rsidRPr="00743587">
        <w:rPr>
          <w:rFonts w:ascii="Times New Roman" w:hAnsi="Times New Roman" w:cs="Times New Roman"/>
          <w:sz w:val="20"/>
          <w:szCs w:val="20"/>
          <w:lang w:eastAsia="ru-RU"/>
        </w:rPr>
        <w:t xml:space="preserve">О признании </w:t>
      </w:r>
      <w:proofErr w:type="gramStart"/>
      <w:r w:rsidRPr="00743587">
        <w:rPr>
          <w:rFonts w:ascii="Times New Roman" w:hAnsi="Times New Roman" w:cs="Times New Roman"/>
          <w:sz w:val="20"/>
          <w:szCs w:val="20"/>
          <w:lang w:eastAsia="ru-RU"/>
        </w:rPr>
        <w:t>утратившим</w:t>
      </w:r>
      <w:proofErr w:type="gramEnd"/>
      <w:r w:rsidRPr="00743587">
        <w:rPr>
          <w:rFonts w:ascii="Times New Roman" w:hAnsi="Times New Roman" w:cs="Times New Roman"/>
          <w:sz w:val="20"/>
          <w:szCs w:val="20"/>
          <w:lang w:eastAsia="ru-RU"/>
        </w:rPr>
        <w:t xml:space="preserve"> силу постановления </w:t>
      </w:r>
    </w:p>
    <w:p w:rsidR="00743587" w:rsidRPr="00743587" w:rsidRDefault="00743587" w:rsidP="00743587">
      <w:pPr>
        <w:tabs>
          <w:tab w:val="left" w:pos="709"/>
        </w:tabs>
        <w:suppressAutoHyphens/>
        <w:spacing w:after="0" w:line="240" w:lineRule="auto"/>
        <w:jc w:val="center"/>
        <w:rPr>
          <w:rFonts w:ascii="Times New Roman" w:hAnsi="Times New Roman" w:cs="Times New Roman"/>
          <w:sz w:val="20"/>
          <w:szCs w:val="20"/>
          <w:lang w:eastAsia="ru-RU"/>
        </w:rPr>
      </w:pPr>
      <w:r w:rsidRPr="00743587">
        <w:rPr>
          <w:rFonts w:ascii="Times New Roman" w:hAnsi="Times New Roman" w:cs="Times New Roman"/>
          <w:sz w:val="20"/>
          <w:szCs w:val="20"/>
          <w:lang w:eastAsia="ru-RU"/>
        </w:rPr>
        <w:t>администрации сельского поселения Усть-Юган</w:t>
      </w:r>
    </w:p>
    <w:p w:rsidR="00743587" w:rsidRPr="00743587" w:rsidRDefault="00743587" w:rsidP="00743587">
      <w:pPr>
        <w:tabs>
          <w:tab w:val="left" w:pos="709"/>
        </w:tabs>
        <w:suppressAutoHyphens/>
        <w:spacing w:after="0" w:line="240" w:lineRule="auto"/>
        <w:jc w:val="both"/>
        <w:rPr>
          <w:rFonts w:ascii="Times New Roman" w:hAnsi="Times New Roman" w:cs="Times New Roman"/>
          <w:sz w:val="20"/>
          <w:szCs w:val="20"/>
          <w:lang w:eastAsia="ru-RU"/>
        </w:rPr>
      </w:pPr>
    </w:p>
    <w:p w:rsidR="00743587" w:rsidRPr="00743587" w:rsidRDefault="00743587" w:rsidP="00743587">
      <w:pPr>
        <w:tabs>
          <w:tab w:val="left" w:pos="709"/>
        </w:tabs>
        <w:suppressAutoHyphens/>
        <w:spacing w:after="0" w:line="240" w:lineRule="auto"/>
        <w:jc w:val="both"/>
        <w:rPr>
          <w:rFonts w:ascii="Times New Roman" w:hAnsi="Times New Roman" w:cs="Times New Roman"/>
          <w:sz w:val="20"/>
          <w:szCs w:val="20"/>
          <w:lang w:eastAsia="ru-RU"/>
        </w:rPr>
      </w:pPr>
    </w:p>
    <w:p w:rsidR="00743587" w:rsidRPr="00743587" w:rsidRDefault="00743587" w:rsidP="00743587">
      <w:pPr>
        <w:tabs>
          <w:tab w:val="left" w:pos="709"/>
        </w:tabs>
        <w:suppressAutoHyphens/>
        <w:spacing w:after="0" w:line="240" w:lineRule="auto"/>
        <w:ind w:firstLine="708"/>
        <w:jc w:val="both"/>
        <w:rPr>
          <w:rFonts w:ascii="Times New Roman" w:hAnsi="Times New Roman" w:cs="Times New Roman"/>
          <w:sz w:val="20"/>
          <w:szCs w:val="20"/>
          <w:lang w:eastAsia="ru-RU"/>
        </w:rPr>
      </w:pPr>
      <w:r w:rsidRPr="00743587">
        <w:rPr>
          <w:rFonts w:ascii="Times New Roman" w:hAnsi="Times New Roman" w:cs="Times New Roman"/>
          <w:sz w:val="20"/>
          <w:szCs w:val="20"/>
          <w:lang w:eastAsia="ru-RU"/>
        </w:rPr>
        <w:t xml:space="preserve">Во исполнение Федерального от 31.07.2020 № 248-ФЗ «О государственном контроле (надзоре) и муниципальном контроле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w:t>
      </w:r>
      <w:proofErr w:type="gramStart"/>
      <w:r w:rsidRPr="00743587">
        <w:rPr>
          <w:rFonts w:ascii="Times New Roman" w:hAnsi="Times New Roman" w:cs="Times New Roman"/>
          <w:sz w:val="20"/>
          <w:szCs w:val="20"/>
          <w:lang w:eastAsia="ru-RU"/>
        </w:rPr>
        <w:t>п</w:t>
      </w:r>
      <w:proofErr w:type="gramEnd"/>
      <w:r w:rsidRPr="00743587">
        <w:rPr>
          <w:rFonts w:ascii="Times New Roman" w:hAnsi="Times New Roman" w:cs="Times New Roman"/>
          <w:sz w:val="20"/>
          <w:szCs w:val="20"/>
          <w:lang w:eastAsia="ru-RU"/>
        </w:rPr>
        <w:t xml:space="preserve"> о с т а н о в л я ю: </w:t>
      </w:r>
    </w:p>
    <w:p w:rsidR="00743587" w:rsidRPr="00743587" w:rsidRDefault="00743587" w:rsidP="00743587">
      <w:pPr>
        <w:tabs>
          <w:tab w:val="left" w:pos="709"/>
        </w:tabs>
        <w:suppressAutoHyphens/>
        <w:spacing w:after="0" w:line="240" w:lineRule="auto"/>
        <w:ind w:firstLine="708"/>
        <w:jc w:val="both"/>
        <w:rPr>
          <w:rFonts w:ascii="Times New Roman" w:hAnsi="Times New Roman" w:cs="Times New Roman"/>
          <w:sz w:val="20"/>
          <w:szCs w:val="20"/>
          <w:lang w:eastAsia="ru-RU"/>
        </w:rPr>
      </w:pPr>
    </w:p>
    <w:p w:rsidR="00743587" w:rsidRPr="00743587" w:rsidRDefault="00743587" w:rsidP="00743587">
      <w:pPr>
        <w:tabs>
          <w:tab w:val="left" w:pos="709"/>
        </w:tabs>
        <w:suppressAutoHyphens/>
        <w:spacing w:after="0" w:line="240" w:lineRule="auto"/>
        <w:ind w:firstLine="709"/>
        <w:jc w:val="both"/>
        <w:rPr>
          <w:rFonts w:ascii="Times New Roman" w:hAnsi="Times New Roman" w:cs="Times New Roman"/>
          <w:sz w:val="20"/>
          <w:szCs w:val="20"/>
          <w:lang w:eastAsia="ru-RU"/>
        </w:rPr>
      </w:pPr>
      <w:r w:rsidRPr="00743587">
        <w:rPr>
          <w:rFonts w:ascii="Times New Roman" w:hAnsi="Times New Roman" w:cs="Times New Roman"/>
          <w:sz w:val="20"/>
          <w:szCs w:val="20"/>
          <w:lang w:eastAsia="ru-RU"/>
        </w:rPr>
        <w:t>1. Признать утратившим силу постановление администрации сельского поселения Усть-Юган от 20.10.2021 № 120-па «Об утверждении формы проверочных листов (списка контрольных вопросов)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Усть-Юган».</w:t>
      </w:r>
    </w:p>
    <w:p w:rsidR="00743587" w:rsidRPr="00743587" w:rsidRDefault="00743587" w:rsidP="00743587">
      <w:pPr>
        <w:tabs>
          <w:tab w:val="left" w:pos="709"/>
        </w:tabs>
        <w:spacing w:after="0" w:line="240" w:lineRule="auto"/>
        <w:jc w:val="both"/>
        <w:rPr>
          <w:rFonts w:ascii="Times New Roman" w:hAnsi="Times New Roman" w:cs="Times New Roman"/>
          <w:sz w:val="20"/>
          <w:szCs w:val="20"/>
          <w:lang w:eastAsia="ru-RU"/>
        </w:rPr>
      </w:pPr>
      <w:r w:rsidRPr="00743587">
        <w:rPr>
          <w:rFonts w:ascii="Times New Roman" w:hAnsi="Times New Roman" w:cs="Times New Roman"/>
          <w:sz w:val="20"/>
          <w:szCs w:val="20"/>
          <w:lang w:eastAsia="ru-RU"/>
        </w:rPr>
        <w:tab/>
        <w:t>2. Настоящее постановление подлежит опубликованию в бюллетене «Усть-Юганский вестник» и ра</w:t>
      </w:r>
      <w:r w:rsidRPr="00743587">
        <w:rPr>
          <w:rFonts w:ascii="Times New Roman" w:hAnsi="Times New Roman" w:cs="Times New Roman"/>
          <w:sz w:val="20"/>
          <w:szCs w:val="20"/>
          <w:lang w:eastAsia="ru-RU"/>
        </w:rPr>
        <w:t>з</w:t>
      </w:r>
      <w:r w:rsidRPr="00743587">
        <w:rPr>
          <w:rFonts w:ascii="Times New Roman" w:hAnsi="Times New Roman" w:cs="Times New Roman"/>
          <w:sz w:val="20"/>
          <w:szCs w:val="20"/>
          <w:lang w:eastAsia="ru-RU"/>
        </w:rPr>
        <w:t>мещению на официальном сайте муниципального образования сельского поселения Усть-Юган.</w:t>
      </w:r>
    </w:p>
    <w:p w:rsidR="00743587" w:rsidRPr="00743587" w:rsidRDefault="00743587" w:rsidP="00743587">
      <w:pPr>
        <w:tabs>
          <w:tab w:val="left" w:pos="709"/>
        </w:tabs>
        <w:spacing w:after="0" w:line="240" w:lineRule="auto"/>
        <w:ind w:firstLine="709"/>
        <w:jc w:val="both"/>
        <w:rPr>
          <w:rFonts w:ascii="Times New Roman" w:hAnsi="Times New Roman" w:cs="Times New Roman"/>
          <w:sz w:val="20"/>
          <w:szCs w:val="20"/>
          <w:lang w:eastAsia="ru-RU"/>
        </w:rPr>
      </w:pPr>
      <w:r w:rsidRPr="00743587">
        <w:rPr>
          <w:rFonts w:ascii="Times New Roman" w:hAnsi="Times New Roman" w:cs="Times New Roman"/>
          <w:sz w:val="20"/>
          <w:szCs w:val="20"/>
          <w:lang w:eastAsia="ru-RU"/>
        </w:rPr>
        <w:t xml:space="preserve">3. </w:t>
      </w:r>
      <w:proofErr w:type="gramStart"/>
      <w:r w:rsidRPr="00743587">
        <w:rPr>
          <w:rFonts w:ascii="Times New Roman" w:hAnsi="Times New Roman" w:cs="Times New Roman"/>
          <w:sz w:val="20"/>
          <w:szCs w:val="20"/>
          <w:lang w:eastAsia="ru-RU"/>
        </w:rPr>
        <w:t>Контроль за</w:t>
      </w:r>
      <w:proofErr w:type="gramEnd"/>
      <w:r w:rsidRPr="00743587">
        <w:rPr>
          <w:rFonts w:ascii="Times New Roman" w:hAnsi="Times New Roman" w:cs="Times New Roman"/>
          <w:sz w:val="20"/>
          <w:szCs w:val="20"/>
          <w:lang w:eastAsia="ru-RU"/>
        </w:rPr>
        <w:t xml:space="preserve"> исполнением настоящего постановления оставляю за собой.</w:t>
      </w:r>
    </w:p>
    <w:p w:rsidR="00743587" w:rsidRPr="00743587" w:rsidRDefault="00743587" w:rsidP="00743587">
      <w:pPr>
        <w:tabs>
          <w:tab w:val="left" w:pos="709"/>
        </w:tabs>
        <w:spacing w:after="0" w:line="240" w:lineRule="auto"/>
        <w:jc w:val="both"/>
        <w:rPr>
          <w:rFonts w:ascii="Times New Roman" w:hAnsi="Times New Roman" w:cs="Times New Roman"/>
          <w:sz w:val="20"/>
          <w:szCs w:val="20"/>
          <w:lang w:eastAsia="ru-RU"/>
        </w:rPr>
      </w:pPr>
    </w:p>
    <w:p w:rsidR="00743587" w:rsidRPr="00743587" w:rsidRDefault="00743587" w:rsidP="00743587">
      <w:pPr>
        <w:tabs>
          <w:tab w:val="left" w:pos="709"/>
        </w:tabs>
        <w:suppressAutoHyphens/>
        <w:spacing w:after="0" w:line="240" w:lineRule="auto"/>
        <w:jc w:val="both"/>
        <w:rPr>
          <w:rFonts w:ascii="Times New Roman" w:hAnsi="Times New Roman" w:cs="Times New Roman"/>
          <w:sz w:val="20"/>
          <w:szCs w:val="20"/>
          <w:lang w:eastAsia="ru-RU"/>
        </w:rPr>
      </w:pPr>
    </w:p>
    <w:p w:rsidR="00743587" w:rsidRPr="00743587" w:rsidRDefault="00743587" w:rsidP="00743587">
      <w:pPr>
        <w:tabs>
          <w:tab w:val="left" w:pos="709"/>
        </w:tabs>
        <w:suppressAutoHyphens/>
        <w:spacing w:after="0" w:line="240" w:lineRule="auto"/>
        <w:jc w:val="both"/>
        <w:rPr>
          <w:rFonts w:ascii="Times New Roman" w:hAnsi="Times New Roman" w:cs="Times New Roman"/>
          <w:sz w:val="20"/>
          <w:szCs w:val="20"/>
          <w:lang w:eastAsia="ru-RU"/>
        </w:rPr>
      </w:pPr>
    </w:p>
    <w:p w:rsidR="00743587" w:rsidRPr="00743587" w:rsidRDefault="00743587" w:rsidP="00743587">
      <w:pPr>
        <w:tabs>
          <w:tab w:val="left" w:pos="0"/>
          <w:tab w:val="left" w:pos="709"/>
        </w:tabs>
        <w:suppressAutoHyphens/>
        <w:spacing w:after="0" w:line="240" w:lineRule="auto"/>
        <w:rPr>
          <w:rFonts w:ascii="Times New Roman" w:hAnsi="Times New Roman" w:cs="Times New Roman"/>
          <w:sz w:val="20"/>
          <w:szCs w:val="20"/>
          <w:lang w:eastAsia="ru-RU"/>
        </w:rPr>
      </w:pPr>
      <w:r w:rsidRPr="00743587">
        <w:rPr>
          <w:rFonts w:ascii="Times New Roman" w:hAnsi="Times New Roman" w:cs="Times New Roman"/>
          <w:sz w:val="20"/>
          <w:szCs w:val="20"/>
          <w:lang w:eastAsia="ru-RU"/>
        </w:rPr>
        <w:t xml:space="preserve">Глава </w:t>
      </w:r>
      <w:proofErr w:type="gramStart"/>
      <w:r w:rsidRPr="00743587">
        <w:rPr>
          <w:rFonts w:ascii="Times New Roman" w:hAnsi="Times New Roman" w:cs="Times New Roman"/>
          <w:sz w:val="20"/>
          <w:szCs w:val="20"/>
          <w:lang w:eastAsia="ru-RU"/>
        </w:rPr>
        <w:t>сельского</w:t>
      </w:r>
      <w:proofErr w:type="gramEnd"/>
    </w:p>
    <w:p w:rsidR="00743587" w:rsidRPr="00743587" w:rsidRDefault="00743587" w:rsidP="00743587">
      <w:pPr>
        <w:tabs>
          <w:tab w:val="left" w:pos="0"/>
          <w:tab w:val="left" w:pos="709"/>
          <w:tab w:val="left" w:pos="6237"/>
        </w:tabs>
        <w:suppressAutoHyphens/>
        <w:spacing w:after="0" w:line="240" w:lineRule="auto"/>
        <w:rPr>
          <w:rFonts w:ascii="Times New Roman" w:hAnsi="Times New Roman" w:cs="Times New Roman"/>
          <w:sz w:val="20"/>
          <w:szCs w:val="20"/>
          <w:lang w:eastAsia="ru-RU"/>
        </w:rPr>
      </w:pPr>
      <w:r w:rsidRPr="00743587">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743587">
        <w:rPr>
          <w:rFonts w:ascii="Times New Roman" w:hAnsi="Times New Roman" w:cs="Times New Roman"/>
          <w:sz w:val="20"/>
          <w:szCs w:val="20"/>
          <w:lang w:eastAsia="ru-RU"/>
        </w:rPr>
        <w:t xml:space="preserve"> В.А. Мякишев</w:t>
      </w:r>
    </w:p>
    <w:p w:rsidR="00027F1C" w:rsidRPr="00027F1C" w:rsidRDefault="00027F1C" w:rsidP="00027F1C">
      <w:pPr>
        <w:rPr>
          <w:rFonts w:ascii="Calibri" w:eastAsia="Calibri" w:hAnsi="Calibri" w:cs="Times New Roman"/>
          <w:sz w:val="22"/>
          <w:szCs w:val="22"/>
        </w:rPr>
      </w:pPr>
    </w:p>
    <w:p w:rsidR="007C5DA0" w:rsidRPr="007455B6" w:rsidRDefault="007C5DA0" w:rsidP="007455B6">
      <w:pPr>
        <w:widowControl w:val="0"/>
        <w:tabs>
          <w:tab w:val="left" w:pos="2082"/>
        </w:tabs>
        <w:spacing w:after="0" w:line="259" w:lineRule="auto"/>
        <w:rPr>
          <w:rFonts w:ascii="Times New Roman" w:hAnsi="Times New Roman" w:cs="Times New Roman"/>
          <w:color w:val="000000"/>
          <w:sz w:val="20"/>
          <w:szCs w:val="20"/>
          <w:lang w:eastAsia="ru-RU" w:bidi="ru-RU"/>
        </w:rPr>
      </w:pPr>
      <w:bookmarkStart w:id="0" w:name="bookmark155"/>
      <w:bookmarkStart w:id="1" w:name="bookmark159"/>
      <w:bookmarkStart w:id="2" w:name="bookmark162"/>
      <w:bookmarkStart w:id="3" w:name="bookmark163"/>
      <w:bookmarkStart w:id="4" w:name="bookmark164"/>
      <w:bookmarkStart w:id="5" w:name="bookmark171"/>
      <w:bookmarkStart w:id="6" w:name="bookmark175"/>
      <w:bookmarkStart w:id="7" w:name="_GoBack"/>
      <w:bookmarkEnd w:id="0"/>
      <w:bookmarkEnd w:id="1"/>
      <w:bookmarkEnd w:id="2"/>
      <w:bookmarkEnd w:id="3"/>
      <w:bookmarkEnd w:id="4"/>
      <w:bookmarkEnd w:id="5"/>
      <w:bookmarkEnd w:id="6"/>
      <w:bookmarkEnd w:id="7"/>
    </w:p>
    <w:p w:rsidR="00050846" w:rsidRDefault="00050846" w:rsidP="00050846">
      <w:pPr>
        <w:spacing w:after="0" w:line="240" w:lineRule="auto"/>
        <w:ind w:right="-2"/>
        <w:jc w:val="both"/>
        <w:rPr>
          <w:rFonts w:ascii="Times New Roman" w:hAnsi="Times New Roman" w:cs="Times New Roman"/>
          <w:sz w:val="28"/>
          <w:szCs w:val="28"/>
        </w:rPr>
      </w:pPr>
    </w:p>
    <w:p w:rsidR="00050846" w:rsidRDefault="00DF15B8" w:rsidP="00050846">
      <w:pPr>
        <w:spacing w:after="0" w:line="240" w:lineRule="auto"/>
        <w:ind w:right="-2"/>
        <w:jc w:val="both"/>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8.55pt;margin-top:7.4pt;width:442.8pt;height:73.6pt;z-index:-251657728;visibility:visible" strokecolor="#c00000" strokeweight="6pt">
            <v:stroke linestyle="thickBetweenThin"/>
          </v:rect>
        </w:pic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050846" w:rsidRPr="004952A8" w:rsidRDefault="00C27FAB"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076C2580" wp14:editId="5AE7421E">
            <wp:simplePos x="0" y="0"/>
            <wp:positionH relativeFrom="margin">
              <wp:posOffset>167640</wp:posOffset>
            </wp:positionH>
            <wp:positionV relativeFrom="margin">
              <wp:posOffset>6124575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4952A8">
        <w:rPr>
          <w:rFonts w:ascii="Times New Roman" w:eastAsia="SimSun" w:hAnsi="Times New Roman" w:cs="Times New Roman"/>
          <w:b/>
          <w:sz w:val="16"/>
          <w:szCs w:val="20"/>
          <w:lang w:eastAsia="zh-CN"/>
        </w:rPr>
        <w:t xml:space="preserve">                                             </w:t>
      </w:r>
      <w:r w:rsidR="00050846">
        <w:rPr>
          <w:rFonts w:ascii="Times New Roman" w:eastAsia="SimSun" w:hAnsi="Times New Roman" w:cs="Times New Roman"/>
          <w:b/>
          <w:sz w:val="16"/>
          <w:szCs w:val="20"/>
          <w:lang w:eastAsia="zh-CN"/>
        </w:rPr>
        <w:t xml:space="preserve">                  </w:t>
      </w:r>
      <w:r w:rsidR="00050846"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1D21B8" w:rsidRPr="001D21B8" w:rsidRDefault="00050846" w:rsidP="00C158EB">
      <w:pPr>
        <w:widowControl w:val="0"/>
        <w:tabs>
          <w:tab w:val="left" w:pos="1408"/>
        </w:tabs>
        <w:autoSpaceDE w:val="0"/>
        <w:autoSpaceDN w:val="0"/>
        <w:adjustRightInd w:val="0"/>
        <w:spacing w:after="0" w:line="240" w:lineRule="auto"/>
        <w:rPr>
          <w:rFonts w:ascii="Times New Roman" w:eastAsia="SimSun" w:hAnsi="Times New Roman" w:cs="Times New Roman"/>
          <w:sz w:val="16"/>
          <w:szCs w:val="20"/>
          <w:lang w:eastAsia="zh-CN"/>
        </w:rPr>
        <w:sectPr w:rsidR="001D21B8" w:rsidRPr="001D21B8" w:rsidSect="002E2CF9">
          <w:headerReference w:type="even" r:id="rId12"/>
          <w:headerReference w:type="default" r:id="rId13"/>
          <w:pgSz w:w="11906" w:h="16838"/>
          <w:pgMar w:top="709" w:right="567" w:bottom="709"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7455B6">
        <w:rPr>
          <w:rFonts w:ascii="Times New Roman" w:eastAsia="SimSun" w:hAnsi="Times New Roman" w:cs="Times New Roman"/>
          <w:sz w:val="16"/>
          <w:szCs w:val="20"/>
          <w:lang w:eastAsia="zh-CN"/>
        </w:rPr>
        <w:t>раж 4 экз. Подписано в печать 08</w:t>
      </w:r>
      <w:r w:rsidR="003E1EB7">
        <w:rPr>
          <w:rFonts w:ascii="Times New Roman" w:eastAsia="SimSun" w:hAnsi="Times New Roman" w:cs="Times New Roman"/>
          <w:sz w:val="16"/>
          <w:szCs w:val="20"/>
          <w:lang w:eastAsia="zh-CN"/>
        </w:rPr>
        <w:t>.07</w:t>
      </w:r>
      <w:r w:rsidRPr="004952A8">
        <w:rPr>
          <w:rFonts w:ascii="Times New Roman" w:eastAsia="SimSun" w:hAnsi="Times New Roman" w:cs="Times New Roman"/>
          <w:sz w:val="16"/>
          <w:szCs w:val="20"/>
          <w:lang w:eastAsia="zh-CN"/>
        </w:rPr>
        <w:t>.</w:t>
      </w:r>
      <w:r w:rsidR="001D21B8">
        <w:rPr>
          <w:rFonts w:ascii="Times New Roman" w:eastAsia="SimSun" w:hAnsi="Times New Roman" w:cs="Times New Roman"/>
          <w:sz w:val="16"/>
          <w:szCs w:val="20"/>
          <w:lang w:eastAsia="zh-CN"/>
        </w:rPr>
        <w:t>2022</w:t>
      </w:r>
    </w:p>
    <w:p w:rsidR="001D21B8" w:rsidRPr="004618B7" w:rsidRDefault="001D21B8" w:rsidP="001D21B8">
      <w:pPr>
        <w:rPr>
          <w:sz w:val="16"/>
          <w:szCs w:val="16"/>
        </w:rPr>
      </w:pPr>
    </w:p>
    <w:sectPr w:rsidR="001D21B8" w:rsidRPr="004618B7" w:rsidSect="002E2CF9">
      <w:headerReference w:type="even" r:id="rId14"/>
      <w:headerReference w:type="default" r:id="rId15"/>
      <w:footerReference w:type="even" r:id="rId16"/>
      <w:pgSz w:w="11906" w:h="16838"/>
      <w:pgMar w:top="709" w:right="567" w:bottom="709"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B8" w:rsidRPr="00A963C3" w:rsidRDefault="00DF15B8" w:rsidP="00A963C3">
      <w:pPr>
        <w:spacing w:after="0" w:line="240" w:lineRule="auto"/>
      </w:pPr>
      <w:r>
        <w:separator/>
      </w:r>
    </w:p>
  </w:endnote>
  <w:endnote w:type="continuationSeparator" w:id="0">
    <w:p w:rsidR="00DF15B8" w:rsidRPr="00A963C3" w:rsidRDefault="00DF15B8"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1260C" w:rsidRDefault="00D1260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B8" w:rsidRPr="00A963C3" w:rsidRDefault="00DF15B8" w:rsidP="00A963C3">
      <w:pPr>
        <w:spacing w:after="0" w:line="240" w:lineRule="auto"/>
      </w:pPr>
      <w:r>
        <w:separator/>
      </w:r>
    </w:p>
  </w:footnote>
  <w:footnote w:type="continuationSeparator" w:id="0">
    <w:p w:rsidR="00DF15B8" w:rsidRPr="00A963C3" w:rsidRDefault="00DF15B8"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1260C" w:rsidRDefault="00D1260C">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C27FAB">
      <w:rPr>
        <w:rStyle w:val="af7"/>
        <w:noProof/>
      </w:rPr>
      <w:t>4</w:t>
    </w:r>
    <w:r>
      <w:rPr>
        <w:rStyle w:val="af7"/>
      </w:rPr>
      <w:fldChar w:fldCharType="end"/>
    </w:r>
  </w:p>
  <w:p w:rsidR="00D1260C" w:rsidRDefault="00D1260C">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1260C" w:rsidRDefault="00D1260C">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rsidR="00D1260C" w:rsidRDefault="00D1260C" w:rsidP="00037EE9">
    <w:pPr>
      <w:pStyle w:val="af5"/>
      <w:framePr w:wrap="around" w:vAnchor="text" w:hAnchor="margin" w:xAlign="center" w:y="1"/>
      <w:rPr>
        <w:rStyle w:val="af7"/>
      </w:rPr>
    </w:pPr>
  </w:p>
  <w:p w:rsidR="00D1260C" w:rsidRDefault="00D1260C"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F25D6D"/>
    <w:multiLevelType w:val="multilevel"/>
    <w:tmpl w:val="B6BA9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5B7262F"/>
    <w:multiLevelType w:val="multilevel"/>
    <w:tmpl w:val="391AE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29C36E4"/>
    <w:multiLevelType w:val="multilevel"/>
    <w:tmpl w:val="F6140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08A3873"/>
    <w:multiLevelType w:val="multilevel"/>
    <w:tmpl w:val="B0925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340D16"/>
    <w:multiLevelType w:val="multilevel"/>
    <w:tmpl w:val="6E42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FA60C03"/>
    <w:multiLevelType w:val="multilevel"/>
    <w:tmpl w:val="ED208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2">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5"/>
  </w:num>
  <w:num w:numId="3">
    <w:abstractNumId w:val="1"/>
  </w:num>
  <w:num w:numId="4">
    <w:abstractNumId w:val="6"/>
  </w:num>
  <w:num w:numId="5">
    <w:abstractNumId w:val="8"/>
  </w:num>
  <w:num w:numId="6">
    <w:abstractNumId w:val="12"/>
  </w:num>
  <w:num w:numId="7">
    <w:abstractNumId w:val="17"/>
  </w:num>
  <w:num w:numId="8">
    <w:abstractNumId w:val="29"/>
  </w:num>
  <w:num w:numId="9">
    <w:abstractNumId w:val="2"/>
  </w:num>
  <w:num w:numId="10">
    <w:abstractNumId w:val="24"/>
  </w:num>
  <w:num w:numId="11">
    <w:abstractNumId w:val="0"/>
  </w:num>
  <w:num w:numId="12">
    <w:abstractNumId w:val="11"/>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6"/>
  </w:num>
  <w:num w:numId="16">
    <w:abstractNumId w:val="31"/>
  </w:num>
  <w:num w:numId="17">
    <w:abstractNumId w:val="25"/>
  </w:num>
  <w:num w:numId="18">
    <w:abstractNumId w:val="32"/>
  </w:num>
  <w:num w:numId="19">
    <w:abstractNumId w:val="30"/>
  </w:num>
  <w:num w:numId="20">
    <w:abstractNumId w:val="22"/>
  </w:num>
  <w:num w:numId="21">
    <w:abstractNumId w:val="23"/>
  </w:num>
  <w:num w:numId="22">
    <w:abstractNumId w:val="10"/>
  </w:num>
  <w:num w:numId="23">
    <w:abstractNumId w:val="19"/>
  </w:num>
  <w:num w:numId="24">
    <w:abstractNumId w:val="21"/>
  </w:num>
  <w:num w:numId="25">
    <w:abstractNumId w:val="7"/>
  </w:num>
  <w:num w:numId="26">
    <w:abstractNumId w:val="28"/>
  </w:num>
  <w:num w:numId="27">
    <w:abstractNumId w:val="5"/>
  </w:num>
  <w:num w:numId="28">
    <w:abstractNumId w:val="3"/>
  </w:num>
  <w:num w:numId="29">
    <w:abstractNumId w:val="9"/>
  </w:num>
  <w:num w:numId="30">
    <w:abstractNumId w:val="27"/>
  </w:num>
  <w:num w:numId="31">
    <w:abstractNumId w:val="14"/>
  </w:num>
  <w:num w:numId="32">
    <w:abstractNumId w:val="20"/>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1B8"/>
    <w:rsid w:val="001D2865"/>
    <w:rsid w:val="001D2908"/>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2729"/>
    <w:rsid w:val="00364ADF"/>
    <w:rsid w:val="00364E87"/>
    <w:rsid w:val="00365A32"/>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693C"/>
    <w:rsid w:val="0041095A"/>
    <w:rsid w:val="0041369F"/>
    <w:rsid w:val="00415270"/>
    <w:rsid w:val="004171CB"/>
    <w:rsid w:val="0042093F"/>
    <w:rsid w:val="00423A02"/>
    <w:rsid w:val="00425C0C"/>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19F"/>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C0BC9"/>
    <w:rsid w:val="00AC1FE1"/>
    <w:rsid w:val="00AC2952"/>
    <w:rsid w:val="00AC2A77"/>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2">
    <w:name w:val="Подпись к картинке_"/>
    <w:basedOn w:val="ac"/>
    <w:link w:val="afffffffffffffffff3"/>
    <w:rsid w:val="00BF6648"/>
    <w:rPr>
      <w:rFonts w:ascii="Times New Roman" w:eastAsia="Times New Roman" w:hAnsi="Times New Roman"/>
      <w:color w:val="242425"/>
      <w:sz w:val="28"/>
      <w:szCs w:val="28"/>
    </w:rPr>
  </w:style>
  <w:style w:type="character" w:customStyle="1" w:styleId="afffffffffffffffff4">
    <w:name w:val="Другое_"/>
    <w:basedOn w:val="ac"/>
    <w:link w:val="afffffffffffffffff5"/>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3">
    <w:name w:val="Подпись к картинке"/>
    <w:basedOn w:val="ab"/>
    <w:link w:val="afffffffffffffffff2"/>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5">
    <w:name w:val="Другое"/>
    <w:basedOn w:val="ab"/>
    <w:link w:val="afffffffffffffffff4"/>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1">
    <w:name w:val="Гиперссылка1"/>
    <w:basedOn w:val="ac"/>
    <w:rsid w:val="00745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t-yugan@mail.ru"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pravo-search.minjust.ru:8080/bigs/showDocument.html?id=5D017484-01D2-4C21-8F85-114D9306B29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D2BFD-950D-440D-A9E9-649A803B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20</cp:revision>
  <cp:lastPrinted>2022-07-04T07:08:00Z</cp:lastPrinted>
  <dcterms:created xsi:type="dcterms:W3CDTF">2022-06-28T12:12:00Z</dcterms:created>
  <dcterms:modified xsi:type="dcterms:W3CDTF">2022-07-11T03:30:00Z</dcterms:modified>
</cp:coreProperties>
</file>