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0C56A5">
        <w:rPr>
          <w:rFonts w:ascii="Arial" w:hAnsi="Arial" w:cs="Arial"/>
          <w:b/>
          <w:bCs/>
          <w:sz w:val="26"/>
          <w:szCs w:val="26"/>
          <w:u w:val="single"/>
        </w:rPr>
        <w:t>41</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0C56A5">
        <w:rPr>
          <w:rFonts w:ascii="Arial" w:hAnsi="Arial" w:cs="Arial"/>
          <w:b/>
          <w:bCs/>
          <w:sz w:val="26"/>
          <w:szCs w:val="26"/>
          <w:u w:val="single"/>
        </w:rPr>
        <w:t xml:space="preserve">    </w:t>
      </w:r>
      <w:r w:rsidR="00606C32">
        <w:rPr>
          <w:rFonts w:ascii="Arial" w:hAnsi="Arial" w:cs="Arial"/>
          <w:b/>
          <w:bCs/>
          <w:sz w:val="26"/>
          <w:szCs w:val="26"/>
          <w:u w:val="single"/>
        </w:rPr>
        <w:t xml:space="preserve">  </w:t>
      </w:r>
      <w:r w:rsidR="008D5434">
        <w:rPr>
          <w:rFonts w:ascii="Arial" w:hAnsi="Arial" w:cs="Arial"/>
          <w:b/>
          <w:bCs/>
          <w:sz w:val="26"/>
          <w:szCs w:val="26"/>
          <w:u w:val="single"/>
        </w:rPr>
        <w:t>31</w:t>
      </w:r>
      <w:r w:rsidR="000C56A5">
        <w:rPr>
          <w:rFonts w:ascii="Arial" w:hAnsi="Arial" w:cs="Arial"/>
          <w:b/>
          <w:bCs/>
          <w:sz w:val="26"/>
          <w:szCs w:val="26"/>
          <w:u w:val="single"/>
        </w:rPr>
        <w:t xml:space="preserve"> августа</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0C56A5">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Default="00257E65" w:rsidP="00257E65">
      <w:pPr>
        <w:tabs>
          <w:tab w:val="left" w:pos="5812"/>
        </w:tabs>
        <w:autoSpaceDE w:val="0"/>
        <w:autoSpaceDN w:val="0"/>
        <w:adjustRightInd w:val="0"/>
        <w:spacing w:after="0"/>
        <w:jc w:val="center"/>
        <w:rPr>
          <w:rFonts w:ascii="Times New Roman" w:hAnsi="Times New Roman" w:cs="Times New Roman"/>
          <w:bCs/>
          <w:sz w:val="28"/>
          <w:szCs w:val="28"/>
        </w:rPr>
      </w:pPr>
    </w:p>
    <w:p w:rsidR="000C56A5" w:rsidRPr="000C56A5" w:rsidRDefault="000C56A5" w:rsidP="000C56A5">
      <w:pPr>
        <w:spacing w:after="0" w:line="240" w:lineRule="auto"/>
        <w:ind w:right="18"/>
        <w:jc w:val="center"/>
        <w:rPr>
          <w:rFonts w:ascii="Times New Roman" w:hAnsi="Times New Roman" w:cs="Times New Roman"/>
          <w:b/>
          <w:bCs/>
          <w:sz w:val="22"/>
          <w:szCs w:val="20"/>
          <w:lang w:eastAsia="ru-RU"/>
        </w:rPr>
      </w:pPr>
      <w:r w:rsidRPr="000C56A5">
        <w:rPr>
          <w:rFonts w:ascii="Times New Roman" w:hAnsi="Times New Roman" w:cs="Times New Roman"/>
          <w:b/>
          <w:bCs/>
          <w:sz w:val="22"/>
          <w:szCs w:val="20"/>
          <w:lang w:eastAsia="ru-RU"/>
        </w:rPr>
        <w:t xml:space="preserve">АДМИНИСТРАЦИЯ СЕЛЬСКОГО ПОСЕЛЕНИЯ </w:t>
      </w:r>
    </w:p>
    <w:p w:rsidR="000C56A5" w:rsidRPr="000C56A5" w:rsidRDefault="000C56A5" w:rsidP="000C56A5">
      <w:pPr>
        <w:spacing w:after="0" w:line="240" w:lineRule="auto"/>
        <w:ind w:right="18"/>
        <w:jc w:val="center"/>
        <w:rPr>
          <w:rFonts w:ascii="Times New Roman" w:hAnsi="Times New Roman" w:cs="Times New Roman"/>
          <w:sz w:val="22"/>
          <w:szCs w:val="20"/>
          <w:lang w:eastAsia="ru-RU"/>
        </w:rPr>
      </w:pPr>
      <w:r w:rsidRPr="000C56A5">
        <w:rPr>
          <w:rFonts w:ascii="Times New Roman" w:hAnsi="Times New Roman" w:cs="Times New Roman"/>
          <w:b/>
          <w:bCs/>
          <w:sz w:val="22"/>
          <w:szCs w:val="20"/>
          <w:lang w:eastAsia="ru-RU"/>
        </w:rPr>
        <w:t>УСТЬ-ЮГАН</w:t>
      </w:r>
    </w:p>
    <w:p w:rsidR="000C56A5" w:rsidRPr="000C56A5" w:rsidRDefault="000C56A5" w:rsidP="000C56A5">
      <w:pPr>
        <w:spacing w:after="0" w:line="240" w:lineRule="auto"/>
        <w:ind w:right="18"/>
        <w:jc w:val="center"/>
        <w:rPr>
          <w:rFonts w:ascii="Times New Roman" w:hAnsi="Times New Roman" w:cs="Times New Roman"/>
          <w:sz w:val="22"/>
          <w:szCs w:val="20"/>
          <w:lang w:eastAsia="ru-RU"/>
        </w:rPr>
      </w:pPr>
    </w:p>
    <w:p w:rsidR="000C56A5" w:rsidRPr="000C56A5" w:rsidRDefault="000C56A5" w:rsidP="000C56A5">
      <w:pPr>
        <w:spacing w:after="0" w:line="240" w:lineRule="auto"/>
        <w:ind w:right="18"/>
        <w:jc w:val="center"/>
        <w:rPr>
          <w:rFonts w:ascii="Times New Roman" w:hAnsi="Times New Roman" w:cs="Times New Roman"/>
          <w:b/>
          <w:bCs/>
          <w:sz w:val="22"/>
          <w:szCs w:val="20"/>
          <w:lang w:eastAsia="ru-RU"/>
        </w:rPr>
      </w:pPr>
      <w:r w:rsidRPr="000C56A5">
        <w:rPr>
          <w:rFonts w:ascii="Times New Roman" w:hAnsi="Times New Roman" w:cs="Times New Roman"/>
          <w:b/>
          <w:bCs/>
          <w:sz w:val="22"/>
          <w:szCs w:val="20"/>
          <w:lang w:eastAsia="ru-RU"/>
        </w:rPr>
        <w:t xml:space="preserve"> ПОСТАНОВЛЕНИЕ</w:t>
      </w:r>
    </w:p>
    <w:p w:rsidR="000C56A5" w:rsidRPr="000C56A5" w:rsidRDefault="000C56A5" w:rsidP="000C56A5">
      <w:pPr>
        <w:spacing w:after="0" w:line="240" w:lineRule="auto"/>
        <w:ind w:right="18"/>
        <w:rPr>
          <w:rFonts w:ascii="Times New Roman" w:hAnsi="Times New Roman" w:cs="Times New Roman"/>
          <w:b/>
          <w:bCs/>
          <w:sz w:val="20"/>
          <w:szCs w:val="20"/>
          <w:lang w:eastAsia="ru-RU"/>
        </w:rPr>
      </w:pPr>
    </w:p>
    <w:p w:rsidR="000C56A5" w:rsidRPr="000C56A5" w:rsidRDefault="000C56A5" w:rsidP="000C56A5">
      <w:pPr>
        <w:spacing w:after="0" w:line="240" w:lineRule="auto"/>
        <w:ind w:right="18"/>
        <w:rPr>
          <w:rFonts w:ascii="Times New Roman" w:hAnsi="Times New Roman" w:cs="Times New Roman"/>
          <w:sz w:val="20"/>
          <w:szCs w:val="20"/>
          <w:lang w:eastAsia="ru-RU"/>
        </w:rPr>
      </w:pPr>
      <w:r w:rsidRPr="000C56A5">
        <w:rPr>
          <w:rFonts w:ascii="Times New Roman" w:hAnsi="Times New Roman" w:cs="Times New Roman"/>
          <w:sz w:val="20"/>
          <w:szCs w:val="20"/>
          <w:u w:val="single"/>
          <w:lang w:eastAsia="ru-RU"/>
        </w:rPr>
        <w:t>30.08.2023</w:t>
      </w:r>
      <w:r w:rsidRPr="000C56A5">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0C56A5">
        <w:rPr>
          <w:rFonts w:ascii="Times New Roman" w:hAnsi="Times New Roman" w:cs="Times New Roman"/>
          <w:sz w:val="20"/>
          <w:szCs w:val="20"/>
          <w:lang w:eastAsia="ru-RU"/>
        </w:rPr>
        <w:t xml:space="preserve">№ </w:t>
      </w:r>
      <w:r w:rsidRPr="000C56A5">
        <w:rPr>
          <w:rFonts w:ascii="Times New Roman" w:hAnsi="Times New Roman" w:cs="Times New Roman"/>
          <w:sz w:val="20"/>
          <w:szCs w:val="20"/>
          <w:u w:val="single"/>
          <w:lang w:eastAsia="ru-RU"/>
        </w:rPr>
        <w:t>74-па-нпа</w:t>
      </w:r>
      <w:r w:rsidRPr="000C56A5">
        <w:rPr>
          <w:rFonts w:ascii="Times New Roman" w:hAnsi="Times New Roman" w:cs="Times New Roman"/>
          <w:sz w:val="20"/>
          <w:szCs w:val="20"/>
          <w:lang w:eastAsia="ru-RU"/>
        </w:rPr>
        <w:t xml:space="preserve">                            </w:t>
      </w:r>
    </w:p>
    <w:p w:rsidR="000C56A5" w:rsidRPr="000C56A5" w:rsidRDefault="000C56A5" w:rsidP="000C56A5">
      <w:pPr>
        <w:spacing w:after="0" w:line="240" w:lineRule="auto"/>
        <w:ind w:right="18"/>
        <w:jc w:val="center"/>
        <w:rPr>
          <w:rFonts w:ascii="Times New Roman" w:hAnsi="Times New Roman" w:cs="Times New Roman"/>
          <w:sz w:val="16"/>
          <w:szCs w:val="20"/>
          <w:lang w:eastAsia="ru-RU"/>
        </w:rPr>
      </w:pPr>
      <w:r w:rsidRPr="000C56A5">
        <w:rPr>
          <w:rFonts w:ascii="Times New Roman" w:hAnsi="Times New Roman" w:cs="Times New Roman"/>
          <w:sz w:val="16"/>
          <w:szCs w:val="20"/>
          <w:lang w:eastAsia="ru-RU"/>
        </w:rPr>
        <w:t>п. Усть-Юган</w:t>
      </w:r>
    </w:p>
    <w:p w:rsidR="000C56A5" w:rsidRPr="000C56A5" w:rsidRDefault="000C56A5" w:rsidP="000C56A5">
      <w:pPr>
        <w:spacing w:after="0" w:line="240" w:lineRule="auto"/>
        <w:ind w:right="18"/>
        <w:rPr>
          <w:rFonts w:ascii="Times New Roman" w:hAnsi="Times New Roman" w:cs="Times New Roman"/>
          <w:sz w:val="20"/>
          <w:szCs w:val="20"/>
          <w:lang w:eastAsia="ru-RU"/>
        </w:rPr>
      </w:pPr>
    </w:p>
    <w:p w:rsidR="000C56A5" w:rsidRPr="000C56A5" w:rsidRDefault="000C56A5" w:rsidP="000C56A5">
      <w:pPr>
        <w:autoSpaceDE w:val="0"/>
        <w:autoSpaceDN w:val="0"/>
        <w:adjustRightInd w:val="0"/>
        <w:spacing w:after="0" w:line="240" w:lineRule="auto"/>
        <w:jc w:val="both"/>
        <w:rPr>
          <w:rFonts w:ascii="Times New Roman" w:hAnsi="Times New Roman" w:cs="Times New Roman"/>
          <w:sz w:val="20"/>
          <w:szCs w:val="20"/>
          <w:lang w:eastAsia="ru-RU"/>
        </w:rPr>
      </w:pPr>
    </w:p>
    <w:p w:rsidR="000C56A5" w:rsidRPr="000C56A5" w:rsidRDefault="000C56A5" w:rsidP="000C56A5">
      <w:pPr>
        <w:autoSpaceDE w:val="0"/>
        <w:autoSpaceDN w:val="0"/>
        <w:adjustRightInd w:val="0"/>
        <w:spacing w:after="0" w:line="240" w:lineRule="auto"/>
        <w:jc w:val="center"/>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xml:space="preserve">О внесении изменений в постановление администрации </w:t>
      </w:r>
    </w:p>
    <w:p w:rsidR="000C56A5" w:rsidRPr="000C56A5" w:rsidRDefault="000C56A5" w:rsidP="000C56A5">
      <w:pPr>
        <w:autoSpaceDE w:val="0"/>
        <w:autoSpaceDN w:val="0"/>
        <w:adjustRightInd w:val="0"/>
        <w:spacing w:after="0" w:line="240" w:lineRule="auto"/>
        <w:jc w:val="center"/>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xml:space="preserve">сельского поселения Усть-Юган от 29.11.2018 № 247-па «Об утверждении </w:t>
      </w:r>
    </w:p>
    <w:p w:rsidR="000C56A5" w:rsidRPr="000C56A5" w:rsidRDefault="000C56A5" w:rsidP="000C56A5">
      <w:pPr>
        <w:autoSpaceDE w:val="0"/>
        <w:autoSpaceDN w:val="0"/>
        <w:adjustRightInd w:val="0"/>
        <w:spacing w:after="0" w:line="240" w:lineRule="auto"/>
        <w:jc w:val="center"/>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xml:space="preserve">муниципальной программы «Управление имуществом в сельском поселении Усть-Юган на 2019-2025 годы» (в редакции от 13.05.2019 № 77-па-нпа, </w:t>
      </w:r>
    </w:p>
    <w:p w:rsidR="000C56A5" w:rsidRPr="000C56A5" w:rsidRDefault="000C56A5" w:rsidP="000C56A5">
      <w:pPr>
        <w:autoSpaceDE w:val="0"/>
        <w:autoSpaceDN w:val="0"/>
        <w:adjustRightInd w:val="0"/>
        <w:spacing w:after="0" w:line="240" w:lineRule="auto"/>
        <w:jc w:val="center"/>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xml:space="preserve">от 12.11.2019 № 185-па-нпа, от 24.12.2019 № 210-па-нпа, </w:t>
      </w:r>
    </w:p>
    <w:p w:rsidR="000C56A5" w:rsidRPr="000C56A5" w:rsidRDefault="000C56A5" w:rsidP="000C56A5">
      <w:pPr>
        <w:autoSpaceDE w:val="0"/>
        <w:autoSpaceDN w:val="0"/>
        <w:adjustRightInd w:val="0"/>
        <w:spacing w:after="0" w:line="240" w:lineRule="auto"/>
        <w:jc w:val="center"/>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от 31.12.2019 № 225-па-нпа, от 06.05.2020 № 88-па-нпа</w:t>
      </w:r>
      <w:r>
        <w:rPr>
          <w:rFonts w:ascii="Times New Roman" w:hAnsi="Times New Roman" w:cs="Times New Roman"/>
          <w:bCs/>
          <w:sz w:val="20"/>
          <w:szCs w:val="20"/>
          <w:lang w:eastAsia="ru-RU"/>
        </w:rPr>
        <w:t xml:space="preserve">, от 30.11.2020  </w:t>
      </w:r>
      <w:r w:rsidRPr="000C56A5">
        <w:rPr>
          <w:rFonts w:ascii="Times New Roman" w:hAnsi="Times New Roman" w:cs="Times New Roman"/>
          <w:bCs/>
          <w:sz w:val="20"/>
          <w:szCs w:val="20"/>
          <w:lang w:eastAsia="ru-RU"/>
        </w:rPr>
        <w:t xml:space="preserve">№ 181-па-нпа, от 30.12.2020 № 202-па-нпа, от 04.05.2021 № 40-па-нпа, </w:t>
      </w:r>
      <w:r>
        <w:rPr>
          <w:rFonts w:ascii="Times New Roman" w:hAnsi="Times New Roman" w:cs="Times New Roman"/>
          <w:bCs/>
          <w:sz w:val="20"/>
          <w:szCs w:val="20"/>
          <w:lang w:eastAsia="ru-RU"/>
        </w:rPr>
        <w:t xml:space="preserve"> </w:t>
      </w:r>
      <w:r w:rsidRPr="000C56A5">
        <w:rPr>
          <w:rFonts w:ascii="Times New Roman" w:hAnsi="Times New Roman" w:cs="Times New Roman"/>
          <w:bCs/>
          <w:sz w:val="20"/>
          <w:szCs w:val="20"/>
          <w:lang w:eastAsia="ru-RU"/>
        </w:rPr>
        <w:t xml:space="preserve">от 29.09.2021 № 111-па-нпа, от 30.12.2021 № 165-па-нпа, от 15.02.2022                             № 20-па-нпа, от 10.06.2022 № 89-па-нпа, от 27.09.2022 № 137-па-нпа, </w:t>
      </w:r>
    </w:p>
    <w:p w:rsidR="000C56A5" w:rsidRPr="000C56A5" w:rsidRDefault="000C56A5" w:rsidP="000C56A5">
      <w:pPr>
        <w:autoSpaceDE w:val="0"/>
        <w:autoSpaceDN w:val="0"/>
        <w:adjustRightInd w:val="0"/>
        <w:spacing w:after="0" w:line="240" w:lineRule="auto"/>
        <w:jc w:val="center"/>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от 30.12.2022 № 205-па-нпа, от 27.02.2023 № 14-па-нпа)</w:t>
      </w:r>
    </w:p>
    <w:p w:rsidR="000C56A5" w:rsidRPr="000C56A5" w:rsidRDefault="000C56A5" w:rsidP="000C56A5">
      <w:pPr>
        <w:autoSpaceDE w:val="0"/>
        <w:autoSpaceDN w:val="0"/>
        <w:adjustRightInd w:val="0"/>
        <w:spacing w:after="0" w:line="240" w:lineRule="auto"/>
        <w:rPr>
          <w:rFonts w:ascii="Times New Roman" w:hAnsi="Times New Roman" w:cs="Times New Roman"/>
          <w:sz w:val="20"/>
          <w:szCs w:val="20"/>
          <w:lang w:eastAsia="ru-RU"/>
        </w:rPr>
      </w:pPr>
    </w:p>
    <w:p w:rsidR="000C56A5" w:rsidRPr="000C56A5" w:rsidRDefault="000C56A5" w:rsidP="000C56A5">
      <w:pPr>
        <w:autoSpaceDE w:val="0"/>
        <w:autoSpaceDN w:val="0"/>
        <w:adjustRightInd w:val="0"/>
        <w:spacing w:after="0" w:line="240" w:lineRule="auto"/>
        <w:rPr>
          <w:rFonts w:ascii="Times New Roman" w:hAnsi="Times New Roman" w:cs="Times New Roman"/>
          <w:sz w:val="20"/>
          <w:szCs w:val="20"/>
          <w:lang w:eastAsia="ru-RU"/>
        </w:rPr>
      </w:pP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Руководствуясь статьей 179 Бюджетного кодекса Российской Федерации от 31.07.1998 № 145-ФЗ, Ф</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 xml:space="preserve">деральным законом от 06.10.2003 № 131-ФЗ «Об общих принципах организации местного самоуправления в Российской </w:t>
      </w:r>
      <w:r>
        <w:rPr>
          <w:rFonts w:ascii="Times New Roman" w:hAnsi="Times New Roman" w:cs="Times New Roman"/>
          <w:sz w:val="20"/>
          <w:szCs w:val="20"/>
          <w:lang w:eastAsia="ru-RU"/>
        </w:rPr>
        <w:t xml:space="preserve"> </w:t>
      </w:r>
      <w:r w:rsidRPr="000C56A5">
        <w:rPr>
          <w:rFonts w:ascii="Times New Roman" w:hAnsi="Times New Roman" w:cs="Times New Roman"/>
          <w:sz w:val="20"/>
          <w:szCs w:val="20"/>
          <w:lang w:eastAsia="ru-RU"/>
        </w:rPr>
        <w:t xml:space="preserve"> Федерации», в соответствии с</w:t>
      </w:r>
      <w:r w:rsidRPr="000C56A5">
        <w:rPr>
          <w:rFonts w:ascii="Times New Roman" w:hAnsi="Times New Roman" w:cs="Times New Roman"/>
          <w:bCs/>
          <w:sz w:val="20"/>
          <w:szCs w:val="20"/>
          <w:lang w:eastAsia="ru-RU"/>
        </w:rPr>
        <w:t xml:space="preserve"> постановлением администрации сельского </w:t>
      </w:r>
      <w:r>
        <w:rPr>
          <w:rFonts w:ascii="Times New Roman" w:hAnsi="Times New Roman" w:cs="Times New Roman"/>
          <w:bCs/>
          <w:sz w:val="20"/>
          <w:szCs w:val="20"/>
          <w:lang w:eastAsia="ru-RU"/>
        </w:rPr>
        <w:t xml:space="preserve"> </w:t>
      </w:r>
      <w:r w:rsidRPr="000C56A5">
        <w:rPr>
          <w:rFonts w:ascii="Times New Roman" w:hAnsi="Times New Roman" w:cs="Times New Roman"/>
          <w:bCs/>
          <w:sz w:val="20"/>
          <w:szCs w:val="20"/>
          <w:lang w:eastAsia="ru-RU"/>
        </w:rPr>
        <w:t xml:space="preserve"> поселения Усть-Юган от 07.11.2016 № 160-па «О порядке разработки и</w:t>
      </w:r>
      <w:r>
        <w:rPr>
          <w:rFonts w:ascii="Times New Roman" w:hAnsi="Times New Roman" w:cs="Times New Roman"/>
          <w:bCs/>
          <w:sz w:val="20"/>
          <w:szCs w:val="20"/>
          <w:lang w:eastAsia="ru-RU"/>
        </w:rPr>
        <w:t xml:space="preserve">  </w:t>
      </w:r>
      <w:r w:rsidRPr="000C56A5">
        <w:rPr>
          <w:rFonts w:ascii="Times New Roman" w:hAnsi="Times New Roman" w:cs="Times New Roman"/>
          <w:bCs/>
          <w:sz w:val="20"/>
          <w:szCs w:val="20"/>
          <w:lang w:eastAsia="ru-RU"/>
        </w:rPr>
        <w:t>реализации  муниципальных программ муниципального обр</w:t>
      </w:r>
      <w:r w:rsidRPr="000C56A5">
        <w:rPr>
          <w:rFonts w:ascii="Times New Roman" w:hAnsi="Times New Roman" w:cs="Times New Roman"/>
          <w:bCs/>
          <w:sz w:val="20"/>
          <w:szCs w:val="20"/>
          <w:lang w:eastAsia="ru-RU"/>
        </w:rPr>
        <w:t>а</w:t>
      </w:r>
      <w:r w:rsidRPr="000C56A5">
        <w:rPr>
          <w:rFonts w:ascii="Times New Roman" w:hAnsi="Times New Roman" w:cs="Times New Roman"/>
          <w:bCs/>
          <w:sz w:val="20"/>
          <w:szCs w:val="20"/>
          <w:lang w:eastAsia="ru-RU"/>
        </w:rPr>
        <w:t>зования сельское поселение Усть-Юган»</w:t>
      </w:r>
      <w:r w:rsidRPr="000C56A5">
        <w:rPr>
          <w:rFonts w:ascii="Times New Roman" w:hAnsi="Times New Roman" w:cs="Times New Roman"/>
          <w:sz w:val="20"/>
          <w:szCs w:val="20"/>
          <w:lang w:eastAsia="ru-RU"/>
        </w:rPr>
        <w:t xml:space="preserve"> </w:t>
      </w:r>
      <w:r w:rsidRPr="000C56A5">
        <w:rPr>
          <w:rFonts w:ascii="Times New Roman" w:hAnsi="Times New Roman" w:cs="Times New Roman"/>
          <w:bCs/>
          <w:sz w:val="20"/>
          <w:szCs w:val="20"/>
          <w:lang w:eastAsia="ru-RU"/>
        </w:rPr>
        <w:t xml:space="preserve"> п о с т а н о в л я ю:</w:t>
      </w:r>
    </w:p>
    <w:p w:rsidR="000C56A5" w:rsidRPr="000C56A5" w:rsidRDefault="000C56A5" w:rsidP="000C56A5">
      <w:pPr>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ab/>
      </w:r>
    </w:p>
    <w:p w:rsidR="000C56A5" w:rsidRPr="000C56A5" w:rsidRDefault="000C56A5" w:rsidP="000C56A5">
      <w:pPr>
        <w:tabs>
          <w:tab w:val="left" w:pos="709"/>
        </w:tabs>
        <w:autoSpaceDE w:val="0"/>
        <w:autoSpaceDN w:val="0"/>
        <w:adjustRightInd w:val="0"/>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1. Внести изменения в постановление администрации сельского поселения Усть-Юган </w:t>
      </w:r>
      <w:r w:rsidRPr="000C56A5">
        <w:rPr>
          <w:rFonts w:ascii="Times New Roman" w:hAnsi="Times New Roman" w:cs="Times New Roman"/>
          <w:bCs/>
          <w:sz w:val="20"/>
          <w:szCs w:val="20"/>
          <w:lang w:eastAsia="ru-RU"/>
        </w:rPr>
        <w:t xml:space="preserve">от 29.11.2018 № 247-па «Об утверждении муниципальной   программы «Управление имуществом в сельском поселении Усть-Юган на 2019-2025 годы» (в редакции от 13.05.2019 № 77-па-нпа, от 12.11.2019 </w:t>
      </w:r>
      <w:r>
        <w:rPr>
          <w:rFonts w:ascii="Times New Roman" w:hAnsi="Times New Roman" w:cs="Times New Roman"/>
          <w:bCs/>
          <w:sz w:val="20"/>
          <w:szCs w:val="20"/>
          <w:lang w:eastAsia="ru-RU"/>
        </w:rPr>
        <w:t xml:space="preserve">  </w:t>
      </w:r>
      <w:r w:rsidRPr="000C56A5">
        <w:rPr>
          <w:rFonts w:ascii="Times New Roman" w:hAnsi="Times New Roman" w:cs="Times New Roman"/>
          <w:bCs/>
          <w:sz w:val="20"/>
          <w:szCs w:val="20"/>
          <w:lang w:eastAsia="ru-RU"/>
        </w:rPr>
        <w:t xml:space="preserve">№ 185-па-нпа, от 24.12.2019 № 210-па-нпа, от 31.12.2019 № 225-па-нпа, от 06.05.2020 № 88-па-нпа, от 30.11.2020 № 181-па-нпа, от 30.12.2020                        № 202-па-нпа, от 04.05.2021 № 40-па-нпа, от 29.09.2021 № 111-па-нпа, от 30.12.2021 № 165-па-нпа, от 15.02.2022 № 20-па-нпа, от 10.06.2022 </w:t>
      </w:r>
      <w:r>
        <w:rPr>
          <w:rFonts w:ascii="Times New Roman" w:hAnsi="Times New Roman" w:cs="Times New Roman"/>
          <w:bCs/>
          <w:sz w:val="20"/>
          <w:szCs w:val="20"/>
          <w:lang w:eastAsia="ru-RU"/>
        </w:rPr>
        <w:t xml:space="preserve">  </w:t>
      </w:r>
      <w:r w:rsidRPr="000C56A5">
        <w:rPr>
          <w:rFonts w:ascii="Times New Roman" w:hAnsi="Times New Roman" w:cs="Times New Roman"/>
          <w:bCs/>
          <w:sz w:val="20"/>
          <w:szCs w:val="20"/>
          <w:lang w:eastAsia="ru-RU"/>
        </w:rPr>
        <w:t>№ 89-па-нпа, от 27.09.2022 № 137-па-нпа, от 30.12.2022 № 205-па-нпа, от 27.02.2023 № 14-па-нпа) изложив приложение к постановлению в редакции  согласно приложению к насто</w:t>
      </w:r>
      <w:r w:rsidRPr="000C56A5">
        <w:rPr>
          <w:rFonts w:ascii="Times New Roman" w:hAnsi="Times New Roman" w:cs="Times New Roman"/>
          <w:bCs/>
          <w:sz w:val="20"/>
          <w:szCs w:val="20"/>
          <w:lang w:eastAsia="ru-RU"/>
        </w:rPr>
        <w:t>я</w:t>
      </w:r>
      <w:r w:rsidRPr="000C56A5">
        <w:rPr>
          <w:rFonts w:ascii="Times New Roman" w:hAnsi="Times New Roman" w:cs="Times New Roman"/>
          <w:bCs/>
          <w:sz w:val="20"/>
          <w:szCs w:val="20"/>
          <w:lang w:eastAsia="ru-RU"/>
        </w:rPr>
        <w:t>щему постановлению.</w:t>
      </w:r>
    </w:p>
    <w:p w:rsidR="000C56A5" w:rsidRPr="000C56A5" w:rsidRDefault="000C56A5" w:rsidP="000C56A5">
      <w:pPr>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w:t>
      </w:r>
      <w:r>
        <w:rPr>
          <w:rFonts w:ascii="Times New Roman" w:hAnsi="Times New Roman" w:cs="Times New Roman"/>
          <w:sz w:val="20"/>
          <w:szCs w:val="20"/>
          <w:lang w:eastAsia="ru-RU"/>
        </w:rPr>
        <w:t xml:space="preserve"> </w:t>
      </w:r>
      <w:r w:rsidRPr="000C56A5">
        <w:rPr>
          <w:rFonts w:ascii="Times New Roman" w:hAnsi="Times New Roman" w:cs="Times New Roman"/>
          <w:sz w:val="20"/>
          <w:szCs w:val="20"/>
          <w:lang w:eastAsia="ru-RU"/>
        </w:rPr>
        <w:t>Интернет.</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color w:val="FF0000"/>
          <w:sz w:val="20"/>
          <w:szCs w:val="20"/>
          <w:lang w:eastAsia="ru-RU"/>
        </w:rPr>
      </w:pPr>
      <w:r w:rsidRPr="000C56A5">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(обнародования).</w:t>
      </w:r>
    </w:p>
    <w:p w:rsidR="000C56A5" w:rsidRPr="000C56A5" w:rsidRDefault="000C56A5" w:rsidP="000C56A5">
      <w:pPr>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4. Контроль за выполнением постановления оставляю за собой.</w:t>
      </w: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Исполняющий обязанности</w:t>
      </w:r>
    </w:p>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Главы сельского </w:t>
      </w:r>
    </w:p>
    <w:p w:rsidR="000C56A5" w:rsidRPr="000C56A5" w:rsidRDefault="000C56A5" w:rsidP="000C56A5">
      <w:pPr>
        <w:tabs>
          <w:tab w:val="left" w:pos="6237"/>
        </w:tabs>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поселения Усть-Юган                                                   Н.А. Щербакова</w:t>
      </w: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sectPr w:rsidR="000C56A5" w:rsidRPr="000C56A5" w:rsidSect="000C56A5">
          <w:pgSz w:w="11906" w:h="16838" w:code="9"/>
          <w:pgMar w:top="1276" w:right="567" w:bottom="1276" w:left="1701" w:header="709" w:footer="709" w:gutter="0"/>
          <w:cols w:space="708"/>
          <w:titlePg/>
          <w:docGrid w:linePitch="360"/>
        </w:sectPr>
      </w:pPr>
    </w:p>
    <w:p w:rsidR="000C56A5" w:rsidRPr="000C56A5" w:rsidRDefault="000C56A5" w:rsidP="000C56A5">
      <w:pPr>
        <w:spacing w:after="0" w:line="192" w:lineRule="auto"/>
        <w:ind w:firstLine="10206"/>
        <w:rPr>
          <w:rFonts w:ascii="Times New Roman" w:hAnsi="Times New Roman" w:cs="Times New Roman"/>
          <w:sz w:val="20"/>
          <w:szCs w:val="20"/>
          <w:lang w:eastAsia="ru-RU"/>
        </w:rPr>
      </w:pPr>
      <w:r w:rsidRPr="000C56A5">
        <w:rPr>
          <w:rFonts w:ascii="Times New Roman" w:hAnsi="Times New Roman" w:cs="Times New Roman"/>
          <w:sz w:val="20"/>
          <w:szCs w:val="20"/>
          <w:lang w:eastAsia="ru-RU"/>
        </w:rPr>
        <w:lastRenderedPageBreak/>
        <w:t>Приложение</w:t>
      </w:r>
    </w:p>
    <w:p w:rsidR="000C56A5" w:rsidRPr="000C56A5" w:rsidRDefault="000C56A5" w:rsidP="000C56A5">
      <w:pPr>
        <w:spacing w:after="0" w:line="192" w:lineRule="auto"/>
        <w:ind w:firstLine="10206"/>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к постановлению администрации </w:t>
      </w:r>
    </w:p>
    <w:p w:rsidR="000C56A5" w:rsidRPr="000C56A5" w:rsidRDefault="000C56A5" w:rsidP="000C56A5">
      <w:pPr>
        <w:spacing w:after="0" w:line="192" w:lineRule="auto"/>
        <w:ind w:firstLine="10206"/>
        <w:rPr>
          <w:rFonts w:ascii="Times New Roman" w:hAnsi="Times New Roman" w:cs="Times New Roman"/>
          <w:sz w:val="20"/>
          <w:szCs w:val="20"/>
          <w:lang w:eastAsia="ru-RU"/>
        </w:rPr>
      </w:pPr>
      <w:r w:rsidRPr="000C56A5">
        <w:rPr>
          <w:rFonts w:ascii="Times New Roman" w:hAnsi="Times New Roman" w:cs="Times New Roman"/>
          <w:sz w:val="20"/>
          <w:szCs w:val="20"/>
          <w:lang w:eastAsia="ru-RU"/>
        </w:rPr>
        <w:t>сельского поселения Усть-Юган</w:t>
      </w:r>
    </w:p>
    <w:p w:rsidR="000C56A5" w:rsidRPr="000C56A5" w:rsidRDefault="000C56A5" w:rsidP="000C56A5">
      <w:pPr>
        <w:spacing w:after="0" w:line="192" w:lineRule="auto"/>
        <w:ind w:firstLine="10206"/>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от </w:t>
      </w:r>
      <w:r w:rsidRPr="000C56A5">
        <w:rPr>
          <w:rFonts w:ascii="Times New Roman" w:hAnsi="Times New Roman" w:cs="Times New Roman"/>
          <w:sz w:val="20"/>
          <w:szCs w:val="20"/>
          <w:u w:val="single"/>
          <w:lang w:eastAsia="ru-RU"/>
        </w:rPr>
        <w:t>30.08.2023</w:t>
      </w:r>
      <w:r w:rsidRPr="000C56A5">
        <w:rPr>
          <w:rFonts w:ascii="Times New Roman" w:hAnsi="Times New Roman" w:cs="Times New Roman"/>
          <w:sz w:val="20"/>
          <w:szCs w:val="20"/>
          <w:lang w:eastAsia="ru-RU"/>
        </w:rPr>
        <w:t xml:space="preserve"> № </w:t>
      </w:r>
      <w:r w:rsidRPr="000C56A5">
        <w:rPr>
          <w:rFonts w:ascii="Times New Roman" w:hAnsi="Times New Roman" w:cs="Times New Roman"/>
          <w:sz w:val="20"/>
          <w:szCs w:val="20"/>
          <w:u w:val="single"/>
          <w:lang w:eastAsia="ru-RU"/>
        </w:rPr>
        <w:t>74-па-нпа</w:t>
      </w:r>
    </w:p>
    <w:p w:rsidR="000C56A5" w:rsidRPr="000C56A5" w:rsidRDefault="000C56A5" w:rsidP="000C56A5">
      <w:pPr>
        <w:spacing w:after="0" w:line="192" w:lineRule="auto"/>
        <w:ind w:left="1063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                                                                                                                                                                                                                           </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                                                                                                                                                                                                                           Таблица 1</w:t>
      </w: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ind w:firstLine="567"/>
        <w:jc w:val="center"/>
        <w:outlineLvl w:val="1"/>
        <w:rPr>
          <w:rFonts w:ascii="Times New Roman" w:eastAsia="Courier New" w:hAnsi="Times New Roman" w:cs="Times New Roman"/>
          <w:b/>
          <w:bCs/>
          <w:iCs/>
          <w:sz w:val="20"/>
          <w:szCs w:val="20"/>
          <w:lang w:eastAsia="ru-RU"/>
        </w:rPr>
      </w:pPr>
      <w:r w:rsidRPr="000C56A5">
        <w:rPr>
          <w:rFonts w:ascii="Times New Roman" w:eastAsia="Courier New" w:hAnsi="Times New Roman" w:cs="Times New Roman"/>
          <w:b/>
          <w:bCs/>
          <w:iCs/>
          <w:sz w:val="20"/>
          <w:szCs w:val="20"/>
          <w:lang w:eastAsia="ru-RU"/>
        </w:rPr>
        <w:t>ПАСПОРТ</w:t>
      </w:r>
    </w:p>
    <w:p w:rsidR="000C56A5" w:rsidRPr="000C56A5" w:rsidRDefault="000C56A5" w:rsidP="000C56A5">
      <w:pPr>
        <w:spacing w:after="0" w:line="240" w:lineRule="auto"/>
        <w:ind w:firstLine="567"/>
        <w:jc w:val="center"/>
        <w:outlineLvl w:val="1"/>
        <w:rPr>
          <w:rFonts w:ascii="Times New Roman" w:eastAsia="Courier New" w:hAnsi="Times New Roman" w:cs="Times New Roman"/>
          <w:b/>
          <w:bCs/>
          <w:iCs/>
          <w:sz w:val="20"/>
          <w:szCs w:val="20"/>
          <w:lang w:eastAsia="ru-RU"/>
        </w:rPr>
      </w:pPr>
      <w:r w:rsidRPr="000C56A5">
        <w:rPr>
          <w:rFonts w:ascii="Times New Roman" w:eastAsia="Courier New" w:hAnsi="Times New Roman" w:cs="Times New Roman"/>
          <w:b/>
          <w:bCs/>
          <w:iCs/>
          <w:sz w:val="20"/>
          <w:szCs w:val="20"/>
          <w:lang w:eastAsia="ru-RU"/>
        </w:rPr>
        <w:t xml:space="preserve">муниципальной программы сельского поселения Усть-Юган </w:t>
      </w:r>
    </w:p>
    <w:p w:rsidR="000C56A5" w:rsidRPr="000C56A5" w:rsidRDefault="000C56A5" w:rsidP="000C56A5">
      <w:pPr>
        <w:spacing w:after="0" w:line="240" w:lineRule="auto"/>
        <w:ind w:firstLine="567"/>
        <w:jc w:val="both"/>
        <w:outlineLvl w:val="1"/>
        <w:rPr>
          <w:rFonts w:ascii="Times New Roman" w:eastAsia="Courier New" w:hAnsi="Times New Roman" w:cs="Times New Roman"/>
          <w:b/>
          <w:bCs/>
          <w:iCs/>
          <w:sz w:val="20"/>
          <w:szCs w:val="20"/>
          <w:lang w:eastAsia="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1559"/>
        <w:gridCol w:w="2127"/>
        <w:gridCol w:w="992"/>
        <w:gridCol w:w="567"/>
        <w:gridCol w:w="283"/>
        <w:gridCol w:w="709"/>
        <w:gridCol w:w="284"/>
        <w:gridCol w:w="567"/>
        <w:gridCol w:w="567"/>
        <w:gridCol w:w="141"/>
        <w:gridCol w:w="142"/>
        <w:gridCol w:w="851"/>
        <w:gridCol w:w="425"/>
        <w:gridCol w:w="283"/>
        <w:gridCol w:w="709"/>
        <w:gridCol w:w="284"/>
        <w:gridCol w:w="567"/>
        <w:gridCol w:w="708"/>
        <w:gridCol w:w="1276"/>
      </w:tblGrid>
      <w:tr w:rsidR="000C56A5" w:rsidRPr="000C56A5" w:rsidTr="000C56A5">
        <w:tc>
          <w:tcPr>
            <w:tcW w:w="1560"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Наименование муниципал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ной программы </w:t>
            </w:r>
          </w:p>
        </w:tc>
        <w:tc>
          <w:tcPr>
            <w:tcW w:w="8222" w:type="dxa"/>
            <w:gridSpan w:val="10"/>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hAnsi="Times New Roman" w:cs="Times New Roman"/>
                <w:sz w:val="20"/>
                <w:szCs w:val="20"/>
                <w:lang w:eastAsia="ru-RU"/>
              </w:rPr>
              <w:t>Управление имуществом в сельском поселении Усть-Юган на 2019-2025 годы</w:t>
            </w:r>
          </w:p>
        </w:tc>
        <w:tc>
          <w:tcPr>
            <w:tcW w:w="2835" w:type="dxa"/>
            <w:gridSpan w:val="7"/>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Сроки реализации муниц</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пальной программы</w:t>
            </w:r>
            <w:r w:rsidRPr="000C56A5">
              <w:rPr>
                <w:rFonts w:ascii="Times New Roman" w:eastAsia="Courier New" w:hAnsi="Times New Roman" w:cs="Times New Roman"/>
                <w:bCs/>
                <w:iCs/>
                <w:sz w:val="20"/>
                <w:szCs w:val="20"/>
                <w:lang w:val="en-US" w:eastAsia="ru-RU"/>
              </w:rPr>
              <w:t xml:space="preserve"> </w:t>
            </w:r>
          </w:p>
        </w:tc>
        <w:tc>
          <w:tcPr>
            <w:tcW w:w="2551" w:type="dxa"/>
            <w:gridSpan w:val="3"/>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hAnsi="Times New Roman" w:cs="Times New Roman"/>
                <w:sz w:val="20"/>
                <w:szCs w:val="20"/>
                <w:lang w:eastAsia="ru-RU"/>
              </w:rPr>
              <w:t>2019- 2025 годы</w:t>
            </w:r>
          </w:p>
        </w:tc>
      </w:tr>
      <w:tr w:rsidR="000C56A5" w:rsidRPr="000C56A5" w:rsidTr="000C56A5">
        <w:tc>
          <w:tcPr>
            <w:tcW w:w="1560"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Тип муниц</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пальной пр</w:t>
            </w:r>
            <w:r w:rsidRPr="000C56A5">
              <w:rPr>
                <w:rFonts w:ascii="Times New Roman" w:eastAsia="Courier New" w:hAnsi="Times New Roman" w:cs="Times New Roman"/>
                <w:bCs/>
                <w:iCs/>
                <w:sz w:val="20"/>
                <w:szCs w:val="20"/>
                <w:lang w:eastAsia="ru-RU"/>
              </w:rPr>
              <w:t>о</w:t>
            </w:r>
            <w:r w:rsidRPr="000C56A5">
              <w:rPr>
                <w:rFonts w:ascii="Times New Roman" w:eastAsia="Courier New" w:hAnsi="Times New Roman" w:cs="Times New Roman"/>
                <w:bCs/>
                <w:iCs/>
                <w:sz w:val="20"/>
                <w:szCs w:val="20"/>
                <w:lang w:eastAsia="ru-RU"/>
              </w:rPr>
              <w:t>граммы</w:t>
            </w:r>
            <w:r w:rsidRPr="000C56A5">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Муниципальная программа</w:t>
            </w:r>
          </w:p>
        </w:tc>
      </w:tr>
      <w:tr w:rsidR="000C56A5" w:rsidRPr="000C56A5" w:rsidTr="000C56A5">
        <w:tc>
          <w:tcPr>
            <w:tcW w:w="1560"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Ответственный исполнитель муниципал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ной программы</w:t>
            </w:r>
            <w:r w:rsidRPr="000C56A5">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hAnsi="Times New Roman" w:cs="Times New Roman"/>
                <w:sz w:val="20"/>
                <w:szCs w:val="20"/>
                <w:lang w:eastAsia="ru-RU"/>
              </w:rPr>
              <w:t>МУ «Администрация сельского поселения Усть-Юган»</w:t>
            </w:r>
          </w:p>
        </w:tc>
      </w:tr>
      <w:tr w:rsidR="000C56A5" w:rsidRPr="000C56A5" w:rsidTr="000C56A5">
        <w:tc>
          <w:tcPr>
            <w:tcW w:w="1560"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Соисполнители муниципал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ной программы</w:t>
            </w:r>
            <w:r w:rsidRPr="000C56A5">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0C56A5" w:rsidRPr="000C56A5" w:rsidTr="000C56A5">
        <w:trPr>
          <w:trHeight w:val="117"/>
        </w:trPr>
        <w:tc>
          <w:tcPr>
            <w:tcW w:w="1560"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highlight w:val="yellow"/>
                <w:lang w:eastAsia="ru-RU"/>
              </w:rPr>
            </w:pPr>
            <w:r w:rsidRPr="000C56A5">
              <w:rPr>
                <w:rFonts w:ascii="Times New Roman" w:eastAsia="Courier New" w:hAnsi="Times New Roman" w:cs="Times New Roman"/>
                <w:bCs/>
                <w:iCs/>
                <w:sz w:val="20"/>
                <w:szCs w:val="20"/>
                <w:lang w:eastAsia="ru-RU"/>
              </w:rPr>
              <w:t>Национальная цель</w:t>
            </w:r>
            <w:r w:rsidRPr="000C56A5">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highlight w:val="yellow"/>
                <w:lang w:eastAsia="ru-RU"/>
              </w:rPr>
            </w:pPr>
            <w:r w:rsidRPr="000C56A5">
              <w:rPr>
                <w:rFonts w:ascii="Times New Roman" w:eastAsia="Courier New" w:hAnsi="Times New Roman" w:cs="Times New Roman"/>
                <w:bCs/>
                <w:iCs/>
                <w:sz w:val="20"/>
                <w:szCs w:val="20"/>
                <w:lang w:eastAsia="ru-RU"/>
              </w:rPr>
              <w:t>-</w:t>
            </w:r>
          </w:p>
        </w:tc>
      </w:tr>
      <w:tr w:rsidR="000C56A5" w:rsidRPr="000C56A5" w:rsidTr="000C56A5">
        <w:tc>
          <w:tcPr>
            <w:tcW w:w="1560"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Цели муниц</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пальной пр</w:t>
            </w:r>
            <w:r w:rsidRPr="000C56A5">
              <w:rPr>
                <w:rFonts w:ascii="Times New Roman" w:eastAsia="Courier New" w:hAnsi="Times New Roman" w:cs="Times New Roman"/>
                <w:bCs/>
                <w:iCs/>
                <w:sz w:val="20"/>
                <w:szCs w:val="20"/>
                <w:lang w:eastAsia="ru-RU"/>
              </w:rPr>
              <w:t>о</w:t>
            </w:r>
            <w:r w:rsidRPr="000C56A5">
              <w:rPr>
                <w:rFonts w:ascii="Times New Roman" w:eastAsia="Courier New" w:hAnsi="Times New Roman" w:cs="Times New Roman"/>
                <w:bCs/>
                <w:iCs/>
                <w:sz w:val="20"/>
                <w:szCs w:val="20"/>
                <w:lang w:eastAsia="ru-RU"/>
              </w:rPr>
              <w:t>граммы</w:t>
            </w:r>
            <w:r w:rsidRPr="000C56A5">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hAnsi="Times New Roman" w:cs="Times New Roman"/>
                <w:sz w:val="20"/>
                <w:szCs w:val="20"/>
                <w:lang w:eastAsia="ru-RU"/>
              </w:rPr>
              <w:t>Формирование эффективной системы управления имуществом муниципального образования сельское поселение Усть-Юган</w:t>
            </w:r>
          </w:p>
        </w:tc>
      </w:tr>
      <w:tr w:rsidR="000C56A5" w:rsidRPr="000C56A5" w:rsidTr="000C56A5">
        <w:tc>
          <w:tcPr>
            <w:tcW w:w="1560"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Задачи мун</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ципальной программы</w:t>
            </w:r>
            <w:r w:rsidRPr="000C56A5">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 Обеспечение оптимального состава имущества для исполнения полномочий органами муниципальной власти.</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hAnsi="Times New Roman" w:cs="Times New Roman"/>
                <w:sz w:val="20"/>
                <w:szCs w:val="20"/>
                <w:lang w:eastAsia="ru-RU"/>
              </w:rPr>
              <w:t>2. Учет и контроль за использованием имущества муниципального образования сельское поселение Усть-Юган.</w:t>
            </w:r>
          </w:p>
        </w:tc>
      </w:tr>
      <w:tr w:rsidR="000C56A5" w:rsidRPr="000C56A5" w:rsidTr="000C56A5">
        <w:tc>
          <w:tcPr>
            <w:tcW w:w="1560"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Подпрограммы</w:t>
            </w:r>
            <w:r w:rsidRPr="000C56A5">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hAnsi="Times New Roman" w:cs="Times New Roman"/>
                <w:sz w:val="20"/>
                <w:szCs w:val="20"/>
                <w:lang w:eastAsia="ru-RU"/>
              </w:rPr>
              <w:t>Не предусмотрены</w:t>
            </w:r>
          </w:p>
        </w:tc>
      </w:tr>
      <w:tr w:rsidR="000C56A5" w:rsidRPr="000C56A5" w:rsidTr="000C56A5">
        <w:tc>
          <w:tcPr>
            <w:tcW w:w="1560" w:type="dxa"/>
            <w:vMerge w:val="restart"/>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Целевые пок</w:t>
            </w:r>
            <w:r w:rsidRPr="000C56A5">
              <w:rPr>
                <w:rFonts w:ascii="Times New Roman" w:eastAsia="Courier New" w:hAnsi="Times New Roman" w:cs="Times New Roman"/>
                <w:bCs/>
                <w:iCs/>
                <w:sz w:val="20"/>
                <w:szCs w:val="20"/>
                <w:lang w:eastAsia="ru-RU"/>
              </w:rPr>
              <w:t>а</w:t>
            </w:r>
            <w:r w:rsidRPr="000C56A5">
              <w:rPr>
                <w:rFonts w:ascii="Times New Roman" w:eastAsia="Courier New" w:hAnsi="Times New Roman" w:cs="Times New Roman"/>
                <w:bCs/>
                <w:iCs/>
                <w:sz w:val="20"/>
                <w:szCs w:val="20"/>
                <w:lang w:eastAsia="ru-RU"/>
              </w:rPr>
              <w:t>затели мун</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ципальной программы</w:t>
            </w:r>
            <w:r w:rsidRPr="000C56A5">
              <w:rPr>
                <w:rFonts w:ascii="Times New Roman" w:eastAsia="Courier New" w:hAnsi="Times New Roman" w:cs="Times New Roman"/>
                <w:bCs/>
                <w:iCs/>
                <w:sz w:val="20"/>
                <w:szCs w:val="20"/>
                <w:lang w:val="en-US" w:eastAsia="ru-RU"/>
              </w:rPr>
              <w:t xml:space="preserve"> </w:t>
            </w:r>
          </w:p>
        </w:tc>
        <w:tc>
          <w:tcPr>
            <w:tcW w:w="567" w:type="dxa"/>
            <w:vMerge w:val="restart"/>
            <w:shd w:val="clear" w:color="auto" w:fill="auto"/>
          </w:tcPr>
          <w:p w:rsidR="000C56A5" w:rsidRPr="000C56A5" w:rsidRDefault="000C56A5" w:rsidP="000C56A5">
            <w:pPr>
              <w:spacing w:after="0" w:line="240" w:lineRule="auto"/>
              <w:jc w:val="both"/>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п/п</w:t>
            </w:r>
          </w:p>
        </w:tc>
        <w:tc>
          <w:tcPr>
            <w:tcW w:w="1559" w:type="dxa"/>
            <w:vMerge w:val="restart"/>
            <w:shd w:val="clear" w:color="auto" w:fill="auto"/>
          </w:tcPr>
          <w:p w:rsidR="000C56A5" w:rsidRPr="000C56A5" w:rsidRDefault="000C56A5" w:rsidP="000C56A5">
            <w:pPr>
              <w:spacing w:after="0" w:line="240" w:lineRule="auto"/>
              <w:jc w:val="both"/>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Наименование целевого пок</w:t>
            </w:r>
            <w:r w:rsidRPr="000C56A5">
              <w:rPr>
                <w:rFonts w:ascii="Times New Roman" w:eastAsia="Courier New" w:hAnsi="Times New Roman" w:cs="Times New Roman"/>
                <w:bCs/>
                <w:iCs/>
                <w:sz w:val="20"/>
                <w:szCs w:val="20"/>
                <w:lang w:eastAsia="ru-RU"/>
              </w:rPr>
              <w:t>а</w:t>
            </w:r>
            <w:r w:rsidRPr="000C56A5">
              <w:rPr>
                <w:rFonts w:ascii="Times New Roman" w:eastAsia="Courier New" w:hAnsi="Times New Roman" w:cs="Times New Roman"/>
                <w:bCs/>
                <w:iCs/>
                <w:sz w:val="20"/>
                <w:szCs w:val="20"/>
                <w:lang w:eastAsia="ru-RU"/>
              </w:rPr>
              <w:t>зателя</w:t>
            </w:r>
            <w:r w:rsidRPr="000C56A5">
              <w:rPr>
                <w:rFonts w:ascii="Times New Roman" w:eastAsia="Courier New" w:hAnsi="Times New Roman" w:cs="Times New Roman"/>
                <w:bCs/>
                <w:iCs/>
                <w:sz w:val="20"/>
                <w:szCs w:val="20"/>
                <w:lang w:val="en-US" w:eastAsia="ru-RU"/>
              </w:rPr>
              <w:t xml:space="preserve"> </w:t>
            </w:r>
          </w:p>
        </w:tc>
        <w:tc>
          <w:tcPr>
            <w:tcW w:w="2127" w:type="dxa"/>
            <w:vMerge w:val="restart"/>
            <w:shd w:val="clear" w:color="auto" w:fill="auto"/>
          </w:tcPr>
          <w:p w:rsidR="000C56A5" w:rsidRPr="000C56A5" w:rsidRDefault="000C56A5" w:rsidP="000C56A5">
            <w:pPr>
              <w:spacing w:after="0" w:line="240" w:lineRule="auto"/>
              <w:jc w:val="both"/>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Документ </w:t>
            </w:r>
          </w:p>
          <w:p w:rsidR="000C56A5" w:rsidRPr="000C56A5" w:rsidRDefault="000C56A5" w:rsidP="000C56A5">
            <w:pPr>
              <w:spacing w:after="0" w:line="240" w:lineRule="auto"/>
              <w:jc w:val="both"/>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-основание </w:t>
            </w:r>
          </w:p>
        </w:tc>
        <w:tc>
          <w:tcPr>
            <w:tcW w:w="9355" w:type="dxa"/>
            <w:gridSpan w:val="17"/>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Значение показателя по годам</w:t>
            </w:r>
          </w:p>
        </w:tc>
      </w:tr>
      <w:tr w:rsidR="000C56A5" w:rsidRPr="000C56A5" w:rsidTr="000C56A5">
        <w:tc>
          <w:tcPr>
            <w:tcW w:w="1560"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567"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1559"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7"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Базовое значение</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850"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2019</w:t>
            </w:r>
          </w:p>
        </w:tc>
        <w:tc>
          <w:tcPr>
            <w:tcW w:w="70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2020</w:t>
            </w:r>
          </w:p>
        </w:tc>
        <w:tc>
          <w:tcPr>
            <w:tcW w:w="8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2021</w:t>
            </w:r>
          </w:p>
        </w:tc>
        <w:tc>
          <w:tcPr>
            <w:tcW w:w="850" w:type="dxa"/>
            <w:gridSpan w:val="3"/>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2022</w:t>
            </w:r>
          </w:p>
        </w:tc>
        <w:tc>
          <w:tcPr>
            <w:tcW w:w="851"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2023</w:t>
            </w:r>
          </w:p>
        </w:tc>
        <w:tc>
          <w:tcPr>
            <w:tcW w:w="708"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2024</w:t>
            </w:r>
          </w:p>
        </w:tc>
        <w:tc>
          <w:tcPr>
            <w:tcW w:w="70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2025</w:t>
            </w:r>
          </w:p>
        </w:tc>
        <w:tc>
          <w:tcPr>
            <w:tcW w:w="8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На м</w:t>
            </w:r>
            <w:r w:rsidRPr="000C56A5">
              <w:rPr>
                <w:rFonts w:ascii="Times New Roman" w:eastAsia="Courier New" w:hAnsi="Times New Roman" w:cs="Times New Roman"/>
                <w:bCs/>
                <w:iCs/>
                <w:sz w:val="20"/>
                <w:szCs w:val="20"/>
                <w:lang w:eastAsia="ru-RU"/>
              </w:rPr>
              <w:t>о</w:t>
            </w:r>
            <w:r w:rsidRPr="000C56A5">
              <w:rPr>
                <w:rFonts w:ascii="Times New Roman" w:eastAsia="Courier New" w:hAnsi="Times New Roman" w:cs="Times New Roman"/>
                <w:bCs/>
                <w:iCs/>
                <w:sz w:val="20"/>
                <w:szCs w:val="20"/>
                <w:lang w:eastAsia="ru-RU"/>
              </w:rPr>
              <w:t>мент око</w:t>
            </w:r>
            <w:r w:rsidRPr="000C56A5">
              <w:rPr>
                <w:rFonts w:ascii="Times New Roman" w:eastAsia="Courier New" w:hAnsi="Times New Roman" w:cs="Times New Roman"/>
                <w:bCs/>
                <w:iCs/>
                <w:sz w:val="20"/>
                <w:szCs w:val="20"/>
                <w:lang w:eastAsia="ru-RU"/>
              </w:rPr>
              <w:t>н</w:t>
            </w:r>
            <w:r w:rsidRPr="000C56A5">
              <w:rPr>
                <w:rFonts w:ascii="Times New Roman" w:eastAsia="Courier New" w:hAnsi="Times New Roman" w:cs="Times New Roman"/>
                <w:bCs/>
                <w:iCs/>
                <w:sz w:val="20"/>
                <w:szCs w:val="20"/>
                <w:lang w:eastAsia="ru-RU"/>
              </w:rPr>
              <w:t>чания реал</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зации мун</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ц</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lastRenderedPageBreak/>
              <w:t>пал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ной пр</w:t>
            </w:r>
            <w:r w:rsidRPr="000C56A5">
              <w:rPr>
                <w:rFonts w:ascii="Times New Roman" w:eastAsia="Courier New" w:hAnsi="Times New Roman" w:cs="Times New Roman"/>
                <w:bCs/>
                <w:iCs/>
                <w:sz w:val="20"/>
                <w:szCs w:val="20"/>
                <w:lang w:eastAsia="ru-RU"/>
              </w:rPr>
              <w:t>о</w:t>
            </w:r>
            <w:r w:rsidRPr="000C56A5">
              <w:rPr>
                <w:rFonts w:ascii="Times New Roman" w:eastAsia="Courier New" w:hAnsi="Times New Roman" w:cs="Times New Roman"/>
                <w:bCs/>
                <w:iCs/>
                <w:sz w:val="20"/>
                <w:szCs w:val="20"/>
                <w:lang w:eastAsia="ru-RU"/>
              </w:rPr>
              <w:t>гра</w:t>
            </w:r>
            <w:r w:rsidRPr="000C56A5">
              <w:rPr>
                <w:rFonts w:ascii="Times New Roman" w:eastAsia="Courier New" w:hAnsi="Times New Roman" w:cs="Times New Roman"/>
                <w:bCs/>
                <w:iCs/>
                <w:sz w:val="20"/>
                <w:szCs w:val="20"/>
                <w:lang w:eastAsia="ru-RU"/>
              </w:rPr>
              <w:t>м</w:t>
            </w:r>
            <w:r w:rsidRPr="000C56A5">
              <w:rPr>
                <w:rFonts w:ascii="Times New Roman" w:eastAsia="Courier New" w:hAnsi="Times New Roman" w:cs="Times New Roman"/>
                <w:bCs/>
                <w:iCs/>
                <w:sz w:val="20"/>
                <w:szCs w:val="20"/>
                <w:lang w:eastAsia="ru-RU"/>
              </w:rPr>
              <w:t>мы</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lastRenderedPageBreak/>
              <w:t>Ответственный                    исполн</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тель/соисполнитель за достижение пок</w:t>
            </w:r>
            <w:r w:rsidRPr="000C56A5">
              <w:rPr>
                <w:rFonts w:ascii="Times New Roman" w:eastAsia="Courier New" w:hAnsi="Times New Roman" w:cs="Times New Roman"/>
                <w:bCs/>
                <w:iCs/>
                <w:sz w:val="20"/>
                <w:szCs w:val="20"/>
                <w:lang w:eastAsia="ru-RU"/>
              </w:rPr>
              <w:t>а</w:t>
            </w:r>
            <w:r w:rsidRPr="000C56A5">
              <w:rPr>
                <w:rFonts w:ascii="Times New Roman" w:eastAsia="Courier New" w:hAnsi="Times New Roman" w:cs="Times New Roman"/>
                <w:bCs/>
                <w:iCs/>
                <w:sz w:val="20"/>
                <w:szCs w:val="20"/>
                <w:lang w:eastAsia="ru-RU"/>
              </w:rPr>
              <w:t>зателей</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r>
      <w:tr w:rsidR="000C56A5" w:rsidRPr="000C56A5" w:rsidTr="000C56A5">
        <w:trPr>
          <w:trHeight w:val="4868"/>
        </w:trPr>
        <w:tc>
          <w:tcPr>
            <w:tcW w:w="1560"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1559" w:type="dxa"/>
            <w:shd w:val="clear" w:color="auto" w:fill="auto"/>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1. Удельный вес неиспол</w:t>
            </w:r>
            <w:r w:rsidRPr="000C56A5">
              <w:rPr>
                <w:rFonts w:ascii="Times New Roman" w:hAnsi="Times New Roman" w:cs="Times New Roman"/>
                <w:sz w:val="20"/>
                <w:szCs w:val="20"/>
                <w:lang w:eastAsia="ru-RU"/>
              </w:rPr>
              <w:t>ь</w:t>
            </w:r>
            <w:r w:rsidRPr="000C56A5">
              <w:rPr>
                <w:rFonts w:ascii="Times New Roman" w:hAnsi="Times New Roman" w:cs="Times New Roman"/>
                <w:sz w:val="20"/>
                <w:szCs w:val="20"/>
                <w:lang w:eastAsia="ru-RU"/>
              </w:rPr>
              <w:t>зуемого н</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движимого имущества (за исключением жилых пом</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щений), по которым не принято реш</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ний о дал</w:t>
            </w:r>
            <w:r w:rsidRPr="000C56A5">
              <w:rPr>
                <w:rFonts w:ascii="Times New Roman" w:hAnsi="Times New Roman" w:cs="Times New Roman"/>
                <w:sz w:val="20"/>
                <w:szCs w:val="20"/>
                <w:lang w:eastAsia="ru-RU"/>
              </w:rPr>
              <w:t>ь</w:t>
            </w:r>
            <w:r w:rsidRPr="000C56A5">
              <w:rPr>
                <w:rFonts w:ascii="Times New Roman" w:hAnsi="Times New Roman" w:cs="Times New Roman"/>
                <w:sz w:val="20"/>
                <w:szCs w:val="20"/>
                <w:lang w:eastAsia="ru-RU"/>
              </w:rPr>
              <w:t>нейшем и</w:t>
            </w:r>
            <w:r w:rsidRPr="000C56A5">
              <w:rPr>
                <w:rFonts w:ascii="Times New Roman" w:hAnsi="Times New Roman" w:cs="Times New Roman"/>
                <w:sz w:val="20"/>
                <w:szCs w:val="20"/>
                <w:lang w:eastAsia="ru-RU"/>
              </w:rPr>
              <w:t>с</w:t>
            </w:r>
            <w:r w:rsidRPr="000C56A5">
              <w:rPr>
                <w:rFonts w:ascii="Times New Roman" w:hAnsi="Times New Roman" w:cs="Times New Roman"/>
                <w:sz w:val="20"/>
                <w:szCs w:val="20"/>
                <w:lang w:eastAsia="ru-RU"/>
              </w:rPr>
              <w:t>пользовании объекта, в о</w:t>
            </w:r>
            <w:r w:rsidRPr="000C56A5">
              <w:rPr>
                <w:rFonts w:ascii="Times New Roman" w:hAnsi="Times New Roman" w:cs="Times New Roman"/>
                <w:sz w:val="20"/>
                <w:szCs w:val="20"/>
                <w:lang w:eastAsia="ru-RU"/>
              </w:rPr>
              <w:t>б</w:t>
            </w:r>
            <w:r w:rsidRPr="000C56A5">
              <w:rPr>
                <w:rFonts w:ascii="Times New Roman" w:hAnsi="Times New Roman" w:cs="Times New Roman"/>
                <w:sz w:val="20"/>
                <w:szCs w:val="20"/>
                <w:lang w:eastAsia="ru-RU"/>
              </w:rPr>
              <w:t>щем колич</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стве недвиж</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мого имущ</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ства муниц</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пального обр</w:t>
            </w:r>
            <w:r w:rsidRPr="000C56A5">
              <w:rPr>
                <w:rFonts w:ascii="Times New Roman" w:hAnsi="Times New Roman" w:cs="Times New Roman"/>
                <w:sz w:val="20"/>
                <w:szCs w:val="20"/>
                <w:lang w:eastAsia="ru-RU"/>
              </w:rPr>
              <w:t>а</w:t>
            </w:r>
            <w:r w:rsidRPr="000C56A5">
              <w:rPr>
                <w:rFonts w:ascii="Times New Roman" w:hAnsi="Times New Roman" w:cs="Times New Roman"/>
                <w:sz w:val="20"/>
                <w:szCs w:val="20"/>
                <w:lang w:eastAsia="ru-RU"/>
              </w:rPr>
              <w:t>зования (за исключением жилых пом</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щений) (%)</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Распоряжение Прав</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тельства Российской Федерации от 17.11.2008                              № 1662-р  « О Ко</w:t>
            </w:r>
            <w:r w:rsidRPr="000C56A5">
              <w:rPr>
                <w:rFonts w:ascii="Times New Roman" w:hAnsi="Times New Roman" w:cs="Times New Roman"/>
                <w:sz w:val="20"/>
                <w:szCs w:val="20"/>
                <w:lang w:eastAsia="ru-RU"/>
              </w:rPr>
              <w:t>н</w:t>
            </w:r>
            <w:r w:rsidRPr="000C56A5">
              <w:rPr>
                <w:rFonts w:ascii="Times New Roman" w:hAnsi="Times New Roman" w:cs="Times New Roman"/>
                <w:sz w:val="20"/>
                <w:szCs w:val="20"/>
                <w:lang w:eastAsia="ru-RU"/>
              </w:rPr>
              <w:t>цепции долгосрочн</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го социально-экономического ра</w:t>
            </w:r>
            <w:r w:rsidRPr="000C56A5">
              <w:rPr>
                <w:rFonts w:ascii="Times New Roman" w:hAnsi="Times New Roman" w:cs="Times New Roman"/>
                <w:sz w:val="20"/>
                <w:szCs w:val="20"/>
                <w:lang w:eastAsia="ru-RU"/>
              </w:rPr>
              <w:t>з</w:t>
            </w:r>
            <w:r w:rsidRPr="000C56A5">
              <w:rPr>
                <w:rFonts w:ascii="Times New Roman" w:hAnsi="Times New Roman" w:cs="Times New Roman"/>
                <w:sz w:val="20"/>
                <w:szCs w:val="20"/>
                <w:lang w:eastAsia="ru-RU"/>
              </w:rPr>
              <w:t>вития РФ на период до 2020 года»,                Распоряжение Прав</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тельства Ханты-Мансийского авт</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 xml:space="preserve">номного округа-Югры от </w:t>
            </w:r>
          </w:p>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22.03.2013 № 101-рп</w:t>
            </w:r>
          </w:p>
          <w:p w:rsidR="000C56A5" w:rsidRPr="000C56A5" w:rsidRDefault="000C56A5" w:rsidP="000C56A5">
            <w:pPr>
              <w:autoSpaceDE w:val="0"/>
              <w:autoSpaceDN w:val="0"/>
              <w:adjustRightInd w:val="0"/>
              <w:spacing w:after="0" w:line="240" w:lineRule="auto"/>
              <w:jc w:val="center"/>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«О стратегии соц</w:t>
            </w:r>
            <w:r w:rsidRPr="000C56A5">
              <w:rPr>
                <w:rFonts w:ascii="Times New Roman" w:hAnsi="Times New Roman" w:cs="Times New Roman"/>
                <w:bCs/>
                <w:sz w:val="20"/>
                <w:szCs w:val="20"/>
                <w:lang w:eastAsia="ru-RU"/>
              </w:rPr>
              <w:t>и</w:t>
            </w:r>
            <w:r w:rsidRPr="000C56A5">
              <w:rPr>
                <w:rFonts w:ascii="Times New Roman" w:hAnsi="Times New Roman" w:cs="Times New Roman"/>
                <w:bCs/>
                <w:sz w:val="20"/>
                <w:szCs w:val="20"/>
                <w:lang w:eastAsia="ru-RU"/>
              </w:rPr>
              <w:t>ально-экономического ра</w:t>
            </w:r>
            <w:r w:rsidRPr="000C56A5">
              <w:rPr>
                <w:rFonts w:ascii="Times New Roman" w:hAnsi="Times New Roman" w:cs="Times New Roman"/>
                <w:bCs/>
                <w:sz w:val="20"/>
                <w:szCs w:val="20"/>
                <w:lang w:eastAsia="ru-RU"/>
              </w:rPr>
              <w:t>з</w:t>
            </w:r>
            <w:r w:rsidRPr="000C56A5">
              <w:rPr>
                <w:rFonts w:ascii="Times New Roman" w:hAnsi="Times New Roman" w:cs="Times New Roman"/>
                <w:bCs/>
                <w:sz w:val="20"/>
                <w:szCs w:val="20"/>
                <w:lang w:eastAsia="ru-RU"/>
              </w:rPr>
              <w:t>вития Ханты-Мансийского авт</w:t>
            </w:r>
            <w:r w:rsidRPr="000C56A5">
              <w:rPr>
                <w:rFonts w:ascii="Times New Roman" w:hAnsi="Times New Roman" w:cs="Times New Roman"/>
                <w:bCs/>
                <w:sz w:val="20"/>
                <w:szCs w:val="20"/>
                <w:lang w:eastAsia="ru-RU"/>
              </w:rPr>
              <w:t>о</w:t>
            </w:r>
            <w:r w:rsidRPr="000C56A5">
              <w:rPr>
                <w:rFonts w:ascii="Times New Roman" w:hAnsi="Times New Roman" w:cs="Times New Roman"/>
                <w:bCs/>
                <w:sz w:val="20"/>
                <w:szCs w:val="20"/>
                <w:lang w:eastAsia="ru-RU"/>
              </w:rPr>
              <w:t>номного округа-Югры до 2020 года и на период до 2030 года»</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1,5</w:t>
            </w:r>
          </w:p>
        </w:tc>
        <w:tc>
          <w:tcPr>
            <w:tcW w:w="850"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70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8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850" w:type="dxa"/>
            <w:gridSpan w:val="3"/>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851"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708"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70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8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1984" w:type="dxa"/>
            <w:gridSpan w:val="2"/>
            <w:shd w:val="clear" w:color="auto" w:fill="auto"/>
          </w:tcPr>
          <w:p w:rsidR="000C56A5" w:rsidRPr="000C56A5" w:rsidRDefault="000C56A5" w:rsidP="000C56A5">
            <w:pPr>
              <w:spacing w:after="0" w:line="240" w:lineRule="auto"/>
              <w:outlineLvl w:val="1"/>
              <w:rPr>
                <w:rFonts w:ascii="Times New Roman" w:hAnsi="Times New Roman" w:cs="Times New Roman"/>
                <w:color w:val="000000"/>
                <w:sz w:val="20"/>
                <w:szCs w:val="20"/>
                <w:lang w:eastAsia="ru-RU"/>
              </w:rPr>
            </w:pPr>
            <w:r w:rsidRPr="000C56A5">
              <w:rPr>
                <w:rFonts w:ascii="Times New Roman" w:hAnsi="Times New Roman" w:cs="Times New Roman"/>
                <w:sz w:val="20"/>
                <w:szCs w:val="20"/>
                <w:lang w:eastAsia="ru-RU"/>
              </w:rPr>
              <w:t>МУ                                 «Администрация сельского поселения Усть-Юган»</w:t>
            </w:r>
            <w:r w:rsidRPr="000C56A5">
              <w:rPr>
                <w:rFonts w:ascii="Times New Roman" w:hAnsi="Times New Roman" w:cs="Times New Roman"/>
                <w:color w:val="000000"/>
                <w:sz w:val="20"/>
                <w:szCs w:val="20"/>
                <w:lang w:eastAsia="ru-RU"/>
              </w:rPr>
              <w:t xml:space="preserve">                           </w:t>
            </w:r>
          </w:p>
          <w:p w:rsidR="000C56A5" w:rsidRPr="000C56A5" w:rsidRDefault="000C56A5" w:rsidP="000C56A5">
            <w:pPr>
              <w:spacing w:after="0" w:line="240" w:lineRule="auto"/>
              <w:outlineLvl w:val="1"/>
              <w:rPr>
                <w:rFonts w:ascii="Times New Roman" w:hAnsi="Times New Roman" w:cs="Times New Roman"/>
                <w:color w:val="000000"/>
                <w:sz w:val="20"/>
                <w:szCs w:val="20"/>
                <w:lang w:eastAsia="ru-RU"/>
              </w:rPr>
            </w:pP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hAnsi="Times New Roman" w:cs="Times New Roman"/>
                <w:color w:val="000000"/>
                <w:sz w:val="20"/>
                <w:szCs w:val="20"/>
                <w:lang w:eastAsia="ru-RU"/>
              </w:rPr>
              <w:t>МКУ                                              "Административно-хозяйственная служба                       сп Усть-Юган"</w:t>
            </w:r>
          </w:p>
        </w:tc>
      </w:tr>
      <w:tr w:rsidR="000C56A5" w:rsidRPr="000C56A5" w:rsidTr="000C56A5">
        <w:tc>
          <w:tcPr>
            <w:tcW w:w="1560"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w:t>
            </w:r>
          </w:p>
        </w:tc>
        <w:tc>
          <w:tcPr>
            <w:tcW w:w="1559" w:type="dxa"/>
            <w:shd w:val="clear" w:color="auto" w:fill="auto"/>
          </w:tcPr>
          <w:p w:rsidR="000C56A5" w:rsidRPr="000C56A5" w:rsidRDefault="000C56A5" w:rsidP="000C56A5">
            <w:pPr>
              <w:spacing w:after="0" w:line="240" w:lineRule="auto"/>
              <w:outlineLvl w:val="1"/>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Доля объектов недвижимого имущества, на которые пр</w:t>
            </w:r>
            <w:r w:rsidRPr="000C56A5">
              <w:rPr>
                <w:rFonts w:ascii="Times New Roman" w:hAnsi="Times New Roman" w:cs="Times New Roman"/>
                <w:color w:val="000000"/>
                <w:sz w:val="20"/>
                <w:szCs w:val="20"/>
                <w:lang w:eastAsia="ru-RU"/>
              </w:rPr>
              <w:t>о</w:t>
            </w:r>
            <w:r w:rsidRPr="000C56A5">
              <w:rPr>
                <w:rFonts w:ascii="Times New Roman" w:hAnsi="Times New Roman" w:cs="Times New Roman"/>
                <w:color w:val="000000"/>
                <w:sz w:val="20"/>
                <w:szCs w:val="20"/>
                <w:lang w:eastAsia="ru-RU"/>
              </w:rPr>
              <w:t>изведена те</w:t>
            </w:r>
            <w:r w:rsidRPr="000C56A5">
              <w:rPr>
                <w:rFonts w:ascii="Times New Roman" w:hAnsi="Times New Roman" w:cs="Times New Roman"/>
                <w:color w:val="000000"/>
                <w:sz w:val="20"/>
                <w:szCs w:val="20"/>
                <w:lang w:eastAsia="ru-RU"/>
              </w:rPr>
              <w:t>х</w:t>
            </w:r>
            <w:r w:rsidRPr="000C56A5">
              <w:rPr>
                <w:rFonts w:ascii="Times New Roman" w:hAnsi="Times New Roman" w:cs="Times New Roman"/>
                <w:color w:val="000000"/>
                <w:sz w:val="20"/>
                <w:szCs w:val="20"/>
                <w:lang w:eastAsia="ru-RU"/>
              </w:rPr>
              <w:t>ническая и</w:t>
            </w:r>
            <w:r w:rsidRPr="000C56A5">
              <w:rPr>
                <w:rFonts w:ascii="Times New Roman" w:hAnsi="Times New Roman" w:cs="Times New Roman"/>
                <w:color w:val="000000"/>
                <w:sz w:val="20"/>
                <w:szCs w:val="20"/>
                <w:lang w:eastAsia="ru-RU"/>
              </w:rPr>
              <w:t>н</w:t>
            </w:r>
            <w:r w:rsidRPr="000C56A5">
              <w:rPr>
                <w:rFonts w:ascii="Times New Roman" w:hAnsi="Times New Roman" w:cs="Times New Roman"/>
                <w:color w:val="000000"/>
                <w:sz w:val="20"/>
                <w:szCs w:val="20"/>
                <w:lang w:eastAsia="ru-RU"/>
              </w:rPr>
              <w:t>вентаризация в общем объеме объектов, по</w:t>
            </w:r>
            <w:r w:rsidRPr="000C56A5">
              <w:rPr>
                <w:rFonts w:ascii="Times New Roman" w:hAnsi="Times New Roman" w:cs="Times New Roman"/>
                <w:color w:val="000000"/>
                <w:sz w:val="20"/>
                <w:szCs w:val="20"/>
                <w:lang w:eastAsia="ru-RU"/>
              </w:rPr>
              <w:t>д</w:t>
            </w:r>
            <w:r w:rsidRPr="000C56A5">
              <w:rPr>
                <w:rFonts w:ascii="Times New Roman" w:hAnsi="Times New Roman" w:cs="Times New Roman"/>
                <w:color w:val="000000"/>
                <w:sz w:val="20"/>
                <w:szCs w:val="20"/>
                <w:lang w:eastAsia="ru-RU"/>
              </w:rPr>
              <w:t>лежащих те</w:t>
            </w:r>
            <w:r w:rsidRPr="000C56A5">
              <w:rPr>
                <w:rFonts w:ascii="Times New Roman" w:hAnsi="Times New Roman" w:cs="Times New Roman"/>
                <w:color w:val="000000"/>
                <w:sz w:val="20"/>
                <w:szCs w:val="20"/>
                <w:lang w:eastAsia="ru-RU"/>
              </w:rPr>
              <w:t>х</w:t>
            </w:r>
            <w:r w:rsidRPr="000C56A5">
              <w:rPr>
                <w:rFonts w:ascii="Times New Roman" w:hAnsi="Times New Roman" w:cs="Times New Roman"/>
                <w:color w:val="000000"/>
                <w:sz w:val="20"/>
                <w:szCs w:val="20"/>
                <w:lang w:eastAsia="ru-RU"/>
              </w:rPr>
              <w:t>нической и</w:t>
            </w:r>
            <w:r w:rsidRPr="000C56A5">
              <w:rPr>
                <w:rFonts w:ascii="Times New Roman" w:hAnsi="Times New Roman" w:cs="Times New Roman"/>
                <w:color w:val="000000"/>
                <w:sz w:val="20"/>
                <w:szCs w:val="20"/>
                <w:lang w:eastAsia="ru-RU"/>
              </w:rPr>
              <w:t>н</w:t>
            </w:r>
            <w:r w:rsidRPr="000C56A5">
              <w:rPr>
                <w:rFonts w:ascii="Times New Roman" w:hAnsi="Times New Roman" w:cs="Times New Roman"/>
                <w:color w:val="000000"/>
                <w:sz w:val="20"/>
                <w:szCs w:val="20"/>
                <w:lang w:eastAsia="ru-RU"/>
              </w:rPr>
              <w:t>вентаризации (за исключен</w:t>
            </w:r>
            <w:r w:rsidRPr="000C56A5">
              <w:rPr>
                <w:rFonts w:ascii="Times New Roman" w:hAnsi="Times New Roman" w:cs="Times New Roman"/>
                <w:color w:val="000000"/>
                <w:sz w:val="20"/>
                <w:szCs w:val="20"/>
                <w:lang w:eastAsia="ru-RU"/>
              </w:rPr>
              <w:t>и</w:t>
            </w:r>
            <w:r w:rsidRPr="000C56A5">
              <w:rPr>
                <w:rFonts w:ascii="Times New Roman" w:hAnsi="Times New Roman" w:cs="Times New Roman"/>
                <w:color w:val="000000"/>
                <w:sz w:val="20"/>
                <w:szCs w:val="20"/>
                <w:lang w:eastAsia="ru-RU"/>
              </w:rPr>
              <w:t>ем земельных участков и ж</w:t>
            </w:r>
            <w:r w:rsidRPr="000C56A5">
              <w:rPr>
                <w:rFonts w:ascii="Times New Roman" w:hAnsi="Times New Roman" w:cs="Times New Roman"/>
                <w:color w:val="000000"/>
                <w:sz w:val="20"/>
                <w:szCs w:val="20"/>
                <w:lang w:eastAsia="ru-RU"/>
              </w:rPr>
              <w:t>и</w:t>
            </w:r>
            <w:r w:rsidRPr="000C56A5">
              <w:rPr>
                <w:rFonts w:ascii="Times New Roman" w:hAnsi="Times New Roman" w:cs="Times New Roman"/>
                <w:color w:val="000000"/>
                <w:sz w:val="20"/>
                <w:szCs w:val="20"/>
                <w:lang w:eastAsia="ru-RU"/>
              </w:rPr>
              <w:t>лого фонда) (%)</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90</w:t>
            </w:r>
          </w:p>
        </w:tc>
        <w:tc>
          <w:tcPr>
            <w:tcW w:w="850"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70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8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850" w:type="dxa"/>
            <w:gridSpan w:val="3"/>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851"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708"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70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8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1984" w:type="dxa"/>
            <w:gridSpan w:val="2"/>
            <w:shd w:val="clear" w:color="auto" w:fill="auto"/>
          </w:tcPr>
          <w:p w:rsidR="000C56A5" w:rsidRPr="000C56A5" w:rsidRDefault="000C56A5" w:rsidP="000C56A5">
            <w:pPr>
              <w:spacing w:after="0" w:line="240" w:lineRule="auto"/>
              <w:outlineLvl w:val="1"/>
              <w:rPr>
                <w:rFonts w:ascii="Times New Roman" w:hAnsi="Times New Roman" w:cs="Times New Roman"/>
                <w:color w:val="000000"/>
                <w:sz w:val="20"/>
                <w:szCs w:val="20"/>
                <w:lang w:eastAsia="ru-RU"/>
              </w:rPr>
            </w:pPr>
            <w:r w:rsidRPr="000C56A5">
              <w:rPr>
                <w:rFonts w:ascii="Times New Roman" w:hAnsi="Times New Roman" w:cs="Times New Roman"/>
                <w:sz w:val="20"/>
                <w:szCs w:val="20"/>
                <w:lang w:eastAsia="ru-RU"/>
              </w:rPr>
              <w:t>МУ                                 «Администрация сельского поселения Усть-Юган»</w:t>
            </w:r>
            <w:r w:rsidRPr="000C56A5">
              <w:rPr>
                <w:rFonts w:ascii="Times New Roman" w:hAnsi="Times New Roman" w:cs="Times New Roman"/>
                <w:color w:val="000000"/>
                <w:sz w:val="20"/>
                <w:szCs w:val="20"/>
                <w:lang w:eastAsia="ru-RU"/>
              </w:rPr>
              <w:t xml:space="preserve">                      </w:t>
            </w:r>
          </w:p>
          <w:p w:rsidR="000C56A5" w:rsidRPr="000C56A5" w:rsidRDefault="000C56A5" w:rsidP="000C56A5">
            <w:pPr>
              <w:spacing w:after="0" w:line="240" w:lineRule="auto"/>
              <w:outlineLvl w:val="1"/>
              <w:rPr>
                <w:rFonts w:ascii="Times New Roman" w:hAnsi="Times New Roman" w:cs="Times New Roman"/>
                <w:color w:val="000000"/>
                <w:sz w:val="20"/>
                <w:szCs w:val="20"/>
                <w:lang w:eastAsia="ru-RU"/>
              </w:rPr>
            </w:pP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hAnsi="Times New Roman" w:cs="Times New Roman"/>
                <w:color w:val="000000"/>
                <w:sz w:val="20"/>
                <w:szCs w:val="20"/>
                <w:lang w:eastAsia="ru-RU"/>
              </w:rPr>
              <w:t>МКУ                           "Административно-хозяйственная служба                                сп Усть-Юган"</w:t>
            </w:r>
          </w:p>
        </w:tc>
      </w:tr>
      <w:tr w:rsidR="000C56A5" w:rsidRPr="000C56A5" w:rsidTr="000C56A5">
        <w:tc>
          <w:tcPr>
            <w:tcW w:w="1560"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3</w:t>
            </w:r>
          </w:p>
        </w:tc>
        <w:tc>
          <w:tcPr>
            <w:tcW w:w="1559" w:type="dxa"/>
            <w:shd w:val="clear" w:color="auto" w:fill="auto"/>
          </w:tcPr>
          <w:p w:rsidR="000C56A5" w:rsidRPr="000C56A5" w:rsidRDefault="000C56A5" w:rsidP="000C56A5">
            <w:pPr>
              <w:spacing w:after="0" w:line="240" w:lineRule="auto"/>
              <w:outlineLvl w:val="1"/>
              <w:rPr>
                <w:rFonts w:ascii="Times New Roman" w:hAnsi="Times New Roman" w:cs="Times New Roman"/>
                <w:color w:val="000000"/>
                <w:sz w:val="20"/>
                <w:szCs w:val="20"/>
                <w:lang w:eastAsia="ru-RU"/>
              </w:rPr>
            </w:pPr>
            <w:r w:rsidRPr="000C56A5">
              <w:rPr>
                <w:rFonts w:ascii="Times New Roman" w:hAnsi="Times New Roman" w:cs="Times New Roman"/>
                <w:sz w:val="20"/>
                <w:szCs w:val="20"/>
                <w:lang w:eastAsia="ru-RU"/>
              </w:rPr>
              <w:t>Доля объектов недвижимого имущества, на которые зар</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гистрировано право со</w:t>
            </w:r>
            <w:r w:rsidRPr="000C56A5">
              <w:rPr>
                <w:rFonts w:ascii="Times New Roman" w:hAnsi="Times New Roman" w:cs="Times New Roman"/>
                <w:sz w:val="20"/>
                <w:szCs w:val="20"/>
                <w:lang w:eastAsia="ru-RU"/>
              </w:rPr>
              <w:t>б</w:t>
            </w:r>
            <w:r w:rsidRPr="000C56A5">
              <w:rPr>
                <w:rFonts w:ascii="Times New Roman" w:hAnsi="Times New Roman" w:cs="Times New Roman"/>
                <w:sz w:val="20"/>
                <w:szCs w:val="20"/>
                <w:lang w:eastAsia="ru-RU"/>
              </w:rPr>
              <w:t>ственности муниципальн</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го образования в общем объ</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ме объектов, подлежащих государстве</w:t>
            </w:r>
            <w:r w:rsidRPr="000C56A5">
              <w:rPr>
                <w:rFonts w:ascii="Times New Roman" w:hAnsi="Times New Roman" w:cs="Times New Roman"/>
                <w:sz w:val="20"/>
                <w:szCs w:val="20"/>
                <w:lang w:eastAsia="ru-RU"/>
              </w:rPr>
              <w:t>н</w:t>
            </w:r>
            <w:r w:rsidRPr="000C56A5">
              <w:rPr>
                <w:rFonts w:ascii="Times New Roman" w:hAnsi="Times New Roman" w:cs="Times New Roman"/>
                <w:sz w:val="20"/>
                <w:szCs w:val="20"/>
                <w:lang w:eastAsia="ru-RU"/>
              </w:rPr>
              <w:t>ной регистр</w:t>
            </w:r>
            <w:r w:rsidRPr="000C56A5">
              <w:rPr>
                <w:rFonts w:ascii="Times New Roman" w:hAnsi="Times New Roman" w:cs="Times New Roman"/>
                <w:sz w:val="20"/>
                <w:szCs w:val="20"/>
                <w:lang w:eastAsia="ru-RU"/>
              </w:rPr>
              <w:t>а</w:t>
            </w:r>
            <w:r w:rsidRPr="000C56A5">
              <w:rPr>
                <w:rFonts w:ascii="Times New Roman" w:hAnsi="Times New Roman" w:cs="Times New Roman"/>
                <w:sz w:val="20"/>
                <w:szCs w:val="20"/>
                <w:lang w:eastAsia="ru-RU"/>
              </w:rPr>
              <w:t>ции (за искл</w:t>
            </w:r>
            <w:r w:rsidRPr="000C56A5">
              <w:rPr>
                <w:rFonts w:ascii="Times New Roman" w:hAnsi="Times New Roman" w:cs="Times New Roman"/>
                <w:sz w:val="20"/>
                <w:szCs w:val="20"/>
                <w:lang w:eastAsia="ru-RU"/>
              </w:rPr>
              <w:t>ю</w:t>
            </w:r>
            <w:r w:rsidRPr="000C56A5">
              <w:rPr>
                <w:rFonts w:ascii="Times New Roman" w:hAnsi="Times New Roman" w:cs="Times New Roman"/>
                <w:sz w:val="20"/>
                <w:szCs w:val="20"/>
                <w:lang w:eastAsia="ru-RU"/>
              </w:rPr>
              <w:t>чением з</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мельных участков)</w:t>
            </w:r>
            <w:r w:rsidRPr="000C56A5">
              <w:rPr>
                <w:rFonts w:ascii="Times New Roman" w:hAnsi="Times New Roman" w:cs="Times New Roman"/>
                <w:color w:val="000000"/>
                <w:sz w:val="20"/>
                <w:szCs w:val="20"/>
                <w:lang w:eastAsia="ru-RU"/>
              </w:rPr>
              <w:t xml:space="preserve"> (%)</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80</w:t>
            </w:r>
          </w:p>
        </w:tc>
        <w:tc>
          <w:tcPr>
            <w:tcW w:w="850"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90</w:t>
            </w:r>
          </w:p>
        </w:tc>
        <w:tc>
          <w:tcPr>
            <w:tcW w:w="70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90</w:t>
            </w:r>
          </w:p>
        </w:tc>
        <w:tc>
          <w:tcPr>
            <w:tcW w:w="8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90</w:t>
            </w:r>
          </w:p>
        </w:tc>
        <w:tc>
          <w:tcPr>
            <w:tcW w:w="850" w:type="dxa"/>
            <w:gridSpan w:val="3"/>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90</w:t>
            </w:r>
          </w:p>
        </w:tc>
        <w:tc>
          <w:tcPr>
            <w:tcW w:w="851"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90</w:t>
            </w:r>
          </w:p>
        </w:tc>
        <w:tc>
          <w:tcPr>
            <w:tcW w:w="708"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90</w:t>
            </w:r>
          </w:p>
        </w:tc>
        <w:tc>
          <w:tcPr>
            <w:tcW w:w="70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90</w:t>
            </w:r>
          </w:p>
        </w:tc>
        <w:tc>
          <w:tcPr>
            <w:tcW w:w="8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90</w:t>
            </w:r>
          </w:p>
        </w:tc>
        <w:tc>
          <w:tcPr>
            <w:tcW w:w="1984" w:type="dxa"/>
            <w:gridSpan w:val="2"/>
            <w:shd w:val="clear" w:color="auto" w:fill="auto"/>
          </w:tcPr>
          <w:p w:rsidR="000C56A5" w:rsidRPr="000C56A5" w:rsidRDefault="000C56A5" w:rsidP="000C56A5">
            <w:pPr>
              <w:spacing w:after="0" w:line="240" w:lineRule="auto"/>
              <w:outlineLvl w:val="1"/>
              <w:rPr>
                <w:rFonts w:ascii="Times New Roman" w:hAnsi="Times New Roman" w:cs="Times New Roman"/>
                <w:color w:val="000000"/>
                <w:sz w:val="20"/>
                <w:szCs w:val="20"/>
                <w:lang w:eastAsia="ru-RU"/>
              </w:rPr>
            </w:pPr>
            <w:r w:rsidRPr="000C56A5">
              <w:rPr>
                <w:rFonts w:ascii="Times New Roman" w:hAnsi="Times New Roman" w:cs="Times New Roman"/>
                <w:sz w:val="20"/>
                <w:szCs w:val="20"/>
                <w:lang w:eastAsia="ru-RU"/>
              </w:rPr>
              <w:t xml:space="preserve">МУ                             «Администрация сельского поселения Усть-Юган»                      </w:t>
            </w:r>
            <w:r w:rsidRPr="000C56A5">
              <w:rPr>
                <w:rFonts w:ascii="Times New Roman" w:hAnsi="Times New Roman" w:cs="Times New Roman"/>
                <w:color w:val="000000"/>
                <w:sz w:val="20"/>
                <w:szCs w:val="20"/>
                <w:lang w:eastAsia="ru-RU"/>
              </w:rPr>
              <w:t xml:space="preserve">  </w:t>
            </w:r>
          </w:p>
          <w:p w:rsidR="000C56A5" w:rsidRPr="000C56A5" w:rsidRDefault="000C56A5" w:rsidP="000C56A5">
            <w:pPr>
              <w:spacing w:after="0" w:line="240" w:lineRule="auto"/>
              <w:outlineLvl w:val="1"/>
              <w:rPr>
                <w:rFonts w:ascii="Times New Roman" w:hAnsi="Times New Roman" w:cs="Times New Roman"/>
                <w:color w:val="000000"/>
                <w:sz w:val="20"/>
                <w:szCs w:val="20"/>
                <w:lang w:eastAsia="ru-RU"/>
              </w:rPr>
            </w:pP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hAnsi="Times New Roman" w:cs="Times New Roman"/>
                <w:color w:val="000000"/>
                <w:sz w:val="20"/>
                <w:szCs w:val="20"/>
                <w:lang w:eastAsia="ru-RU"/>
              </w:rPr>
              <w:t>МКУ                                        "Административно-хозяйственная служба                        сп Усть-Юган"</w:t>
            </w:r>
          </w:p>
        </w:tc>
      </w:tr>
      <w:tr w:rsidR="000C56A5" w:rsidRPr="000C56A5" w:rsidTr="000C56A5">
        <w:tc>
          <w:tcPr>
            <w:tcW w:w="1560" w:type="dxa"/>
            <w:shd w:val="clear" w:color="auto" w:fill="auto"/>
          </w:tcPr>
          <w:p w:rsidR="000C56A5" w:rsidRPr="000C56A5" w:rsidRDefault="000C56A5" w:rsidP="000C56A5">
            <w:pPr>
              <w:spacing w:after="0" w:line="240" w:lineRule="auto"/>
              <w:outlineLvl w:val="1"/>
              <w:rPr>
                <w:rFonts w:ascii="Times New Roman" w:hAnsi="Times New Roman" w:cs="Times New Roman"/>
                <w:sz w:val="20"/>
                <w:szCs w:val="20"/>
                <w:lang w:eastAsia="ru-RU"/>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w:t>
            </w:r>
          </w:p>
        </w:tc>
        <w:tc>
          <w:tcPr>
            <w:tcW w:w="1559" w:type="dxa"/>
            <w:shd w:val="clear" w:color="auto" w:fill="auto"/>
          </w:tcPr>
          <w:p w:rsidR="000C56A5" w:rsidRPr="000C56A5" w:rsidRDefault="000C56A5" w:rsidP="000C56A5">
            <w:pPr>
              <w:spacing w:after="0" w:line="240" w:lineRule="auto"/>
              <w:outlineLvl w:val="1"/>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Количество плановых ко</w:t>
            </w:r>
            <w:r w:rsidRPr="000C56A5">
              <w:rPr>
                <w:rFonts w:ascii="Times New Roman" w:hAnsi="Times New Roman" w:cs="Times New Roman"/>
                <w:color w:val="000000"/>
                <w:sz w:val="20"/>
                <w:szCs w:val="20"/>
                <w:lang w:eastAsia="ru-RU"/>
              </w:rPr>
              <w:t>н</w:t>
            </w:r>
            <w:r w:rsidRPr="000C56A5">
              <w:rPr>
                <w:rFonts w:ascii="Times New Roman" w:hAnsi="Times New Roman" w:cs="Times New Roman"/>
                <w:color w:val="000000"/>
                <w:sz w:val="20"/>
                <w:szCs w:val="20"/>
                <w:lang w:eastAsia="ru-RU"/>
              </w:rPr>
              <w:t>трольных  пр</w:t>
            </w:r>
            <w:r w:rsidRPr="000C56A5">
              <w:rPr>
                <w:rFonts w:ascii="Times New Roman" w:hAnsi="Times New Roman" w:cs="Times New Roman"/>
                <w:color w:val="000000"/>
                <w:sz w:val="20"/>
                <w:szCs w:val="20"/>
                <w:lang w:eastAsia="ru-RU"/>
              </w:rPr>
              <w:t>о</w:t>
            </w:r>
            <w:r w:rsidRPr="000C56A5">
              <w:rPr>
                <w:rFonts w:ascii="Times New Roman" w:hAnsi="Times New Roman" w:cs="Times New Roman"/>
                <w:color w:val="000000"/>
                <w:sz w:val="20"/>
                <w:szCs w:val="20"/>
                <w:lang w:eastAsia="ru-RU"/>
              </w:rPr>
              <w:t>верок сохра</w:t>
            </w:r>
            <w:r w:rsidRPr="000C56A5">
              <w:rPr>
                <w:rFonts w:ascii="Times New Roman" w:hAnsi="Times New Roman" w:cs="Times New Roman"/>
                <w:color w:val="000000"/>
                <w:sz w:val="20"/>
                <w:szCs w:val="20"/>
                <w:lang w:eastAsia="ru-RU"/>
              </w:rPr>
              <w:t>н</w:t>
            </w:r>
            <w:r w:rsidRPr="000C56A5">
              <w:rPr>
                <w:rFonts w:ascii="Times New Roman" w:hAnsi="Times New Roman" w:cs="Times New Roman"/>
                <w:color w:val="000000"/>
                <w:sz w:val="20"/>
                <w:szCs w:val="20"/>
                <w:lang w:eastAsia="ru-RU"/>
              </w:rPr>
              <w:t>ности и цел</w:t>
            </w:r>
            <w:r w:rsidRPr="000C56A5">
              <w:rPr>
                <w:rFonts w:ascii="Times New Roman" w:hAnsi="Times New Roman" w:cs="Times New Roman"/>
                <w:color w:val="000000"/>
                <w:sz w:val="20"/>
                <w:szCs w:val="20"/>
                <w:lang w:eastAsia="ru-RU"/>
              </w:rPr>
              <w:t>е</w:t>
            </w:r>
            <w:r w:rsidRPr="000C56A5">
              <w:rPr>
                <w:rFonts w:ascii="Times New Roman" w:hAnsi="Times New Roman" w:cs="Times New Roman"/>
                <w:color w:val="000000"/>
                <w:sz w:val="20"/>
                <w:szCs w:val="20"/>
                <w:lang w:eastAsia="ru-RU"/>
              </w:rPr>
              <w:t>вого  испол</w:t>
            </w:r>
            <w:r w:rsidRPr="000C56A5">
              <w:rPr>
                <w:rFonts w:ascii="Times New Roman" w:hAnsi="Times New Roman" w:cs="Times New Roman"/>
                <w:color w:val="000000"/>
                <w:sz w:val="20"/>
                <w:szCs w:val="20"/>
                <w:lang w:eastAsia="ru-RU"/>
              </w:rPr>
              <w:t>ь</w:t>
            </w:r>
            <w:r w:rsidRPr="000C56A5">
              <w:rPr>
                <w:rFonts w:ascii="Times New Roman" w:hAnsi="Times New Roman" w:cs="Times New Roman"/>
                <w:color w:val="000000"/>
                <w:sz w:val="20"/>
                <w:szCs w:val="20"/>
                <w:lang w:eastAsia="ru-RU"/>
              </w:rPr>
              <w:t>зования мун</w:t>
            </w:r>
            <w:r w:rsidRPr="000C56A5">
              <w:rPr>
                <w:rFonts w:ascii="Times New Roman" w:hAnsi="Times New Roman" w:cs="Times New Roman"/>
                <w:color w:val="000000"/>
                <w:sz w:val="20"/>
                <w:szCs w:val="20"/>
                <w:lang w:eastAsia="ru-RU"/>
              </w:rPr>
              <w:t>и</w:t>
            </w:r>
            <w:r w:rsidRPr="000C56A5">
              <w:rPr>
                <w:rFonts w:ascii="Times New Roman" w:hAnsi="Times New Roman" w:cs="Times New Roman"/>
                <w:color w:val="000000"/>
                <w:sz w:val="20"/>
                <w:szCs w:val="20"/>
                <w:lang w:eastAsia="ru-RU"/>
              </w:rPr>
              <w:t>ципального имущества (ед.)</w:t>
            </w:r>
          </w:p>
          <w:p w:rsidR="000C56A5" w:rsidRPr="000C56A5" w:rsidRDefault="000C56A5" w:rsidP="000C56A5">
            <w:pPr>
              <w:spacing w:after="0" w:line="240" w:lineRule="auto"/>
              <w:outlineLvl w:val="1"/>
              <w:rPr>
                <w:rFonts w:ascii="Times New Roman" w:hAnsi="Times New Roman" w:cs="Times New Roman"/>
                <w:sz w:val="20"/>
                <w:szCs w:val="20"/>
                <w:lang w:eastAsia="ru-RU"/>
              </w:rPr>
            </w:pPr>
          </w:p>
        </w:tc>
        <w:tc>
          <w:tcPr>
            <w:tcW w:w="212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13</w:t>
            </w:r>
          </w:p>
        </w:tc>
        <w:tc>
          <w:tcPr>
            <w:tcW w:w="850"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14</w:t>
            </w:r>
          </w:p>
        </w:tc>
        <w:tc>
          <w:tcPr>
            <w:tcW w:w="70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14</w:t>
            </w:r>
          </w:p>
        </w:tc>
        <w:tc>
          <w:tcPr>
            <w:tcW w:w="8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14</w:t>
            </w:r>
          </w:p>
        </w:tc>
        <w:tc>
          <w:tcPr>
            <w:tcW w:w="850" w:type="dxa"/>
            <w:gridSpan w:val="3"/>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14</w:t>
            </w:r>
          </w:p>
        </w:tc>
        <w:tc>
          <w:tcPr>
            <w:tcW w:w="851"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14</w:t>
            </w:r>
          </w:p>
        </w:tc>
        <w:tc>
          <w:tcPr>
            <w:tcW w:w="708"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14</w:t>
            </w:r>
          </w:p>
        </w:tc>
        <w:tc>
          <w:tcPr>
            <w:tcW w:w="70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14</w:t>
            </w:r>
          </w:p>
        </w:tc>
        <w:tc>
          <w:tcPr>
            <w:tcW w:w="8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14</w:t>
            </w:r>
          </w:p>
        </w:tc>
        <w:tc>
          <w:tcPr>
            <w:tcW w:w="1984" w:type="dxa"/>
            <w:gridSpan w:val="2"/>
            <w:shd w:val="clear" w:color="auto" w:fill="auto"/>
          </w:tcPr>
          <w:p w:rsidR="000C56A5" w:rsidRPr="000C56A5" w:rsidRDefault="000C56A5" w:rsidP="000C56A5">
            <w:pPr>
              <w:spacing w:after="0" w:line="240" w:lineRule="auto"/>
              <w:outlineLvl w:val="1"/>
              <w:rPr>
                <w:rFonts w:ascii="Times New Roman" w:hAnsi="Times New Roman" w:cs="Times New Roman"/>
                <w:sz w:val="20"/>
                <w:szCs w:val="20"/>
                <w:lang w:eastAsia="ru-RU"/>
              </w:rPr>
            </w:pPr>
            <w:r w:rsidRPr="000C56A5">
              <w:rPr>
                <w:rFonts w:ascii="Times New Roman" w:hAnsi="Times New Roman" w:cs="Times New Roman"/>
                <w:sz w:val="20"/>
                <w:szCs w:val="20"/>
                <w:lang w:eastAsia="ru-RU"/>
              </w:rPr>
              <w:t>МУ                                 «Администрация сельского поселения Усть-Юган»</w:t>
            </w:r>
          </w:p>
          <w:p w:rsidR="000C56A5" w:rsidRPr="000C56A5" w:rsidRDefault="000C56A5" w:rsidP="000C56A5">
            <w:pPr>
              <w:spacing w:after="0" w:line="240" w:lineRule="auto"/>
              <w:outlineLvl w:val="1"/>
              <w:rPr>
                <w:rFonts w:ascii="Times New Roman" w:hAnsi="Times New Roman" w:cs="Times New Roman"/>
                <w:sz w:val="20"/>
                <w:szCs w:val="20"/>
                <w:lang w:eastAsia="ru-RU"/>
              </w:rPr>
            </w:pP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hAnsi="Times New Roman" w:cs="Times New Roman"/>
                <w:color w:val="000000"/>
                <w:sz w:val="20"/>
                <w:szCs w:val="20"/>
                <w:lang w:eastAsia="ru-RU"/>
              </w:rPr>
              <w:t xml:space="preserve"> МКУ                                  "Административно-хозяйственная служба                               сп Усть-Юган"</w:t>
            </w:r>
          </w:p>
        </w:tc>
      </w:tr>
      <w:tr w:rsidR="000C56A5" w:rsidRPr="000C56A5" w:rsidTr="000C56A5">
        <w:tc>
          <w:tcPr>
            <w:tcW w:w="1560" w:type="dxa"/>
            <w:shd w:val="clear" w:color="auto" w:fill="auto"/>
          </w:tcPr>
          <w:p w:rsidR="000C56A5" w:rsidRPr="000C56A5" w:rsidRDefault="000C56A5" w:rsidP="000C56A5">
            <w:pPr>
              <w:spacing w:after="0" w:line="240" w:lineRule="auto"/>
              <w:outlineLvl w:val="1"/>
              <w:rPr>
                <w:rFonts w:ascii="Times New Roman" w:hAnsi="Times New Roman" w:cs="Times New Roman"/>
                <w:sz w:val="20"/>
                <w:szCs w:val="20"/>
                <w:lang w:eastAsia="ru-RU"/>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5.</w:t>
            </w:r>
          </w:p>
        </w:tc>
        <w:tc>
          <w:tcPr>
            <w:tcW w:w="1559" w:type="dxa"/>
            <w:shd w:val="clear" w:color="auto" w:fill="auto"/>
          </w:tcPr>
          <w:p w:rsidR="000C56A5" w:rsidRPr="000C56A5" w:rsidRDefault="000C56A5" w:rsidP="000C56A5">
            <w:pPr>
              <w:spacing w:after="0" w:line="240" w:lineRule="auto"/>
              <w:outlineLvl w:val="1"/>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Доля незас</w:t>
            </w:r>
            <w:r w:rsidRPr="000C56A5">
              <w:rPr>
                <w:rFonts w:ascii="Times New Roman" w:hAnsi="Times New Roman" w:cs="Times New Roman"/>
                <w:color w:val="000000"/>
                <w:sz w:val="20"/>
                <w:szCs w:val="20"/>
                <w:lang w:eastAsia="ru-RU"/>
              </w:rPr>
              <w:t>е</w:t>
            </w:r>
            <w:r w:rsidRPr="000C56A5">
              <w:rPr>
                <w:rFonts w:ascii="Times New Roman" w:hAnsi="Times New Roman" w:cs="Times New Roman"/>
                <w:color w:val="000000"/>
                <w:sz w:val="20"/>
                <w:szCs w:val="20"/>
                <w:lang w:eastAsia="ru-RU"/>
              </w:rPr>
              <w:t>ленного ж</w:t>
            </w:r>
            <w:r w:rsidRPr="000C56A5">
              <w:rPr>
                <w:rFonts w:ascii="Times New Roman" w:hAnsi="Times New Roman" w:cs="Times New Roman"/>
                <w:color w:val="000000"/>
                <w:sz w:val="20"/>
                <w:szCs w:val="20"/>
                <w:lang w:eastAsia="ru-RU"/>
              </w:rPr>
              <w:t>и</w:t>
            </w:r>
            <w:r w:rsidRPr="000C56A5">
              <w:rPr>
                <w:rFonts w:ascii="Times New Roman" w:hAnsi="Times New Roman" w:cs="Times New Roman"/>
                <w:color w:val="000000"/>
                <w:sz w:val="20"/>
                <w:szCs w:val="20"/>
                <w:lang w:eastAsia="ru-RU"/>
              </w:rPr>
              <w:t>лищного фо</w:t>
            </w:r>
            <w:r w:rsidRPr="000C56A5">
              <w:rPr>
                <w:rFonts w:ascii="Times New Roman" w:hAnsi="Times New Roman" w:cs="Times New Roman"/>
                <w:color w:val="000000"/>
                <w:sz w:val="20"/>
                <w:szCs w:val="20"/>
                <w:lang w:eastAsia="ru-RU"/>
              </w:rPr>
              <w:t>н</w:t>
            </w:r>
            <w:r w:rsidRPr="000C56A5">
              <w:rPr>
                <w:rFonts w:ascii="Times New Roman" w:hAnsi="Times New Roman" w:cs="Times New Roman"/>
                <w:color w:val="000000"/>
                <w:sz w:val="20"/>
                <w:szCs w:val="20"/>
                <w:lang w:eastAsia="ru-RU"/>
              </w:rPr>
              <w:t>да, из числа необходимого для обеспеч</w:t>
            </w:r>
            <w:r w:rsidRPr="000C56A5">
              <w:rPr>
                <w:rFonts w:ascii="Times New Roman" w:hAnsi="Times New Roman" w:cs="Times New Roman"/>
                <w:color w:val="000000"/>
                <w:sz w:val="20"/>
                <w:szCs w:val="20"/>
                <w:lang w:eastAsia="ru-RU"/>
              </w:rPr>
              <w:t>е</w:t>
            </w:r>
            <w:r w:rsidRPr="000C56A5">
              <w:rPr>
                <w:rFonts w:ascii="Times New Roman" w:hAnsi="Times New Roman" w:cs="Times New Roman"/>
                <w:color w:val="000000"/>
                <w:sz w:val="20"/>
                <w:szCs w:val="20"/>
                <w:lang w:eastAsia="ru-RU"/>
              </w:rPr>
              <w:t>ния деятельн</w:t>
            </w:r>
            <w:r w:rsidRPr="000C56A5">
              <w:rPr>
                <w:rFonts w:ascii="Times New Roman" w:hAnsi="Times New Roman" w:cs="Times New Roman"/>
                <w:color w:val="000000"/>
                <w:sz w:val="20"/>
                <w:szCs w:val="20"/>
                <w:lang w:eastAsia="ru-RU"/>
              </w:rPr>
              <w:t>о</w:t>
            </w:r>
            <w:r w:rsidRPr="000C56A5">
              <w:rPr>
                <w:rFonts w:ascii="Times New Roman" w:hAnsi="Times New Roman" w:cs="Times New Roman"/>
                <w:color w:val="000000"/>
                <w:sz w:val="20"/>
                <w:szCs w:val="20"/>
                <w:lang w:eastAsia="ru-RU"/>
              </w:rPr>
              <w:t>сти муниц</w:t>
            </w:r>
            <w:r w:rsidRPr="000C56A5">
              <w:rPr>
                <w:rFonts w:ascii="Times New Roman" w:hAnsi="Times New Roman" w:cs="Times New Roman"/>
                <w:color w:val="000000"/>
                <w:sz w:val="20"/>
                <w:szCs w:val="20"/>
                <w:lang w:eastAsia="ru-RU"/>
              </w:rPr>
              <w:t>и</w:t>
            </w:r>
            <w:r w:rsidRPr="000C56A5">
              <w:rPr>
                <w:rFonts w:ascii="Times New Roman" w:hAnsi="Times New Roman" w:cs="Times New Roman"/>
                <w:color w:val="000000"/>
                <w:sz w:val="20"/>
                <w:szCs w:val="20"/>
                <w:lang w:eastAsia="ru-RU"/>
              </w:rPr>
              <w:t>пального обр</w:t>
            </w:r>
            <w:r w:rsidRPr="000C56A5">
              <w:rPr>
                <w:rFonts w:ascii="Times New Roman" w:hAnsi="Times New Roman" w:cs="Times New Roman"/>
                <w:color w:val="000000"/>
                <w:sz w:val="20"/>
                <w:szCs w:val="20"/>
                <w:lang w:eastAsia="ru-RU"/>
              </w:rPr>
              <w:t>а</w:t>
            </w:r>
            <w:r w:rsidRPr="000C56A5">
              <w:rPr>
                <w:rFonts w:ascii="Times New Roman" w:hAnsi="Times New Roman" w:cs="Times New Roman"/>
                <w:color w:val="000000"/>
                <w:sz w:val="20"/>
                <w:szCs w:val="20"/>
                <w:lang w:eastAsia="ru-RU"/>
              </w:rPr>
              <w:t>зования с.п. Усть-Юган (%)</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12</w:t>
            </w:r>
          </w:p>
        </w:tc>
        <w:tc>
          <w:tcPr>
            <w:tcW w:w="850"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w:t>
            </w:r>
          </w:p>
        </w:tc>
        <w:tc>
          <w:tcPr>
            <w:tcW w:w="70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w:t>
            </w:r>
          </w:p>
        </w:tc>
        <w:tc>
          <w:tcPr>
            <w:tcW w:w="8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w:t>
            </w:r>
          </w:p>
        </w:tc>
        <w:tc>
          <w:tcPr>
            <w:tcW w:w="850" w:type="dxa"/>
            <w:gridSpan w:val="3"/>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w:t>
            </w:r>
          </w:p>
        </w:tc>
        <w:tc>
          <w:tcPr>
            <w:tcW w:w="851"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w:t>
            </w:r>
          </w:p>
        </w:tc>
        <w:tc>
          <w:tcPr>
            <w:tcW w:w="708"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w:t>
            </w:r>
          </w:p>
        </w:tc>
        <w:tc>
          <w:tcPr>
            <w:tcW w:w="70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w:t>
            </w:r>
          </w:p>
        </w:tc>
        <w:tc>
          <w:tcPr>
            <w:tcW w:w="8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w:t>
            </w:r>
          </w:p>
        </w:tc>
        <w:tc>
          <w:tcPr>
            <w:tcW w:w="1984" w:type="dxa"/>
            <w:gridSpan w:val="2"/>
            <w:shd w:val="clear" w:color="auto" w:fill="auto"/>
          </w:tcPr>
          <w:p w:rsidR="000C56A5" w:rsidRPr="000C56A5" w:rsidRDefault="000C56A5" w:rsidP="000C56A5">
            <w:pPr>
              <w:spacing w:after="0" w:line="240" w:lineRule="auto"/>
              <w:outlineLvl w:val="1"/>
              <w:rPr>
                <w:rFonts w:ascii="Times New Roman" w:hAnsi="Times New Roman" w:cs="Times New Roman"/>
                <w:color w:val="000000"/>
                <w:sz w:val="20"/>
                <w:szCs w:val="20"/>
                <w:lang w:eastAsia="ru-RU"/>
              </w:rPr>
            </w:pPr>
            <w:r w:rsidRPr="000C56A5">
              <w:rPr>
                <w:rFonts w:ascii="Times New Roman" w:hAnsi="Times New Roman" w:cs="Times New Roman"/>
                <w:sz w:val="20"/>
                <w:szCs w:val="20"/>
                <w:lang w:eastAsia="ru-RU"/>
              </w:rPr>
              <w:t>МУ                                   «Администрация сельского поселения Усть-Юган»</w:t>
            </w:r>
            <w:r w:rsidRPr="000C56A5">
              <w:rPr>
                <w:rFonts w:ascii="Times New Roman" w:hAnsi="Times New Roman" w:cs="Times New Roman"/>
                <w:color w:val="000000"/>
                <w:sz w:val="20"/>
                <w:szCs w:val="20"/>
                <w:lang w:eastAsia="ru-RU"/>
              </w:rPr>
              <w:t xml:space="preserve">                            </w:t>
            </w:r>
          </w:p>
          <w:p w:rsidR="000C56A5" w:rsidRPr="000C56A5" w:rsidRDefault="000C56A5" w:rsidP="000C56A5">
            <w:pPr>
              <w:spacing w:after="0" w:line="240" w:lineRule="auto"/>
              <w:outlineLvl w:val="1"/>
              <w:rPr>
                <w:rFonts w:ascii="Times New Roman" w:hAnsi="Times New Roman" w:cs="Times New Roman"/>
                <w:color w:val="000000"/>
                <w:sz w:val="20"/>
                <w:szCs w:val="20"/>
                <w:lang w:eastAsia="ru-RU"/>
              </w:rPr>
            </w:pP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hAnsi="Times New Roman" w:cs="Times New Roman"/>
                <w:color w:val="000000"/>
                <w:sz w:val="20"/>
                <w:szCs w:val="20"/>
                <w:lang w:eastAsia="ru-RU"/>
              </w:rPr>
              <w:t>МКУ                                   "Административно-хозяйственная служба                    сп Усть-Юган"</w:t>
            </w:r>
          </w:p>
        </w:tc>
      </w:tr>
      <w:tr w:rsidR="000C56A5" w:rsidRPr="000C56A5" w:rsidTr="000C56A5">
        <w:trPr>
          <w:trHeight w:val="335"/>
        </w:trPr>
        <w:tc>
          <w:tcPr>
            <w:tcW w:w="1560" w:type="dxa"/>
            <w:vMerge w:val="restart"/>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Параметры финансового обеспечения муниципал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ной программы </w:t>
            </w:r>
          </w:p>
        </w:tc>
        <w:tc>
          <w:tcPr>
            <w:tcW w:w="2126" w:type="dxa"/>
            <w:gridSpan w:val="2"/>
            <w:vMerge w:val="restart"/>
            <w:shd w:val="clear" w:color="auto" w:fill="auto"/>
          </w:tcPr>
          <w:p w:rsidR="000C56A5" w:rsidRPr="000C56A5" w:rsidRDefault="000C56A5" w:rsidP="000C56A5">
            <w:pPr>
              <w:spacing w:after="0" w:line="240" w:lineRule="auto"/>
              <w:jc w:val="both"/>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Источники финанс</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рования</w:t>
            </w:r>
          </w:p>
        </w:tc>
        <w:tc>
          <w:tcPr>
            <w:tcW w:w="11482" w:type="dxa"/>
            <w:gridSpan w:val="18"/>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Расходы по годам (тыс. рублей)</w:t>
            </w:r>
          </w:p>
        </w:tc>
      </w:tr>
      <w:tr w:rsidR="000C56A5" w:rsidRPr="000C56A5" w:rsidTr="000C56A5">
        <w:tc>
          <w:tcPr>
            <w:tcW w:w="1560"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Всего</w:t>
            </w:r>
          </w:p>
        </w:tc>
        <w:tc>
          <w:tcPr>
            <w:tcW w:w="1559"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2019</w:t>
            </w:r>
          </w:p>
        </w:tc>
        <w:tc>
          <w:tcPr>
            <w:tcW w:w="1276" w:type="dxa"/>
            <w:gridSpan w:val="3"/>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2020</w:t>
            </w:r>
          </w:p>
        </w:tc>
        <w:tc>
          <w:tcPr>
            <w:tcW w:w="1275" w:type="dxa"/>
            <w:gridSpan w:val="3"/>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2021</w:t>
            </w:r>
          </w:p>
        </w:tc>
        <w:tc>
          <w:tcPr>
            <w:tcW w:w="1418" w:type="dxa"/>
            <w:gridSpan w:val="3"/>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2022</w:t>
            </w:r>
          </w:p>
        </w:tc>
        <w:tc>
          <w:tcPr>
            <w:tcW w:w="1276" w:type="dxa"/>
            <w:gridSpan w:val="3"/>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2023</w:t>
            </w:r>
          </w:p>
        </w:tc>
        <w:tc>
          <w:tcPr>
            <w:tcW w:w="1275"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2024</w:t>
            </w:r>
          </w:p>
        </w:tc>
        <w:tc>
          <w:tcPr>
            <w:tcW w:w="1276" w:type="dxa"/>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2025</w:t>
            </w:r>
          </w:p>
        </w:tc>
      </w:tr>
      <w:tr w:rsidR="000C56A5" w:rsidRPr="000C56A5" w:rsidTr="000C56A5">
        <w:tc>
          <w:tcPr>
            <w:tcW w:w="1560"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Всего</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81 298,29083</w:t>
            </w:r>
          </w:p>
        </w:tc>
        <w:tc>
          <w:tcPr>
            <w:tcW w:w="1559" w:type="dxa"/>
            <w:gridSpan w:val="2"/>
            <w:shd w:val="clear" w:color="auto" w:fill="auto"/>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38 083,72480</w:t>
            </w:r>
          </w:p>
        </w:tc>
        <w:tc>
          <w:tcPr>
            <w:tcW w:w="1276" w:type="dxa"/>
            <w:gridSpan w:val="3"/>
            <w:shd w:val="clear" w:color="auto" w:fill="auto"/>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6 171,54654</w:t>
            </w:r>
          </w:p>
        </w:tc>
        <w:tc>
          <w:tcPr>
            <w:tcW w:w="1275" w:type="dxa"/>
            <w:gridSpan w:val="3"/>
            <w:shd w:val="clear" w:color="auto" w:fill="auto"/>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7 559,02917</w:t>
            </w:r>
          </w:p>
        </w:tc>
        <w:tc>
          <w:tcPr>
            <w:tcW w:w="1418" w:type="dxa"/>
            <w:gridSpan w:val="3"/>
            <w:shd w:val="clear" w:color="auto" w:fill="auto"/>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8 684,02556</w:t>
            </w:r>
          </w:p>
        </w:tc>
        <w:tc>
          <w:tcPr>
            <w:tcW w:w="1276" w:type="dxa"/>
            <w:gridSpan w:val="3"/>
            <w:shd w:val="clear" w:color="auto" w:fill="auto"/>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6 074,20627</w:t>
            </w:r>
          </w:p>
        </w:tc>
        <w:tc>
          <w:tcPr>
            <w:tcW w:w="1275" w:type="dxa"/>
            <w:gridSpan w:val="2"/>
            <w:shd w:val="clear" w:color="auto" w:fill="auto"/>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7 963,37600</w:t>
            </w:r>
          </w:p>
        </w:tc>
        <w:tc>
          <w:tcPr>
            <w:tcW w:w="1276" w:type="dxa"/>
            <w:shd w:val="clear" w:color="auto" w:fill="auto"/>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6 762,38249</w:t>
            </w:r>
          </w:p>
        </w:tc>
      </w:tr>
      <w:tr w:rsidR="000C56A5" w:rsidRPr="000C56A5" w:rsidTr="000C56A5">
        <w:tc>
          <w:tcPr>
            <w:tcW w:w="1560"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федеральный бюджет</w:t>
            </w:r>
          </w:p>
        </w:tc>
        <w:tc>
          <w:tcPr>
            <w:tcW w:w="2127" w:type="dxa"/>
            <w:shd w:val="clear" w:color="auto" w:fill="auto"/>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1559" w:type="dxa"/>
            <w:gridSpan w:val="2"/>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6"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5"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418"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6"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5" w:type="dxa"/>
            <w:gridSpan w:val="2"/>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6" w:type="dxa"/>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c>
          <w:tcPr>
            <w:tcW w:w="1560"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бюджет автономного округа</w:t>
            </w:r>
          </w:p>
        </w:tc>
        <w:tc>
          <w:tcPr>
            <w:tcW w:w="2127" w:type="dxa"/>
            <w:shd w:val="clear" w:color="auto" w:fill="auto"/>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3 095,41466</w:t>
            </w:r>
          </w:p>
        </w:tc>
        <w:tc>
          <w:tcPr>
            <w:tcW w:w="1559" w:type="dxa"/>
            <w:gridSpan w:val="2"/>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6"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801,00000</w:t>
            </w:r>
          </w:p>
        </w:tc>
        <w:tc>
          <w:tcPr>
            <w:tcW w:w="1275"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1606,45000</w:t>
            </w:r>
          </w:p>
        </w:tc>
        <w:tc>
          <w:tcPr>
            <w:tcW w:w="1418"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687,96466</w:t>
            </w:r>
          </w:p>
        </w:tc>
        <w:tc>
          <w:tcPr>
            <w:tcW w:w="1276"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0,00000</w:t>
            </w:r>
          </w:p>
        </w:tc>
        <w:tc>
          <w:tcPr>
            <w:tcW w:w="1275" w:type="dxa"/>
            <w:gridSpan w:val="2"/>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6" w:type="dxa"/>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c>
          <w:tcPr>
            <w:tcW w:w="1560"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бюджет района </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33 820,21634</w:t>
            </w:r>
          </w:p>
        </w:tc>
        <w:tc>
          <w:tcPr>
            <w:tcW w:w="1559" w:type="dxa"/>
            <w:gridSpan w:val="2"/>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31 721,80000</w:t>
            </w:r>
          </w:p>
        </w:tc>
        <w:tc>
          <w:tcPr>
            <w:tcW w:w="1276"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99,00000</w:t>
            </w:r>
          </w:p>
        </w:tc>
        <w:tc>
          <w:tcPr>
            <w:tcW w:w="1275"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1 471,14420</w:t>
            </w:r>
          </w:p>
        </w:tc>
        <w:tc>
          <w:tcPr>
            <w:tcW w:w="1418"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528,27214</w:t>
            </w:r>
          </w:p>
        </w:tc>
        <w:tc>
          <w:tcPr>
            <w:tcW w:w="1276"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5" w:type="dxa"/>
            <w:gridSpan w:val="2"/>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6" w:type="dxa"/>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c>
          <w:tcPr>
            <w:tcW w:w="1560"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местный бюджет</w:t>
            </w:r>
          </w:p>
        </w:tc>
        <w:tc>
          <w:tcPr>
            <w:tcW w:w="2127" w:type="dxa"/>
            <w:shd w:val="clear" w:color="auto" w:fill="auto"/>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44 382,65983</w:t>
            </w:r>
          </w:p>
        </w:tc>
        <w:tc>
          <w:tcPr>
            <w:tcW w:w="1559" w:type="dxa"/>
            <w:gridSpan w:val="2"/>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6 361,92480</w:t>
            </w:r>
          </w:p>
        </w:tc>
        <w:tc>
          <w:tcPr>
            <w:tcW w:w="1276"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5 271,54654</w:t>
            </w:r>
          </w:p>
        </w:tc>
        <w:tc>
          <w:tcPr>
            <w:tcW w:w="1275"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4 481,43497</w:t>
            </w:r>
          </w:p>
        </w:tc>
        <w:tc>
          <w:tcPr>
            <w:tcW w:w="1418" w:type="dxa"/>
            <w:gridSpan w:val="3"/>
            <w:shd w:val="clear" w:color="auto" w:fill="auto"/>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7 467,78876</w:t>
            </w:r>
          </w:p>
        </w:tc>
        <w:tc>
          <w:tcPr>
            <w:tcW w:w="1276" w:type="dxa"/>
            <w:gridSpan w:val="3"/>
            <w:shd w:val="clear" w:color="auto" w:fill="auto"/>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6 074,20627</w:t>
            </w:r>
          </w:p>
        </w:tc>
        <w:tc>
          <w:tcPr>
            <w:tcW w:w="1275" w:type="dxa"/>
            <w:gridSpan w:val="2"/>
            <w:shd w:val="clear" w:color="auto" w:fill="auto"/>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7 963,37600</w:t>
            </w:r>
          </w:p>
        </w:tc>
        <w:tc>
          <w:tcPr>
            <w:tcW w:w="1276" w:type="dxa"/>
            <w:shd w:val="clear" w:color="auto" w:fill="auto"/>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6 762,38249</w:t>
            </w:r>
          </w:p>
        </w:tc>
      </w:tr>
      <w:tr w:rsidR="000C56A5" w:rsidRPr="000C56A5" w:rsidTr="000C56A5">
        <w:tc>
          <w:tcPr>
            <w:tcW w:w="1560"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иные источники</w:t>
            </w:r>
          </w:p>
        </w:tc>
        <w:tc>
          <w:tcPr>
            <w:tcW w:w="2127" w:type="dxa"/>
            <w:shd w:val="clear" w:color="auto" w:fill="auto"/>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1559" w:type="dxa"/>
            <w:gridSpan w:val="2"/>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6"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5"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418"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6" w:type="dxa"/>
            <w:gridSpan w:val="3"/>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5" w:type="dxa"/>
            <w:gridSpan w:val="2"/>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1276" w:type="dxa"/>
            <w:shd w:val="clear" w:color="auto" w:fill="auto"/>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bl>
    <w:p w:rsidR="000C56A5" w:rsidRPr="000C56A5" w:rsidRDefault="000C56A5" w:rsidP="000C56A5">
      <w:pPr>
        <w:spacing w:after="0" w:line="240" w:lineRule="auto"/>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rPr>
          <w:rFonts w:ascii="Times New Roman" w:hAnsi="Times New Roman" w:cs="Times New Roman"/>
          <w:b/>
          <w:color w:val="FF0000"/>
          <w:sz w:val="20"/>
          <w:szCs w:val="20"/>
          <w:lang w:eastAsia="ru-RU"/>
        </w:rPr>
      </w:pPr>
      <w:r w:rsidRPr="000C56A5">
        <w:rPr>
          <w:rFonts w:ascii="Times New Roman" w:eastAsia="Courier New" w:hAnsi="Times New Roman" w:cs="Times New Roman"/>
          <w:bCs/>
          <w:iCs/>
          <w:sz w:val="20"/>
          <w:szCs w:val="20"/>
          <w:lang w:eastAsia="ru-RU"/>
        </w:rPr>
        <w:t xml:space="preserve">                                                                                                                                                                                          Таблица 2</w:t>
      </w: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val="x-none" w:eastAsia="x-none"/>
        </w:rPr>
        <w:t>РАСПРЕДЕЛЕНИЕ</w:t>
      </w:r>
    </w:p>
    <w:p w:rsidR="000C56A5" w:rsidRPr="000C56A5" w:rsidRDefault="000C56A5" w:rsidP="000C56A5">
      <w:pPr>
        <w:spacing w:after="0" w:line="240" w:lineRule="auto"/>
        <w:jc w:val="center"/>
        <w:outlineLvl w:val="1"/>
        <w:rPr>
          <w:rFonts w:ascii="Times New Roman" w:hAnsi="Times New Roman" w:cs="Times New Roman"/>
          <w:b/>
          <w:bCs/>
          <w:iCs/>
          <w:sz w:val="20"/>
          <w:szCs w:val="20"/>
          <w:lang w:val="x-none" w:eastAsia="x-none"/>
        </w:rPr>
      </w:pPr>
      <w:r w:rsidRPr="000C56A5">
        <w:rPr>
          <w:rFonts w:ascii="Times New Roman" w:hAnsi="Times New Roman" w:cs="Times New Roman"/>
          <w:b/>
          <w:bCs/>
          <w:iCs/>
          <w:sz w:val="20"/>
          <w:szCs w:val="20"/>
          <w:lang w:val="x-none" w:eastAsia="x-none"/>
        </w:rPr>
        <w:t xml:space="preserve"> финансовых ресурсов муниципальной программы</w:t>
      </w:r>
    </w:p>
    <w:p w:rsidR="000C56A5" w:rsidRPr="000C56A5" w:rsidRDefault="000C56A5" w:rsidP="000C56A5">
      <w:pPr>
        <w:spacing w:after="0" w:line="240" w:lineRule="auto"/>
        <w:ind w:firstLine="567"/>
        <w:jc w:val="both"/>
        <w:rPr>
          <w:rFonts w:ascii="Times New Roman" w:hAnsi="Times New Roman" w:cs="Times New Roman"/>
          <w:sz w:val="20"/>
          <w:szCs w:val="20"/>
          <w:lang w:eastAsia="ru-RU"/>
        </w:rPr>
      </w:pPr>
    </w:p>
    <w:p w:rsidR="000C56A5" w:rsidRPr="000C56A5" w:rsidRDefault="000C56A5" w:rsidP="000C56A5">
      <w:pPr>
        <w:spacing w:after="0" w:line="240" w:lineRule="auto"/>
        <w:ind w:firstLine="567"/>
        <w:jc w:val="both"/>
        <w:rPr>
          <w:rFonts w:ascii="Times New Roman" w:hAnsi="Times New Roman" w:cs="Times New Roman"/>
          <w:sz w:val="20"/>
          <w:szCs w:val="20"/>
          <w:lang w:eastAsia="ru-RU"/>
        </w:rPr>
      </w:pPr>
    </w:p>
    <w:tbl>
      <w:tblPr>
        <w:tblW w:w="5267" w:type="pct"/>
        <w:tblLayout w:type="fixed"/>
        <w:tblLook w:val="04A0" w:firstRow="1" w:lastRow="0" w:firstColumn="1" w:lastColumn="0" w:noHBand="0" w:noVBand="1"/>
      </w:tblPr>
      <w:tblGrid>
        <w:gridCol w:w="670"/>
        <w:gridCol w:w="1296"/>
        <w:gridCol w:w="1568"/>
        <w:gridCol w:w="2395"/>
        <w:gridCol w:w="299"/>
        <w:gridCol w:w="978"/>
        <w:gridCol w:w="156"/>
        <w:gridCol w:w="1130"/>
        <w:gridCol w:w="15"/>
        <w:gridCol w:w="1118"/>
        <w:gridCol w:w="15"/>
        <w:gridCol w:w="1054"/>
        <w:gridCol w:w="1188"/>
        <w:gridCol w:w="12"/>
        <w:gridCol w:w="1140"/>
        <w:gridCol w:w="1133"/>
        <w:gridCol w:w="1109"/>
      </w:tblGrid>
      <w:tr w:rsidR="000C56A5" w:rsidRPr="000C56A5" w:rsidTr="000C56A5">
        <w:trPr>
          <w:trHeight w:val="630"/>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 </w:t>
            </w:r>
          </w:p>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с</w:t>
            </w:r>
            <w:r w:rsidRPr="000C56A5">
              <w:rPr>
                <w:rFonts w:ascii="Times New Roman" w:hAnsi="Times New Roman" w:cs="Times New Roman"/>
                <w:sz w:val="20"/>
                <w:szCs w:val="20"/>
                <w:lang w:eastAsia="ru-RU"/>
              </w:rPr>
              <w:t>но</w:t>
            </w:r>
            <w:r w:rsidRPr="000C56A5">
              <w:rPr>
                <w:rFonts w:ascii="Times New Roman" w:hAnsi="Times New Roman" w:cs="Times New Roman"/>
                <w:sz w:val="20"/>
                <w:szCs w:val="20"/>
                <w:lang w:eastAsia="ru-RU"/>
              </w:rPr>
              <w:t>в</w:t>
            </w:r>
            <w:r w:rsidRPr="000C56A5">
              <w:rPr>
                <w:rFonts w:ascii="Times New Roman" w:hAnsi="Times New Roman" w:cs="Times New Roman"/>
                <w:sz w:val="20"/>
                <w:szCs w:val="20"/>
                <w:lang w:eastAsia="ru-RU"/>
              </w:rPr>
              <w:t>ного м</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р</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пр</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ятия)</w:t>
            </w:r>
          </w:p>
        </w:tc>
        <w:tc>
          <w:tcPr>
            <w:tcW w:w="424" w:type="pct"/>
            <w:vMerge w:val="restart"/>
            <w:tcBorders>
              <w:top w:val="single" w:sz="4" w:space="0" w:color="auto"/>
              <w:left w:val="single" w:sz="4" w:space="0" w:color="auto"/>
              <w:bottom w:val="single" w:sz="4" w:space="0" w:color="000000"/>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Основное меропри</w:t>
            </w:r>
            <w:r w:rsidRPr="000C56A5">
              <w:rPr>
                <w:rFonts w:ascii="Times New Roman" w:hAnsi="Times New Roman" w:cs="Times New Roman"/>
                <w:sz w:val="20"/>
                <w:szCs w:val="20"/>
                <w:lang w:eastAsia="ru-RU"/>
              </w:rPr>
              <w:t>я</w:t>
            </w:r>
            <w:r w:rsidRPr="000C56A5">
              <w:rPr>
                <w:rFonts w:ascii="Times New Roman" w:hAnsi="Times New Roman" w:cs="Times New Roman"/>
                <w:sz w:val="20"/>
                <w:szCs w:val="20"/>
                <w:lang w:eastAsia="ru-RU"/>
              </w:rPr>
              <w:t>тие мун</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 xml:space="preserve">ципальной программы </w:t>
            </w:r>
          </w:p>
        </w:tc>
        <w:tc>
          <w:tcPr>
            <w:tcW w:w="512" w:type="pct"/>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Ответственный исполнитель / соисполнитель </w:t>
            </w:r>
          </w:p>
        </w:tc>
        <w:tc>
          <w:tcPr>
            <w:tcW w:w="88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Источники финансирования</w:t>
            </w:r>
          </w:p>
        </w:tc>
        <w:tc>
          <w:tcPr>
            <w:tcW w:w="2962" w:type="pct"/>
            <w:gridSpan w:val="12"/>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Финансовые затраты на реализацию (тыс.  рублей) </w:t>
            </w:r>
          </w:p>
        </w:tc>
      </w:tr>
      <w:tr w:rsidR="000C56A5" w:rsidRPr="000C56A5" w:rsidTr="000C56A5">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2962" w:type="pct"/>
            <w:gridSpan w:val="12"/>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в том числе</w:t>
            </w:r>
          </w:p>
        </w:tc>
      </w:tr>
      <w:tr w:rsidR="000C56A5" w:rsidRPr="000C56A5" w:rsidTr="000C56A5">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3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всего</w:t>
            </w:r>
          </w:p>
        </w:tc>
        <w:tc>
          <w:tcPr>
            <w:tcW w:w="2591" w:type="pct"/>
            <w:gridSpan w:val="10"/>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в том числе</w:t>
            </w:r>
          </w:p>
        </w:tc>
      </w:tr>
      <w:tr w:rsidR="000C56A5" w:rsidRPr="000C56A5" w:rsidTr="000C56A5">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371" w:type="pct"/>
            <w:gridSpan w:val="2"/>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375"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2019</w:t>
            </w:r>
          </w:p>
        </w:tc>
        <w:tc>
          <w:tcPr>
            <w:tcW w:w="371"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2020</w:t>
            </w:r>
          </w:p>
        </w:tc>
        <w:tc>
          <w:tcPr>
            <w:tcW w:w="345"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2021</w:t>
            </w:r>
          </w:p>
        </w:tc>
        <w:tc>
          <w:tcPr>
            <w:tcW w:w="393"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2022</w:t>
            </w:r>
          </w:p>
        </w:tc>
        <w:tc>
          <w:tcPr>
            <w:tcW w:w="373"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2023</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2024</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2025</w:t>
            </w:r>
          </w:p>
        </w:tc>
      </w:tr>
      <w:tr w:rsidR="000C56A5" w:rsidRPr="000C56A5" w:rsidTr="000C56A5">
        <w:trPr>
          <w:trHeight w:val="315"/>
        </w:trPr>
        <w:tc>
          <w:tcPr>
            <w:tcW w:w="219" w:type="pct"/>
            <w:tcBorders>
              <w:top w:val="nil"/>
              <w:left w:val="single" w:sz="4" w:space="0" w:color="auto"/>
              <w:bottom w:val="single" w:sz="4" w:space="0" w:color="auto"/>
              <w:right w:val="single" w:sz="4" w:space="0" w:color="auto"/>
            </w:tcBorders>
            <w:noWrap/>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1</w:t>
            </w:r>
          </w:p>
        </w:tc>
        <w:tc>
          <w:tcPr>
            <w:tcW w:w="424" w:type="pct"/>
            <w:tcBorders>
              <w:top w:val="nil"/>
              <w:left w:val="nil"/>
              <w:bottom w:val="single" w:sz="4" w:space="0" w:color="auto"/>
              <w:right w:val="single" w:sz="4" w:space="0" w:color="auto"/>
            </w:tcBorders>
            <w:noWrap/>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2</w:t>
            </w:r>
          </w:p>
        </w:tc>
        <w:tc>
          <w:tcPr>
            <w:tcW w:w="512" w:type="pct"/>
            <w:tcBorders>
              <w:top w:val="nil"/>
              <w:left w:val="nil"/>
              <w:bottom w:val="single" w:sz="4" w:space="0" w:color="auto"/>
              <w:right w:val="single" w:sz="4" w:space="0" w:color="auto"/>
            </w:tcBorders>
            <w:noWrap/>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3</w:t>
            </w:r>
          </w:p>
        </w:tc>
        <w:tc>
          <w:tcPr>
            <w:tcW w:w="882" w:type="pct"/>
            <w:gridSpan w:val="2"/>
            <w:tcBorders>
              <w:top w:val="nil"/>
              <w:left w:val="nil"/>
              <w:bottom w:val="single" w:sz="4" w:space="0" w:color="auto"/>
              <w:right w:val="single" w:sz="4" w:space="0" w:color="auto"/>
            </w:tcBorders>
            <w:noWrap/>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4</w:t>
            </w:r>
          </w:p>
        </w:tc>
        <w:tc>
          <w:tcPr>
            <w:tcW w:w="371" w:type="pct"/>
            <w:gridSpan w:val="2"/>
            <w:tcBorders>
              <w:top w:val="nil"/>
              <w:left w:val="nil"/>
              <w:bottom w:val="single" w:sz="4" w:space="0" w:color="auto"/>
              <w:right w:val="single" w:sz="4" w:space="0" w:color="auto"/>
            </w:tcBorders>
            <w:noWrap/>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5</w:t>
            </w:r>
          </w:p>
        </w:tc>
        <w:tc>
          <w:tcPr>
            <w:tcW w:w="375" w:type="pct"/>
            <w:gridSpan w:val="2"/>
            <w:tcBorders>
              <w:top w:val="nil"/>
              <w:left w:val="nil"/>
              <w:bottom w:val="single" w:sz="4" w:space="0" w:color="auto"/>
              <w:right w:val="single" w:sz="4" w:space="0" w:color="auto"/>
            </w:tcBorders>
            <w:noWrap/>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6</w:t>
            </w:r>
          </w:p>
        </w:tc>
        <w:tc>
          <w:tcPr>
            <w:tcW w:w="371" w:type="pct"/>
            <w:gridSpan w:val="2"/>
            <w:tcBorders>
              <w:top w:val="nil"/>
              <w:left w:val="nil"/>
              <w:bottom w:val="single" w:sz="4" w:space="0" w:color="auto"/>
              <w:right w:val="single" w:sz="4" w:space="0" w:color="auto"/>
            </w:tcBorders>
            <w:noWrap/>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7</w:t>
            </w:r>
          </w:p>
        </w:tc>
        <w:tc>
          <w:tcPr>
            <w:tcW w:w="345" w:type="pct"/>
            <w:tcBorders>
              <w:top w:val="nil"/>
              <w:left w:val="nil"/>
              <w:bottom w:val="single" w:sz="4" w:space="0" w:color="auto"/>
              <w:right w:val="single" w:sz="4" w:space="0" w:color="auto"/>
            </w:tcBorders>
            <w:noWrap/>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8</w:t>
            </w:r>
          </w:p>
        </w:tc>
        <w:tc>
          <w:tcPr>
            <w:tcW w:w="393" w:type="pct"/>
            <w:gridSpan w:val="2"/>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9</w:t>
            </w:r>
          </w:p>
        </w:tc>
        <w:tc>
          <w:tcPr>
            <w:tcW w:w="373"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10</w:t>
            </w:r>
          </w:p>
        </w:tc>
        <w:tc>
          <w:tcPr>
            <w:tcW w:w="371"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11</w:t>
            </w:r>
          </w:p>
        </w:tc>
        <w:tc>
          <w:tcPr>
            <w:tcW w:w="36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12</w:t>
            </w:r>
          </w:p>
        </w:tc>
      </w:tr>
      <w:tr w:rsidR="000C56A5" w:rsidRPr="000C56A5" w:rsidTr="000C56A5">
        <w:trPr>
          <w:trHeight w:val="315"/>
        </w:trPr>
        <w:tc>
          <w:tcPr>
            <w:tcW w:w="3499" w:type="pct"/>
            <w:gridSpan w:val="12"/>
            <w:tcBorders>
              <w:top w:val="single" w:sz="4" w:space="0" w:color="auto"/>
              <w:left w:val="single" w:sz="4" w:space="0" w:color="auto"/>
              <w:bottom w:val="single" w:sz="4" w:space="0" w:color="auto"/>
              <w:right w:val="single" w:sz="4" w:space="0" w:color="auto"/>
            </w:tcBorders>
            <w:noWrap/>
            <w:vAlign w:val="center"/>
            <w:hideMark/>
          </w:tcPr>
          <w:p w:rsidR="000C56A5" w:rsidRPr="000C56A5" w:rsidRDefault="000C56A5" w:rsidP="000C56A5">
            <w:pPr>
              <w:spacing w:after="0" w:line="240" w:lineRule="auto"/>
              <w:jc w:val="center"/>
              <w:rPr>
                <w:rFonts w:ascii="Times New Roman" w:hAnsi="Times New Roman" w:cs="Times New Roman"/>
                <w:bCs/>
                <w:sz w:val="20"/>
                <w:szCs w:val="20"/>
                <w:lang w:eastAsia="ru-RU"/>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bCs/>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bCs/>
                <w:sz w:val="20"/>
                <w:szCs w:val="20"/>
                <w:lang w:eastAsia="ru-RU"/>
              </w:rPr>
            </w:pPr>
          </w:p>
        </w:tc>
        <w:tc>
          <w:tcPr>
            <w:tcW w:w="371" w:type="pct"/>
            <w:tcBorders>
              <w:top w:val="single" w:sz="4" w:space="0" w:color="auto"/>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bCs/>
                <w:sz w:val="20"/>
                <w:szCs w:val="20"/>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bCs/>
                <w:sz w:val="20"/>
                <w:szCs w:val="20"/>
                <w:lang w:eastAsia="ru-RU"/>
              </w:rPr>
            </w:pPr>
          </w:p>
        </w:tc>
      </w:tr>
      <w:tr w:rsidR="000C56A5" w:rsidRPr="000C56A5" w:rsidTr="000C56A5">
        <w:trPr>
          <w:trHeight w:val="315"/>
        </w:trPr>
        <w:tc>
          <w:tcPr>
            <w:tcW w:w="219" w:type="pct"/>
            <w:vMerge w:val="restart"/>
            <w:tcBorders>
              <w:top w:val="nil"/>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p w:rsidR="000C56A5" w:rsidRPr="000C56A5" w:rsidRDefault="000C56A5" w:rsidP="000C56A5">
            <w:pPr>
              <w:spacing w:after="0" w:line="240" w:lineRule="auto"/>
              <w:rPr>
                <w:rFonts w:ascii="Times New Roman" w:hAnsi="Times New Roman" w:cs="Times New Roman"/>
                <w:sz w:val="20"/>
                <w:szCs w:val="20"/>
                <w:lang w:eastAsia="ru-RU"/>
              </w:rPr>
            </w:pPr>
          </w:p>
          <w:p w:rsidR="000C56A5" w:rsidRPr="000C56A5" w:rsidRDefault="000C56A5" w:rsidP="000C56A5">
            <w:pPr>
              <w:spacing w:after="0" w:line="240" w:lineRule="auto"/>
              <w:rPr>
                <w:rFonts w:ascii="Times New Roman" w:hAnsi="Times New Roman" w:cs="Times New Roman"/>
                <w:sz w:val="20"/>
                <w:szCs w:val="20"/>
                <w:lang w:eastAsia="ru-RU"/>
              </w:rPr>
            </w:pPr>
          </w:p>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1.</w:t>
            </w:r>
          </w:p>
        </w:tc>
        <w:tc>
          <w:tcPr>
            <w:tcW w:w="424" w:type="pct"/>
            <w:vMerge w:val="restart"/>
            <w:tcBorders>
              <w:top w:val="nil"/>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color w:val="000000"/>
                <w:sz w:val="20"/>
                <w:szCs w:val="20"/>
                <w:lang w:eastAsia="ru-RU"/>
              </w:rPr>
              <w:t>Управление, распоряж</w:t>
            </w:r>
            <w:r w:rsidRPr="000C56A5">
              <w:rPr>
                <w:rFonts w:ascii="Times New Roman" w:hAnsi="Times New Roman" w:cs="Times New Roman"/>
                <w:color w:val="000000"/>
                <w:sz w:val="20"/>
                <w:szCs w:val="20"/>
                <w:lang w:eastAsia="ru-RU"/>
              </w:rPr>
              <w:t>е</w:t>
            </w:r>
            <w:r w:rsidRPr="000C56A5">
              <w:rPr>
                <w:rFonts w:ascii="Times New Roman" w:hAnsi="Times New Roman" w:cs="Times New Roman"/>
                <w:color w:val="000000"/>
                <w:sz w:val="20"/>
                <w:szCs w:val="20"/>
                <w:lang w:eastAsia="ru-RU"/>
              </w:rPr>
              <w:t>ние мун</w:t>
            </w:r>
            <w:r w:rsidRPr="000C56A5">
              <w:rPr>
                <w:rFonts w:ascii="Times New Roman" w:hAnsi="Times New Roman" w:cs="Times New Roman"/>
                <w:color w:val="000000"/>
                <w:sz w:val="20"/>
                <w:szCs w:val="20"/>
                <w:lang w:eastAsia="ru-RU"/>
              </w:rPr>
              <w:t>и</w:t>
            </w:r>
            <w:r w:rsidRPr="000C56A5">
              <w:rPr>
                <w:rFonts w:ascii="Times New Roman" w:hAnsi="Times New Roman" w:cs="Times New Roman"/>
                <w:color w:val="000000"/>
                <w:sz w:val="20"/>
                <w:szCs w:val="20"/>
                <w:lang w:eastAsia="ru-RU"/>
              </w:rPr>
              <w:t>ципальным  имуществом (показатели 1, 2, 3, 4, 5)</w:t>
            </w:r>
          </w:p>
        </w:tc>
        <w:tc>
          <w:tcPr>
            <w:tcW w:w="512" w:type="pct"/>
            <w:vMerge w:val="restart"/>
            <w:tcBorders>
              <w:top w:val="nil"/>
              <w:left w:val="single" w:sz="4" w:space="0" w:color="auto"/>
              <w:right w:val="single" w:sz="4" w:space="0" w:color="auto"/>
            </w:tcBorders>
            <w:noWrap/>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МУ                                 "Администр</w:t>
            </w:r>
            <w:r w:rsidRPr="000C56A5">
              <w:rPr>
                <w:rFonts w:ascii="Times New Roman" w:hAnsi="Times New Roman" w:cs="Times New Roman"/>
                <w:color w:val="000000"/>
                <w:sz w:val="20"/>
                <w:szCs w:val="20"/>
                <w:lang w:eastAsia="ru-RU"/>
              </w:rPr>
              <w:t>а</w:t>
            </w:r>
            <w:r w:rsidRPr="000C56A5">
              <w:rPr>
                <w:rFonts w:ascii="Times New Roman" w:hAnsi="Times New Roman" w:cs="Times New Roman"/>
                <w:color w:val="000000"/>
                <w:sz w:val="20"/>
                <w:szCs w:val="20"/>
                <w:lang w:eastAsia="ru-RU"/>
              </w:rPr>
              <w:t>ция с.п. Усть-Юган"</w:t>
            </w: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color w:val="000000"/>
                <w:sz w:val="20"/>
                <w:szCs w:val="20"/>
                <w:lang w:eastAsia="ru-RU"/>
              </w:rPr>
              <w:t>МКУ                           "Администр</w:t>
            </w:r>
            <w:r w:rsidRPr="000C56A5">
              <w:rPr>
                <w:rFonts w:ascii="Times New Roman" w:hAnsi="Times New Roman" w:cs="Times New Roman"/>
                <w:color w:val="000000"/>
                <w:sz w:val="20"/>
                <w:szCs w:val="20"/>
                <w:lang w:eastAsia="ru-RU"/>
              </w:rPr>
              <w:t>а</w:t>
            </w:r>
            <w:r w:rsidRPr="000C56A5">
              <w:rPr>
                <w:rFonts w:ascii="Times New Roman" w:hAnsi="Times New Roman" w:cs="Times New Roman"/>
                <w:color w:val="000000"/>
                <w:sz w:val="20"/>
                <w:szCs w:val="20"/>
                <w:lang w:eastAsia="ru-RU"/>
              </w:rPr>
              <w:t>тивно-хозяйственная служба                          сп Усть-Юган"</w:t>
            </w:r>
          </w:p>
        </w:tc>
        <w:tc>
          <w:tcPr>
            <w:tcW w:w="78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41 173,36583</w:t>
            </w:r>
          </w:p>
        </w:tc>
        <w:tc>
          <w:tcPr>
            <w:tcW w:w="426" w:type="pct"/>
            <w:gridSpan w:val="3"/>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6 831,92480</w:t>
            </w:r>
          </w:p>
        </w:tc>
        <w:tc>
          <w:tcPr>
            <w:tcW w:w="371"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5 121,54654</w:t>
            </w:r>
          </w:p>
        </w:tc>
        <w:tc>
          <w:tcPr>
            <w:tcW w:w="345" w:type="pct"/>
            <w:tcBorders>
              <w:top w:val="nil"/>
              <w:left w:val="nil"/>
              <w:bottom w:val="single" w:sz="4" w:space="0" w:color="auto"/>
              <w:right w:val="single" w:sz="4" w:space="0" w:color="auto"/>
            </w:tcBorders>
            <w:noWrap/>
          </w:tcPr>
          <w:p w:rsidR="000C56A5" w:rsidRPr="000C56A5" w:rsidRDefault="000C56A5" w:rsidP="000C56A5">
            <w:pPr>
              <w:tabs>
                <w:tab w:val="center" w:pos="530"/>
              </w:tabs>
              <w:spacing w:after="0" w:line="240" w:lineRule="auto"/>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5 663,52917</w:t>
            </w:r>
          </w:p>
        </w:tc>
        <w:tc>
          <w:tcPr>
            <w:tcW w:w="393"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6 560,63776</w:t>
            </w:r>
          </w:p>
        </w:tc>
        <w:tc>
          <w:tcPr>
            <w:tcW w:w="373" w:type="pct"/>
            <w:tcBorders>
              <w:top w:val="nil"/>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bCs/>
                <w:sz w:val="20"/>
                <w:szCs w:val="20"/>
                <w:lang w:eastAsia="ru-RU"/>
              </w:rPr>
              <w:t>2 478,96907</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7 754,37600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6 762,38249</w:t>
            </w:r>
          </w:p>
        </w:tc>
      </w:tr>
      <w:tr w:rsidR="000C56A5" w:rsidRPr="000C56A5" w:rsidTr="000C56A5">
        <w:trPr>
          <w:trHeight w:val="315"/>
        </w:trPr>
        <w:tc>
          <w:tcPr>
            <w:tcW w:w="219" w:type="pct"/>
            <w:vMerge/>
            <w:tcBorders>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left w:val="single" w:sz="4" w:space="0" w:color="auto"/>
              <w:right w:val="single" w:sz="4" w:space="0" w:color="auto"/>
            </w:tcBorders>
            <w:noWrap/>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sz w:val="20"/>
                <w:szCs w:val="20"/>
                <w:lang w:eastAsia="ru-RU"/>
              </w:rPr>
              <w:t>федеральный бюджет</w:t>
            </w:r>
          </w:p>
        </w:tc>
        <w:tc>
          <w:tcPr>
            <w:tcW w:w="418"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426" w:type="pct"/>
            <w:gridSpan w:val="3"/>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93"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15"/>
        </w:trPr>
        <w:tc>
          <w:tcPr>
            <w:tcW w:w="219" w:type="pct"/>
            <w:vMerge/>
            <w:tcBorders>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left w:val="single" w:sz="4" w:space="0" w:color="auto"/>
              <w:right w:val="single" w:sz="4" w:space="0" w:color="auto"/>
            </w:tcBorders>
            <w:noWrap/>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sz w:val="20"/>
                <w:szCs w:val="20"/>
                <w:lang w:eastAsia="ru-RU"/>
              </w:rPr>
              <w:t>бюджет автономного округа</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15"/>
        </w:trPr>
        <w:tc>
          <w:tcPr>
            <w:tcW w:w="219" w:type="pct"/>
            <w:vMerge/>
            <w:tcBorders>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left w:val="single" w:sz="4" w:space="0" w:color="auto"/>
              <w:right w:val="single" w:sz="4" w:space="0" w:color="auto"/>
            </w:tcBorders>
            <w:noWrap/>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бюджет района</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 xml:space="preserve">2 185,83700 </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470,00000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1 272,59420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443,24280</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15"/>
        </w:trPr>
        <w:tc>
          <w:tcPr>
            <w:tcW w:w="219" w:type="pct"/>
            <w:vMerge/>
            <w:tcBorders>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left w:val="single" w:sz="4" w:space="0" w:color="auto"/>
              <w:right w:val="single" w:sz="4" w:space="0" w:color="auto"/>
            </w:tcBorders>
            <w:noWrap/>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sz w:val="20"/>
                <w:szCs w:val="20"/>
                <w:lang w:eastAsia="ru-RU"/>
              </w:rPr>
              <w:t>местный бюджет</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38 987,52883</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6 361,92480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5 121,54654</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4 390,93497</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6 117,39496</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2 478,96907</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7 754,37600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6 762,38249</w:t>
            </w:r>
          </w:p>
        </w:tc>
      </w:tr>
      <w:tr w:rsidR="000C56A5" w:rsidRPr="000C56A5" w:rsidTr="000C56A5">
        <w:trPr>
          <w:trHeight w:val="315"/>
        </w:trPr>
        <w:tc>
          <w:tcPr>
            <w:tcW w:w="219" w:type="pct"/>
            <w:vMerge/>
            <w:tcBorders>
              <w:left w:val="single" w:sz="4" w:space="0" w:color="auto"/>
              <w:bottom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left w:val="single" w:sz="4" w:space="0" w:color="auto"/>
              <w:bottom w:val="single" w:sz="4" w:space="0" w:color="auto"/>
              <w:right w:val="single" w:sz="4" w:space="0" w:color="auto"/>
            </w:tcBorders>
            <w:noWrap/>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sz w:val="20"/>
                <w:szCs w:val="20"/>
                <w:lang w:eastAsia="ru-RU"/>
              </w:rPr>
              <w:t>иные источники</w:t>
            </w:r>
          </w:p>
        </w:tc>
        <w:tc>
          <w:tcPr>
            <w:tcW w:w="418"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426" w:type="pct"/>
            <w:gridSpan w:val="3"/>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93"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01"/>
        </w:trPr>
        <w:tc>
          <w:tcPr>
            <w:tcW w:w="219" w:type="pct"/>
            <w:vMerge w:val="restart"/>
            <w:tcBorders>
              <w:top w:val="nil"/>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w:t>
            </w:r>
          </w:p>
          <w:p w:rsidR="000C56A5" w:rsidRPr="000C56A5" w:rsidRDefault="000C56A5" w:rsidP="000C56A5">
            <w:pPr>
              <w:spacing w:after="0" w:line="240" w:lineRule="auto"/>
              <w:rPr>
                <w:rFonts w:ascii="Times New Roman" w:hAnsi="Times New Roman" w:cs="Times New Roman"/>
                <w:sz w:val="20"/>
                <w:szCs w:val="20"/>
                <w:lang w:eastAsia="ru-RU"/>
              </w:rPr>
            </w:pPr>
          </w:p>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2.</w:t>
            </w:r>
          </w:p>
        </w:tc>
        <w:tc>
          <w:tcPr>
            <w:tcW w:w="424" w:type="pct"/>
            <w:vMerge w:val="restart"/>
            <w:tcBorders>
              <w:top w:val="nil"/>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Снос расс</w:t>
            </w:r>
            <w:r w:rsidRPr="000C56A5">
              <w:rPr>
                <w:rFonts w:ascii="Times New Roman" w:hAnsi="Times New Roman" w:cs="Times New Roman"/>
                <w:color w:val="000000"/>
                <w:sz w:val="20"/>
                <w:szCs w:val="20"/>
                <w:lang w:eastAsia="ru-RU"/>
              </w:rPr>
              <w:t>е</w:t>
            </w:r>
            <w:r w:rsidRPr="000C56A5">
              <w:rPr>
                <w:rFonts w:ascii="Times New Roman" w:hAnsi="Times New Roman" w:cs="Times New Roman"/>
                <w:color w:val="000000"/>
                <w:sz w:val="20"/>
                <w:szCs w:val="20"/>
                <w:lang w:eastAsia="ru-RU"/>
              </w:rPr>
              <w:t>ленных многоква</w:t>
            </w:r>
            <w:r w:rsidRPr="000C56A5">
              <w:rPr>
                <w:rFonts w:ascii="Times New Roman" w:hAnsi="Times New Roman" w:cs="Times New Roman"/>
                <w:color w:val="000000"/>
                <w:sz w:val="20"/>
                <w:szCs w:val="20"/>
                <w:lang w:eastAsia="ru-RU"/>
              </w:rPr>
              <w:t>р</w:t>
            </w:r>
            <w:r w:rsidRPr="000C56A5">
              <w:rPr>
                <w:rFonts w:ascii="Times New Roman" w:hAnsi="Times New Roman" w:cs="Times New Roman"/>
                <w:color w:val="000000"/>
                <w:sz w:val="20"/>
                <w:szCs w:val="20"/>
                <w:lang w:eastAsia="ru-RU"/>
              </w:rPr>
              <w:t>тирных д</w:t>
            </w:r>
            <w:r w:rsidRPr="000C56A5">
              <w:rPr>
                <w:rFonts w:ascii="Times New Roman" w:hAnsi="Times New Roman" w:cs="Times New Roman"/>
                <w:color w:val="000000"/>
                <w:sz w:val="20"/>
                <w:szCs w:val="20"/>
                <w:lang w:eastAsia="ru-RU"/>
              </w:rPr>
              <w:t>о</w:t>
            </w:r>
            <w:r w:rsidRPr="000C56A5">
              <w:rPr>
                <w:rFonts w:ascii="Times New Roman" w:hAnsi="Times New Roman" w:cs="Times New Roman"/>
                <w:color w:val="000000"/>
                <w:sz w:val="20"/>
                <w:szCs w:val="20"/>
                <w:lang w:eastAsia="ru-RU"/>
              </w:rPr>
              <w:t>мов</w:t>
            </w:r>
          </w:p>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color w:val="000000"/>
                <w:sz w:val="20"/>
                <w:szCs w:val="20"/>
                <w:lang w:eastAsia="ru-RU"/>
              </w:rPr>
              <w:t>( показатели 1,3,4,5,)</w:t>
            </w:r>
            <w:r w:rsidRPr="000C56A5">
              <w:rPr>
                <w:rFonts w:ascii="Times New Roman" w:hAnsi="Times New Roman" w:cs="Times New Roman"/>
                <w:sz w:val="20"/>
                <w:szCs w:val="20"/>
                <w:lang w:eastAsia="ru-RU"/>
              </w:rPr>
              <w:t>.</w:t>
            </w:r>
          </w:p>
        </w:tc>
        <w:tc>
          <w:tcPr>
            <w:tcW w:w="512" w:type="pct"/>
            <w:vMerge w:val="restart"/>
            <w:tcBorders>
              <w:top w:val="nil"/>
              <w:left w:val="single" w:sz="4" w:space="0" w:color="auto"/>
              <w:right w:val="single" w:sz="4" w:space="0" w:color="auto"/>
            </w:tcBorders>
            <w:noWrap/>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МУ                               "Администр</w:t>
            </w:r>
            <w:r w:rsidRPr="000C56A5">
              <w:rPr>
                <w:rFonts w:ascii="Times New Roman" w:hAnsi="Times New Roman" w:cs="Times New Roman"/>
                <w:color w:val="000000"/>
                <w:sz w:val="20"/>
                <w:szCs w:val="20"/>
                <w:lang w:eastAsia="ru-RU"/>
              </w:rPr>
              <w:t>а</w:t>
            </w:r>
            <w:r w:rsidRPr="000C56A5">
              <w:rPr>
                <w:rFonts w:ascii="Times New Roman" w:hAnsi="Times New Roman" w:cs="Times New Roman"/>
                <w:color w:val="000000"/>
                <w:sz w:val="20"/>
                <w:szCs w:val="20"/>
                <w:lang w:eastAsia="ru-RU"/>
              </w:rPr>
              <w:t>ция с.п. Усть-Юган"</w:t>
            </w: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color w:val="000000"/>
                <w:sz w:val="20"/>
                <w:szCs w:val="20"/>
                <w:lang w:eastAsia="ru-RU"/>
              </w:rPr>
              <w:t>МКУ                          "Администр</w:t>
            </w:r>
            <w:r w:rsidRPr="000C56A5">
              <w:rPr>
                <w:rFonts w:ascii="Times New Roman" w:hAnsi="Times New Roman" w:cs="Times New Roman"/>
                <w:color w:val="000000"/>
                <w:sz w:val="20"/>
                <w:szCs w:val="20"/>
                <w:lang w:eastAsia="ru-RU"/>
              </w:rPr>
              <w:t>а</w:t>
            </w:r>
            <w:r w:rsidRPr="000C56A5">
              <w:rPr>
                <w:rFonts w:ascii="Times New Roman" w:hAnsi="Times New Roman" w:cs="Times New Roman"/>
                <w:color w:val="000000"/>
                <w:sz w:val="20"/>
                <w:szCs w:val="20"/>
                <w:lang w:eastAsia="ru-RU"/>
              </w:rPr>
              <w:t>тивно-хозяйственная служба                            сп Усть-Юган"</w:t>
            </w:r>
          </w:p>
        </w:tc>
        <w:tc>
          <w:tcPr>
            <w:tcW w:w="78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38 319,92500</w:t>
            </w:r>
          </w:p>
        </w:tc>
        <w:tc>
          <w:tcPr>
            <w:tcW w:w="426" w:type="pct"/>
            <w:gridSpan w:val="3"/>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31 251,80000</w:t>
            </w:r>
          </w:p>
        </w:tc>
        <w:tc>
          <w:tcPr>
            <w:tcW w:w="371"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1 050,0000</w:t>
            </w:r>
          </w:p>
        </w:tc>
        <w:tc>
          <w:tcPr>
            <w:tcW w:w="345" w:type="pct"/>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90,50000</w:t>
            </w:r>
          </w:p>
        </w:tc>
        <w:tc>
          <w:tcPr>
            <w:tcW w:w="393"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2 123,38780</w:t>
            </w:r>
          </w:p>
        </w:tc>
        <w:tc>
          <w:tcPr>
            <w:tcW w:w="373"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3 595,23720</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209,00000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r>
      <w:tr w:rsidR="000C56A5" w:rsidRPr="000C56A5" w:rsidTr="000C56A5">
        <w:trPr>
          <w:trHeight w:val="277"/>
        </w:trPr>
        <w:tc>
          <w:tcPr>
            <w:tcW w:w="219" w:type="pct"/>
            <w:vMerge/>
            <w:tcBorders>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512" w:type="pct"/>
            <w:vMerge/>
            <w:tcBorders>
              <w:left w:val="single" w:sz="4" w:space="0" w:color="auto"/>
              <w:right w:val="single" w:sz="4" w:space="0" w:color="auto"/>
            </w:tcBorders>
            <w:noWrap/>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sz w:val="20"/>
                <w:szCs w:val="20"/>
                <w:lang w:eastAsia="ru-RU"/>
              </w:rPr>
              <w:t>федеральный бюджет</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267"/>
        </w:trPr>
        <w:tc>
          <w:tcPr>
            <w:tcW w:w="219" w:type="pct"/>
            <w:vMerge/>
            <w:tcBorders>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512" w:type="pct"/>
            <w:vMerge/>
            <w:tcBorders>
              <w:left w:val="single" w:sz="4" w:space="0" w:color="auto"/>
              <w:right w:val="single" w:sz="4" w:space="0" w:color="auto"/>
            </w:tcBorders>
            <w:noWrap/>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sz w:val="20"/>
                <w:szCs w:val="20"/>
                <w:lang w:eastAsia="ru-RU"/>
              </w:rPr>
              <w:t>бюджет автономного округа</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1 488,96466</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801,00000</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687,96466</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274"/>
        </w:trPr>
        <w:tc>
          <w:tcPr>
            <w:tcW w:w="219" w:type="pct"/>
            <w:vMerge/>
            <w:tcBorders>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512" w:type="pct"/>
            <w:vMerge/>
            <w:tcBorders>
              <w:left w:val="single" w:sz="4" w:space="0" w:color="auto"/>
              <w:right w:val="single" w:sz="4" w:space="0" w:color="auto"/>
            </w:tcBorders>
            <w:noWrap/>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бюджет района</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31 435,82934</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Cs/>
                <w:color w:val="000000"/>
                <w:sz w:val="20"/>
                <w:szCs w:val="20"/>
                <w:lang w:eastAsia="ru-RU"/>
              </w:rPr>
            </w:pPr>
            <w:r w:rsidRPr="000C56A5">
              <w:rPr>
                <w:rFonts w:ascii="Times New Roman" w:hAnsi="Times New Roman" w:cs="Times New Roman"/>
                <w:bCs/>
                <w:color w:val="000000"/>
                <w:sz w:val="20"/>
                <w:szCs w:val="20"/>
                <w:lang w:eastAsia="ru-RU"/>
              </w:rPr>
              <w:t>31 251,80000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Cs/>
                <w:color w:val="000000"/>
                <w:sz w:val="20"/>
                <w:szCs w:val="20"/>
                <w:lang w:eastAsia="ru-RU"/>
              </w:rPr>
            </w:pPr>
            <w:r w:rsidRPr="000C56A5">
              <w:rPr>
                <w:rFonts w:ascii="Times New Roman" w:hAnsi="Times New Roman" w:cs="Times New Roman"/>
                <w:bCs/>
                <w:color w:val="000000"/>
                <w:sz w:val="20"/>
                <w:szCs w:val="20"/>
                <w:lang w:eastAsia="ru-RU"/>
              </w:rPr>
              <w:t>99,00000</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Cs/>
                <w:color w:val="000000"/>
                <w:sz w:val="20"/>
                <w:szCs w:val="20"/>
                <w:lang w:eastAsia="ru-RU"/>
              </w:rPr>
            </w:pPr>
            <w:r w:rsidRPr="000C56A5">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Cs/>
                <w:color w:val="000000"/>
                <w:sz w:val="20"/>
                <w:szCs w:val="20"/>
                <w:lang w:eastAsia="ru-RU"/>
              </w:rPr>
            </w:pPr>
            <w:r w:rsidRPr="000C56A5">
              <w:rPr>
                <w:rFonts w:ascii="Times New Roman" w:hAnsi="Times New Roman" w:cs="Times New Roman"/>
                <w:bCs/>
                <w:color w:val="000000"/>
                <w:sz w:val="20"/>
                <w:szCs w:val="20"/>
                <w:lang w:eastAsia="ru-RU"/>
              </w:rPr>
              <w:t>85,02934</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Cs/>
                <w:color w:val="000000"/>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277"/>
        </w:trPr>
        <w:tc>
          <w:tcPr>
            <w:tcW w:w="219" w:type="pct"/>
            <w:vMerge/>
            <w:tcBorders>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512" w:type="pct"/>
            <w:vMerge/>
            <w:tcBorders>
              <w:left w:val="single" w:sz="4" w:space="0" w:color="auto"/>
              <w:right w:val="single" w:sz="4" w:space="0" w:color="auto"/>
            </w:tcBorders>
            <w:noWrap/>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местный бюджет</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5 395,13100</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150,00000</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90,50000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1 350,39380</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3 595,23720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209,00000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19"/>
        </w:trPr>
        <w:tc>
          <w:tcPr>
            <w:tcW w:w="219" w:type="pct"/>
            <w:vMerge/>
            <w:tcBorders>
              <w:left w:val="single" w:sz="4" w:space="0" w:color="auto"/>
              <w:bottom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512" w:type="pct"/>
            <w:vMerge/>
            <w:tcBorders>
              <w:left w:val="single" w:sz="4" w:space="0" w:color="auto"/>
              <w:bottom w:val="single" w:sz="4" w:space="0" w:color="auto"/>
              <w:right w:val="single" w:sz="4" w:space="0" w:color="auto"/>
            </w:tcBorders>
            <w:noWrap/>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267"/>
        </w:trPr>
        <w:tc>
          <w:tcPr>
            <w:tcW w:w="219" w:type="pct"/>
            <w:vMerge w:val="restart"/>
            <w:tcBorders>
              <w:top w:val="nil"/>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w:t>
            </w:r>
          </w:p>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3.</w:t>
            </w:r>
          </w:p>
        </w:tc>
        <w:tc>
          <w:tcPr>
            <w:tcW w:w="424" w:type="pct"/>
            <w:vMerge w:val="restart"/>
            <w:tcBorders>
              <w:top w:val="nil"/>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color w:val="000000"/>
                <w:sz w:val="20"/>
                <w:szCs w:val="20"/>
                <w:lang w:eastAsia="ru-RU"/>
              </w:rPr>
              <w:t>Обеспеч</w:t>
            </w:r>
            <w:r w:rsidRPr="000C56A5">
              <w:rPr>
                <w:rFonts w:ascii="Times New Roman" w:hAnsi="Times New Roman" w:cs="Times New Roman"/>
                <w:color w:val="000000"/>
                <w:sz w:val="20"/>
                <w:szCs w:val="20"/>
                <w:lang w:eastAsia="ru-RU"/>
              </w:rPr>
              <w:t>е</w:t>
            </w:r>
            <w:r w:rsidRPr="000C56A5">
              <w:rPr>
                <w:rFonts w:ascii="Times New Roman" w:hAnsi="Times New Roman" w:cs="Times New Roman"/>
                <w:color w:val="000000"/>
                <w:sz w:val="20"/>
                <w:szCs w:val="20"/>
                <w:lang w:eastAsia="ru-RU"/>
              </w:rPr>
              <w:t>ние усто</w:t>
            </w:r>
            <w:r w:rsidRPr="000C56A5">
              <w:rPr>
                <w:rFonts w:ascii="Times New Roman" w:hAnsi="Times New Roman" w:cs="Times New Roman"/>
                <w:color w:val="000000"/>
                <w:sz w:val="20"/>
                <w:szCs w:val="20"/>
                <w:lang w:eastAsia="ru-RU"/>
              </w:rPr>
              <w:t>й</w:t>
            </w:r>
            <w:r w:rsidRPr="000C56A5">
              <w:rPr>
                <w:rFonts w:ascii="Times New Roman" w:hAnsi="Times New Roman" w:cs="Times New Roman"/>
                <w:color w:val="000000"/>
                <w:sz w:val="20"/>
                <w:szCs w:val="20"/>
                <w:lang w:eastAsia="ru-RU"/>
              </w:rPr>
              <w:t>чивого с</w:t>
            </w:r>
            <w:r w:rsidRPr="000C56A5">
              <w:rPr>
                <w:rFonts w:ascii="Times New Roman" w:hAnsi="Times New Roman" w:cs="Times New Roman"/>
                <w:color w:val="000000"/>
                <w:sz w:val="20"/>
                <w:szCs w:val="20"/>
                <w:lang w:eastAsia="ru-RU"/>
              </w:rPr>
              <w:t>о</w:t>
            </w:r>
            <w:r w:rsidRPr="000C56A5">
              <w:rPr>
                <w:rFonts w:ascii="Times New Roman" w:hAnsi="Times New Roman" w:cs="Times New Roman"/>
                <w:color w:val="000000"/>
                <w:sz w:val="20"/>
                <w:szCs w:val="20"/>
                <w:lang w:eastAsia="ru-RU"/>
              </w:rPr>
              <w:t>кращения неприго</w:t>
            </w:r>
            <w:r w:rsidRPr="000C56A5">
              <w:rPr>
                <w:rFonts w:ascii="Times New Roman" w:hAnsi="Times New Roman" w:cs="Times New Roman"/>
                <w:color w:val="000000"/>
                <w:sz w:val="20"/>
                <w:szCs w:val="20"/>
                <w:lang w:eastAsia="ru-RU"/>
              </w:rPr>
              <w:t>д</w:t>
            </w:r>
            <w:r w:rsidRPr="000C56A5">
              <w:rPr>
                <w:rFonts w:ascii="Times New Roman" w:hAnsi="Times New Roman" w:cs="Times New Roman"/>
                <w:color w:val="000000"/>
                <w:sz w:val="20"/>
                <w:szCs w:val="20"/>
                <w:lang w:eastAsia="ru-RU"/>
              </w:rPr>
              <w:t>ного для проживания жилищного фонда (п</w:t>
            </w:r>
            <w:r w:rsidRPr="000C56A5">
              <w:rPr>
                <w:rFonts w:ascii="Times New Roman" w:hAnsi="Times New Roman" w:cs="Times New Roman"/>
                <w:color w:val="000000"/>
                <w:sz w:val="20"/>
                <w:szCs w:val="20"/>
                <w:lang w:eastAsia="ru-RU"/>
              </w:rPr>
              <w:t>о</w:t>
            </w:r>
            <w:r w:rsidRPr="000C56A5">
              <w:rPr>
                <w:rFonts w:ascii="Times New Roman" w:hAnsi="Times New Roman" w:cs="Times New Roman"/>
                <w:color w:val="000000"/>
                <w:sz w:val="20"/>
                <w:szCs w:val="20"/>
                <w:lang w:eastAsia="ru-RU"/>
              </w:rPr>
              <w:t>казатели 1,3,4,5,)</w:t>
            </w:r>
          </w:p>
        </w:tc>
        <w:tc>
          <w:tcPr>
            <w:tcW w:w="512" w:type="pct"/>
            <w:vMerge w:val="restart"/>
            <w:tcBorders>
              <w:top w:val="nil"/>
              <w:left w:val="single" w:sz="4" w:space="0" w:color="auto"/>
              <w:right w:val="single" w:sz="4" w:space="0" w:color="auto"/>
            </w:tcBorders>
            <w:noWrap/>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МУ                              "Администр</w:t>
            </w:r>
            <w:r w:rsidRPr="000C56A5">
              <w:rPr>
                <w:rFonts w:ascii="Times New Roman" w:hAnsi="Times New Roman" w:cs="Times New Roman"/>
                <w:color w:val="000000"/>
                <w:sz w:val="20"/>
                <w:szCs w:val="20"/>
                <w:lang w:eastAsia="ru-RU"/>
              </w:rPr>
              <w:t>а</w:t>
            </w:r>
            <w:r w:rsidRPr="000C56A5">
              <w:rPr>
                <w:rFonts w:ascii="Times New Roman" w:hAnsi="Times New Roman" w:cs="Times New Roman"/>
                <w:color w:val="000000"/>
                <w:sz w:val="20"/>
                <w:szCs w:val="20"/>
                <w:lang w:eastAsia="ru-RU"/>
              </w:rPr>
              <w:t>ция с.п. Усть-Юган"</w:t>
            </w: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color w:val="000000"/>
                <w:sz w:val="20"/>
                <w:szCs w:val="20"/>
                <w:lang w:eastAsia="ru-RU"/>
              </w:rPr>
              <w:t>МКУ                          "Администр</w:t>
            </w:r>
            <w:r w:rsidRPr="000C56A5">
              <w:rPr>
                <w:rFonts w:ascii="Times New Roman" w:hAnsi="Times New Roman" w:cs="Times New Roman"/>
                <w:color w:val="000000"/>
                <w:sz w:val="20"/>
                <w:szCs w:val="20"/>
                <w:lang w:eastAsia="ru-RU"/>
              </w:rPr>
              <w:t>а</w:t>
            </w:r>
            <w:r w:rsidRPr="000C56A5">
              <w:rPr>
                <w:rFonts w:ascii="Times New Roman" w:hAnsi="Times New Roman" w:cs="Times New Roman"/>
                <w:color w:val="000000"/>
                <w:sz w:val="20"/>
                <w:szCs w:val="20"/>
                <w:lang w:eastAsia="ru-RU"/>
              </w:rPr>
              <w:t>тивно-хозяйственная служба                            сп Усть-Юган"</w:t>
            </w:r>
          </w:p>
        </w:tc>
        <w:tc>
          <w:tcPr>
            <w:tcW w:w="78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1 805,00000</w:t>
            </w:r>
          </w:p>
        </w:tc>
        <w:tc>
          <w:tcPr>
            <w:tcW w:w="426" w:type="pct"/>
            <w:gridSpan w:val="3"/>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371"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345" w:type="pct"/>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1 805,00000</w:t>
            </w:r>
          </w:p>
        </w:tc>
        <w:tc>
          <w:tcPr>
            <w:tcW w:w="393"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373"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r>
      <w:tr w:rsidR="000C56A5" w:rsidRPr="000C56A5" w:rsidTr="000C56A5">
        <w:trPr>
          <w:trHeight w:val="255"/>
        </w:trPr>
        <w:tc>
          <w:tcPr>
            <w:tcW w:w="219" w:type="pct"/>
            <w:vMerge/>
            <w:tcBorders>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512" w:type="pct"/>
            <w:vMerge/>
            <w:tcBorders>
              <w:left w:val="single" w:sz="4" w:space="0" w:color="auto"/>
              <w:right w:val="single" w:sz="4" w:space="0" w:color="auto"/>
            </w:tcBorders>
            <w:noWrap/>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sz w:val="20"/>
                <w:szCs w:val="20"/>
                <w:lang w:eastAsia="ru-RU"/>
              </w:rPr>
              <w:t>федеральный бюджет</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204"/>
        </w:trPr>
        <w:tc>
          <w:tcPr>
            <w:tcW w:w="219" w:type="pct"/>
            <w:vMerge/>
            <w:tcBorders>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512" w:type="pct"/>
            <w:vMerge/>
            <w:tcBorders>
              <w:left w:val="single" w:sz="4" w:space="0" w:color="auto"/>
              <w:right w:val="single" w:sz="4" w:space="0" w:color="auto"/>
            </w:tcBorders>
            <w:noWrap/>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sz w:val="20"/>
                <w:szCs w:val="20"/>
                <w:lang w:eastAsia="ru-RU"/>
              </w:rPr>
              <w:t>бюджет автономного округа</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1 606,45000</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1 606,45000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293"/>
        </w:trPr>
        <w:tc>
          <w:tcPr>
            <w:tcW w:w="219" w:type="pct"/>
            <w:vMerge/>
            <w:tcBorders>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512" w:type="pct"/>
            <w:vMerge/>
            <w:tcBorders>
              <w:left w:val="single" w:sz="4" w:space="0" w:color="auto"/>
              <w:right w:val="single" w:sz="4" w:space="0" w:color="auto"/>
            </w:tcBorders>
            <w:noWrap/>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бюджет района</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198,55000</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Cs/>
                <w:color w:val="000000"/>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Cs/>
                <w:color w:val="000000"/>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Cs/>
                <w:color w:val="000000"/>
                <w:sz w:val="20"/>
                <w:szCs w:val="20"/>
                <w:lang w:eastAsia="ru-RU"/>
              </w:rPr>
            </w:pPr>
            <w:r w:rsidRPr="000C56A5">
              <w:rPr>
                <w:rFonts w:ascii="Times New Roman" w:hAnsi="Times New Roman" w:cs="Times New Roman"/>
                <w:bCs/>
                <w:color w:val="000000"/>
                <w:sz w:val="20"/>
                <w:szCs w:val="20"/>
                <w:lang w:eastAsia="ru-RU"/>
              </w:rPr>
              <w:t>198,55000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Cs/>
                <w:color w:val="000000"/>
                <w:sz w:val="20"/>
                <w:szCs w:val="20"/>
                <w:lang w:eastAsia="ru-RU"/>
              </w:rPr>
            </w:pPr>
            <w:r w:rsidRPr="000C56A5">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Cs/>
                <w:color w:val="000000"/>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19"/>
        </w:trPr>
        <w:tc>
          <w:tcPr>
            <w:tcW w:w="219" w:type="pct"/>
            <w:vMerge/>
            <w:tcBorders>
              <w:left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512" w:type="pct"/>
            <w:vMerge/>
            <w:tcBorders>
              <w:left w:val="single" w:sz="4" w:space="0" w:color="auto"/>
              <w:right w:val="single" w:sz="4" w:space="0" w:color="auto"/>
            </w:tcBorders>
            <w:noWrap/>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местный бюджет</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76"/>
        </w:trPr>
        <w:tc>
          <w:tcPr>
            <w:tcW w:w="219" w:type="pct"/>
            <w:vMerge/>
            <w:tcBorders>
              <w:left w:val="single" w:sz="4" w:space="0" w:color="auto"/>
              <w:bottom w:val="single" w:sz="4" w:space="0" w:color="auto"/>
              <w:right w:val="single" w:sz="4" w:space="0" w:color="auto"/>
            </w:tcBorders>
            <w:noWrap/>
          </w:tcPr>
          <w:p w:rsidR="000C56A5" w:rsidRPr="000C56A5" w:rsidRDefault="000C56A5" w:rsidP="000C56A5">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512" w:type="pct"/>
            <w:vMerge/>
            <w:tcBorders>
              <w:left w:val="single" w:sz="4" w:space="0" w:color="auto"/>
              <w:bottom w:val="single" w:sz="4" w:space="0" w:color="auto"/>
              <w:right w:val="single" w:sz="4" w:space="0" w:color="auto"/>
            </w:tcBorders>
            <w:noWrap/>
            <w:vAlign w:val="center"/>
          </w:tcPr>
          <w:p w:rsidR="000C56A5" w:rsidRPr="000C56A5" w:rsidRDefault="000C56A5" w:rsidP="000C56A5">
            <w:pPr>
              <w:spacing w:after="0" w:line="240" w:lineRule="auto"/>
              <w:rPr>
                <w:rFonts w:ascii="Times New Roman" w:hAnsi="Times New Roman" w:cs="Times New Roman"/>
                <w:color w:val="000000"/>
                <w:sz w:val="20"/>
                <w:szCs w:val="20"/>
                <w:lang w:eastAsia="ru-RU"/>
              </w:rPr>
            </w:pPr>
          </w:p>
        </w:tc>
        <w:tc>
          <w:tcPr>
            <w:tcW w:w="78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15"/>
        </w:trPr>
        <w:tc>
          <w:tcPr>
            <w:tcW w:w="1156" w:type="pct"/>
            <w:gridSpan w:val="3"/>
            <w:vMerge w:val="restart"/>
            <w:tcBorders>
              <w:top w:val="single" w:sz="4" w:space="0" w:color="auto"/>
              <w:left w:val="single" w:sz="4" w:space="0" w:color="auto"/>
              <w:right w:val="single" w:sz="4" w:space="0" w:color="auto"/>
            </w:tcBorders>
            <w:noWrap/>
            <w:vAlign w:val="center"/>
            <w:hideMark/>
          </w:tcPr>
          <w:p w:rsidR="000C56A5" w:rsidRPr="000C56A5" w:rsidRDefault="000C56A5" w:rsidP="000C56A5">
            <w:pPr>
              <w:spacing w:after="0" w:line="240" w:lineRule="auto"/>
              <w:jc w:val="center"/>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Всего по муниципальной программе</w:t>
            </w:r>
          </w:p>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w:t>
            </w: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noWrap/>
            <w:hideMark/>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81 298,29083</w:t>
            </w:r>
          </w:p>
        </w:tc>
        <w:tc>
          <w:tcPr>
            <w:tcW w:w="426" w:type="pct"/>
            <w:gridSpan w:val="3"/>
            <w:tcBorders>
              <w:top w:val="nil"/>
              <w:left w:val="nil"/>
              <w:bottom w:val="single" w:sz="4" w:space="0" w:color="auto"/>
              <w:right w:val="single" w:sz="4" w:space="0" w:color="auto"/>
            </w:tcBorders>
            <w:noWrap/>
            <w:hideMark/>
          </w:tcPr>
          <w:p w:rsidR="000C56A5" w:rsidRPr="000C56A5" w:rsidRDefault="000C56A5" w:rsidP="000C56A5">
            <w:pPr>
              <w:spacing w:after="0" w:line="240" w:lineRule="auto"/>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38 083,72480</w:t>
            </w:r>
          </w:p>
        </w:tc>
        <w:tc>
          <w:tcPr>
            <w:tcW w:w="371" w:type="pct"/>
            <w:gridSpan w:val="2"/>
            <w:tcBorders>
              <w:top w:val="nil"/>
              <w:left w:val="nil"/>
              <w:bottom w:val="single" w:sz="4" w:space="0" w:color="auto"/>
              <w:right w:val="single" w:sz="4" w:space="0" w:color="auto"/>
            </w:tcBorders>
            <w:noWrap/>
            <w:hideMark/>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6 171,54654</w:t>
            </w:r>
          </w:p>
        </w:tc>
        <w:tc>
          <w:tcPr>
            <w:tcW w:w="345" w:type="pct"/>
            <w:tcBorders>
              <w:top w:val="nil"/>
              <w:left w:val="nil"/>
              <w:bottom w:val="single" w:sz="4" w:space="0" w:color="auto"/>
              <w:right w:val="single" w:sz="4" w:space="0" w:color="auto"/>
            </w:tcBorders>
            <w:noWrap/>
            <w:hideMark/>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7 559,02917</w:t>
            </w:r>
          </w:p>
        </w:tc>
        <w:tc>
          <w:tcPr>
            <w:tcW w:w="393"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8 684,02556</w:t>
            </w:r>
          </w:p>
        </w:tc>
        <w:tc>
          <w:tcPr>
            <w:tcW w:w="373" w:type="pct"/>
            <w:tcBorders>
              <w:top w:val="nil"/>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6 074,20627</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7 963,37600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6 762,38249</w:t>
            </w:r>
          </w:p>
        </w:tc>
      </w:tr>
      <w:tr w:rsidR="000C56A5" w:rsidRPr="000C56A5" w:rsidTr="000C56A5">
        <w:trPr>
          <w:trHeight w:val="61"/>
        </w:trPr>
        <w:tc>
          <w:tcPr>
            <w:tcW w:w="1156" w:type="pct"/>
            <w:gridSpan w:val="3"/>
            <w:vMerge/>
            <w:tcBorders>
              <w:left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федеральный бюджет</w:t>
            </w:r>
          </w:p>
        </w:tc>
        <w:tc>
          <w:tcPr>
            <w:tcW w:w="418" w:type="pct"/>
            <w:gridSpan w:val="2"/>
            <w:tcBorders>
              <w:top w:val="nil"/>
              <w:left w:val="nil"/>
              <w:bottom w:val="single" w:sz="4" w:space="0" w:color="auto"/>
              <w:right w:val="single" w:sz="4" w:space="0" w:color="auto"/>
            </w:tcBorders>
            <w:noWrap/>
            <w:hideMark/>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426" w:type="pct"/>
            <w:gridSpan w:val="3"/>
            <w:tcBorders>
              <w:top w:val="nil"/>
              <w:left w:val="nil"/>
              <w:bottom w:val="single" w:sz="4" w:space="0" w:color="auto"/>
              <w:right w:val="single" w:sz="4" w:space="0" w:color="auto"/>
            </w:tcBorders>
            <w:noWrap/>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noWrap/>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nil"/>
              <w:left w:val="nil"/>
              <w:bottom w:val="single" w:sz="4" w:space="0" w:color="auto"/>
              <w:right w:val="single" w:sz="4" w:space="0" w:color="auto"/>
            </w:tcBorders>
            <w:noWrap/>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93"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15"/>
        </w:trPr>
        <w:tc>
          <w:tcPr>
            <w:tcW w:w="1156" w:type="pct"/>
            <w:gridSpan w:val="3"/>
            <w:vMerge/>
            <w:tcBorders>
              <w:left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бюджет автономного округа</w:t>
            </w:r>
          </w:p>
        </w:tc>
        <w:tc>
          <w:tcPr>
            <w:tcW w:w="418"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3 095,41466</w:t>
            </w:r>
          </w:p>
        </w:tc>
        <w:tc>
          <w:tcPr>
            <w:tcW w:w="426" w:type="pct"/>
            <w:gridSpan w:val="3"/>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801,00000</w:t>
            </w:r>
          </w:p>
        </w:tc>
        <w:tc>
          <w:tcPr>
            <w:tcW w:w="345" w:type="pct"/>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1606,45000</w:t>
            </w:r>
          </w:p>
        </w:tc>
        <w:tc>
          <w:tcPr>
            <w:tcW w:w="393"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687,96466</w:t>
            </w:r>
          </w:p>
        </w:tc>
        <w:tc>
          <w:tcPr>
            <w:tcW w:w="373"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0,00000</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15"/>
        </w:trPr>
        <w:tc>
          <w:tcPr>
            <w:tcW w:w="1156" w:type="pct"/>
            <w:gridSpan w:val="3"/>
            <w:vMerge/>
            <w:tcBorders>
              <w:left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бюджет района</w:t>
            </w:r>
          </w:p>
        </w:tc>
        <w:tc>
          <w:tcPr>
            <w:tcW w:w="418"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33 820,21634</w:t>
            </w:r>
          </w:p>
        </w:tc>
        <w:tc>
          <w:tcPr>
            <w:tcW w:w="426" w:type="pct"/>
            <w:gridSpan w:val="3"/>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31 721,80000</w:t>
            </w:r>
          </w:p>
        </w:tc>
        <w:tc>
          <w:tcPr>
            <w:tcW w:w="371"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99,00000</w:t>
            </w:r>
          </w:p>
        </w:tc>
        <w:tc>
          <w:tcPr>
            <w:tcW w:w="345" w:type="pct"/>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1 471,14420</w:t>
            </w:r>
          </w:p>
        </w:tc>
        <w:tc>
          <w:tcPr>
            <w:tcW w:w="393"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528,27214</w:t>
            </w:r>
          </w:p>
        </w:tc>
        <w:tc>
          <w:tcPr>
            <w:tcW w:w="373"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58"/>
        </w:trPr>
        <w:tc>
          <w:tcPr>
            <w:tcW w:w="1156" w:type="pct"/>
            <w:gridSpan w:val="3"/>
            <w:vMerge/>
            <w:tcBorders>
              <w:left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местный бюджет</w:t>
            </w:r>
          </w:p>
        </w:tc>
        <w:tc>
          <w:tcPr>
            <w:tcW w:w="418"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44 382,65983</w:t>
            </w:r>
          </w:p>
        </w:tc>
        <w:tc>
          <w:tcPr>
            <w:tcW w:w="426" w:type="pct"/>
            <w:gridSpan w:val="3"/>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6 361,92480</w:t>
            </w:r>
          </w:p>
        </w:tc>
        <w:tc>
          <w:tcPr>
            <w:tcW w:w="371" w:type="pct"/>
            <w:gridSpan w:val="2"/>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5 271,54654</w:t>
            </w:r>
          </w:p>
        </w:tc>
        <w:tc>
          <w:tcPr>
            <w:tcW w:w="345" w:type="pct"/>
            <w:tcBorders>
              <w:top w:val="nil"/>
              <w:left w:val="nil"/>
              <w:bottom w:val="single" w:sz="4" w:space="0" w:color="auto"/>
              <w:right w:val="single" w:sz="4" w:space="0" w:color="auto"/>
            </w:tcBorders>
            <w:noWrap/>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4 481,43497</w:t>
            </w:r>
          </w:p>
        </w:tc>
        <w:tc>
          <w:tcPr>
            <w:tcW w:w="393"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7 467,78876</w:t>
            </w:r>
          </w:p>
        </w:tc>
        <w:tc>
          <w:tcPr>
            <w:tcW w:w="373" w:type="pct"/>
            <w:tcBorders>
              <w:top w:val="nil"/>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6 074,20627</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7 963,37600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6 762,38249</w:t>
            </w:r>
          </w:p>
        </w:tc>
      </w:tr>
      <w:tr w:rsidR="000C56A5" w:rsidRPr="000C56A5" w:rsidTr="000C56A5">
        <w:trPr>
          <w:trHeight w:val="420"/>
        </w:trPr>
        <w:tc>
          <w:tcPr>
            <w:tcW w:w="1156" w:type="pct"/>
            <w:gridSpan w:val="3"/>
            <w:vMerge/>
            <w:tcBorders>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noWrap/>
            <w:hideMark/>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426" w:type="pct"/>
            <w:gridSpan w:val="3"/>
            <w:tcBorders>
              <w:top w:val="single" w:sz="4" w:space="0" w:color="auto"/>
              <w:left w:val="nil"/>
              <w:bottom w:val="single" w:sz="4" w:space="0" w:color="auto"/>
              <w:right w:val="single" w:sz="4" w:space="0" w:color="auto"/>
            </w:tcBorders>
            <w:noWrap/>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noWrap/>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45" w:type="pct"/>
            <w:tcBorders>
              <w:top w:val="single" w:sz="4" w:space="0" w:color="auto"/>
              <w:left w:val="nil"/>
              <w:bottom w:val="single" w:sz="4" w:space="0" w:color="auto"/>
              <w:right w:val="single" w:sz="4" w:space="0" w:color="auto"/>
            </w:tcBorders>
            <w:noWrap/>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93" w:type="pct"/>
            <w:gridSpan w:val="2"/>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15"/>
        </w:trPr>
        <w:tc>
          <w:tcPr>
            <w:tcW w:w="1156" w:type="pct"/>
            <w:gridSpan w:val="3"/>
            <w:tcBorders>
              <w:top w:val="single" w:sz="4" w:space="0" w:color="auto"/>
              <w:left w:val="single" w:sz="4" w:space="0" w:color="auto"/>
              <w:bottom w:val="single" w:sz="4" w:space="0" w:color="auto"/>
              <w:right w:val="single" w:sz="4" w:space="0" w:color="auto"/>
            </w:tcBorders>
            <w:noWrap/>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в том числе:</w:t>
            </w:r>
          </w:p>
          <w:p w:rsidR="000C56A5" w:rsidRPr="000C56A5" w:rsidRDefault="000C56A5" w:rsidP="000C56A5">
            <w:pPr>
              <w:spacing w:after="0" w:line="240" w:lineRule="auto"/>
              <w:jc w:val="center"/>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w:t>
            </w:r>
          </w:p>
        </w:tc>
        <w:tc>
          <w:tcPr>
            <w:tcW w:w="418" w:type="pct"/>
            <w:gridSpan w:val="2"/>
            <w:tcBorders>
              <w:top w:val="nil"/>
              <w:left w:val="nil"/>
              <w:bottom w:val="single" w:sz="4" w:space="0" w:color="auto"/>
              <w:right w:val="single" w:sz="4" w:space="0" w:color="auto"/>
            </w:tcBorders>
            <w:noWrap/>
            <w:vAlign w:val="center"/>
            <w:hideMark/>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w:t>
            </w:r>
          </w:p>
        </w:tc>
        <w:tc>
          <w:tcPr>
            <w:tcW w:w="421" w:type="pct"/>
            <w:gridSpan w:val="2"/>
            <w:tcBorders>
              <w:top w:val="nil"/>
              <w:left w:val="nil"/>
              <w:bottom w:val="single" w:sz="4" w:space="0" w:color="auto"/>
              <w:right w:val="single" w:sz="4" w:space="0" w:color="auto"/>
            </w:tcBorders>
            <w:noWrap/>
            <w:hideMark/>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2019</w:t>
            </w:r>
          </w:p>
        </w:tc>
        <w:tc>
          <w:tcPr>
            <w:tcW w:w="371" w:type="pct"/>
            <w:gridSpan w:val="2"/>
            <w:tcBorders>
              <w:top w:val="nil"/>
              <w:left w:val="nil"/>
              <w:bottom w:val="single" w:sz="4" w:space="0" w:color="auto"/>
              <w:right w:val="single" w:sz="4" w:space="0" w:color="auto"/>
            </w:tcBorders>
            <w:noWrap/>
            <w:hideMark/>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2020</w:t>
            </w:r>
          </w:p>
        </w:tc>
        <w:tc>
          <w:tcPr>
            <w:tcW w:w="350" w:type="pct"/>
            <w:gridSpan w:val="2"/>
            <w:tcBorders>
              <w:top w:val="nil"/>
              <w:left w:val="nil"/>
              <w:bottom w:val="single" w:sz="4" w:space="0" w:color="auto"/>
              <w:right w:val="single" w:sz="4" w:space="0" w:color="auto"/>
            </w:tcBorders>
            <w:noWrap/>
            <w:hideMark/>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2021</w:t>
            </w:r>
          </w:p>
        </w:tc>
        <w:tc>
          <w:tcPr>
            <w:tcW w:w="389"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2022</w:t>
            </w:r>
          </w:p>
        </w:tc>
        <w:tc>
          <w:tcPr>
            <w:tcW w:w="377"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2023</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2024</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2025</w:t>
            </w:r>
          </w:p>
        </w:tc>
      </w:tr>
      <w:tr w:rsidR="000C56A5" w:rsidRPr="000C56A5" w:rsidTr="000C56A5">
        <w:trPr>
          <w:trHeight w:val="315"/>
        </w:trPr>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Ответственный  исполнитель</w:t>
            </w:r>
          </w:p>
        </w:tc>
        <w:tc>
          <w:tcPr>
            <w:tcW w:w="512" w:type="pct"/>
            <w:vMerge w:val="restart"/>
            <w:tcBorders>
              <w:top w:val="nil"/>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color w:val="000000"/>
                <w:sz w:val="20"/>
                <w:szCs w:val="20"/>
                <w:lang w:eastAsia="ru-RU"/>
              </w:rPr>
            </w:pPr>
            <w:r w:rsidRPr="000C56A5">
              <w:rPr>
                <w:rFonts w:ascii="Times New Roman" w:hAnsi="Times New Roman" w:cs="Times New Roman"/>
                <w:sz w:val="20"/>
                <w:szCs w:val="20"/>
                <w:lang w:eastAsia="ru-RU"/>
              </w:rPr>
              <w:t xml:space="preserve"> </w:t>
            </w:r>
            <w:r w:rsidRPr="000C56A5">
              <w:rPr>
                <w:rFonts w:ascii="Times New Roman" w:hAnsi="Times New Roman" w:cs="Times New Roman"/>
                <w:color w:val="000000"/>
                <w:sz w:val="20"/>
                <w:szCs w:val="20"/>
                <w:lang w:eastAsia="ru-RU"/>
              </w:rPr>
              <w:t>МУ                          "Администр</w:t>
            </w:r>
            <w:r w:rsidRPr="000C56A5">
              <w:rPr>
                <w:rFonts w:ascii="Times New Roman" w:hAnsi="Times New Roman" w:cs="Times New Roman"/>
                <w:color w:val="000000"/>
                <w:sz w:val="20"/>
                <w:szCs w:val="20"/>
                <w:lang w:eastAsia="ru-RU"/>
              </w:rPr>
              <w:t>а</w:t>
            </w:r>
            <w:r w:rsidRPr="000C56A5">
              <w:rPr>
                <w:rFonts w:ascii="Times New Roman" w:hAnsi="Times New Roman" w:cs="Times New Roman"/>
                <w:color w:val="000000"/>
                <w:sz w:val="20"/>
                <w:szCs w:val="20"/>
                <w:lang w:eastAsia="ru-RU"/>
              </w:rPr>
              <w:t>ция с.п. Усть-Юган"</w:t>
            </w:r>
          </w:p>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sz w:val="20"/>
                <w:szCs w:val="20"/>
                <w:lang w:eastAsia="ru-RU"/>
              </w:rPr>
              <w:t>61 310,88757</w:t>
            </w:r>
          </w:p>
        </w:tc>
        <w:tc>
          <w:tcPr>
            <w:tcW w:w="421"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sz w:val="20"/>
                <w:szCs w:val="20"/>
                <w:lang w:eastAsia="ru-RU"/>
              </w:rPr>
              <w:t xml:space="preserve"> 35 619,20575</w:t>
            </w:r>
          </w:p>
        </w:tc>
        <w:tc>
          <w:tcPr>
            <w:tcW w:w="371"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b/>
                <w:strike/>
                <w:sz w:val="20"/>
                <w:szCs w:val="20"/>
                <w:lang w:eastAsia="ru-RU"/>
              </w:rPr>
            </w:pPr>
            <w:r w:rsidRPr="000C56A5">
              <w:rPr>
                <w:rFonts w:ascii="Times New Roman" w:hAnsi="Times New Roman" w:cs="Times New Roman"/>
                <w:b/>
                <w:sz w:val="20"/>
                <w:szCs w:val="20"/>
                <w:lang w:eastAsia="ru-RU"/>
              </w:rPr>
              <w:t xml:space="preserve"> 3 691,23412</w:t>
            </w:r>
          </w:p>
        </w:tc>
        <w:tc>
          <w:tcPr>
            <w:tcW w:w="350"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sz w:val="20"/>
                <w:szCs w:val="20"/>
                <w:lang w:eastAsia="ru-RU"/>
              </w:rPr>
              <w:t xml:space="preserve"> 5 442,05817</w:t>
            </w:r>
          </w:p>
        </w:tc>
        <w:tc>
          <w:tcPr>
            <w:tcW w:w="389"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bCs/>
                <w:sz w:val="20"/>
                <w:szCs w:val="20"/>
                <w:lang w:eastAsia="ru-RU"/>
              </w:rPr>
              <w:t>5 661,06457</w:t>
            </w:r>
          </w:p>
        </w:tc>
        <w:tc>
          <w:tcPr>
            <w:tcW w:w="377" w:type="pct"/>
            <w:gridSpan w:val="2"/>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bCs/>
                <w:sz w:val="20"/>
                <w:szCs w:val="20"/>
                <w:lang w:eastAsia="ru-RU"/>
              </w:rPr>
              <w:t>4 319,56647</w:t>
            </w:r>
          </w:p>
        </w:tc>
        <w:tc>
          <w:tcPr>
            <w:tcW w:w="371"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bCs/>
                <w:sz w:val="20"/>
                <w:szCs w:val="20"/>
                <w:lang w:eastAsia="ru-RU"/>
              </w:rPr>
              <w:t xml:space="preserve"> 3 804,37600</w:t>
            </w:r>
          </w:p>
        </w:tc>
        <w:tc>
          <w:tcPr>
            <w:tcW w:w="36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bCs/>
                <w:sz w:val="20"/>
                <w:szCs w:val="20"/>
                <w:lang w:eastAsia="ru-RU"/>
              </w:rPr>
              <w:t>2 773,38249</w:t>
            </w:r>
          </w:p>
        </w:tc>
      </w:tr>
      <w:tr w:rsidR="000C56A5" w:rsidRPr="000C56A5" w:rsidTr="000C56A5">
        <w:trPr>
          <w:trHeight w:val="33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федеральный бюджет</w:t>
            </w:r>
          </w:p>
        </w:tc>
        <w:tc>
          <w:tcPr>
            <w:tcW w:w="418"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421"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50"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89"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0,00000</w:t>
            </w:r>
          </w:p>
        </w:tc>
        <w:tc>
          <w:tcPr>
            <w:tcW w:w="377" w:type="pct"/>
            <w:gridSpan w:val="2"/>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432"/>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бюджет автономного округа</w:t>
            </w:r>
          </w:p>
        </w:tc>
        <w:tc>
          <w:tcPr>
            <w:tcW w:w="418"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sz w:val="20"/>
                <w:szCs w:val="20"/>
                <w:lang w:eastAsia="ru-RU"/>
              </w:rPr>
              <w:t xml:space="preserve"> </w:t>
            </w:r>
            <w:r w:rsidRPr="000C56A5">
              <w:rPr>
                <w:rFonts w:ascii="Times New Roman" w:hAnsi="Times New Roman" w:cs="Times New Roman"/>
                <w:b/>
                <w:bCs/>
                <w:color w:val="000000"/>
                <w:sz w:val="20"/>
                <w:szCs w:val="20"/>
                <w:lang w:eastAsia="ru-RU"/>
              </w:rPr>
              <w:t>3 095,41466</w:t>
            </w:r>
          </w:p>
        </w:tc>
        <w:tc>
          <w:tcPr>
            <w:tcW w:w="421"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0,00000</w:t>
            </w:r>
          </w:p>
        </w:tc>
        <w:tc>
          <w:tcPr>
            <w:tcW w:w="371"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801,00000</w:t>
            </w:r>
          </w:p>
        </w:tc>
        <w:tc>
          <w:tcPr>
            <w:tcW w:w="350"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1 606,45000</w:t>
            </w:r>
          </w:p>
        </w:tc>
        <w:tc>
          <w:tcPr>
            <w:tcW w:w="389"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687,96466</w:t>
            </w:r>
          </w:p>
        </w:tc>
        <w:tc>
          <w:tcPr>
            <w:tcW w:w="377" w:type="pct"/>
            <w:gridSpan w:val="2"/>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15"/>
        </w:trPr>
        <w:tc>
          <w:tcPr>
            <w:tcW w:w="643" w:type="pct"/>
            <w:gridSpan w:val="2"/>
            <w:vMerge/>
            <w:tcBorders>
              <w:top w:val="single" w:sz="4" w:space="0" w:color="auto"/>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бюджет района</w:t>
            </w:r>
          </w:p>
        </w:tc>
        <w:tc>
          <w:tcPr>
            <w:tcW w:w="418"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33 820,21634</w:t>
            </w:r>
          </w:p>
        </w:tc>
        <w:tc>
          <w:tcPr>
            <w:tcW w:w="421"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31 721,80000</w:t>
            </w:r>
          </w:p>
        </w:tc>
        <w:tc>
          <w:tcPr>
            <w:tcW w:w="371"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99,00000</w:t>
            </w:r>
          </w:p>
        </w:tc>
        <w:tc>
          <w:tcPr>
            <w:tcW w:w="350"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1 471,14420</w:t>
            </w:r>
          </w:p>
        </w:tc>
        <w:tc>
          <w:tcPr>
            <w:tcW w:w="389"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528,27214</w:t>
            </w:r>
          </w:p>
        </w:tc>
        <w:tc>
          <w:tcPr>
            <w:tcW w:w="377"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70"/>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местный бюджет</w:t>
            </w:r>
          </w:p>
        </w:tc>
        <w:tc>
          <w:tcPr>
            <w:tcW w:w="418" w:type="pct"/>
            <w:gridSpan w:val="2"/>
            <w:tcBorders>
              <w:top w:val="nil"/>
              <w:left w:val="nil"/>
              <w:bottom w:val="single" w:sz="4" w:space="0" w:color="auto"/>
              <w:right w:val="single" w:sz="4" w:space="0" w:color="auto"/>
            </w:tcBorders>
            <w:hideMark/>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24 3953,62730</w:t>
            </w:r>
          </w:p>
        </w:tc>
        <w:tc>
          <w:tcPr>
            <w:tcW w:w="421" w:type="pct"/>
            <w:gridSpan w:val="2"/>
            <w:tcBorders>
              <w:top w:val="nil"/>
              <w:left w:val="nil"/>
              <w:bottom w:val="single" w:sz="4" w:space="0" w:color="auto"/>
              <w:right w:val="single" w:sz="4" w:space="0" w:color="auto"/>
            </w:tcBorders>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3 897,40575</w:t>
            </w:r>
          </w:p>
        </w:tc>
        <w:tc>
          <w:tcPr>
            <w:tcW w:w="371" w:type="pct"/>
            <w:gridSpan w:val="2"/>
            <w:tcBorders>
              <w:top w:val="nil"/>
              <w:left w:val="nil"/>
              <w:bottom w:val="single" w:sz="4" w:space="0" w:color="auto"/>
              <w:right w:val="single" w:sz="4" w:space="0" w:color="auto"/>
            </w:tcBorders>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2 791,23412</w:t>
            </w:r>
          </w:p>
        </w:tc>
        <w:tc>
          <w:tcPr>
            <w:tcW w:w="350" w:type="pct"/>
            <w:gridSpan w:val="2"/>
            <w:tcBorders>
              <w:top w:val="nil"/>
              <w:left w:val="nil"/>
              <w:bottom w:val="single" w:sz="4" w:space="0" w:color="auto"/>
              <w:right w:val="single" w:sz="4" w:space="0" w:color="auto"/>
            </w:tcBorders>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2 364,46397</w:t>
            </w:r>
          </w:p>
        </w:tc>
        <w:tc>
          <w:tcPr>
            <w:tcW w:w="389"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4 444,82777</w:t>
            </w:r>
          </w:p>
        </w:tc>
        <w:tc>
          <w:tcPr>
            <w:tcW w:w="377"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4 319,56647</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3 804,37600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2 773,38249</w:t>
            </w:r>
          </w:p>
        </w:tc>
      </w:tr>
      <w:tr w:rsidR="000C56A5" w:rsidRPr="000C56A5" w:rsidTr="000C56A5">
        <w:trPr>
          <w:trHeight w:val="39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421" w:type="pct"/>
            <w:gridSpan w:val="2"/>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50" w:type="pct"/>
            <w:gridSpan w:val="2"/>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89"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7" w:type="pct"/>
            <w:gridSpan w:val="2"/>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33"/>
        </w:trPr>
        <w:tc>
          <w:tcPr>
            <w:tcW w:w="643" w:type="pct"/>
            <w:gridSpan w:val="2"/>
            <w:vMerge w:val="restart"/>
            <w:tcBorders>
              <w:top w:val="single" w:sz="4" w:space="0" w:color="auto"/>
              <w:left w:val="single" w:sz="4" w:space="0" w:color="auto"/>
              <w:bottom w:val="single" w:sz="4" w:space="0" w:color="000000"/>
              <w:right w:val="single" w:sz="4" w:space="0" w:color="000000"/>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Соисполнитель 1</w:t>
            </w:r>
          </w:p>
        </w:tc>
        <w:tc>
          <w:tcPr>
            <w:tcW w:w="512" w:type="pct"/>
            <w:vMerge w:val="restart"/>
            <w:tcBorders>
              <w:top w:val="nil"/>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w:t>
            </w:r>
            <w:r w:rsidRPr="000C56A5">
              <w:rPr>
                <w:rFonts w:ascii="Times New Roman" w:hAnsi="Times New Roman" w:cs="Times New Roman"/>
                <w:color w:val="000000"/>
                <w:sz w:val="20"/>
                <w:szCs w:val="20"/>
                <w:lang w:eastAsia="ru-RU"/>
              </w:rPr>
              <w:t>МКУ                        "Администр</w:t>
            </w:r>
            <w:r w:rsidRPr="000C56A5">
              <w:rPr>
                <w:rFonts w:ascii="Times New Roman" w:hAnsi="Times New Roman" w:cs="Times New Roman"/>
                <w:color w:val="000000"/>
                <w:sz w:val="20"/>
                <w:szCs w:val="20"/>
                <w:lang w:eastAsia="ru-RU"/>
              </w:rPr>
              <w:t>а</w:t>
            </w:r>
            <w:r w:rsidRPr="000C56A5">
              <w:rPr>
                <w:rFonts w:ascii="Times New Roman" w:hAnsi="Times New Roman" w:cs="Times New Roman"/>
                <w:color w:val="000000"/>
                <w:sz w:val="20"/>
                <w:szCs w:val="20"/>
                <w:lang w:eastAsia="ru-RU"/>
              </w:rPr>
              <w:t>тивно-хозяйственная служба                        сп Усть-Юган"</w:t>
            </w: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всего</w:t>
            </w:r>
          </w:p>
        </w:tc>
        <w:tc>
          <w:tcPr>
            <w:tcW w:w="418"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sz w:val="20"/>
                <w:szCs w:val="20"/>
                <w:lang w:eastAsia="ru-RU"/>
              </w:rPr>
              <w:t>19 987,40326</w:t>
            </w:r>
          </w:p>
        </w:tc>
        <w:tc>
          <w:tcPr>
            <w:tcW w:w="421"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sz w:val="20"/>
                <w:szCs w:val="20"/>
                <w:lang w:eastAsia="ru-RU"/>
              </w:rPr>
              <w:t xml:space="preserve"> </w:t>
            </w:r>
            <w:r w:rsidRPr="000C56A5">
              <w:rPr>
                <w:rFonts w:ascii="Times New Roman" w:hAnsi="Times New Roman" w:cs="Times New Roman"/>
                <w:b/>
                <w:bCs/>
                <w:sz w:val="20"/>
                <w:szCs w:val="20"/>
                <w:lang w:eastAsia="ru-RU"/>
              </w:rPr>
              <w:t>2 464,51905</w:t>
            </w:r>
          </w:p>
        </w:tc>
        <w:tc>
          <w:tcPr>
            <w:tcW w:w="371"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sz w:val="20"/>
                <w:szCs w:val="20"/>
                <w:lang w:eastAsia="ru-RU"/>
              </w:rPr>
              <w:t xml:space="preserve"> </w:t>
            </w:r>
            <w:r w:rsidRPr="000C56A5">
              <w:rPr>
                <w:rFonts w:ascii="Times New Roman" w:hAnsi="Times New Roman" w:cs="Times New Roman"/>
                <w:b/>
                <w:bCs/>
                <w:sz w:val="20"/>
                <w:szCs w:val="20"/>
                <w:lang w:eastAsia="ru-RU"/>
              </w:rPr>
              <w:t>2 480,31242</w:t>
            </w:r>
          </w:p>
        </w:tc>
        <w:tc>
          <w:tcPr>
            <w:tcW w:w="350"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b/>
                <w:sz w:val="20"/>
                <w:szCs w:val="20"/>
                <w:lang w:eastAsia="ru-RU"/>
              </w:rPr>
            </w:pPr>
            <w:r w:rsidRPr="000C56A5">
              <w:rPr>
                <w:rFonts w:ascii="Times New Roman" w:hAnsi="Times New Roman" w:cs="Times New Roman"/>
                <w:b/>
                <w:sz w:val="20"/>
                <w:szCs w:val="20"/>
                <w:lang w:eastAsia="ru-RU"/>
              </w:rPr>
              <w:t xml:space="preserve"> 2 116,97100</w:t>
            </w:r>
          </w:p>
        </w:tc>
        <w:tc>
          <w:tcPr>
            <w:tcW w:w="389"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bCs/>
                <w:sz w:val="20"/>
                <w:szCs w:val="20"/>
                <w:lang w:eastAsia="ru-RU"/>
              </w:rPr>
              <w:t>3 022,96099</w:t>
            </w:r>
          </w:p>
        </w:tc>
        <w:tc>
          <w:tcPr>
            <w:tcW w:w="377" w:type="pct"/>
            <w:gridSpan w:val="2"/>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bCs/>
                <w:sz w:val="20"/>
                <w:szCs w:val="20"/>
                <w:lang w:eastAsia="ru-RU"/>
              </w:rPr>
              <w:t>1 754,63980</w:t>
            </w:r>
          </w:p>
        </w:tc>
        <w:tc>
          <w:tcPr>
            <w:tcW w:w="371"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bCs/>
                <w:sz w:val="20"/>
                <w:szCs w:val="20"/>
                <w:lang w:eastAsia="ru-RU"/>
              </w:rPr>
              <w:t>4 159,00000</w:t>
            </w:r>
          </w:p>
        </w:tc>
        <w:tc>
          <w:tcPr>
            <w:tcW w:w="36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b/>
                <w:sz w:val="20"/>
                <w:szCs w:val="20"/>
                <w:lang w:eastAsia="ru-RU"/>
              </w:rPr>
            </w:pPr>
            <w:r w:rsidRPr="000C56A5">
              <w:rPr>
                <w:rFonts w:ascii="Times New Roman" w:hAnsi="Times New Roman" w:cs="Times New Roman"/>
                <w:b/>
                <w:bCs/>
                <w:sz w:val="20"/>
                <w:szCs w:val="20"/>
                <w:lang w:eastAsia="ru-RU"/>
              </w:rPr>
              <w:t>3 989,00000</w:t>
            </w:r>
          </w:p>
        </w:tc>
      </w:tr>
      <w:tr w:rsidR="000C56A5" w:rsidRPr="000C56A5" w:rsidTr="000C56A5">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федеральный бюджет</w:t>
            </w:r>
          </w:p>
        </w:tc>
        <w:tc>
          <w:tcPr>
            <w:tcW w:w="418"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421"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50"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89"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7" w:type="pct"/>
            <w:gridSpan w:val="2"/>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бюджет автономного округа</w:t>
            </w:r>
          </w:p>
        </w:tc>
        <w:tc>
          <w:tcPr>
            <w:tcW w:w="418"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421"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50" w:type="pct"/>
            <w:gridSpan w:val="2"/>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89"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7" w:type="pct"/>
            <w:gridSpan w:val="2"/>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бюджет района</w:t>
            </w:r>
          </w:p>
        </w:tc>
        <w:tc>
          <w:tcPr>
            <w:tcW w:w="418" w:type="pct"/>
            <w:gridSpan w:val="2"/>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421" w:type="pct"/>
            <w:gridSpan w:val="2"/>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50" w:type="pct"/>
            <w:gridSpan w:val="2"/>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89"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7" w:type="pct"/>
            <w:gridSpan w:val="2"/>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r w:rsidR="000C56A5" w:rsidRPr="000C56A5" w:rsidTr="000C56A5">
        <w:trPr>
          <w:trHeight w:val="379"/>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nil"/>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местный бюджет</w:t>
            </w:r>
          </w:p>
        </w:tc>
        <w:tc>
          <w:tcPr>
            <w:tcW w:w="418" w:type="pct"/>
            <w:gridSpan w:val="2"/>
            <w:tcBorders>
              <w:top w:val="nil"/>
              <w:left w:val="nil"/>
              <w:bottom w:val="single" w:sz="4" w:space="0" w:color="auto"/>
              <w:right w:val="single" w:sz="4" w:space="0" w:color="auto"/>
            </w:tcBorders>
            <w:hideMark/>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19 987,40326</w:t>
            </w:r>
          </w:p>
        </w:tc>
        <w:tc>
          <w:tcPr>
            <w:tcW w:w="421" w:type="pct"/>
            <w:gridSpan w:val="2"/>
            <w:tcBorders>
              <w:top w:val="nil"/>
              <w:left w:val="nil"/>
              <w:bottom w:val="single" w:sz="4" w:space="0" w:color="auto"/>
              <w:right w:val="single" w:sz="4" w:space="0" w:color="auto"/>
            </w:tcBorders>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2 464,51905</w:t>
            </w:r>
          </w:p>
        </w:tc>
        <w:tc>
          <w:tcPr>
            <w:tcW w:w="371" w:type="pct"/>
            <w:gridSpan w:val="2"/>
            <w:tcBorders>
              <w:top w:val="nil"/>
              <w:left w:val="nil"/>
              <w:bottom w:val="single" w:sz="4" w:space="0" w:color="auto"/>
              <w:right w:val="single" w:sz="4" w:space="0" w:color="auto"/>
            </w:tcBorders>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2 480,31242</w:t>
            </w:r>
          </w:p>
        </w:tc>
        <w:tc>
          <w:tcPr>
            <w:tcW w:w="350" w:type="pct"/>
            <w:gridSpan w:val="2"/>
            <w:tcBorders>
              <w:top w:val="nil"/>
              <w:left w:val="nil"/>
              <w:bottom w:val="single" w:sz="4" w:space="0" w:color="auto"/>
              <w:right w:val="single" w:sz="4" w:space="0" w:color="auto"/>
            </w:tcBorders>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2 116,97100</w:t>
            </w:r>
          </w:p>
        </w:tc>
        <w:tc>
          <w:tcPr>
            <w:tcW w:w="389"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3 022,96099</w:t>
            </w:r>
          </w:p>
        </w:tc>
        <w:tc>
          <w:tcPr>
            <w:tcW w:w="377" w:type="pct"/>
            <w:gridSpan w:val="2"/>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1 754,63980</w:t>
            </w:r>
          </w:p>
        </w:tc>
        <w:tc>
          <w:tcPr>
            <w:tcW w:w="371"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sz w:val="20"/>
                <w:szCs w:val="20"/>
                <w:lang w:eastAsia="ru-RU"/>
              </w:rPr>
              <w:t>4 159,00000</w:t>
            </w:r>
          </w:p>
        </w:tc>
        <w:tc>
          <w:tcPr>
            <w:tcW w:w="364" w:type="pct"/>
            <w:tcBorders>
              <w:top w:val="nil"/>
              <w:left w:val="nil"/>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3 989,00000</w:t>
            </w:r>
          </w:p>
        </w:tc>
      </w:tr>
      <w:tr w:rsidR="000C56A5" w:rsidRPr="000C56A5" w:rsidTr="000C56A5">
        <w:trPr>
          <w:trHeight w:val="32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p>
        </w:tc>
        <w:tc>
          <w:tcPr>
            <w:tcW w:w="784" w:type="pct"/>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иные источники</w:t>
            </w:r>
          </w:p>
        </w:tc>
        <w:tc>
          <w:tcPr>
            <w:tcW w:w="418" w:type="pct"/>
            <w:gridSpan w:val="2"/>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b/>
                <w:sz w:val="20"/>
                <w:szCs w:val="20"/>
                <w:lang w:eastAsia="ru-RU"/>
              </w:rPr>
            </w:pPr>
            <w:r w:rsidRPr="000C56A5">
              <w:rPr>
                <w:rFonts w:ascii="Times New Roman" w:hAnsi="Times New Roman" w:cs="Times New Roman"/>
                <w:b/>
                <w:bCs/>
                <w:color w:val="000000"/>
                <w:sz w:val="20"/>
                <w:szCs w:val="20"/>
                <w:lang w:eastAsia="ru-RU"/>
              </w:rPr>
              <w:t>0,00000</w:t>
            </w:r>
          </w:p>
        </w:tc>
        <w:tc>
          <w:tcPr>
            <w:tcW w:w="421" w:type="pct"/>
            <w:gridSpan w:val="2"/>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gridSpan w:val="2"/>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50" w:type="pct"/>
            <w:gridSpan w:val="2"/>
            <w:tcBorders>
              <w:top w:val="single" w:sz="4" w:space="0" w:color="auto"/>
              <w:left w:val="nil"/>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89"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7" w:type="pct"/>
            <w:gridSpan w:val="2"/>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71"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c>
          <w:tcPr>
            <w:tcW w:w="364"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bCs/>
                <w:color w:val="000000"/>
                <w:sz w:val="20"/>
                <w:szCs w:val="20"/>
                <w:lang w:eastAsia="ru-RU"/>
              </w:rPr>
              <w:t>0,00000</w:t>
            </w:r>
          </w:p>
        </w:tc>
      </w:tr>
    </w:tbl>
    <w:p w:rsidR="000C56A5" w:rsidRPr="000C56A5" w:rsidRDefault="000C56A5" w:rsidP="000C56A5">
      <w:pPr>
        <w:spacing w:after="0" w:line="240" w:lineRule="auto"/>
        <w:rPr>
          <w:rFonts w:ascii="Times New Roman" w:hAnsi="Times New Roman" w:cs="Times New Roman"/>
          <w:b/>
          <w:sz w:val="20"/>
          <w:szCs w:val="20"/>
          <w:lang w:eastAsia="ru-RU"/>
        </w:rPr>
      </w:pPr>
    </w:p>
    <w:p w:rsidR="000C56A5" w:rsidRPr="000C56A5" w:rsidRDefault="000C56A5" w:rsidP="000C56A5">
      <w:pPr>
        <w:spacing w:after="0" w:line="240" w:lineRule="auto"/>
        <w:rPr>
          <w:rFonts w:ascii="Times New Roman" w:hAnsi="Times New Roman" w:cs="Times New Roman"/>
          <w:b/>
          <w:sz w:val="20"/>
          <w:szCs w:val="20"/>
          <w:lang w:eastAsia="ru-RU"/>
        </w:rPr>
      </w:pPr>
    </w:p>
    <w:p w:rsidR="000C56A5" w:rsidRPr="000C56A5" w:rsidRDefault="000C56A5" w:rsidP="000C56A5">
      <w:pPr>
        <w:spacing w:after="0" w:line="240" w:lineRule="auto"/>
        <w:rPr>
          <w:rFonts w:ascii="Times New Roman" w:hAnsi="Times New Roman" w:cs="Times New Roman"/>
          <w:b/>
          <w:sz w:val="20"/>
          <w:szCs w:val="20"/>
          <w:lang w:eastAsia="ru-RU"/>
        </w:rPr>
      </w:pPr>
    </w:p>
    <w:p w:rsidR="000C56A5" w:rsidRPr="000C56A5" w:rsidRDefault="000C56A5" w:rsidP="000C56A5">
      <w:pPr>
        <w:spacing w:after="0" w:line="240" w:lineRule="auto"/>
        <w:rPr>
          <w:rFonts w:ascii="Times New Roman" w:hAnsi="Times New Roman" w:cs="Times New Roman"/>
          <w:b/>
          <w:sz w:val="20"/>
          <w:szCs w:val="20"/>
          <w:lang w:eastAsia="ru-RU"/>
        </w:rPr>
      </w:pPr>
    </w:p>
    <w:p w:rsidR="000C56A5" w:rsidRPr="000C56A5" w:rsidRDefault="000C56A5" w:rsidP="000C56A5">
      <w:pPr>
        <w:spacing w:after="0" w:line="240" w:lineRule="auto"/>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ind w:firstLine="567"/>
        <w:jc w:val="right"/>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                                                                                                                                                      </w:t>
      </w:r>
    </w:p>
    <w:p w:rsidR="000C56A5" w:rsidRPr="000C56A5" w:rsidRDefault="000C56A5" w:rsidP="000C56A5">
      <w:pPr>
        <w:spacing w:after="0" w:line="240" w:lineRule="auto"/>
        <w:ind w:firstLine="567"/>
        <w:jc w:val="right"/>
        <w:rPr>
          <w:rFonts w:ascii="Times New Roman" w:hAnsi="Times New Roman" w:cs="Times New Roman"/>
          <w:b/>
          <w:bCs/>
          <w:iCs/>
          <w:sz w:val="20"/>
          <w:szCs w:val="20"/>
          <w:lang w:eastAsia="ru-RU"/>
        </w:rPr>
      </w:pPr>
      <w:r w:rsidRPr="000C56A5">
        <w:rPr>
          <w:rFonts w:ascii="Times New Roman" w:eastAsia="Courier New" w:hAnsi="Times New Roman" w:cs="Times New Roman"/>
          <w:bCs/>
          <w:iCs/>
          <w:sz w:val="20"/>
          <w:szCs w:val="20"/>
          <w:lang w:eastAsia="ru-RU"/>
        </w:rPr>
        <w:t xml:space="preserve"> Таблица 3</w:t>
      </w:r>
    </w:p>
    <w:p w:rsidR="000C56A5" w:rsidRPr="000C56A5" w:rsidRDefault="000C56A5" w:rsidP="000C56A5">
      <w:pPr>
        <w:spacing w:after="0" w:line="240" w:lineRule="auto"/>
        <w:ind w:firstLine="567"/>
        <w:jc w:val="center"/>
        <w:rPr>
          <w:rFonts w:ascii="Times New Roman" w:hAnsi="Times New Roman" w:cs="Times New Roman"/>
          <w:b/>
          <w:bCs/>
          <w:iCs/>
          <w:sz w:val="20"/>
          <w:szCs w:val="20"/>
          <w:lang w:eastAsia="ru-RU"/>
        </w:rPr>
      </w:pPr>
      <w:r w:rsidRPr="000C56A5">
        <w:rPr>
          <w:rFonts w:ascii="Times New Roman" w:hAnsi="Times New Roman" w:cs="Times New Roman"/>
          <w:b/>
          <w:bCs/>
          <w:iCs/>
          <w:sz w:val="20"/>
          <w:szCs w:val="20"/>
          <w:lang w:val="x-none" w:eastAsia="ru-RU"/>
        </w:rPr>
        <w:t xml:space="preserve">ПЕРЕЧЕНЬ </w:t>
      </w:r>
    </w:p>
    <w:p w:rsidR="000C56A5" w:rsidRPr="000C56A5" w:rsidRDefault="000C56A5" w:rsidP="000C56A5">
      <w:pPr>
        <w:spacing w:after="0" w:line="240" w:lineRule="auto"/>
        <w:ind w:firstLine="567"/>
        <w:jc w:val="center"/>
        <w:rPr>
          <w:rFonts w:ascii="Times New Roman" w:hAnsi="Times New Roman" w:cs="Times New Roman"/>
          <w:b/>
          <w:bCs/>
          <w:iCs/>
          <w:sz w:val="20"/>
          <w:szCs w:val="20"/>
          <w:lang w:val="x-none" w:eastAsia="ru-RU"/>
        </w:rPr>
      </w:pPr>
      <w:r w:rsidRPr="000C56A5">
        <w:rPr>
          <w:rFonts w:ascii="Times New Roman" w:hAnsi="Times New Roman" w:cs="Times New Roman"/>
          <w:b/>
          <w:bCs/>
          <w:iCs/>
          <w:sz w:val="20"/>
          <w:szCs w:val="20"/>
          <w:lang w:eastAsia="ru-RU"/>
        </w:rPr>
        <w:t xml:space="preserve"> </w:t>
      </w:r>
      <w:r w:rsidRPr="000C56A5">
        <w:rPr>
          <w:rFonts w:ascii="Times New Roman" w:hAnsi="Times New Roman" w:cs="Times New Roman"/>
          <w:b/>
          <w:bCs/>
          <w:iCs/>
          <w:sz w:val="20"/>
          <w:szCs w:val="20"/>
          <w:lang w:val="x-none" w:eastAsia="ru-RU"/>
        </w:rPr>
        <w:t>основных мероприятий муниципальной программы</w:t>
      </w:r>
    </w:p>
    <w:p w:rsidR="000C56A5" w:rsidRPr="000C56A5" w:rsidRDefault="000C56A5" w:rsidP="000C56A5">
      <w:pPr>
        <w:spacing w:after="0" w:line="240" w:lineRule="auto"/>
        <w:ind w:firstLine="567"/>
        <w:jc w:val="both"/>
        <w:rPr>
          <w:rFonts w:ascii="Times New Roman" w:hAnsi="Times New Roman" w:cs="Times New Roman"/>
          <w:b/>
          <w:bCs/>
          <w:iCs/>
          <w:sz w:val="20"/>
          <w:szCs w:val="20"/>
          <w:lang w:eastAsia="ru-RU"/>
        </w:rPr>
      </w:pPr>
    </w:p>
    <w:p w:rsidR="000C56A5" w:rsidRPr="000C56A5" w:rsidRDefault="000C56A5" w:rsidP="000C56A5">
      <w:pPr>
        <w:spacing w:after="0" w:line="240" w:lineRule="auto"/>
        <w:ind w:firstLine="567"/>
        <w:jc w:val="both"/>
        <w:rPr>
          <w:rFonts w:ascii="Times New Roman" w:hAnsi="Times New Roman" w:cs="Times New Roman"/>
          <w:sz w:val="20"/>
          <w:szCs w:val="20"/>
          <w:lang w:eastAsia="ru-RU"/>
        </w:rPr>
      </w:pPr>
    </w:p>
    <w:tbl>
      <w:tblPr>
        <w:tblW w:w="4830" w:type="pct"/>
        <w:tblLook w:val="04A0" w:firstRow="1" w:lastRow="0" w:firstColumn="1" w:lastColumn="0" w:noHBand="0" w:noVBand="1"/>
      </w:tblPr>
      <w:tblGrid>
        <w:gridCol w:w="1383"/>
        <w:gridCol w:w="5671"/>
        <w:gridCol w:w="3965"/>
        <w:gridCol w:w="2990"/>
      </w:tblGrid>
      <w:tr w:rsidR="000C56A5" w:rsidRPr="000C56A5" w:rsidTr="000C56A5">
        <w:trPr>
          <w:trHeight w:val="375"/>
        </w:trPr>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xml:space="preserve"> №  основн</w:t>
            </w:r>
            <w:r w:rsidRPr="000C56A5">
              <w:rPr>
                <w:rFonts w:ascii="Times New Roman" w:hAnsi="Times New Roman" w:cs="Times New Roman"/>
                <w:bCs/>
                <w:sz w:val="20"/>
                <w:szCs w:val="20"/>
                <w:lang w:eastAsia="ru-RU"/>
              </w:rPr>
              <w:t>о</w:t>
            </w:r>
            <w:r w:rsidRPr="000C56A5">
              <w:rPr>
                <w:rFonts w:ascii="Times New Roman" w:hAnsi="Times New Roman" w:cs="Times New Roman"/>
                <w:bCs/>
                <w:sz w:val="20"/>
                <w:szCs w:val="20"/>
                <w:lang w:eastAsia="ru-RU"/>
              </w:rPr>
              <w:t>го меропри</w:t>
            </w:r>
            <w:r w:rsidRPr="000C56A5">
              <w:rPr>
                <w:rFonts w:ascii="Times New Roman" w:hAnsi="Times New Roman" w:cs="Times New Roman"/>
                <w:bCs/>
                <w:sz w:val="20"/>
                <w:szCs w:val="20"/>
                <w:lang w:eastAsia="ru-RU"/>
              </w:rPr>
              <w:t>я</w:t>
            </w:r>
            <w:r w:rsidRPr="000C56A5">
              <w:rPr>
                <w:rFonts w:ascii="Times New Roman" w:hAnsi="Times New Roman" w:cs="Times New Roman"/>
                <w:bCs/>
                <w:sz w:val="20"/>
                <w:szCs w:val="20"/>
                <w:lang w:eastAsia="ru-RU"/>
              </w:rPr>
              <w:t>тия</w:t>
            </w:r>
          </w:p>
          <w:p w:rsidR="000C56A5" w:rsidRPr="000C56A5" w:rsidRDefault="000C56A5" w:rsidP="000C56A5">
            <w:pPr>
              <w:spacing w:after="0" w:line="240" w:lineRule="auto"/>
              <w:jc w:val="both"/>
              <w:rPr>
                <w:rFonts w:ascii="Times New Roman" w:hAnsi="Times New Roman" w:cs="Times New Roman"/>
                <w:bCs/>
                <w:sz w:val="20"/>
                <w:szCs w:val="20"/>
                <w:lang w:eastAsia="ru-RU"/>
              </w:rPr>
            </w:pPr>
          </w:p>
        </w:tc>
        <w:tc>
          <w:tcPr>
            <w:tcW w:w="2024" w:type="pct"/>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Наименование  основного мероприятия</w:t>
            </w:r>
          </w:p>
        </w:tc>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Направления расходов  основного мер</w:t>
            </w:r>
            <w:r w:rsidRPr="000C56A5">
              <w:rPr>
                <w:rFonts w:ascii="Times New Roman" w:hAnsi="Times New Roman" w:cs="Times New Roman"/>
                <w:bCs/>
                <w:sz w:val="20"/>
                <w:szCs w:val="20"/>
                <w:lang w:eastAsia="ru-RU"/>
              </w:rPr>
              <w:t>о</w:t>
            </w:r>
            <w:r w:rsidRPr="000C56A5">
              <w:rPr>
                <w:rFonts w:ascii="Times New Roman" w:hAnsi="Times New Roman" w:cs="Times New Roman"/>
                <w:bCs/>
                <w:sz w:val="20"/>
                <w:szCs w:val="20"/>
                <w:lang w:eastAsia="ru-RU"/>
              </w:rPr>
              <w:t>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Наименование порядка, номер приложения (при наличии) либо реквизиты  нормативно прав</w:t>
            </w:r>
            <w:r w:rsidRPr="000C56A5">
              <w:rPr>
                <w:rFonts w:ascii="Times New Roman" w:hAnsi="Times New Roman" w:cs="Times New Roman"/>
                <w:bCs/>
                <w:sz w:val="20"/>
                <w:szCs w:val="20"/>
                <w:lang w:eastAsia="ru-RU"/>
              </w:rPr>
              <w:t>о</w:t>
            </w:r>
            <w:r w:rsidRPr="000C56A5">
              <w:rPr>
                <w:rFonts w:ascii="Times New Roman" w:hAnsi="Times New Roman" w:cs="Times New Roman"/>
                <w:bCs/>
                <w:sz w:val="20"/>
                <w:szCs w:val="20"/>
                <w:lang w:eastAsia="ru-RU"/>
              </w:rPr>
              <w:t>вого акта утвержденного П</w:t>
            </w:r>
            <w:r w:rsidRPr="000C56A5">
              <w:rPr>
                <w:rFonts w:ascii="Times New Roman" w:hAnsi="Times New Roman" w:cs="Times New Roman"/>
                <w:bCs/>
                <w:sz w:val="20"/>
                <w:szCs w:val="20"/>
                <w:lang w:eastAsia="ru-RU"/>
              </w:rPr>
              <w:t>о</w:t>
            </w:r>
            <w:r w:rsidRPr="000C56A5">
              <w:rPr>
                <w:rFonts w:ascii="Times New Roman" w:hAnsi="Times New Roman" w:cs="Times New Roman"/>
                <w:bCs/>
                <w:sz w:val="20"/>
                <w:szCs w:val="20"/>
                <w:lang w:eastAsia="ru-RU"/>
              </w:rPr>
              <w:t xml:space="preserve">рядка </w:t>
            </w:r>
          </w:p>
        </w:tc>
      </w:tr>
      <w:tr w:rsidR="000C56A5" w:rsidRPr="000C56A5" w:rsidTr="000C56A5">
        <w:trPr>
          <w:cantSplit/>
          <w:trHeight w:val="913"/>
        </w:trPr>
        <w:tc>
          <w:tcPr>
            <w:tcW w:w="494"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p>
        </w:tc>
        <w:tc>
          <w:tcPr>
            <w:tcW w:w="2024"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p>
        </w:tc>
        <w:tc>
          <w:tcPr>
            <w:tcW w:w="1415"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p>
        </w:tc>
      </w:tr>
      <w:tr w:rsidR="000C56A5" w:rsidRPr="000C56A5" w:rsidTr="000C56A5">
        <w:trPr>
          <w:trHeight w:val="375"/>
        </w:trPr>
        <w:tc>
          <w:tcPr>
            <w:tcW w:w="494" w:type="pct"/>
            <w:tcBorders>
              <w:top w:val="nil"/>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w:t>
            </w:r>
          </w:p>
        </w:tc>
        <w:tc>
          <w:tcPr>
            <w:tcW w:w="202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2</w:t>
            </w:r>
          </w:p>
        </w:tc>
        <w:tc>
          <w:tcPr>
            <w:tcW w:w="1415"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3</w:t>
            </w:r>
          </w:p>
        </w:tc>
        <w:tc>
          <w:tcPr>
            <w:tcW w:w="1067"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4</w:t>
            </w:r>
          </w:p>
        </w:tc>
      </w:tr>
      <w:tr w:rsidR="000C56A5" w:rsidRPr="000C56A5" w:rsidTr="000C56A5">
        <w:trPr>
          <w:trHeight w:val="375"/>
        </w:trPr>
        <w:tc>
          <w:tcPr>
            <w:tcW w:w="5000" w:type="pct"/>
            <w:gridSpan w:val="4"/>
            <w:tcBorders>
              <w:top w:val="nil"/>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Цель: Формирование эффективной системы управления имуществом муниципального образования сельское поселение Усть-Юган</w:t>
            </w:r>
          </w:p>
        </w:tc>
      </w:tr>
      <w:tr w:rsidR="000C56A5" w:rsidRPr="000C56A5" w:rsidTr="000C56A5">
        <w:trPr>
          <w:trHeight w:val="375"/>
        </w:trPr>
        <w:tc>
          <w:tcPr>
            <w:tcW w:w="5000" w:type="pct"/>
            <w:gridSpan w:val="4"/>
            <w:tcBorders>
              <w:top w:val="nil"/>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Задача: 1. Обеспечение оптимального состава имущества для исполнения полномочий органами муниципальной власти.</w:t>
            </w:r>
          </w:p>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2. Учет и контроль за использованием имущества муниципального образования сельское поселение Усть-Юган.</w:t>
            </w:r>
          </w:p>
        </w:tc>
      </w:tr>
      <w:tr w:rsidR="000C56A5" w:rsidRPr="000C56A5" w:rsidTr="000C56A5">
        <w:trPr>
          <w:trHeight w:val="375"/>
        </w:trPr>
        <w:tc>
          <w:tcPr>
            <w:tcW w:w="5000" w:type="pct"/>
            <w:gridSpan w:val="4"/>
            <w:tcBorders>
              <w:top w:val="nil"/>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375"/>
        </w:trPr>
        <w:tc>
          <w:tcPr>
            <w:tcW w:w="494" w:type="pct"/>
            <w:tcBorders>
              <w:top w:val="nil"/>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w:t>
            </w:r>
          </w:p>
        </w:tc>
        <w:tc>
          <w:tcPr>
            <w:tcW w:w="202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ind w:firstLine="709"/>
              <w:jc w:val="center"/>
              <w:rPr>
                <w:rFonts w:ascii="Times New Roman" w:hAnsi="Times New Roman" w:cs="Times New Roman"/>
                <w:color w:val="000000"/>
                <w:sz w:val="20"/>
                <w:szCs w:val="20"/>
                <w:lang w:eastAsia="ru-RU"/>
              </w:rPr>
            </w:pPr>
            <w:r w:rsidRPr="000C56A5">
              <w:rPr>
                <w:rFonts w:ascii="Times New Roman" w:hAnsi="Times New Roman" w:cs="Times New Roman"/>
                <w:sz w:val="20"/>
                <w:szCs w:val="20"/>
                <w:lang w:eastAsia="ru-RU"/>
              </w:rPr>
              <w:t xml:space="preserve"> «</w:t>
            </w:r>
            <w:r w:rsidRPr="000C56A5">
              <w:rPr>
                <w:rFonts w:ascii="Times New Roman" w:hAnsi="Times New Roman" w:cs="Times New Roman"/>
                <w:color w:val="000000"/>
                <w:sz w:val="20"/>
                <w:szCs w:val="20"/>
                <w:lang w:eastAsia="ru-RU"/>
              </w:rPr>
              <w:t>Управление,  распоряжение муниципальным  им</w:t>
            </w:r>
            <w:r w:rsidRPr="000C56A5">
              <w:rPr>
                <w:rFonts w:ascii="Times New Roman" w:hAnsi="Times New Roman" w:cs="Times New Roman"/>
                <w:color w:val="000000"/>
                <w:sz w:val="20"/>
                <w:szCs w:val="20"/>
                <w:lang w:eastAsia="ru-RU"/>
              </w:rPr>
              <w:t>у</w:t>
            </w:r>
            <w:r w:rsidRPr="000C56A5">
              <w:rPr>
                <w:rFonts w:ascii="Times New Roman" w:hAnsi="Times New Roman" w:cs="Times New Roman"/>
                <w:color w:val="000000"/>
                <w:sz w:val="20"/>
                <w:szCs w:val="20"/>
                <w:lang w:eastAsia="ru-RU"/>
              </w:rPr>
              <w:t>ществом».</w:t>
            </w:r>
          </w:p>
        </w:tc>
        <w:tc>
          <w:tcPr>
            <w:tcW w:w="1415" w:type="pct"/>
            <w:vMerge w:val="restart"/>
            <w:tcBorders>
              <w:top w:val="nil"/>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1.Совершенствование системы учета м</w:t>
            </w:r>
            <w:r w:rsidRPr="000C56A5">
              <w:rPr>
                <w:rFonts w:ascii="Times New Roman" w:hAnsi="Times New Roman" w:cs="Times New Roman"/>
                <w:sz w:val="20"/>
                <w:szCs w:val="20"/>
                <w:lang w:eastAsia="ru-RU"/>
              </w:rPr>
              <w:t>у</w:t>
            </w:r>
            <w:r w:rsidRPr="000C56A5">
              <w:rPr>
                <w:rFonts w:ascii="Times New Roman" w:hAnsi="Times New Roman" w:cs="Times New Roman"/>
                <w:sz w:val="20"/>
                <w:szCs w:val="20"/>
                <w:lang w:eastAsia="ru-RU"/>
              </w:rPr>
              <w:t>ниципального имущества, обеспечение полноты и достоверности информации в реестре муниципального имущества.</w:t>
            </w:r>
          </w:p>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2. Оптимизация состава муниципального имущества.</w:t>
            </w:r>
          </w:p>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3. Увеличение неналоговых доходов бю</w:t>
            </w:r>
            <w:r w:rsidRPr="000C56A5">
              <w:rPr>
                <w:rFonts w:ascii="Times New Roman" w:hAnsi="Times New Roman" w:cs="Times New Roman"/>
                <w:sz w:val="20"/>
                <w:szCs w:val="20"/>
                <w:lang w:eastAsia="ru-RU"/>
              </w:rPr>
              <w:t>д</w:t>
            </w:r>
            <w:r w:rsidRPr="000C56A5">
              <w:rPr>
                <w:rFonts w:ascii="Times New Roman" w:hAnsi="Times New Roman" w:cs="Times New Roman"/>
                <w:sz w:val="20"/>
                <w:szCs w:val="20"/>
                <w:lang w:eastAsia="ru-RU"/>
              </w:rPr>
              <w:t>жета сельского поселения Усть-Юган от управления муниципальным имуществом.</w:t>
            </w:r>
          </w:p>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4. Повышение эффективности использов</w:t>
            </w:r>
            <w:r w:rsidRPr="000C56A5">
              <w:rPr>
                <w:rFonts w:ascii="Times New Roman" w:hAnsi="Times New Roman" w:cs="Times New Roman"/>
                <w:sz w:val="20"/>
                <w:szCs w:val="20"/>
                <w:lang w:eastAsia="ru-RU"/>
              </w:rPr>
              <w:t>а</w:t>
            </w:r>
            <w:r w:rsidRPr="000C56A5">
              <w:rPr>
                <w:rFonts w:ascii="Times New Roman" w:hAnsi="Times New Roman" w:cs="Times New Roman"/>
                <w:sz w:val="20"/>
                <w:szCs w:val="20"/>
                <w:lang w:eastAsia="ru-RU"/>
              </w:rPr>
              <w:t>ния муниципального имущества с обесп</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чением оптимального уровня муниципал</w:t>
            </w:r>
            <w:r w:rsidRPr="000C56A5">
              <w:rPr>
                <w:rFonts w:ascii="Times New Roman" w:hAnsi="Times New Roman" w:cs="Times New Roman"/>
                <w:sz w:val="20"/>
                <w:szCs w:val="20"/>
                <w:lang w:eastAsia="ru-RU"/>
              </w:rPr>
              <w:t>ь</w:t>
            </w:r>
            <w:r w:rsidRPr="000C56A5">
              <w:rPr>
                <w:rFonts w:ascii="Times New Roman" w:hAnsi="Times New Roman" w:cs="Times New Roman"/>
                <w:sz w:val="20"/>
                <w:szCs w:val="20"/>
                <w:lang w:eastAsia="ru-RU"/>
              </w:rPr>
              <w:t>ных расходов на управление муниципал</w:t>
            </w:r>
            <w:r w:rsidRPr="000C56A5">
              <w:rPr>
                <w:rFonts w:ascii="Times New Roman" w:hAnsi="Times New Roman" w:cs="Times New Roman"/>
                <w:sz w:val="20"/>
                <w:szCs w:val="20"/>
                <w:lang w:eastAsia="ru-RU"/>
              </w:rPr>
              <w:t>ь</w:t>
            </w:r>
            <w:r w:rsidRPr="000C56A5">
              <w:rPr>
                <w:rFonts w:ascii="Times New Roman" w:hAnsi="Times New Roman" w:cs="Times New Roman"/>
                <w:sz w:val="20"/>
                <w:szCs w:val="20"/>
                <w:lang w:eastAsia="ru-RU"/>
              </w:rPr>
              <w:t>ным имуществом.</w:t>
            </w: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w:t>
            </w:r>
          </w:p>
        </w:tc>
      </w:tr>
      <w:tr w:rsidR="000C56A5" w:rsidRPr="000C56A5" w:rsidTr="000C56A5">
        <w:trPr>
          <w:trHeight w:val="375"/>
        </w:trPr>
        <w:tc>
          <w:tcPr>
            <w:tcW w:w="494" w:type="pct"/>
            <w:tcBorders>
              <w:top w:val="nil"/>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2</w:t>
            </w:r>
          </w:p>
        </w:tc>
        <w:tc>
          <w:tcPr>
            <w:tcW w:w="202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color w:val="000000"/>
                <w:sz w:val="20"/>
                <w:szCs w:val="20"/>
                <w:lang w:eastAsia="ru-RU"/>
              </w:rPr>
              <w:t xml:space="preserve"> «Снос расселенных многоквартирных домов»</w:t>
            </w:r>
          </w:p>
        </w:tc>
        <w:tc>
          <w:tcPr>
            <w:tcW w:w="1415" w:type="pct"/>
            <w:vMerge/>
            <w:tcBorders>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w:t>
            </w:r>
          </w:p>
        </w:tc>
      </w:tr>
      <w:tr w:rsidR="000C56A5" w:rsidRPr="000C56A5" w:rsidTr="000C56A5">
        <w:trPr>
          <w:trHeight w:val="375"/>
        </w:trPr>
        <w:tc>
          <w:tcPr>
            <w:tcW w:w="494" w:type="pct"/>
            <w:tcBorders>
              <w:top w:val="nil"/>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3</w:t>
            </w:r>
          </w:p>
        </w:tc>
        <w:tc>
          <w:tcPr>
            <w:tcW w:w="2024"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 xml:space="preserve"> «Обеспечение устойчивого сокращения непригодного для проживания жилищного фонда»</w:t>
            </w:r>
          </w:p>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1415" w:type="pct"/>
            <w:vMerge/>
            <w:tcBorders>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w:t>
            </w:r>
          </w:p>
        </w:tc>
      </w:tr>
    </w:tbl>
    <w:p w:rsidR="000C56A5" w:rsidRPr="000C56A5" w:rsidRDefault="000C56A5" w:rsidP="000C56A5">
      <w:pPr>
        <w:spacing w:after="0" w:line="240" w:lineRule="auto"/>
        <w:rPr>
          <w:rFonts w:ascii="Times New Roman" w:hAnsi="Times New Roman" w:cs="Times New Roman"/>
          <w:b/>
          <w:sz w:val="20"/>
          <w:szCs w:val="20"/>
          <w:lang w:eastAsia="ru-RU"/>
        </w:rPr>
        <w:sectPr w:rsidR="000C56A5" w:rsidRPr="000C56A5" w:rsidSect="000C56A5">
          <w:pgSz w:w="16838" w:h="11906" w:orient="landscape" w:code="9"/>
          <w:pgMar w:top="567" w:right="1276" w:bottom="1701" w:left="1276" w:header="709" w:footer="709" w:gutter="0"/>
          <w:cols w:space="708"/>
          <w:titlePg/>
          <w:docGrid w:linePitch="360"/>
        </w:sectPr>
      </w:pPr>
    </w:p>
    <w:p w:rsidR="000C56A5" w:rsidRPr="000C56A5" w:rsidRDefault="000C56A5" w:rsidP="000C56A5">
      <w:pPr>
        <w:spacing w:after="0" w:line="240" w:lineRule="auto"/>
        <w:ind w:right="18"/>
        <w:jc w:val="center"/>
        <w:rPr>
          <w:rFonts w:ascii="Times New Roman" w:hAnsi="Times New Roman" w:cs="Times New Roman"/>
          <w:b/>
          <w:bCs/>
          <w:color w:val="000000"/>
          <w:sz w:val="22"/>
          <w:szCs w:val="20"/>
          <w:lang w:eastAsia="ru-RU"/>
        </w:rPr>
      </w:pPr>
      <w:r w:rsidRPr="000C56A5">
        <w:rPr>
          <w:rFonts w:ascii="Times New Roman" w:hAnsi="Times New Roman" w:cs="Times New Roman"/>
          <w:b/>
          <w:bCs/>
          <w:color w:val="000000"/>
          <w:sz w:val="22"/>
          <w:szCs w:val="20"/>
          <w:lang w:eastAsia="ru-RU"/>
        </w:rPr>
        <w:t xml:space="preserve">АДМИНИСТРАЦИЯ СЕЛЬСКОГО ПОСЕЛЕНИЯ </w:t>
      </w:r>
    </w:p>
    <w:p w:rsidR="000C56A5" w:rsidRPr="000C56A5" w:rsidRDefault="000C56A5" w:rsidP="000C56A5">
      <w:pPr>
        <w:spacing w:after="0" w:line="240" w:lineRule="auto"/>
        <w:ind w:right="18"/>
        <w:jc w:val="center"/>
        <w:rPr>
          <w:rFonts w:ascii="Times New Roman" w:hAnsi="Times New Roman" w:cs="Times New Roman"/>
          <w:color w:val="000000"/>
          <w:sz w:val="22"/>
          <w:szCs w:val="20"/>
          <w:lang w:eastAsia="ru-RU"/>
        </w:rPr>
      </w:pPr>
      <w:r w:rsidRPr="000C56A5">
        <w:rPr>
          <w:rFonts w:ascii="Times New Roman" w:hAnsi="Times New Roman" w:cs="Times New Roman"/>
          <w:b/>
          <w:bCs/>
          <w:color w:val="000000"/>
          <w:sz w:val="22"/>
          <w:szCs w:val="20"/>
          <w:lang w:eastAsia="ru-RU"/>
        </w:rPr>
        <w:t>УСТЬ-ЮГАН</w:t>
      </w:r>
    </w:p>
    <w:p w:rsidR="000C56A5" w:rsidRPr="000C56A5" w:rsidRDefault="000C56A5" w:rsidP="000C56A5">
      <w:pPr>
        <w:spacing w:after="0" w:line="240" w:lineRule="auto"/>
        <w:ind w:right="18"/>
        <w:jc w:val="center"/>
        <w:rPr>
          <w:rFonts w:ascii="Times New Roman" w:hAnsi="Times New Roman" w:cs="Times New Roman"/>
          <w:color w:val="000000"/>
          <w:sz w:val="22"/>
          <w:szCs w:val="20"/>
          <w:lang w:eastAsia="ru-RU"/>
        </w:rPr>
      </w:pPr>
    </w:p>
    <w:p w:rsidR="000C56A5" w:rsidRPr="000C56A5" w:rsidRDefault="000C56A5" w:rsidP="000C56A5">
      <w:pPr>
        <w:spacing w:after="0" w:line="240" w:lineRule="auto"/>
        <w:ind w:right="18"/>
        <w:jc w:val="center"/>
        <w:rPr>
          <w:rFonts w:ascii="Times New Roman" w:hAnsi="Times New Roman" w:cs="Times New Roman"/>
          <w:b/>
          <w:bCs/>
          <w:color w:val="000000"/>
          <w:sz w:val="22"/>
          <w:szCs w:val="20"/>
          <w:lang w:eastAsia="ru-RU"/>
        </w:rPr>
      </w:pPr>
      <w:r w:rsidRPr="000C56A5">
        <w:rPr>
          <w:rFonts w:ascii="Times New Roman" w:hAnsi="Times New Roman" w:cs="Times New Roman"/>
          <w:b/>
          <w:bCs/>
          <w:color w:val="000000"/>
          <w:sz w:val="22"/>
          <w:szCs w:val="20"/>
          <w:lang w:eastAsia="ru-RU"/>
        </w:rPr>
        <w:t>ПОСТАНОВЛЕНИЕ</w:t>
      </w:r>
    </w:p>
    <w:p w:rsidR="000C56A5" w:rsidRPr="000C56A5" w:rsidRDefault="000C56A5" w:rsidP="000C56A5">
      <w:pPr>
        <w:spacing w:after="0" w:line="240" w:lineRule="auto"/>
        <w:ind w:right="18"/>
        <w:jc w:val="center"/>
        <w:rPr>
          <w:rFonts w:ascii="Times New Roman" w:hAnsi="Times New Roman" w:cs="Times New Roman"/>
          <w:b/>
          <w:bCs/>
          <w:color w:val="000000"/>
          <w:sz w:val="20"/>
          <w:szCs w:val="20"/>
          <w:lang w:eastAsia="ru-RU"/>
        </w:rPr>
      </w:pPr>
      <w:r w:rsidRPr="000C56A5">
        <w:rPr>
          <w:rFonts w:ascii="Times New Roman" w:hAnsi="Times New Roman" w:cs="Times New Roman"/>
          <w:b/>
          <w:bCs/>
          <w:color w:val="000000"/>
          <w:sz w:val="20"/>
          <w:szCs w:val="20"/>
          <w:lang w:eastAsia="ru-RU"/>
        </w:rPr>
        <w:t xml:space="preserve">             </w:t>
      </w:r>
    </w:p>
    <w:p w:rsidR="000C56A5" w:rsidRPr="000C56A5" w:rsidRDefault="000C56A5" w:rsidP="000C56A5">
      <w:pPr>
        <w:spacing w:after="0" w:line="240" w:lineRule="auto"/>
        <w:ind w:right="18"/>
        <w:rPr>
          <w:rFonts w:ascii="Times New Roman" w:hAnsi="Times New Roman" w:cs="Times New Roman"/>
          <w:b/>
          <w:bCs/>
          <w:color w:val="000000"/>
          <w:sz w:val="20"/>
          <w:szCs w:val="20"/>
          <w:lang w:eastAsia="ru-RU"/>
        </w:rPr>
      </w:pPr>
    </w:p>
    <w:p w:rsidR="000C56A5" w:rsidRPr="000C56A5" w:rsidRDefault="000C56A5" w:rsidP="000C56A5">
      <w:pPr>
        <w:spacing w:after="0" w:line="240" w:lineRule="auto"/>
        <w:ind w:right="18"/>
        <w:rPr>
          <w:rFonts w:ascii="Times New Roman" w:hAnsi="Times New Roman" w:cs="Times New Roman"/>
          <w:bCs/>
          <w:color w:val="000000"/>
          <w:sz w:val="20"/>
          <w:szCs w:val="20"/>
          <w:lang w:eastAsia="ru-RU"/>
        </w:rPr>
      </w:pPr>
      <w:r w:rsidRPr="000C56A5">
        <w:rPr>
          <w:rFonts w:ascii="Times New Roman" w:hAnsi="Times New Roman" w:cs="Times New Roman"/>
          <w:bCs/>
          <w:color w:val="000000"/>
          <w:sz w:val="20"/>
          <w:szCs w:val="20"/>
          <w:u w:val="single"/>
          <w:lang w:eastAsia="ru-RU"/>
        </w:rPr>
        <w:t>30.08.2023</w:t>
      </w:r>
      <w:r w:rsidRPr="000C56A5">
        <w:rPr>
          <w:rFonts w:ascii="Times New Roman" w:hAnsi="Times New Roman" w:cs="Times New Roman"/>
          <w:b/>
          <w:bCs/>
          <w:color w:val="000000"/>
          <w:sz w:val="20"/>
          <w:szCs w:val="20"/>
          <w:lang w:eastAsia="ru-RU"/>
        </w:rPr>
        <w:t xml:space="preserve">                                                                                            </w:t>
      </w:r>
      <w:r>
        <w:rPr>
          <w:rFonts w:ascii="Times New Roman" w:hAnsi="Times New Roman" w:cs="Times New Roman"/>
          <w:b/>
          <w:bCs/>
          <w:color w:val="000000"/>
          <w:sz w:val="20"/>
          <w:szCs w:val="20"/>
          <w:lang w:eastAsia="ru-RU"/>
        </w:rPr>
        <w:t xml:space="preserve">                                                </w:t>
      </w:r>
      <w:r w:rsidRPr="000C56A5">
        <w:rPr>
          <w:rFonts w:ascii="Times New Roman" w:hAnsi="Times New Roman" w:cs="Times New Roman"/>
          <w:b/>
          <w:bCs/>
          <w:color w:val="000000"/>
          <w:sz w:val="20"/>
          <w:szCs w:val="20"/>
          <w:lang w:eastAsia="ru-RU"/>
        </w:rPr>
        <w:t xml:space="preserve"> </w:t>
      </w:r>
      <w:r w:rsidRPr="000C56A5">
        <w:rPr>
          <w:rFonts w:ascii="Times New Roman" w:hAnsi="Times New Roman" w:cs="Times New Roman"/>
          <w:bCs/>
          <w:color w:val="000000"/>
          <w:sz w:val="20"/>
          <w:szCs w:val="20"/>
          <w:lang w:eastAsia="ru-RU"/>
        </w:rPr>
        <w:t xml:space="preserve">№ </w:t>
      </w:r>
      <w:r w:rsidRPr="000C56A5">
        <w:rPr>
          <w:rFonts w:ascii="Times New Roman" w:hAnsi="Times New Roman" w:cs="Times New Roman"/>
          <w:bCs/>
          <w:color w:val="000000"/>
          <w:sz w:val="20"/>
          <w:szCs w:val="20"/>
          <w:u w:val="single"/>
          <w:lang w:eastAsia="ru-RU"/>
        </w:rPr>
        <w:t>75-па-нпа</w:t>
      </w:r>
    </w:p>
    <w:p w:rsidR="000C56A5" w:rsidRPr="000C56A5" w:rsidRDefault="000C56A5" w:rsidP="000C56A5">
      <w:pPr>
        <w:spacing w:after="0" w:line="240" w:lineRule="auto"/>
        <w:ind w:right="18"/>
        <w:jc w:val="center"/>
        <w:rPr>
          <w:rFonts w:ascii="Times New Roman" w:hAnsi="Times New Roman" w:cs="Times New Roman"/>
          <w:color w:val="000000"/>
          <w:sz w:val="16"/>
          <w:szCs w:val="20"/>
          <w:lang w:eastAsia="ru-RU"/>
        </w:rPr>
      </w:pPr>
      <w:r w:rsidRPr="000C56A5">
        <w:rPr>
          <w:rFonts w:ascii="Times New Roman" w:hAnsi="Times New Roman" w:cs="Times New Roman"/>
          <w:color w:val="000000"/>
          <w:sz w:val="16"/>
          <w:szCs w:val="20"/>
          <w:lang w:eastAsia="ru-RU"/>
        </w:rPr>
        <w:t>п. Усть-Юган</w:t>
      </w:r>
    </w:p>
    <w:p w:rsidR="000C56A5" w:rsidRPr="000C56A5" w:rsidRDefault="000C56A5" w:rsidP="000C56A5">
      <w:pPr>
        <w:spacing w:after="0" w:line="240" w:lineRule="auto"/>
        <w:jc w:val="center"/>
        <w:rPr>
          <w:rFonts w:ascii="Times New Roman" w:hAnsi="Times New Roman" w:cs="Times New Roman"/>
          <w:color w:val="000000"/>
          <w:sz w:val="20"/>
          <w:szCs w:val="20"/>
          <w:lang w:eastAsia="ru-RU"/>
        </w:rPr>
      </w:pPr>
    </w:p>
    <w:p w:rsidR="000C56A5" w:rsidRPr="000C56A5" w:rsidRDefault="000C56A5" w:rsidP="000C56A5">
      <w:pPr>
        <w:spacing w:after="0" w:line="240" w:lineRule="auto"/>
        <w:jc w:val="center"/>
        <w:rPr>
          <w:rFonts w:ascii="Times New Roman" w:hAnsi="Times New Roman" w:cs="Times New Roman"/>
          <w:color w:val="000000"/>
          <w:sz w:val="20"/>
          <w:szCs w:val="20"/>
          <w:lang w:eastAsia="ru-RU"/>
        </w:rPr>
      </w:pPr>
    </w:p>
    <w:p w:rsidR="000C56A5" w:rsidRPr="000C56A5" w:rsidRDefault="000C56A5" w:rsidP="00E42A3B">
      <w:pPr>
        <w:spacing w:after="0" w:line="240" w:lineRule="auto"/>
        <w:jc w:val="center"/>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 xml:space="preserve"> О внесении изменений в постановление администрации сельского поселения Усть-Юган от 27.11.2017 № 179-па «Об утверждении муниципальной программы «Формирование современной городской среды в м</w:t>
      </w:r>
      <w:r w:rsidRPr="000C56A5">
        <w:rPr>
          <w:rFonts w:ascii="Times New Roman" w:hAnsi="Times New Roman" w:cs="Times New Roman"/>
          <w:color w:val="000000"/>
          <w:sz w:val="20"/>
          <w:szCs w:val="20"/>
          <w:lang w:eastAsia="ru-RU"/>
        </w:rPr>
        <w:t>у</w:t>
      </w:r>
      <w:r w:rsidRPr="000C56A5">
        <w:rPr>
          <w:rFonts w:ascii="Times New Roman" w:hAnsi="Times New Roman" w:cs="Times New Roman"/>
          <w:color w:val="000000"/>
          <w:sz w:val="20"/>
          <w:szCs w:val="20"/>
          <w:lang w:eastAsia="ru-RU"/>
        </w:rPr>
        <w:t>ниципальном образовании сельское поселение Усть-Юган на 2021-2025 годы» (в редакции от 19.06.2018 № 128-па, от 25.09.2018 № 196-па, от 28.12.2018 № 263-па,</w:t>
      </w:r>
      <w:r w:rsidR="00E42A3B">
        <w:rPr>
          <w:rFonts w:ascii="Times New Roman" w:hAnsi="Times New Roman" w:cs="Times New Roman"/>
          <w:color w:val="000000"/>
          <w:sz w:val="20"/>
          <w:szCs w:val="20"/>
          <w:lang w:eastAsia="ru-RU"/>
        </w:rPr>
        <w:t xml:space="preserve"> </w:t>
      </w:r>
      <w:r w:rsidRPr="000C56A5">
        <w:rPr>
          <w:rFonts w:ascii="Times New Roman" w:hAnsi="Times New Roman" w:cs="Times New Roman"/>
          <w:color w:val="000000"/>
          <w:sz w:val="20"/>
          <w:szCs w:val="20"/>
          <w:lang w:eastAsia="ru-RU"/>
        </w:rPr>
        <w:t xml:space="preserve">от 13.05.2019 № 76-па-нпа, от 23.09.2019 </w:t>
      </w:r>
      <w:r w:rsidR="00E42A3B">
        <w:rPr>
          <w:rFonts w:ascii="Times New Roman" w:hAnsi="Times New Roman" w:cs="Times New Roman"/>
          <w:color w:val="000000"/>
          <w:sz w:val="20"/>
          <w:szCs w:val="20"/>
          <w:lang w:eastAsia="ru-RU"/>
        </w:rPr>
        <w:t xml:space="preserve">                 </w:t>
      </w:r>
      <w:r w:rsidRPr="000C56A5">
        <w:rPr>
          <w:rFonts w:ascii="Times New Roman" w:hAnsi="Times New Roman" w:cs="Times New Roman"/>
          <w:color w:val="000000"/>
          <w:sz w:val="20"/>
          <w:szCs w:val="20"/>
          <w:lang w:eastAsia="ru-RU"/>
        </w:rPr>
        <w:t xml:space="preserve">№ 162-па-нпа, </w:t>
      </w:r>
      <w:r w:rsidR="00E42A3B">
        <w:rPr>
          <w:rFonts w:ascii="Times New Roman" w:hAnsi="Times New Roman" w:cs="Times New Roman"/>
          <w:color w:val="000000"/>
          <w:sz w:val="20"/>
          <w:szCs w:val="20"/>
          <w:lang w:eastAsia="ru-RU"/>
        </w:rPr>
        <w:t xml:space="preserve">от 23.12.2019   </w:t>
      </w:r>
      <w:r w:rsidRPr="000C56A5">
        <w:rPr>
          <w:rFonts w:ascii="Times New Roman" w:hAnsi="Times New Roman" w:cs="Times New Roman"/>
          <w:color w:val="000000"/>
          <w:sz w:val="20"/>
          <w:szCs w:val="20"/>
          <w:lang w:eastAsia="ru-RU"/>
        </w:rPr>
        <w:t xml:space="preserve">№ 208-па-нпа, от 31.12.2019 № 217-па-нпа, от 06.05.2020 № 89-па-нпа, </w:t>
      </w:r>
    </w:p>
    <w:p w:rsidR="000C56A5" w:rsidRPr="000C56A5" w:rsidRDefault="000C56A5" w:rsidP="00E42A3B">
      <w:pPr>
        <w:spacing w:after="0" w:line="240" w:lineRule="auto"/>
        <w:jc w:val="center"/>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 xml:space="preserve">от 30.11.2020 № 182-па-нпа, от 30.12.2020 № 206-па-нпа, от </w:t>
      </w:r>
      <w:r w:rsidR="00E42A3B">
        <w:rPr>
          <w:rFonts w:ascii="Times New Roman" w:hAnsi="Times New Roman" w:cs="Times New Roman"/>
          <w:color w:val="000000"/>
          <w:sz w:val="20"/>
          <w:szCs w:val="20"/>
          <w:lang w:eastAsia="ru-RU"/>
        </w:rPr>
        <w:t xml:space="preserve">30.12.2020  </w:t>
      </w:r>
      <w:r w:rsidRPr="000C56A5">
        <w:rPr>
          <w:rFonts w:ascii="Times New Roman" w:hAnsi="Times New Roman" w:cs="Times New Roman"/>
          <w:color w:val="000000"/>
          <w:sz w:val="20"/>
          <w:szCs w:val="20"/>
          <w:lang w:eastAsia="ru-RU"/>
        </w:rPr>
        <w:t xml:space="preserve">№ 207-па-нпа, от 04.05.2021 № 39-па-нпа, от 29.11.2021 № 147-па-нпа, </w:t>
      </w:r>
      <w:r w:rsidR="00E42A3B">
        <w:rPr>
          <w:rFonts w:ascii="Times New Roman" w:hAnsi="Times New Roman" w:cs="Times New Roman"/>
          <w:color w:val="000000"/>
          <w:sz w:val="20"/>
          <w:szCs w:val="20"/>
          <w:lang w:eastAsia="ru-RU"/>
        </w:rPr>
        <w:t xml:space="preserve"> </w:t>
      </w:r>
      <w:r w:rsidRPr="000C56A5">
        <w:rPr>
          <w:rFonts w:ascii="Times New Roman" w:hAnsi="Times New Roman" w:cs="Times New Roman"/>
          <w:color w:val="000000"/>
          <w:sz w:val="20"/>
          <w:szCs w:val="20"/>
          <w:lang w:eastAsia="ru-RU"/>
        </w:rPr>
        <w:t>от 30.12.2021 № 166-па-нпа, от 25.02.2022 № 26-па-нпа, от 10.06.2022                           № 88-па-нпа, от 27.09.2022 № 136-па-нпа, от 30.12.2022 № 204-па-нпа)</w:t>
      </w:r>
    </w:p>
    <w:p w:rsidR="000C56A5" w:rsidRPr="000C56A5" w:rsidRDefault="000C56A5" w:rsidP="000C56A5">
      <w:pPr>
        <w:spacing w:after="0" w:line="240" w:lineRule="auto"/>
        <w:jc w:val="center"/>
        <w:rPr>
          <w:rFonts w:ascii="Times New Roman" w:hAnsi="Times New Roman" w:cs="Times New Roman"/>
          <w:color w:val="000000"/>
          <w:sz w:val="20"/>
          <w:szCs w:val="20"/>
          <w:lang w:eastAsia="ru-RU"/>
        </w:rPr>
      </w:pPr>
    </w:p>
    <w:p w:rsidR="000C56A5" w:rsidRPr="000C56A5" w:rsidRDefault="000C56A5" w:rsidP="000C56A5">
      <w:pPr>
        <w:spacing w:after="0" w:line="240" w:lineRule="auto"/>
        <w:jc w:val="center"/>
        <w:rPr>
          <w:rFonts w:ascii="Times New Roman" w:hAnsi="Times New Roman" w:cs="Times New Roman"/>
          <w:color w:val="000000"/>
          <w:sz w:val="20"/>
          <w:szCs w:val="20"/>
          <w:lang w:eastAsia="ru-RU"/>
        </w:rPr>
      </w:pPr>
    </w:p>
    <w:p w:rsidR="000C56A5" w:rsidRPr="000C56A5" w:rsidRDefault="000C56A5" w:rsidP="000C56A5">
      <w:pPr>
        <w:spacing w:after="0" w:line="240" w:lineRule="auto"/>
        <w:jc w:val="both"/>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w:t>
      </w:r>
      <w:r w:rsidRPr="000C56A5">
        <w:rPr>
          <w:rFonts w:ascii="Times New Roman" w:hAnsi="Times New Roman" w:cs="Times New Roman"/>
          <w:color w:val="000000"/>
          <w:sz w:val="20"/>
          <w:szCs w:val="20"/>
          <w:lang w:eastAsia="ru-RU"/>
        </w:rPr>
        <w:t>а</w:t>
      </w:r>
      <w:r w:rsidRPr="000C56A5">
        <w:rPr>
          <w:rFonts w:ascii="Times New Roman" w:hAnsi="Times New Roman" w:cs="Times New Roman"/>
          <w:color w:val="000000"/>
          <w:sz w:val="20"/>
          <w:szCs w:val="20"/>
          <w:lang w:eastAsia="ru-RU"/>
        </w:rPr>
        <w:t xml:space="preserve">нии  постановления  администрации сельского поселения Усть-Юган </w:t>
      </w:r>
      <w:r w:rsidRPr="000C56A5">
        <w:rPr>
          <w:rFonts w:ascii="Times New Roman" w:eastAsia="Calibri" w:hAnsi="Times New Roman" w:cs="Times New Roman"/>
          <w:color w:val="000000"/>
          <w:sz w:val="20"/>
          <w:szCs w:val="20"/>
        </w:rPr>
        <w:t>от 07.11.2016 № 160-па «О порядке разработки и реализации муниципальных программ и ведомственных целевых программ муниципального образования сельское поселение Усть-Юган»</w:t>
      </w:r>
      <w:r w:rsidRPr="000C56A5">
        <w:rPr>
          <w:rFonts w:ascii="Times New Roman" w:hAnsi="Times New Roman" w:cs="Times New Roman"/>
          <w:color w:val="000000"/>
          <w:sz w:val="20"/>
          <w:szCs w:val="20"/>
          <w:lang w:eastAsia="ru-RU"/>
        </w:rPr>
        <w:t>,</w:t>
      </w:r>
      <w:r w:rsidRPr="000C56A5">
        <w:rPr>
          <w:rFonts w:ascii="Times New Roman" w:eastAsia="Calibri" w:hAnsi="Times New Roman" w:cs="Times New Roman"/>
          <w:color w:val="000000"/>
          <w:sz w:val="20"/>
          <w:szCs w:val="20"/>
        </w:rPr>
        <w:t xml:space="preserve"> </w:t>
      </w:r>
      <w:r w:rsidRPr="000C56A5">
        <w:rPr>
          <w:rFonts w:ascii="Times New Roman" w:hAnsi="Times New Roman" w:cs="Times New Roman"/>
          <w:color w:val="000000"/>
          <w:sz w:val="20"/>
          <w:szCs w:val="20"/>
          <w:lang w:eastAsia="ru-RU"/>
        </w:rPr>
        <w:t>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Усть-Юган в 2021-2025 гг., п о с т а н о в л я ю:</w:t>
      </w:r>
    </w:p>
    <w:p w:rsidR="000C56A5" w:rsidRPr="000C56A5" w:rsidRDefault="000C56A5" w:rsidP="000C56A5">
      <w:pPr>
        <w:spacing w:after="0" w:line="240" w:lineRule="auto"/>
        <w:jc w:val="both"/>
        <w:rPr>
          <w:rFonts w:ascii="Times New Roman" w:hAnsi="Times New Roman" w:cs="Times New Roman"/>
          <w:color w:val="000000"/>
          <w:sz w:val="20"/>
          <w:szCs w:val="20"/>
          <w:lang w:eastAsia="ru-RU"/>
        </w:rPr>
      </w:pPr>
    </w:p>
    <w:p w:rsidR="000C56A5" w:rsidRPr="000C56A5" w:rsidRDefault="000C56A5" w:rsidP="000C56A5">
      <w:pPr>
        <w:spacing w:after="0" w:line="240" w:lineRule="auto"/>
        <w:jc w:val="both"/>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1. Внести изменение в постановление администрации сельского поселения Усть-Юган от 27.11.2017 № 179-па «Об утверждении муниципальной программы «Формирование современной городской среды в муниц</w:t>
      </w:r>
      <w:r w:rsidRPr="000C56A5">
        <w:rPr>
          <w:rFonts w:ascii="Times New Roman" w:hAnsi="Times New Roman" w:cs="Times New Roman"/>
          <w:color w:val="000000"/>
          <w:sz w:val="20"/>
          <w:szCs w:val="20"/>
          <w:lang w:eastAsia="ru-RU"/>
        </w:rPr>
        <w:t>и</w:t>
      </w:r>
      <w:r w:rsidRPr="000C56A5">
        <w:rPr>
          <w:rFonts w:ascii="Times New Roman" w:hAnsi="Times New Roman" w:cs="Times New Roman"/>
          <w:color w:val="000000"/>
          <w:sz w:val="20"/>
          <w:szCs w:val="20"/>
          <w:lang w:eastAsia="ru-RU"/>
        </w:rPr>
        <w:t xml:space="preserve">пальном образовании сельское поселение Усть-Юган на 2021-2025 годы»  (в редакции от 19.06.2018 № 128-па, от 25.09.2018 № 196-па, от 28.12.2018 № 263-па, от 13.05.2019 № 76-па-нпа, от 23.09.2019 № 162-па-нпа, от 23.12.2019 № 208-па-нпа, от 31.12.2019 № 217-па-нпа, </w:t>
      </w:r>
      <w:r w:rsidR="00E42A3B">
        <w:rPr>
          <w:rFonts w:ascii="Times New Roman" w:hAnsi="Times New Roman" w:cs="Times New Roman"/>
          <w:color w:val="000000"/>
          <w:sz w:val="20"/>
          <w:szCs w:val="20"/>
          <w:lang w:eastAsia="ru-RU"/>
        </w:rPr>
        <w:t xml:space="preserve">от 06.05.2020   </w:t>
      </w:r>
      <w:r w:rsidRPr="000C56A5">
        <w:rPr>
          <w:rFonts w:ascii="Times New Roman" w:hAnsi="Times New Roman" w:cs="Times New Roman"/>
          <w:color w:val="000000"/>
          <w:sz w:val="20"/>
          <w:szCs w:val="20"/>
          <w:lang w:eastAsia="ru-RU"/>
        </w:rPr>
        <w:t xml:space="preserve"> № 89-па-нпа, от 30.11.2020 № 182-па-нпа, от 30.12.2020 № 206-па-нпа, от 30.12.2020 № 207-па-нпа, от 04.05.2021 № 39-па-нпа, от 29.11.2021                         № 147-па-нпа, от 30.12.2021 № 166-па-нпа, от 25.02.2022 № 26-па-нпа, от 10.06.2022 № 88-па-нпа, от 27.09.2022 № 1</w:t>
      </w:r>
      <w:r w:rsidR="00E42A3B">
        <w:rPr>
          <w:rFonts w:ascii="Times New Roman" w:hAnsi="Times New Roman" w:cs="Times New Roman"/>
          <w:color w:val="000000"/>
          <w:sz w:val="20"/>
          <w:szCs w:val="20"/>
          <w:lang w:eastAsia="ru-RU"/>
        </w:rPr>
        <w:t xml:space="preserve">36-па-нпа, от 30.12.2022   </w:t>
      </w:r>
      <w:r w:rsidRPr="000C56A5">
        <w:rPr>
          <w:rFonts w:ascii="Times New Roman" w:hAnsi="Times New Roman" w:cs="Times New Roman"/>
          <w:color w:val="000000"/>
          <w:sz w:val="20"/>
          <w:szCs w:val="20"/>
          <w:lang w:eastAsia="ru-RU"/>
        </w:rPr>
        <w:t xml:space="preserve">  № 204-па-нпа), изложив приложение к постановлению в редакции согласно приложению к настоящему постановлению.</w:t>
      </w:r>
    </w:p>
    <w:p w:rsidR="000C56A5" w:rsidRPr="000C56A5" w:rsidRDefault="000C56A5" w:rsidP="000C56A5">
      <w:pPr>
        <w:spacing w:after="0" w:line="240" w:lineRule="auto"/>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w:t>
      </w:r>
      <w:r w:rsidRPr="000C56A5">
        <w:rPr>
          <w:rFonts w:ascii="Times New Roman" w:eastAsia="Calibri" w:hAnsi="Times New Roman" w:cs="Times New Roman"/>
          <w:color w:val="000000"/>
          <w:sz w:val="20"/>
          <w:szCs w:val="20"/>
        </w:rPr>
        <w:t>о</w:t>
      </w:r>
      <w:r w:rsidRPr="000C56A5">
        <w:rPr>
          <w:rFonts w:ascii="Times New Roman" w:eastAsia="Calibri" w:hAnsi="Times New Roman" w:cs="Times New Roman"/>
          <w:color w:val="000000"/>
          <w:sz w:val="20"/>
          <w:szCs w:val="20"/>
        </w:rPr>
        <w:t>селения Усть-Юган в сети Интернет.</w:t>
      </w:r>
    </w:p>
    <w:p w:rsidR="000C56A5" w:rsidRPr="000C56A5" w:rsidRDefault="000C56A5" w:rsidP="000C56A5">
      <w:pPr>
        <w:spacing w:after="0" w:line="240" w:lineRule="auto"/>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3. Настоящее постановление вступает в силу после официального опубликования.</w:t>
      </w:r>
    </w:p>
    <w:p w:rsidR="000C56A5" w:rsidRPr="000C56A5" w:rsidRDefault="000C56A5" w:rsidP="000C56A5">
      <w:pPr>
        <w:spacing w:after="0" w:line="240" w:lineRule="auto"/>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4. Контроль за выполнением постановления оставляю за собой.</w:t>
      </w:r>
    </w:p>
    <w:p w:rsidR="000C56A5" w:rsidRPr="000C56A5" w:rsidRDefault="000C56A5" w:rsidP="000C56A5">
      <w:pPr>
        <w:spacing w:after="0" w:line="240" w:lineRule="auto"/>
        <w:jc w:val="both"/>
        <w:rPr>
          <w:rFonts w:ascii="Times New Roman" w:hAnsi="Times New Roman" w:cs="Times New Roman"/>
          <w:color w:val="000000"/>
          <w:sz w:val="20"/>
          <w:szCs w:val="20"/>
          <w:lang w:eastAsia="ru-RU"/>
        </w:rPr>
      </w:pPr>
    </w:p>
    <w:p w:rsidR="000C56A5" w:rsidRPr="000C56A5" w:rsidRDefault="000C56A5" w:rsidP="000C56A5">
      <w:pPr>
        <w:spacing w:after="0" w:line="240" w:lineRule="auto"/>
        <w:jc w:val="both"/>
        <w:rPr>
          <w:rFonts w:ascii="Times New Roman" w:hAnsi="Times New Roman" w:cs="Times New Roman"/>
          <w:color w:val="000000"/>
          <w:sz w:val="20"/>
          <w:szCs w:val="20"/>
          <w:lang w:eastAsia="ru-RU"/>
        </w:rPr>
      </w:pPr>
    </w:p>
    <w:p w:rsidR="000C56A5" w:rsidRPr="000C56A5" w:rsidRDefault="000C56A5" w:rsidP="000C56A5">
      <w:pPr>
        <w:spacing w:after="0" w:line="240" w:lineRule="auto"/>
        <w:jc w:val="both"/>
        <w:rPr>
          <w:rFonts w:ascii="Times New Roman" w:hAnsi="Times New Roman" w:cs="Times New Roman"/>
          <w:color w:val="000000"/>
          <w:sz w:val="20"/>
          <w:szCs w:val="20"/>
          <w:lang w:eastAsia="ru-RU"/>
        </w:rPr>
      </w:pPr>
    </w:p>
    <w:p w:rsidR="000C56A5" w:rsidRPr="000C56A5" w:rsidRDefault="000C56A5" w:rsidP="000C56A5">
      <w:pPr>
        <w:spacing w:after="0" w:line="240" w:lineRule="auto"/>
        <w:jc w:val="both"/>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Исполняющий обязанности</w:t>
      </w:r>
    </w:p>
    <w:p w:rsidR="000C56A5" w:rsidRPr="000C56A5" w:rsidRDefault="000C56A5" w:rsidP="000C56A5">
      <w:pPr>
        <w:spacing w:after="0" w:line="240" w:lineRule="auto"/>
        <w:jc w:val="both"/>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Главы  сельского</w:t>
      </w:r>
    </w:p>
    <w:p w:rsidR="000C56A5" w:rsidRPr="000C56A5" w:rsidRDefault="000C56A5" w:rsidP="00E42A3B">
      <w:pPr>
        <w:tabs>
          <w:tab w:val="left" w:pos="6237"/>
        </w:tabs>
        <w:spacing w:after="0" w:line="240" w:lineRule="auto"/>
        <w:jc w:val="both"/>
        <w:rPr>
          <w:rFonts w:ascii="Times New Roman" w:hAnsi="Times New Roman" w:cs="Times New Roman"/>
          <w:color w:val="000000"/>
          <w:sz w:val="20"/>
          <w:szCs w:val="20"/>
          <w:lang w:eastAsia="ru-RU"/>
        </w:rPr>
        <w:sectPr w:rsidR="000C56A5" w:rsidRPr="000C56A5">
          <w:pgSz w:w="11906" w:h="16838"/>
          <w:pgMar w:top="1134" w:right="850" w:bottom="1134" w:left="1701" w:header="708" w:footer="708" w:gutter="0"/>
          <w:cols w:space="708"/>
          <w:docGrid w:linePitch="360"/>
        </w:sectPr>
      </w:pPr>
      <w:r w:rsidRPr="000C56A5">
        <w:rPr>
          <w:rFonts w:ascii="Times New Roman" w:hAnsi="Times New Roman" w:cs="Times New Roman"/>
          <w:color w:val="000000"/>
          <w:sz w:val="20"/>
          <w:szCs w:val="20"/>
          <w:lang w:eastAsia="ru-RU"/>
        </w:rPr>
        <w:t xml:space="preserve">поселения Усть-Юган                                                   </w:t>
      </w:r>
      <w:r w:rsidR="00E42A3B">
        <w:rPr>
          <w:rFonts w:ascii="Times New Roman" w:hAnsi="Times New Roman" w:cs="Times New Roman"/>
          <w:color w:val="000000"/>
          <w:sz w:val="20"/>
          <w:szCs w:val="20"/>
          <w:lang w:eastAsia="ru-RU"/>
        </w:rPr>
        <w:t xml:space="preserve">                        </w:t>
      </w:r>
      <w:r w:rsidRPr="000C56A5">
        <w:rPr>
          <w:rFonts w:ascii="Times New Roman" w:hAnsi="Times New Roman" w:cs="Times New Roman"/>
          <w:color w:val="000000"/>
          <w:sz w:val="20"/>
          <w:szCs w:val="20"/>
          <w:lang w:eastAsia="ru-RU"/>
        </w:rPr>
        <w:t xml:space="preserve">Н.А. Щербакова                       </w:t>
      </w: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E42A3B">
      <w:pPr>
        <w:spacing w:after="0" w:line="240" w:lineRule="auto"/>
        <w:jc w:val="right"/>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Приложение</w:t>
      </w:r>
    </w:p>
    <w:p w:rsidR="000C56A5" w:rsidRPr="000C56A5" w:rsidRDefault="000C56A5" w:rsidP="00E42A3B">
      <w:pPr>
        <w:spacing w:after="0" w:line="240" w:lineRule="auto"/>
        <w:jc w:val="right"/>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к постановлению администрации</w:t>
      </w:r>
    </w:p>
    <w:p w:rsidR="000C56A5" w:rsidRPr="000C56A5" w:rsidRDefault="000C56A5" w:rsidP="00E42A3B">
      <w:pPr>
        <w:spacing w:after="0" w:line="240" w:lineRule="auto"/>
        <w:jc w:val="right"/>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сельского поселения Усть-Юган</w:t>
      </w:r>
    </w:p>
    <w:p w:rsidR="000C56A5" w:rsidRPr="000C56A5" w:rsidRDefault="000C56A5" w:rsidP="00E42A3B">
      <w:pPr>
        <w:spacing w:after="0" w:line="240" w:lineRule="auto"/>
        <w:jc w:val="right"/>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 xml:space="preserve">от </w:t>
      </w:r>
      <w:r w:rsidRPr="000C56A5">
        <w:rPr>
          <w:rFonts w:ascii="Times New Roman" w:hAnsi="Times New Roman" w:cs="Times New Roman"/>
          <w:color w:val="000000"/>
          <w:sz w:val="20"/>
          <w:szCs w:val="20"/>
          <w:u w:val="single"/>
          <w:lang w:eastAsia="ru-RU"/>
        </w:rPr>
        <w:t>30.08.2023</w:t>
      </w:r>
      <w:r w:rsidRPr="000C56A5">
        <w:rPr>
          <w:rFonts w:ascii="Times New Roman" w:hAnsi="Times New Roman" w:cs="Times New Roman"/>
          <w:color w:val="000000"/>
          <w:sz w:val="20"/>
          <w:szCs w:val="20"/>
          <w:lang w:eastAsia="ru-RU"/>
        </w:rPr>
        <w:t xml:space="preserve"> № </w:t>
      </w:r>
      <w:r w:rsidRPr="000C56A5">
        <w:rPr>
          <w:rFonts w:ascii="Times New Roman" w:hAnsi="Times New Roman" w:cs="Times New Roman"/>
          <w:color w:val="000000"/>
          <w:sz w:val="20"/>
          <w:szCs w:val="20"/>
          <w:u w:val="single"/>
          <w:lang w:eastAsia="ru-RU"/>
        </w:rPr>
        <w:t>75-па-нпа</w:t>
      </w: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jc w:val="right"/>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Таблица 1</w:t>
      </w:r>
    </w:p>
    <w:p w:rsidR="000C56A5" w:rsidRPr="000C56A5" w:rsidRDefault="000C56A5" w:rsidP="000C56A5">
      <w:pPr>
        <w:spacing w:after="0" w:line="240" w:lineRule="auto"/>
        <w:jc w:val="center"/>
        <w:outlineLvl w:val="1"/>
        <w:rPr>
          <w:rFonts w:ascii="Times New Roman" w:eastAsia="Courier New" w:hAnsi="Times New Roman" w:cs="Times New Roman"/>
          <w:b/>
          <w:bCs/>
          <w:iCs/>
          <w:sz w:val="20"/>
          <w:szCs w:val="20"/>
          <w:lang w:eastAsia="ru-RU"/>
        </w:rPr>
      </w:pPr>
    </w:p>
    <w:p w:rsidR="000C56A5" w:rsidRPr="000C56A5" w:rsidRDefault="000C56A5" w:rsidP="000C56A5">
      <w:pPr>
        <w:spacing w:after="0" w:line="240" w:lineRule="auto"/>
        <w:jc w:val="center"/>
        <w:outlineLvl w:val="1"/>
        <w:rPr>
          <w:rFonts w:ascii="Times New Roman" w:eastAsia="Courier New" w:hAnsi="Times New Roman" w:cs="Times New Roman"/>
          <w:b/>
          <w:bCs/>
          <w:iCs/>
          <w:sz w:val="20"/>
          <w:szCs w:val="20"/>
          <w:lang w:eastAsia="ru-RU"/>
        </w:rPr>
      </w:pPr>
      <w:r w:rsidRPr="000C56A5">
        <w:rPr>
          <w:rFonts w:ascii="Times New Roman" w:eastAsia="Courier New" w:hAnsi="Times New Roman" w:cs="Times New Roman"/>
          <w:b/>
          <w:bCs/>
          <w:iCs/>
          <w:sz w:val="20"/>
          <w:szCs w:val="20"/>
          <w:lang w:eastAsia="ru-RU"/>
        </w:rPr>
        <w:t>ПАСПОРТ</w:t>
      </w:r>
    </w:p>
    <w:p w:rsidR="000C56A5" w:rsidRPr="000C56A5" w:rsidRDefault="000C56A5" w:rsidP="000C56A5">
      <w:pPr>
        <w:spacing w:after="0" w:line="240" w:lineRule="auto"/>
        <w:jc w:val="center"/>
        <w:outlineLvl w:val="1"/>
        <w:rPr>
          <w:rFonts w:ascii="Times New Roman" w:eastAsia="Courier New" w:hAnsi="Times New Roman" w:cs="Times New Roman"/>
          <w:b/>
          <w:bCs/>
          <w:iCs/>
          <w:sz w:val="20"/>
          <w:szCs w:val="20"/>
          <w:lang w:eastAsia="ru-RU"/>
        </w:rPr>
      </w:pPr>
      <w:r w:rsidRPr="000C56A5">
        <w:rPr>
          <w:rFonts w:ascii="Times New Roman" w:eastAsia="Courier New" w:hAnsi="Times New Roman" w:cs="Times New Roman"/>
          <w:b/>
          <w:bCs/>
          <w:iCs/>
          <w:sz w:val="20"/>
          <w:szCs w:val="20"/>
          <w:lang w:eastAsia="ru-RU"/>
        </w:rPr>
        <w:t xml:space="preserve">муниципальной программы сельского поселения Усть-Юган </w:t>
      </w:r>
    </w:p>
    <w:p w:rsidR="000C56A5" w:rsidRPr="000C56A5" w:rsidRDefault="000C56A5" w:rsidP="000C56A5">
      <w:pPr>
        <w:spacing w:after="0" w:line="240" w:lineRule="auto"/>
        <w:jc w:val="both"/>
        <w:outlineLvl w:val="1"/>
        <w:rPr>
          <w:rFonts w:ascii="Times New Roman" w:eastAsia="Courier New" w:hAnsi="Times New Roman" w:cs="Times New Roman"/>
          <w:b/>
          <w:bCs/>
          <w:iCs/>
          <w:sz w:val="20"/>
          <w:szCs w:val="20"/>
          <w:lang w:eastAsia="ru-RU"/>
        </w:rP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67"/>
        <w:gridCol w:w="1843"/>
        <w:gridCol w:w="1559"/>
        <w:gridCol w:w="142"/>
        <w:gridCol w:w="850"/>
        <w:gridCol w:w="992"/>
        <w:gridCol w:w="141"/>
        <w:gridCol w:w="851"/>
        <w:gridCol w:w="709"/>
        <w:gridCol w:w="283"/>
        <w:gridCol w:w="271"/>
        <w:gridCol w:w="721"/>
        <w:gridCol w:w="567"/>
        <w:gridCol w:w="426"/>
        <w:gridCol w:w="1122"/>
        <w:gridCol w:w="154"/>
        <w:gridCol w:w="283"/>
        <w:gridCol w:w="2268"/>
      </w:tblGrid>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Наименование муниципальной программы </w:t>
            </w:r>
          </w:p>
        </w:tc>
        <w:tc>
          <w:tcPr>
            <w:tcW w:w="8208" w:type="dxa"/>
            <w:gridSpan w:val="11"/>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«Формирование современной городской среды в муниципальном образовании сельское п</w:t>
            </w:r>
            <w:r w:rsidRPr="000C56A5">
              <w:rPr>
                <w:rFonts w:ascii="Times New Roman" w:eastAsia="Courier New" w:hAnsi="Times New Roman" w:cs="Times New Roman"/>
                <w:bCs/>
                <w:iCs/>
                <w:sz w:val="20"/>
                <w:szCs w:val="20"/>
                <w:lang w:eastAsia="ru-RU"/>
              </w:rPr>
              <w:t>о</w:t>
            </w:r>
            <w:r w:rsidRPr="000C56A5">
              <w:rPr>
                <w:rFonts w:ascii="Times New Roman" w:eastAsia="Courier New" w:hAnsi="Times New Roman" w:cs="Times New Roman"/>
                <w:bCs/>
                <w:iCs/>
                <w:sz w:val="20"/>
                <w:szCs w:val="20"/>
                <w:lang w:eastAsia="ru-RU"/>
              </w:rPr>
              <w:t>селение Усть-Юган на 2021-2025 годы»</w:t>
            </w:r>
          </w:p>
        </w:tc>
        <w:tc>
          <w:tcPr>
            <w:tcW w:w="2836" w:type="dxa"/>
            <w:gridSpan w:val="4"/>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val="en-US" w:eastAsia="ru-RU"/>
              </w:rPr>
            </w:pPr>
            <w:r w:rsidRPr="000C56A5">
              <w:rPr>
                <w:rFonts w:ascii="Times New Roman" w:eastAsia="Courier New" w:hAnsi="Times New Roman" w:cs="Times New Roman"/>
                <w:bCs/>
                <w:iCs/>
                <w:sz w:val="20"/>
                <w:szCs w:val="20"/>
                <w:lang w:eastAsia="ru-RU"/>
              </w:rPr>
              <w:t>Сроки реализации муниц</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пальной программы</w:t>
            </w:r>
            <w:r w:rsidRPr="000C56A5">
              <w:rPr>
                <w:rFonts w:ascii="Times New Roman" w:eastAsia="Courier New" w:hAnsi="Times New Roman" w:cs="Times New Roman"/>
                <w:bCs/>
                <w:iCs/>
                <w:sz w:val="20"/>
                <w:szCs w:val="20"/>
                <w:lang w:val="en-US" w:eastAsia="ru-RU"/>
              </w:rPr>
              <w:t xml:space="preserve"> </w:t>
            </w:r>
          </w:p>
        </w:tc>
        <w:tc>
          <w:tcPr>
            <w:tcW w:w="2705" w:type="dxa"/>
            <w:gridSpan w:val="3"/>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2021-2025 годы </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val="en-US" w:eastAsia="ru-RU"/>
              </w:rPr>
            </w:pPr>
            <w:r w:rsidRPr="000C56A5">
              <w:rPr>
                <w:rFonts w:ascii="Times New Roman" w:eastAsia="Courier New" w:hAnsi="Times New Roman" w:cs="Times New Roman"/>
                <w:bCs/>
                <w:iCs/>
                <w:sz w:val="20"/>
                <w:szCs w:val="20"/>
                <w:lang w:eastAsia="ru-RU"/>
              </w:rPr>
              <w:t>Тип муниц</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пальной пр</w:t>
            </w:r>
            <w:r w:rsidRPr="000C56A5">
              <w:rPr>
                <w:rFonts w:ascii="Times New Roman" w:eastAsia="Courier New" w:hAnsi="Times New Roman" w:cs="Times New Roman"/>
                <w:bCs/>
                <w:iCs/>
                <w:sz w:val="20"/>
                <w:szCs w:val="20"/>
                <w:lang w:eastAsia="ru-RU"/>
              </w:rPr>
              <w:t>о</w:t>
            </w:r>
            <w:r w:rsidRPr="000C56A5">
              <w:rPr>
                <w:rFonts w:ascii="Times New Roman" w:eastAsia="Courier New" w:hAnsi="Times New Roman" w:cs="Times New Roman"/>
                <w:bCs/>
                <w:iCs/>
                <w:sz w:val="20"/>
                <w:szCs w:val="20"/>
                <w:lang w:eastAsia="ru-RU"/>
              </w:rPr>
              <w:t>граммы</w:t>
            </w:r>
            <w:r w:rsidRPr="000C56A5">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Муниципальная программа</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val="en-US" w:eastAsia="ru-RU"/>
              </w:rPr>
            </w:pPr>
            <w:r w:rsidRPr="000C56A5">
              <w:rPr>
                <w:rFonts w:ascii="Times New Roman" w:eastAsia="Courier New" w:hAnsi="Times New Roman" w:cs="Times New Roman"/>
                <w:bCs/>
                <w:iCs/>
                <w:sz w:val="20"/>
                <w:szCs w:val="20"/>
                <w:lang w:eastAsia="ru-RU"/>
              </w:rPr>
              <w:t>Ответственный исполнитель муниципальной программы</w:t>
            </w:r>
            <w:r w:rsidRPr="000C56A5">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учреждение «Администрация сельского поселения Усть-Юган»</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val="en-US" w:eastAsia="ru-RU"/>
              </w:rPr>
            </w:pPr>
            <w:r w:rsidRPr="000C56A5">
              <w:rPr>
                <w:rFonts w:ascii="Times New Roman" w:eastAsia="Courier New" w:hAnsi="Times New Roman" w:cs="Times New Roman"/>
                <w:bCs/>
                <w:iCs/>
                <w:sz w:val="20"/>
                <w:szCs w:val="20"/>
                <w:lang w:eastAsia="ru-RU"/>
              </w:rPr>
              <w:t>Соисполнители муниципальной программы</w:t>
            </w:r>
            <w:r w:rsidRPr="000C56A5">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highlight w:val="yellow"/>
                <w:lang w:val="en-US" w:eastAsia="ru-RU"/>
              </w:rPr>
            </w:pPr>
            <w:r w:rsidRPr="000C56A5">
              <w:rPr>
                <w:rFonts w:ascii="Times New Roman" w:eastAsia="Courier New" w:hAnsi="Times New Roman" w:cs="Times New Roman"/>
                <w:bCs/>
                <w:iCs/>
                <w:sz w:val="20"/>
                <w:szCs w:val="20"/>
                <w:lang w:eastAsia="ru-RU"/>
              </w:rPr>
              <w:t>Национальная цель</w:t>
            </w:r>
            <w:r w:rsidRPr="000C56A5">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highlight w:val="yellow"/>
                <w:lang w:eastAsia="ru-RU"/>
              </w:rPr>
            </w:pPr>
            <w:r w:rsidRPr="000C56A5">
              <w:rPr>
                <w:rFonts w:ascii="Times New Roman" w:eastAsia="Courier New" w:hAnsi="Times New Roman" w:cs="Times New Roman"/>
                <w:bCs/>
                <w:iCs/>
                <w:sz w:val="20"/>
                <w:szCs w:val="20"/>
                <w:lang w:eastAsia="ru-RU"/>
              </w:rPr>
              <w:t>Комфортная и безопасная среда для жизни</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val="en-US" w:eastAsia="ru-RU"/>
              </w:rPr>
            </w:pPr>
            <w:r w:rsidRPr="000C56A5">
              <w:rPr>
                <w:rFonts w:ascii="Times New Roman" w:eastAsia="Courier New" w:hAnsi="Times New Roman" w:cs="Times New Roman"/>
                <w:bCs/>
                <w:iCs/>
                <w:sz w:val="20"/>
                <w:szCs w:val="20"/>
                <w:lang w:eastAsia="ru-RU"/>
              </w:rPr>
              <w:t>Цели муниц</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пальной пр</w:t>
            </w:r>
            <w:r w:rsidRPr="000C56A5">
              <w:rPr>
                <w:rFonts w:ascii="Times New Roman" w:eastAsia="Courier New" w:hAnsi="Times New Roman" w:cs="Times New Roman"/>
                <w:bCs/>
                <w:iCs/>
                <w:sz w:val="20"/>
                <w:szCs w:val="20"/>
                <w:lang w:eastAsia="ru-RU"/>
              </w:rPr>
              <w:t>о</w:t>
            </w:r>
            <w:r w:rsidRPr="000C56A5">
              <w:rPr>
                <w:rFonts w:ascii="Times New Roman" w:eastAsia="Courier New" w:hAnsi="Times New Roman" w:cs="Times New Roman"/>
                <w:bCs/>
                <w:iCs/>
                <w:sz w:val="20"/>
                <w:szCs w:val="20"/>
                <w:lang w:eastAsia="ru-RU"/>
              </w:rPr>
              <w:t>граммы</w:t>
            </w:r>
            <w:r w:rsidRPr="000C56A5">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Повышение качества и комфорта городской среды на территории муниципального образования сельское поселение Усть-Юган</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val="en-US" w:eastAsia="ru-RU"/>
              </w:rPr>
            </w:pPr>
            <w:r w:rsidRPr="000C56A5">
              <w:rPr>
                <w:rFonts w:ascii="Times New Roman" w:eastAsia="Courier New" w:hAnsi="Times New Roman" w:cs="Times New Roman"/>
                <w:bCs/>
                <w:iCs/>
                <w:sz w:val="20"/>
                <w:szCs w:val="20"/>
                <w:lang w:eastAsia="ru-RU"/>
              </w:rPr>
              <w:t>Задачи муниц</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пальной пр</w:t>
            </w:r>
            <w:r w:rsidRPr="000C56A5">
              <w:rPr>
                <w:rFonts w:ascii="Times New Roman" w:eastAsia="Courier New" w:hAnsi="Times New Roman" w:cs="Times New Roman"/>
                <w:bCs/>
                <w:iCs/>
                <w:sz w:val="20"/>
                <w:szCs w:val="20"/>
                <w:lang w:eastAsia="ru-RU"/>
              </w:rPr>
              <w:t>о</w:t>
            </w:r>
            <w:r w:rsidRPr="000C56A5">
              <w:rPr>
                <w:rFonts w:ascii="Times New Roman" w:eastAsia="Courier New" w:hAnsi="Times New Roman" w:cs="Times New Roman"/>
                <w:bCs/>
                <w:iCs/>
                <w:sz w:val="20"/>
                <w:szCs w:val="20"/>
                <w:lang w:eastAsia="ru-RU"/>
              </w:rPr>
              <w:t>граммы</w:t>
            </w:r>
            <w:r w:rsidRPr="000C56A5">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 Обеспечение формирования единого облика муниципального образования сельское поселение Усть-Юган.</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 Повышение уровня благоустройства мест общего пользования.</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3. Обеспечение надлежащего состояния, содержание и эксплуатация объектов и элементов благоустройства территории муниципального образования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ское поселение Усть-Юган.</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 Повышение уровня вовлеченности заинтересованных граждан, предпринимателей, предприятий в реализации мероприятий по благоустройству террит</w:t>
            </w:r>
            <w:r w:rsidRPr="000C56A5">
              <w:rPr>
                <w:rFonts w:ascii="Times New Roman" w:eastAsia="Courier New" w:hAnsi="Times New Roman" w:cs="Times New Roman"/>
                <w:bCs/>
                <w:iCs/>
                <w:sz w:val="20"/>
                <w:szCs w:val="20"/>
                <w:lang w:eastAsia="ru-RU"/>
              </w:rPr>
              <w:t>о</w:t>
            </w:r>
            <w:r w:rsidRPr="000C56A5">
              <w:rPr>
                <w:rFonts w:ascii="Times New Roman" w:eastAsia="Courier New" w:hAnsi="Times New Roman" w:cs="Times New Roman"/>
                <w:bCs/>
                <w:iCs/>
                <w:sz w:val="20"/>
                <w:szCs w:val="20"/>
                <w:lang w:eastAsia="ru-RU"/>
              </w:rPr>
              <w:t>рий муниципального образования сельское поселение Усть-Юган.</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Подпрограммы </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13749" w:type="dxa"/>
            <w:gridSpan w:val="18"/>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r>
      <w:tr w:rsidR="000C56A5" w:rsidRPr="000C56A5" w:rsidTr="000C56A5">
        <w:tc>
          <w:tcPr>
            <w:tcW w:w="1702" w:type="dxa"/>
            <w:vMerge w:val="restart"/>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Целевые показ</w:t>
            </w:r>
            <w:r w:rsidRPr="000C56A5">
              <w:rPr>
                <w:rFonts w:ascii="Times New Roman" w:eastAsia="Courier New" w:hAnsi="Times New Roman" w:cs="Times New Roman"/>
                <w:bCs/>
                <w:iCs/>
                <w:sz w:val="20"/>
                <w:szCs w:val="20"/>
                <w:lang w:eastAsia="ru-RU"/>
              </w:rPr>
              <w:t>а</w:t>
            </w:r>
            <w:r w:rsidRPr="000C56A5">
              <w:rPr>
                <w:rFonts w:ascii="Times New Roman" w:eastAsia="Courier New" w:hAnsi="Times New Roman" w:cs="Times New Roman"/>
                <w:bCs/>
                <w:iCs/>
                <w:sz w:val="20"/>
                <w:szCs w:val="20"/>
                <w:lang w:eastAsia="ru-RU"/>
              </w:rPr>
              <w:t>тели муниц</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пальной пр</w:t>
            </w:r>
            <w:r w:rsidRPr="000C56A5">
              <w:rPr>
                <w:rFonts w:ascii="Times New Roman" w:eastAsia="Courier New" w:hAnsi="Times New Roman" w:cs="Times New Roman"/>
                <w:bCs/>
                <w:iCs/>
                <w:sz w:val="20"/>
                <w:szCs w:val="20"/>
                <w:lang w:eastAsia="ru-RU"/>
              </w:rPr>
              <w:t>о</w:t>
            </w:r>
            <w:r w:rsidRPr="000C56A5">
              <w:rPr>
                <w:rFonts w:ascii="Times New Roman" w:eastAsia="Courier New" w:hAnsi="Times New Roman" w:cs="Times New Roman"/>
                <w:bCs/>
                <w:iCs/>
                <w:sz w:val="20"/>
                <w:szCs w:val="20"/>
                <w:lang w:eastAsia="ru-RU"/>
              </w:rPr>
              <w:t xml:space="preserve">граммы </w:t>
            </w:r>
          </w:p>
        </w:tc>
        <w:tc>
          <w:tcPr>
            <w:tcW w:w="567" w:type="dxa"/>
            <w:vMerge w:val="restart"/>
            <w:shd w:val="clear" w:color="auto" w:fill="auto"/>
          </w:tcPr>
          <w:p w:rsidR="000C56A5" w:rsidRPr="000C56A5" w:rsidRDefault="000C56A5" w:rsidP="000C56A5">
            <w:pPr>
              <w:spacing w:after="0" w:line="240" w:lineRule="auto"/>
              <w:jc w:val="both"/>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п/п</w:t>
            </w:r>
          </w:p>
        </w:tc>
        <w:tc>
          <w:tcPr>
            <w:tcW w:w="1843" w:type="dxa"/>
            <w:vMerge w:val="restart"/>
            <w:shd w:val="clear" w:color="auto" w:fill="auto"/>
          </w:tcPr>
          <w:p w:rsidR="000C56A5" w:rsidRPr="000C56A5" w:rsidRDefault="000C56A5" w:rsidP="000C56A5">
            <w:pPr>
              <w:spacing w:after="0" w:line="240" w:lineRule="auto"/>
              <w:jc w:val="both"/>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Наименование целевого показ</w:t>
            </w:r>
            <w:r w:rsidRPr="000C56A5">
              <w:rPr>
                <w:rFonts w:ascii="Times New Roman" w:eastAsia="Courier New" w:hAnsi="Times New Roman" w:cs="Times New Roman"/>
                <w:bCs/>
                <w:iCs/>
                <w:sz w:val="20"/>
                <w:szCs w:val="20"/>
                <w:lang w:eastAsia="ru-RU"/>
              </w:rPr>
              <w:t>а</w:t>
            </w:r>
            <w:r w:rsidRPr="000C56A5">
              <w:rPr>
                <w:rFonts w:ascii="Times New Roman" w:eastAsia="Courier New" w:hAnsi="Times New Roman" w:cs="Times New Roman"/>
                <w:bCs/>
                <w:iCs/>
                <w:sz w:val="20"/>
                <w:szCs w:val="20"/>
                <w:lang w:eastAsia="ru-RU"/>
              </w:rPr>
              <w:t xml:space="preserve">теля </w:t>
            </w:r>
          </w:p>
        </w:tc>
        <w:tc>
          <w:tcPr>
            <w:tcW w:w="1559" w:type="dxa"/>
            <w:vMerge w:val="restart"/>
            <w:shd w:val="clear" w:color="auto" w:fill="auto"/>
          </w:tcPr>
          <w:p w:rsidR="000C56A5" w:rsidRPr="000C56A5" w:rsidRDefault="000C56A5" w:rsidP="000C56A5">
            <w:pPr>
              <w:spacing w:after="0" w:line="240" w:lineRule="auto"/>
              <w:jc w:val="both"/>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Документ- о</w:t>
            </w:r>
            <w:r w:rsidRPr="000C56A5">
              <w:rPr>
                <w:rFonts w:ascii="Times New Roman" w:eastAsia="Courier New" w:hAnsi="Times New Roman" w:cs="Times New Roman"/>
                <w:bCs/>
                <w:iCs/>
                <w:sz w:val="20"/>
                <w:szCs w:val="20"/>
                <w:lang w:eastAsia="ru-RU"/>
              </w:rPr>
              <w:t>с</w:t>
            </w:r>
            <w:r w:rsidRPr="000C56A5">
              <w:rPr>
                <w:rFonts w:ascii="Times New Roman" w:eastAsia="Courier New" w:hAnsi="Times New Roman" w:cs="Times New Roman"/>
                <w:bCs/>
                <w:iCs/>
                <w:sz w:val="20"/>
                <w:szCs w:val="20"/>
                <w:lang w:eastAsia="ru-RU"/>
              </w:rPr>
              <w:t xml:space="preserve">нование </w:t>
            </w:r>
          </w:p>
        </w:tc>
        <w:tc>
          <w:tcPr>
            <w:tcW w:w="9780" w:type="dxa"/>
            <w:gridSpan w:val="15"/>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Значение показателя по годам</w:t>
            </w:r>
          </w:p>
        </w:tc>
      </w:tr>
      <w:tr w:rsidR="000C56A5" w:rsidRPr="000C56A5" w:rsidTr="000C56A5">
        <w:tc>
          <w:tcPr>
            <w:tcW w:w="1702"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567"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1843"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1559"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Базовое значение</w:t>
            </w:r>
          </w:p>
          <w:p w:rsidR="000C56A5" w:rsidRPr="000C56A5" w:rsidRDefault="000C56A5" w:rsidP="000C56A5">
            <w:pPr>
              <w:spacing w:after="0" w:line="240" w:lineRule="auto"/>
              <w:rPr>
                <w:rFonts w:ascii="Times New Roman" w:eastAsia="Courier New" w:hAnsi="Times New Roman" w:cs="Times New Roman"/>
                <w:color w:val="000000"/>
                <w:sz w:val="20"/>
                <w:szCs w:val="20"/>
                <w:lang w:eastAsia="ru-RU"/>
              </w:rPr>
            </w:pP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2021</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2022</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2023</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2024</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2025</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На момент окончания реализации муниц</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пальной программы</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Ответственный исполн</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тель/</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соисполнитель за дост</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жение показателей</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r>
      <w:tr w:rsidR="000C56A5" w:rsidRPr="000C56A5" w:rsidTr="000C56A5">
        <w:tc>
          <w:tcPr>
            <w:tcW w:w="1702" w:type="dxa"/>
            <w:shd w:val="clear" w:color="auto" w:fill="auto"/>
          </w:tcPr>
          <w:p w:rsidR="000C56A5" w:rsidRPr="000C56A5" w:rsidRDefault="000C56A5" w:rsidP="000C56A5">
            <w:pPr>
              <w:spacing w:line="280" w:lineRule="exact"/>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 xml:space="preserve"> </w:t>
            </w: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1843"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Количество и площадь благ</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устроенных дв</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ровых территорий поселения (обе</w:t>
            </w:r>
            <w:r w:rsidRPr="000C56A5">
              <w:rPr>
                <w:rFonts w:ascii="Times New Roman" w:eastAsia="Calibri" w:hAnsi="Times New Roman" w:cs="Times New Roman"/>
                <w:sz w:val="20"/>
                <w:szCs w:val="20"/>
              </w:rPr>
              <w:t>с</w:t>
            </w:r>
            <w:r w:rsidRPr="000C56A5">
              <w:rPr>
                <w:rFonts w:ascii="Times New Roman" w:eastAsia="Calibri" w:hAnsi="Times New Roman" w:cs="Times New Roman"/>
                <w:sz w:val="20"/>
                <w:szCs w:val="20"/>
              </w:rPr>
              <w:t>печенных твердым покрытием, по</w:t>
            </w:r>
            <w:r w:rsidRPr="000C56A5">
              <w:rPr>
                <w:rFonts w:ascii="Times New Roman" w:eastAsia="Calibri" w:hAnsi="Times New Roman" w:cs="Times New Roman"/>
                <w:sz w:val="20"/>
                <w:szCs w:val="20"/>
              </w:rPr>
              <w:t>з</w:t>
            </w:r>
            <w:r w:rsidRPr="000C56A5">
              <w:rPr>
                <w:rFonts w:ascii="Times New Roman" w:eastAsia="Calibri" w:hAnsi="Times New Roman" w:cs="Times New Roman"/>
                <w:sz w:val="20"/>
                <w:szCs w:val="20"/>
              </w:rPr>
              <w:t>воляющим ко</w:t>
            </w:r>
            <w:r w:rsidRPr="000C56A5">
              <w:rPr>
                <w:rFonts w:ascii="Times New Roman" w:eastAsia="Calibri" w:hAnsi="Times New Roman" w:cs="Times New Roman"/>
                <w:sz w:val="20"/>
                <w:szCs w:val="20"/>
              </w:rPr>
              <w:t>м</w:t>
            </w:r>
            <w:r w:rsidRPr="000C56A5">
              <w:rPr>
                <w:rFonts w:ascii="Times New Roman" w:eastAsia="Calibri" w:hAnsi="Times New Roman" w:cs="Times New Roman"/>
                <w:sz w:val="20"/>
                <w:szCs w:val="20"/>
              </w:rPr>
              <w:t>фортное передв</w:t>
            </w:r>
            <w:r w:rsidRPr="000C56A5">
              <w:rPr>
                <w:rFonts w:ascii="Times New Roman" w:eastAsia="Calibri" w:hAnsi="Times New Roman" w:cs="Times New Roman"/>
                <w:sz w:val="20"/>
                <w:szCs w:val="20"/>
              </w:rPr>
              <w:t>и</w:t>
            </w:r>
            <w:r w:rsidRPr="000C56A5">
              <w:rPr>
                <w:rFonts w:ascii="Times New Roman" w:eastAsia="Calibri" w:hAnsi="Times New Roman" w:cs="Times New Roman"/>
                <w:sz w:val="20"/>
                <w:szCs w:val="20"/>
              </w:rPr>
              <w:t>жение по осно</w:t>
            </w:r>
            <w:r w:rsidRPr="000C56A5">
              <w:rPr>
                <w:rFonts w:ascii="Times New Roman" w:eastAsia="Calibri" w:hAnsi="Times New Roman" w:cs="Times New Roman"/>
                <w:sz w:val="20"/>
                <w:szCs w:val="20"/>
              </w:rPr>
              <w:t>в</w:t>
            </w:r>
            <w:r w:rsidRPr="000C56A5">
              <w:rPr>
                <w:rFonts w:ascii="Times New Roman" w:eastAsia="Calibri" w:hAnsi="Times New Roman" w:cs="Times New Roman"/>
                <w:sz w:val="20"/>
                <w:szCs w:val="20"/>
              </w:rPr>
              <w:t>ным пешеходным коммуникациям в любое время года и в любую погоду, освещением, и</w:t>
            </w:r>
            <w:r w:rsidRPr="000C56A5">
              <w:rPr>
                <w:rFonts w:ascii="Times New Roman" w:eastAsia="Calibri" w:hAnsi="Times New Roman" w:cs="Times New Roman"/>
                <w:sz w:val="20"/>
                <w:szCs w:val="20"/>
              </w:rPr>
              <w:t>г</w:t>
            </w:r>
            <w:r w:rsidRPr="000C56A5">
              <w:rPr>
                <w:rFonts w:ascii="Times New Roman" w:eastAsia="Calibri" w:hAnsi="Times New Roman" w:cs="Times New Roman"/>
                <w:sz w:val="20"/>
                <w:szCs w:val="20"/>
              </w:rPr>
              <w:t>ровым оборудов</w:t>
            </w:r>
            <w:r w:rsidRPr="000C56A5">
              <w:rPr>
                <w:rFonts w:ascii="Times New Roman" w:eastAsia="Calibri" w:hAnsi="Times New Roman" w:cs="Times New Roman"/>
                <w:sz w:val="20"/>
                <w:szCs w:val="20"/>
              </w:rPr>
              <w:t>а</w:t>
            </w:r>
            <w:r w:rsidRPr="000C56A5">
              <w:rPr>
                <w:rFonts w:ascii="Times New Roman" w:eastAsia="Calibri" w:hAnsi="Times New Roman" w:cs="Times New Roman"/>
                <w:sz w:val="20"/>
                <w:szCs w:val="20"/>
              </w:rPr>
              <w:t>нием для детей возрастом до пяти лет и набором н</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обходимой меб</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ли, озеленением, оборудованными площадками для сбора отходов,</w:t>
            </w:r>
            <w:r w:rsidRPr="000C56A5">
              <w:rPr>
                <w:rFonts w:ascii="Times New Roman" w:eastAsia="Courier New" w:hAnsi="Times New Roman" w:cs="Times New Roman"/>
                <w:bCs/>
                <w:iCs/>
                <w:sz w:val="20"/>
                <w:szCs w:val="20"/>
                <w:lang w:eastAsia="ru-RU"/>
              </w:rPr>
              <w:t>кв. м.</w:t>
            </w:r>
          </w:p>
        </w:tc>
        <w:tc>
          <w:tcPr>
            <w:tcW w:w="1559" w:type="dxa"/>
            <w:shd w:val="clear" w:color="auto" w:fill="auto"/>
          </w:tcPr>
          <w:p w:rsidR="000C56A5" w:rsidRPr="000C56A5" w:rsidRDefault="000C56A5" w:rsidP="000C56A5">
            <w:pPr>
              <w:spacing w:before="100" w:beforeAutospacing="1" w:after="100" w:afterAutospacing="1" w:line="240" w:lineRule="auto"/>
              <w:jc w:val="center"/>
              <w:rPr>
                <w:rFonts w:ascii="Times New Roman" w:hAnsi="Times New Roman" w:cs="Times New Roman"/>
                <w:sz w:val="20"/>
                <w:szCs w:val="20"/>
                <w:lang w:eastAsia="ru-RU"/>
              </w:rPr>
            </w:pPr>
            <w:r w:rsidRPr="000C56A5">
              <w:rPr>
                <w:rFonts w:ascii="Times New Roman" w:eastAsia="Courier New" w:hAnsi="Times New Roman" w:cs="Times New Roman"/>
                <w:bCs/>
                <w:iCs/>
                <w:sz w:val="20"/>
                <w:szCs w:val="20"/>
                <w:lang w:eastAsia="ru-RU"/>
              </w:rPr>
              <w:t>Указ През</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дента РФ от 21.07.2020 № 474 «</w:t>
            </w:r>
            <w:r w:rsidRPr="000C56A5">
              <w:rPr>
                <w:rFonts w:ascii="Times New Roman" w:hAnsi="Times New Roman" w:cs="Times New Roman"/>
                <w:sz w:val="20"/>
                <w:szCs w:val="20"/>
                <w:lang w:eastAsia="ru-RU"/>
              </w:rPr>
              <w:t>О наци</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нальных целях развития Ро</w:t>
            </w:r>
            <w:r w:rsidRPr="000C56A5">
              <w:rPr>
                <w:rFonts w:ascii="Times New Roman" w:hAnsi="Times New Roman" w:cs="Times New Roman"/>
                <w:sz w:val="20"/>
                <w:szCs w:val="20"/>
                <w:lang w:eastAsia="ru-RU"/>
              </w:rPr>
              <w:t>с</w:t>
            </w:r>
            <w:r w:rsidRPr="000C56A5">
              <w:rPr>
                <w:rFonts w:ascii="Times New Roman" w:hAnsi="Times New Roman" w:cs="Times New Roman"/>
                <w:sz w:val="20"/>
                <w:szCs w:val="20"/>
                <w:lang w:eastAsia="ru-RU"/>
              </w:rPr>
              <w:t>сийской Фед</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рации на пер</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од до 2030 г</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да»</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2/4324</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2/4324</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4/10211</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4/2011</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4/12678</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8/15962</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8/15962</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ского поселения Усть-Юган»</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w:t>
            </w:r>
          </w:p>
        </w:tc>
        <w:tc>
          <w:tcPr>
            <w:tcW w:w="1843"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Доля благоустр</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енных дворовых территорий к о</w:t>
            </w:r>
            <w:r w:rsidRPr="000C56A5">
              <w:rPr>
                <w:rFonts w:ascii="Times New Roman" w:eastAsia="Calibri" w:hAnsi="Times New Roman" w:cs="Times New Roman"/>
                <w:sz w:val="20"/>
                <w:szCs w:val="20"/>
              </w:rPr>
              <w:t>б</w:t>
            </w:r>
            <w:r w:rsidRPr="000C56A5">
              <w:rPr>
                <w:rFonts w:ascii="Times New Roman" w:eastAsia="Calibri" w:hAnsi="Times New Roman" w:cs="Times New Roman"/>
                <w:sz w:val="20"/>
                <w:szCs w:val="20"/>
              </w:rPr>
              <w:t>щей площади дв</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ровых территорий сельского посел</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ния Усть-Юган, %</w:t>
            </w: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27</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27</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64</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64</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80</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ского поселения Усть-Юган» </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3</w:t>
            </w:r>
          </w:p>
        </w:tc>
        <w:tc>
          <w:tcPr>
            <w:tcW w:w="1843"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Охват населения благоустроенными дворовыми терр</w:t>
            </w:r>
            <w:r w:rsidRPr="000C56A5">
              <w:rPr>
                <w:rFonts w:ascii="Times New Roman" w:eastAsia="Calibri" w:hAnsi="Times New Roman" w:cs="Times New Roman"/>
                <w:sz w:val="20"/>
                <w:szCs w:val="20"/>
              </w:rPr>
              <w:t>и</w:t>
            </w:r>
            <w:r w:rsidRPr="000C56A5">
              <w:rPr>
                <w:rFonts w:ascii="Times New Roman" w:eastAsia="Calibri" w:hAnsi="Times New Roman" w:cs="Times New Roman"/>
                <w:sz w:val="20"/>
                <w:szCs w:val="20"/>
              </w:rPr>
              <w:t>ториями (доля населения, прож</w:t>
            </w:r>
            <w:r w:rsidRPr="000C56A5">
              <w:rPr>
                <w:rFonts w:ascii="Times New Roman" w:eastAsia="Calibri" w:hAnsi="Times New Roman" w:cs="Times New Roman"/>
                <w:sz w:val="20"/>
                <w:szCs w:val="20"/>
              </w:rPr>
              <w:t>и</w:t>
            </w:r>
            <w:r w:rsidRPr="000C56A5">
              <w:rPr>
                <w:rFonts w:ascii="Times New Roman" w:eastAsia="Calibri" w:hAnsi="Times New Roman" w:cs="Times New Roman"/>
                <w:sz w:val="20"/>
                <w:szCs w:val="20"/>
              </w:rPr>
              <w:t>вающего в жилом фонде с благ</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устроенными дв</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ровыми террит</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риями от общей численности нас</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ления муниц</w:t>
            </w:r>
            <w:r w:rsidRPr="000C56A5">
              <w:rPr>
                <w:rFonts w:ascii="Times New Roman" w:eastAsia="Calibri" w:hAnsi="Times New Roman" w:cs="Times New Roman"/>
                <w:sz w:val="20"/>
                <w:szCs w:val="20"/>
              </w:rPr>
              <w:t>и</w:t>
            </w:r>
            <w:r w:rsidRPr="000C56A5">
              <w:rPr>
                <w:rFonts w:ascii="Times New Roman" w:eastAsia="Calibri" w:hAnsi="Times New Roman" w:cs="Times New Roman"/>
                <w:sz w:val="20"/>
                <w:szCs w:val="20"/>
              </w:rPr>
              <w:t>пального образ</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вания сельское поселение Усть-Юган),%</w:t>
            </w: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71</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71</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85</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90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ского поселения Усть-Юган» </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w:t>
            </w:r>
          </w:p>
        </w:tc>
        <w:tc>
          <w:tcPr>
            <w:tcW w:w="1843" w:type="dxa"/>
            <w:shd w:val="clear" w:color="auto" w:fill="auto"/>
          </w:tcPr>
          <w:p w:rsidR="000C56A5" w:rsidRPr="000C56A5" w:rsidRDefault="000C56A5" w:rsidP="000C56A5">
            <w:pPr>
              <w:spacing w:after="0" w:line="240" w:lineRule="auto"/>
              <w:outlineLvl w:val="1"/>
              <w:rPr>
                <w:rFonts w:ascii="Times New Roman" w:eastAsia="Calibri" w:hAnsi="Times New Roman" w:cs="Times New Roman"/>
                <w:sz w:val="20"/>
                <w:szCs w:val="20"/>
              </w:rPr>
            </w:pPr>
            <w:r w:rsidRPr="000C56A5">
              <w:rPr>
                <w:rFonts w:ascii="Times New Roman" w:eastAsia="Calibri" w:hAnsi="Times New Roman" w:cs="Times New Roman"/>
                <w:sz w:val="20"/>
                <w:szCs w:val="20"/>
              </w:rPr>
              <w:t>Количество и площадь площ</w:t>
            </w:r>
            <w:r w:rsidRPr="000C56A5">
              <w:rPr>
                <w:rFonts w:ascii="Times New Roman" w:eastAsia="Calibri" w:hAnsi="Times New Roman" w:cs="Times New Roman"/>
                <w:sz w:val="20"/>
                <w:szCs w:val="20"/>
              </w:rPr>
              <w:t>а</w:t>
            </w:r>
            <w:r w:rsidRPr="000C56A5">
              <w:rPr>
                <w:rFonts w:ascii="Times New Roman" w:eastAsia="Calibri" w:hAnsi="Times New Roman" w:cs="Times New Roman"/>
                <w:sz w:val="20"/>
                <w:szCs w:val="20"/>
              </w:rPr>
              <w:t>док, специально оборудованных для отдыха, общ</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ния и проведения досуга разными группами насел</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ния (спортивные площадки, детские площадки, пл</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щадки для выгула собак и другие), Ед,</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кв.м.</w:t>
            </w: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4/15005</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4/15005</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4/15005</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4/15005</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4/15005</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4/15005</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4/15005</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ского поселения Усть-Юган» </w:t>
            </w:r>
          </w:p>
        </w:tc>
      </w:tr>
      <w:tr w:rsidR="000C56A5" w:rsidRPr="000C56A5" w:rsidTr="000C56A5">
        <w:tc>
          <w:tcPr>
            <w:tcW w:w="1702" w:type="dxa"/>
            <w:shd w:val="clear" w:color="auto" w:fill="auto"/>
          </w:tcPr>
          <w:p w:rsidR="000C56A5" w:rsidRPr="000C56A5" w:rsidRDefault="000C56A5" w:rsidP="000C56A5">
            <w:pPr>
              <w:ind w:right="425"/>
              <w:jc w:val="both"/>
              <w:rPr>
                <w:rFonts w:ascii="Times New Roman" w:eastAsia="Calibri" w:hAnsi="Times New Roman" w:cs="Times New Roman"/>
                <w:sz w:val="20"/>
                <w:szCs w:val="20"/>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5</w:t>
            </w:r>
          </w:p>
        </w:tc>
        <w:tc>
          <w:tcPr>
            <w:tcW w:w="1843"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Доля населения, имеющего удо</w:t>
            </w:r>
            <w:r w:rsidRPr="000C56A5">
              <w:rPr>
                <w:rFonts w:ascii="Times New Roman" w:eastAsia="Calibri" w:hAnsi="Times New Roman" w:cs="Times New Roman"/>
                <w:sz w:val="20"/>
                <w:szCs w:val="20"/>
              </w:rPr>
              <w:t>б</w:t>
            </w:r>
            <w:r w:rsidRPr="000C56A5">
              <w:rPr>
                <w:rFonts w:ascii="Times New Roman" w:eastAsia="Calibri" w:hAnsi="Times New Roman" w:cs="Times New Roman"/>
                <w:sz w:val="20"/>
                <w:szCs w:val="20"/>
              </w:rPr>
              <w:t>ный пешеходный доступ площадк</w:t>
            </w:r>
            <w:r w:rsidRPr="000C56A5">
              <w:rPr>
                <w:rFonts w:ascii="Times New Roman" w:eastAsia="Calibri" w:hAnsi="Times New Roman" w:cs="Times New Roman"/>
                <w:sz w:val="20"/>
                <w:szCs w:val="20"/>
              </w:rPr>
              <w:t>а</w:t>
            </w:r>
            <w:r w:rsidRPr="000C56A5">
              <w:rPr>
                <w:rFonts w:ascii="Times New Roman" w:eastAsia="Calibri" w:hAnsi="Times New Roman" w:cs="Times New Roman"/>
                <w:sz w:val="20"/>
                <w:szCs w:val="20"/>
              </w:rPr>
              <w:t>ми, специально оборудованным для отдыха, общ</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ния и проведения досуга, от общей численности нас</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ления муниц</w:t>
            </w:r>
            <w:r w:rsidRPr="000C56A5">
              <w:rPr>
                <w:rFonts w:ascii="Times New Roman" w:eastAsia="Calibri" w:hAnsi="Times New Roman" w:cs="Times New Roman"/>
                <w:sz w:val="20"/>
                <w:szCs w:val="20"/>
              </w:rPr>
              <w:t>и</w:t>
            </w:r>
            <w:r w:rsidRPr="000C56A5">
              <w:rPr>
                <w:rFonts w:ascii="Times New Roman" w:eastAsia="Calibri" w:hAnsi="Times New Roman" w:cs="Times New Roman"/>
                <w:sz w:val="20"/>
                <w:szCs w:val="20"/>
              </w:rPr>
              <w:t>пального образ</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вания сельского поселения Усть-Юган, %</w:t>
            </w: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ского поселения Усть-Юган» </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6</w:t>
            </w:r>
          </w:p>
        </w:tc>
        <w:tc>
          <w:tcPr>
            <w:tcW w:w="1843"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Количество общ</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ственных терр</w:t>
            </w:r>
            <w:r w:rsidRPr="000C56A5">
              <w:rPr>
                <w:rFonts w:ascii="Times New Roman" w:eastAsia="Calibri" w:hAnsi="Times New Roman" w:cs="Times New Roman"/>
                <w:sz w:val="20"/>
                <w:szCs w:val="20"/>
              </w:rPr>
              <w:t>и</w:t>
            </w:r>
            <w:r w:rsidRPr="000C56A5">
              <w:rPr>
                <w:rFonts w:ascii="Times New Roman" w:eastAsia="Calibri" w:hAnsi="Times New Roman" w:cs="Times New Roman"/>
                <w:sz w:val="20"/>
                <w:szCs w:val="20"/>
              </w:rPr>
              <w:t>торий (парки, скверы, набере</w:t>
            </w:r>
            <w:r w:rsidRPr="000C56A5">
              <w:rPr>
                <w:rFonts w:ascii="Times New Roman" w:eastAsia="Calibri" w:hAnsi="Times New Roman" w:cs="Times New Roman"/>
                <w:sz w:val="20"/>
                <w:szCs w:val="20"/>
              </w:rPr>
              <w:t>ж</w:t>
            </w:r>
            <w:r w:rsidRPr="000C56A5">
              <w:rPr>
                <w:rFonts w:ascii="Times New Roman" w:eastAsia="Calibri" w:hAnsi="Times New Roman" w:cs="Times New Roman"/>
                <w:sz w:val="20"/>
                <w:szCs w:val="20"/>
              </w:rPr>
              <w:t>ные и т.д.), Ед.</w:t>
            </w: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3</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ского поселения Усть-Юган» </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7</w:t>
            </w:r>
          </w:p>
        </w:tc>
        <w:tc>
          <w:tcPr>
            <w:tcW w:w="1843"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Доля и площадь благоустроенных общественных территорий сел</w:t>
            </w:r>
            <w:r w:rsidRPr="000C56A5">
              <w:rPr>
                <w:rFonts w:ascii="Times New Roman" w:eastAsia="Calibri" w:hAnsi="Times New Roman" w:cs="Times New Roman"/>
                <w:sz w:val="20"/>
                <w:szCs w:val="20"/>
              </w:rPr>
              <w:t>ь</w:t>
            </w:r>
            <w:r w:rsidRPr="000C56A5">
              <w:rPr>
                <w:rFonts w:ascii="Times New Roman" w:eastAsia="Calibri" w:hAnsi="Times New Roman" w:cs="Times New Roman"/>
                <w:sz w:val="20"/>
                <w:szCs w:val="20"/>
              </w:rPr>
              <w:t>ского поселения Усть-Юган (парки, скверы, набере</w:t>
            </w:r>
            <w:r w:rsidRPr="000C56A5">
              <w:rPr>
                <w:rFonts w:ascii="Times New Roman" w:eastAsia="Calibri" w:hAnsi="Times New Roman" w:cs="Times New Roman"/>
                <w:sz w:val="20"/>
                <w:szCs w:val="20"/>
              </w:rPr>
              <w:t>ж</w:t>
            </w:r>
            <w:r w:rsidRPr="000C56A5">
              <w:rPr>
                <w:rFonts w:ascii="Times New Roman" w:eastAsia="Calibri" w:hAnsi="Times New Roman" w:cs="Times New Roman"/>
                <w:sz w:val="20"/>
                <w:szCs w:val="20"/>
              </w:rPr>
              <w:t>ные и т.д.) от о</w:t>
            </w:r>
            <w:r w:rsidRPr="000C56A5">
              <w:rPr>
                <w:rFonts w:ascii="Times New Roman" w:eastAsia="Calibri" w:hAnsi="Times New Roman" w:cs="Times New Roman"/>
                <w:sz w:val="20"/>
                <w:szCs w:val="20"/>
              </w:rPr>
              <w:t>б</w:t>
            </w:r>
            <w:r w:rsidRPr="000C56A5">
              <w:rPr>
                <w:rFonts w:ascii="Times New Roman" w:eastAsia="Calibri" w:hAnsi="Times New Roman" w:cs="Times New Roman"/>
                <w:sz w:val="20"/>
                <w:szCs w:val="20"/>
              </w:rPr>
              <w:t>щего количества таких территорий, %</w:t>
            </w: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66/6406</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66/6406</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80/7765</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80/7765</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80/7765</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100/9706</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100/9706</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ского поселения Усть-Юган» </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8</w:t>
            </w:r>
          </w:p>
        </w:tc>
        <w:tc>
          <w:tcPr>
            <w:tcW w:w="1843"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Доля и площадь благоустроенных общественных территорий сел</w:t>
            </w:r>
            <w:r w:rsidRPr="000C56A5">
              <w:rPr>
                <w:rFonts w:ascii="Times New Roman" w:eastAsia="Calibri" w:hAnsi="Times New Roman" w:cs="Times New Roman"/>
                <w:sz w:val="20"/>
                <w:szCs w:val="20"/>
              </w:rPr>
              <w:t>ь</w:t>
            </w:r>
            <w:r w:rsidRPr="000C56A5">
              <w:rPr>
                <w:rFonts w:ascii="Times New Roman" w:eastAsia="Calibri" w:hAnsi="Times New Roman" w:cs="Times New Roman"/>
                <w:sz w:val="20"/>
                <w:szCs w:val="20"/>
              </w:rPr>
              <w:t>ского поселения Усть-Юган от о</w:t>
            </w:r>
            <w:r w:rsidRPr="000C56A5">
              <w:rPr>
                <w:rFonts w:ascii="Times New Roman" w:eastAsia="Calibri" w:hAnsi="Times New Roman" w:cs="Times New Roman"/>
                <w:sz w:val="20"/>
                <w:szCs w:val="20"/>
              </w:rPr>
              <w:t>б</w:t>
            </w:r>
            <w:r w:rsidRPr="000C56A5">
              <w:rPr>
                <w:rFonts w:ascii="Times New Roman" w:eastAsia="Calibri" w:hAnsi="Times New Roman" w:cs="Times New Roman"/>
                <w:sz w:val="20"/>
                <w:szCs w:val="20"/>
              </w:rPr>
              <w:t>щества количества таких территорий, нуждающихся в благоустройстве, %</w:t>
            </w: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31/6138</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31/6138</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17/525</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50/1510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63/1870</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63/1870</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63/1870</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ского поселения Усть-Юган» </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9</w:t>
            </w:r>
          </w:p>
        </w:tc>
        <w:tc>
          <w:tcPr>
            <w:tcW w:w="1843"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Площадь благ</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устроенных общ</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ственных терр</w:t>
            </w:r>
            <w:r w:rsidRPr="000C56A5">
              <w:rPr>
                <w:rFonts w:ascii="Times New Roman" w:eastAsia="Calibri" w:hAnsi="Times New Roman" w:cs="Times New Roman"/>
                <w:sz w:val="20"/>
                <w:szCs w:val="20"/>
              </w:rPr>
              <w:t>и</w:t>
            </w:r>
            <w:r w:rsidRPr="000C56A5">
              <w:rPr>
                <w:rFonts w:ascii="Times New Roman" w:eastAsia="Calibri" w:hAnsi="Times New Roman" w:cs="Times New Roman"/>
                <w:sz w:val="20"/>
                <w:szCs w:val="20"/>
              </w:rPr>
              <w:t>торий, приход</w:t>
            </w:r>
            <w:r w:rsidRPr="000C56A5">
              <w:rPr>
                <w:rFonts w:ascii="Times New Roman" w:eastAsia="Calibri" w:hAnsi="Times New Roman" w:cs="Times New Roman"/>
                <w:sz w:val="20"/>
                <w:szCs w:val="20"/>
              </w:rPr>
              <w:t>я</w:t>
            </w:r>
            <w:r w:rsidRPr="000C56A5">
              <w:rPr>
                <w:rFonts w:ascii="Times New Roman" w:eastAsia="Calibri" w:hAnsi="Times New Roman" w:cs="Times New Roman"/>
                <w:sz w:val="20"/>
                <w:szCs w:val="20"/>
              </w:rPr>
              <w:t>щихся на 1 жителя муниципального образования сел</w:t>
            </w:r>
            <w:r w:rsidRPr="000C56A5">
              <w:rPr>
                <w:rFonts w:ascii="Times New Roman" w:eastAsia="Calibri" w:hAnsi="Times New Roman" w:cs="Times New Roman"/>
                <w:sz w:val="20"/>
                <w:szCs w:val="20"/>
              </w:rPr>
              <w:t>ь</w:t>
            </w:r>
            <w:r w:rsidRPr="000C56A5">
              <w:rPr>
                <w:rFonts w:ascii="Times New Roman" w:eastAsia="Calibri" w:hAnsi="Times New Roman" w:cs="Times New Roman"/>
                <w:sz w:val="20"/>
                <w:szCs w:val="20"/>
              </w:rPr>
              <w:t>ского поселения Усть-Юган, кв. м.</w:t>
            </w: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3,63</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3,63</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4,40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4,40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4,40</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5,50</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5,50</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ского поселения Усть-Юган» </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w:t>
            </w:r>
          </w:p>
        </w:tc>
        <w:tc>
          <w:tcPr>
            <w:tcW w:w="1843"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Доля финансового участия граждан, организаций в в</w:t>
            </w:r>
            <w:r w:rsidRPr="000C56A5">
              <w:rPr>
                <w:rFonts w:ascii="Times New Roman" w:eastAsia="Calibri" w:hAnsi="Times New Roman" w:cs="Times New Roman"/>
                <w:sz w:val="20"/>
                <w:szCs w:val="20"/>
              </w:rPr>
              <w:t>ы</w:t>
            </w:r>
            <w:r w:rsidRPr="000C56A5">
              <w:rPr>
                <w:rFonts w:ascii="Times New Roman" w:eastAsia="Calibri" w:hAnsi="Times New Roman" w:cs="Times New Roman"/>
                <w:sz w:val="20"/>
                <w:szCs w:val="20"/>
              </w:rPr>
              <w:t>полнении мер</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приятий по благ</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устройству двор</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вых территорий, общественных территорий, %.</w:t>
            </w: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ского поселения Усть-Юган» </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11</w:t>
            </w:r>
          </w:p>
        </w:tc>
        <w:tc>
          <w:tcPr>
            <w:tcW w:w="1843"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Информация о наличии трудов</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го участия гра</w:t>
            </w:r>
            <w:r w:rsidRPr="000C56A5">
              <w:rPr>
                <w:rFonts w:ascii="Times New Roman" w:eastAsia="Calibri" w:hAnsi="Times New Roman" w:cs="Times New Roman"/>
                <w:sz w:val="20"/>
                <w:szCs w:val="20"/>
              </w:rPr>
              <w:t>ж</w:t>
            </w:r>
            <w:r w:rsidRPr="000C56A5">
              <w:rPr>
                <w:rFonts w:ascii="Times New Roman" w:eastAsia="Calibri" w:hAnsi="Times New Roman" w:cs="Times New Roman"/>
                <w:sz w:val="20"/>
                <w:szCs w:val="20"/>
              </w:rPr>
              <w:t>дан, организаций в выполнении мер</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приятий по благ</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устройству двор</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вых территорий, общественных территорий сел</w:t>
            </w:r>
            <w:r w:rsidRPr="000C56A5">
              <w:rPr>
                <w:rFonts w:ascii="Times New Roman" w:eastAsia="Calibri" w:hAnsi="Times New Roman" w:cs="Times New Roman"/>
                <w:sz w:val="20"/>
                <w:szCs w:val="20"/>
              </w:rPr>
              <w:t>ь</w:t>
            </w:r>
            <w:r w:rsidRPr="000C56A5">
              <w:rPr>
                <w:rFonts w:ascii="Times New Roman" w:eastAsia="Calibri" w:hAnsi="Times New Roman" w:cs="Times New Roman"/>
                <w:sz w:val="20"/>
                <w:szCs w:val="20"/>
              </w:rPr>
              <w:t>ского поселения Усть-Юган, Чел/часы.</w:t>
            </w: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125</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125</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130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140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145</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150</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150</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ского поселения Усть-Юган» </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12</w:t>
            </w:r>
          </w:p>
        </w:tc>
        <w:tc>
          <w:tcPr>
            <w:tcW w:w="1843" w:type="dxa"/>
            <w:shd w:val="clear" w:color="auto" w:fill="auto"/>
          </w:tcPr>
          <w:p w:rsidR="000C56A5" w:rsidRPr="000C56A5" w:rsidRDefault="000C56A5" w:rsidP="000C56A5">
            <w:pPr>
              <w:ind w:right="425"/>
              <w:jc w:val="both"/>
              <w:rPr>
                <w:rFonts w:ascii="Times New Roman" w:eastAsia="Calibri" w:hAnsi="Times New Roman" w:cs="Times New Roman"/>
                <w:sz w:val="20"/>
                <w:szCs w:val="20"/>
              </w:rPr>
            </w:pPr>
            <w:r w:rsidRPr="000C56A5">
              <w:rPr>
                <w:rFonts w:ascii="Times New Roman" w:eastAsia="Calibri" w:hAnsi="Times New Roman" w:cs="Times New Roman"/>
                <w:sz w:val="20"/>
                <w:szCs w:val="20"/>
              </w:rPr>
              <w:t>Кол-во ре</w:t>
            </w:r>
            <w:r w:rsidRPr="000C56A5">
              <w:rPr>
                <w:rFonts w:ascii="Times New Roman" w:eastAsia="Calibri" w:hAnsi="Times New Roman" w:cs="Times New Roman"/>
                <w:sz w:val="20"/>
                <w:szCs w:val="20"/>
              </w:rPr>
              <w:t>а</w:t>
            </w:r>
            <w:r w:rsidRPr="000C56A5">
              <w:rPr>
                <w:rFonts w:ascii="Times New Roman" w:eastAsia="Calibri" w:hAnsi="Times New Roman" w:cs="Times New Roman"/>
                <w:sz w:val="20"/>
                <w:szCs w:val="20"/>
              </w:rPr>
              <w:t>лизованных проектов "Народный бюджет", Ед.</w:t>
            </w:r>
          </w:p>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ского поселения Усть-Юган» </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13</w:t>
            </w:r>
          </w:p>
        </w:tc>
        <w:tc>
          <w:tcPr>
            <w:tcW w:w="1843"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Доля реализова</w:t>
            </w:r>
            <w:r w:rsidRPr="000C56A5">
              <w:rPr>
                <w:rFonts w:ascii="Times New Roman" w:eastAsia="Calibri" w:hAnsi="Times New Roman" w:cs="Times New Roman"/>
                <w:sz w:val="20"/>
                <w:szCs w:val="20"/>
              </w:rPr>
              <w:t>н</w:t>
            </w:r>
            <w:r w:rsidRPr="000C56A5">
              <w:rPr>
                <w:rFonts w:ascii="Times New Roman" w:eastAsia="Calibri" w:hAnsi="Times New Roman" w:cs="Times New Roman"/>
                <w:sz w:val="20"/>
                <w:szCs w:val="20"/>
              </w:rPr>
              <w:t>ных проектов, направленных на содействие разв</w:t>
            </w:r>
            <w:r w:rsidRPr="000C56A5">
              <w:rPr>
                <w:rFonts w:ascii="Times New Roman" w:eastAsia="Calibri" w:hAnsi="Times New Roman" w:cs="Times New Roman"/>
                <w:sz w:val="20"/>
                <w:szCs w:val="20"/>
              </w:rPr>
              <w:t>и</w:t>
            </w:r>
            <w:r w:rsidRPr="000C56A5">
              <w:rPr>
                <w:rFonts w:ascii="Times New Roman" w:eastAsia="Calibri" w:hAnsi="Times New Roman" w:cs="Times New Roman"/>
                <w:sz w:val="20"/>
                <w:szCs w:val="20"/>
              </w:rPr>
              <w:t>тию исторических и иных местных традиций в сел</w:t>
            </w:r>
            <w:r w:rsidRPr="000C56A5">
              <w:rPr>
                <w:rFonts w:ascii="Times New Roman" w:eastAsia="Calibri" w:hAnsi="Times New Roman" w:cs="Times New Roman"/>
                <w:sz w:val="20"/>
                <w:szCs w:val="20"/>
              </w:rPr>
              <w:t>ь</w:t>
            </w:r>
            <w:r w:rsidRPr="000C56A5">
              <w:rPr>
                <w:rFonts w:ascii="Times New Roman" w:eastAsia="Calibri" w:hAnsi="Times New Roman" w:cs="Times New Roman"/>
                <w:sz w:val="20"/>
                <w:szCs w:val="20"/>
              </w:rPr>
              <w:t>ском поселении Усть-Юган Нефтеюганского района, в котором проведены мер</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приятия в связи с наступившей юбилейной датой, к аналогичным проектам, от</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бранным по р</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зультатам конку</w:t>
            </w:r>
            <w:r w:rsidRPr="000C56A5">
              <w:rPr>
                <w:rFonts w:ascii="Times New Roman" w:eastAsia="Calibri" w:hAnsi="Times New Roman" w:cs="Times New Roman"/>
                <w:sz w:val="20"/>
                <w:szCs w:val="20"/>
              </w:rPr>
              <w:t>р</w:t>
            </w:r>
            <w:r w:rsidRPr="000C56A5">
              <w:rPr>
                <w:rFonts w:ascii="Times New Roman" w:eastAsia="Calibri" w:hAnsi="Times New Roman" w:cs="Times New Roman"/>
                <w:sz w:val="20"/>
                <w:szCs w:val="20"/>
              </w:rPr>
              <w:t>са на условиях инициативного бюджетирования, %.</w:t>
            </w: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50</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100</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 xml:space="preserve">ского поселения Усть-Юган» </w:t>
            </w:r>
          </w:p>
        </w:tc>
      </w:tr>
      <w:tr w:rsidR="000C56A5" w:rsidRPr="000C56A5" w:rsidTr="000C56A5">
        <w:tc>
          <w:tcPr>
            <w:tcW w:w="1702" w:type="dxa"/>
            <w:shd w:val="clear" w:color="auto" w:fill="auto"/>
          </w:tcPr>
          <w:p w:rsidR="000C56A5" w:rsidRPr="000C56A5" w:rsidRDefault="000C56A5" w:rsidP="000C56A5">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14</w:t>
            </w:r>
          </w:p>
        </w:tc>
        <w:tc>
          <w:tcPr>
            <w:tcW w:w="1843"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alibri" w:hAnsi="Times New Roman" w:cs="Times New Roman"/>
                <w:sz w:val="20"/>
                <w:szCs w:val="20"/>
              </w:rPr>
              <w:t>Кол-во реализ</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ванных иници</w:t>
            </w:r>
            <w:r w:rsidRPr="000C56A5">
              <w:rPr>
                <w:rFonts w:ascii="Times New Roman" w:eastAsia="Calibri" w:hAnsi="Times New Roman" w:cs="Times New Roman"/>
                <w:sz w:val="20"/>
                <w:szCs w:val="20"/>
              </w:rPr>
              <w:t>а</w:t>
            </w:r>
            <w:r w:rsidRPr="000C56A5">
              <w:rPr>
                <w:rFonts w:ascii="Times New Roman" w:eastAsia="Calibri" w:hAnsi="Times New Roman" w:cs="Times New Roman"/>
                <w:sz w:val="20"/>
                <w:szCs w:val="20"/>
              </w:rPr>
              <w:t>тивных проектов, Ед.</w:t>
            </w:r>
          </w:p>
        </w:tc>
        <w:tc>
          <w:tcPr>
            <w:tcW w:w="1559"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w:t>
            </w:r>
          </w:p>
        </w:tc>
        <w:tc>
          <w:tcPr>
            <w:tcW w:w="992" w:type="dxa"/>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3</w:t>
            </w:r>
          </w:p>
        </w:tc>
        <w:tc>
          <w:tcPr>
            <w:tcW w:w="992"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w:t>
            </w:r>
          </w:p>
        </w:tc>
        <w:tc>
          <w:tcPr>
            <w:tcW w:w="993"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8</w:t>
            </w:r>
          </w:p>
        </w:tc>
        <w:tc>
          <w:tcPr>
            <w:tcW w:w="1276"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8</w:t>
            </w:r>
          </w:p>
        </w:tc>
        <w:tc>
          <w:tcPr>
            <w:tcW w:w="255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Муниципальное учрежд</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ние «Администрация сел</w:t>
            </w:r>
            <w:r w:rsidRPr="000C56A5">
              <w:rPr>
                <w:rFonts w:ascii="Times New Roman" w:eastAsia="Courier New" w:hAnsi="Times New Roman" w:cs="Times New Roman"/>
                <w:bCs/>
                <w:iCs/>
                <w:sz w:val="20"/>
                <w:szCs w:val="20"/>
                <w:lang w:eastAsia="ru-RU"/>
              </w:rPr>
              <w:t>ь</w:t>
            </w:r>
            <w:r w:rsidRPr="000C56A5">
              <w:rPr>
                <w:rFonts w:ascii="Times New Roman" w:eastAsia="Courier New" w:hAnsi="Times New Roman" w:cs="Times New Roman"/>
                <w:bCs/>
                <w:iCs/>
                <w:sz w:val="20"/>
                <w:szCs w:val="20"/>
                <w:lang w:eastAsia="ru-RU"/>
              </w:rPr>
              <w:t>ского поселения Усть-Юган»</w:t>
            </w:r>
          </w:p>
        </w:tc>
      </w:tr>
      <w:tr w:rsidR="000C56A5" w:rsidRPr="000C56A5" w:rsidTr="000C56A5">
        <w:trPr>
          <w:trHeight w:val="335"/>
        </w:trPr>
        <w:tc>
          <w:tcPr>
            <w:tcW w:w="1702" w:type="dxa"/>
            <w:vMerge w:val="restart"/>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Параметры ф</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нансового обе</w:t>
            </w:r>
            <w:r w:rsidRPr="000C56A5">
              <w:rPr>
                <w:rFonts w:ascii="Times New Roman" w:eastAsia="Courier New" w:hAnsi="Times New Roman" w:cs="Times New Roman"/>
                <w:bCs/>
                <w:iCs/>
                <w:sz w:val="20"/>
                <w:szCs w:val="20"/>
                <w:lang w:eastAsia="ru-RU"/>
              </w:rPr>
              <w:t>с</w:t>
            </w:r>
            <w:r w:rsidRPr="000C56A5">
              <w:rPr>
                <w:rFonts w:ascii="Times New Roman" w:eastAsia="Courier New" w:hAnsi="Times New Roman" w:cs="Times New Roman"/>
                <w:bCs/>
                <w:iCs/>
                <w:sz w:val="20"/>
                <w:szCs w:val="20"/>
                <w:lang w:eastAsia="ru-RU"/>
              </w:rPr>
              <w:t>печения мун</w:t>
            </w:r>
            <w:r w:rsidRPr="000C56A5">
              <w:rPr>
                <w:rFonts w:ascii="Times New Roman" w:eastAsia="Courier New" w:hAnsi="Times New Roman" w:cs="Times New Roman"/>
                <w:bCs/>
                <w:iCs/>
                <w:sz w:val="20"/>
                <w:szCs w:val="20"/>
                <w:lang w:eastAsia="ru-RU"/>
              </w:rPr>
              <w:t>и</w:t>
            </w:r>
            <w:r w:rsidRPr="000C56A5">
              <w:rPr>
                <w:rFonts w:ascii="Times New Roman" w:eastAsia="Courier New" w:hAnsi="Times New Roman" w:cs="Times New Roman"/>
                <w:bCs/>
                <w:iCs/>
                <w:sz w:val="20"/>
                <w:szCs w:val="20"/>
                <w:lang w:eastAsia="ru-RU"/>
              </w:rPr>
              <w:t>ципальной пр</w:t>
            </w:r>
            <w:r w:rsidRPr="000C56A5">
              <w:rPr>
                <w:rFonts w:ascii="Times New Roman" w:eastAsia="Courier New" w:hAnsi="Times New Roman" w:cs="Times New Roman"/>
                <w:bCs/>
                <w:iCs/>
                <w:sz w:val="20"/>
                <w:szCs w:val="20"/>
                <w:lang w:eastAsia="ru-RU"/>
              </w:rPr>
              <w:t>о</w:t>
            </w:r>
            <w:r w:rsidRPr="000C56A5">
              <w:rPr>
                <w:rFonts w:ascii="Times New Roman" w:eastAsia="Courier New" w:hAnsi="Times New Roman" w:cs="Times New Roman"/>
                <w:bCs/>
                <w:iCs/>
                <w:sz w:val="20"/>
                <w:szCs w:val="20"/>
                <w:lang w:eastAsia="ru-RU"/>
              </w:rPr>
              <w:t xml:space="preserve">граммы </w:t>
            </w:r>
          </w:p>
        </w:tc>
        <w:tc>
          <w:tcPr>
            <w:tcW w:w="2410" w:type="dxa"/>
            <w:gridSpan w:val="2"/>
            <w:vMerge w:val="restart"/>
            <w:shd w:val="clear" w:color="auto" w:fill="auto"/>
          </w:tcPr>
          <w:p w:rsidR="000C56A5" w:rsidRPr="000C56A5" w:rsidRDefault="000C56A5" w:rsidP="000C56A5">
            <w:pPr>
              <w:spacing w:after="0" w:line="240" w:lineRule="auto"/>
              <w:jc w:val="both"/>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Источники финансир</w:t>
            </w:r>
            <w:r w:rsidRPr="000C56A5">
              <w:rPr>
                <w:rFonts w:ascii="Times New Roman" w:eastAsia="Courier New" w:hAnsi="Times New Roman" w:cs="Times New Roman"/>
                <w:bCs/>
                <w:iCs/>
                <w:sz w:val="20"/>
                <w:szCs w:val="20"/>
                <w:lang w:eastAsia="ru-RU"/>
              </w:rPr>
              <w:t>о</w:t>
            </w:r>
            <w:r w:rsidRPr="000C56A5">
              <w:rPr>
                <w:rFonts w:ascii="Times New Roman" w:eastAsia="Courier New" w:hAnsi="Times New Roman" w:cs="Times New Roman"/>
                <w:bCs/>
                <w:iCs/>
                <w:sz w:val="20"/>
                <w:szCs w:val="20"/>
                <w:lang w:eastAsia="ru-RU"/>
              </w:rPr>
              <w:t>вания</w:t>
            </w:r>
          </w:p>
        </w:tc>
        <w:tc>
          <w:tcPr>
            <w:tcW w:w="11339" w:type="dxa"/>
            <w:gridSpan w:val="16"/>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Расходы по годам (тыс. рублей)</w:t>
            </w:r>
          </w:p>
        </w:tc>
      </w:tr>
      <w:tr w:rsidR="000C56A5" w:rsidRPr="000C56A5" w:rsidTr="000C56A5">
        <w:tc>
          <w:tcPr>
            <w:tcW w:w="1702"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Всего</w:t>
            </w:r>
          </w:p>
        </w:tc>
        <w:tc>
          <w:tcPr>
            <w:tcW w:w="1983" w:type="dxa"/>
            <w:gridSpan w:val="3"/>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2021</w:t>
            </w:r>
          </w:p>
        </w:tc>
        <w:tc>
          <w:tcPr>
            <w:tcW w:w="1560"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2022</w:t>
            </w:r>
          </w:p>
        </w:tc>
        <w:tc>
          <w:tcPr>
            <w:tcW w:w="1842"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2023</w:t>
            </w:r>
          </w:p>
        </w:tc>
        <w:tc>
          <w:tcPr>
            <w:tcW w:w="1985"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2024</w:t>
            </w:r>
          </w:p>
        </w:tc>
        <w:tc>
          <w:tcPr>
            <w:tcW w:w="2268" w:type="dxa"/>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2025</w:t>
            </w:r>
          </w:p>
        </w:tc>
      </w:tr>
      <w:tr w:rsidR="000C56A5" w:rsidRPr="000C56A5" w:rsidTr="000C56A5">
        <w:tc>
          <w:tcPr>
            <w:tcW w:w="1702"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всего</w:t>
            </w:r>
          </w:p>
        </w:tc>
        <w:tc>
          <w:tcPr>
            <w:tcW w:w="1701"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
                <w:bCs/>
                <w:iCs/>
                <w:sz w:val="20"/>
                <w:szCs w:val="20"/>
                <w:lang w:eastAsia="ru-RU"/>
              </w:rPr>
              <w:t>85 350,542790</w:t>
            </w:r>
          </w:p>
        </w:tc>
        <w:tc>
          <w:tcPr>
            <w:tcW w:w="1983" w:type="dxa"/>
            <w:gridSpan w:val="3"/>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
                <w:bCs/>
                <w:iCs/>
                <w:sz w:val="20"/>
                <w:szCs w:val="20"/>
                <w:lang w:eastAsia="ru-RU"/>
              </w:rPr>
              <w:t>28 602,23965</w:t>
            </w:r>
          </w:p>
        </w:tc>
        <w:tc>
          <w:tcPr>
            <w:tcW w:w="1560"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
                <w:bCs/>
                <w:iCs/>
                <w:sz w:val="20"/>
                <w:szCs w:val="20"/>
                <w:lang w:eastAsia="ru-RU"/>
              </w:rPr>
              <w:t>25 379,43158</w:t>
            </w:r>
          </w:p>
        </w:tc>
        <w:tc>
          <w:tcPr>
            <w:tcW w:w="1842"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
                <w:bCs/>
                <w:iCs/>
                <w:sz w:val="20"/>
                <w:szCs w:val="20"/>
                <w:lang w:eastAsia="ru-RU"/>
              </w:rPr>
              <w:t>10 057,59100</w:t>
            </w:r>
          </w:p>
        </w:tc>
        <w:tc>
          <w:tcPr>
            <w:tcW w:w="1985"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
                <w:bCs/>
                <w:iCs/>
                <w:sz w:val="20"/>
                <w:szCs w:val="20"/>
                <w:lang w:eastAsia="ru-RU"/>
              </w:rPr>
              <w:t>11 177,30000</w:t>
            </w:r>
          </w:p>
        </w:tc>
        <w:tc>
          <w:tcPr>
            <w:tcW w:w="2268" w:type="dxa"/>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
                <w:bCs/>
                <w:iCs/>
                <w:sz w:val="20"/>
                <w:szCs w:val="20"/>
                <w:lang w:eastAsia="ru-RU"/>
              </w:rPr>
              <w:t>10 133,98056</w:t>
            </w:r>
          </w:p>
        </w:tc>
      </w:tr>
      <w:tr w:rsidR="000C56A5" w:rsidRPr="000C56A5" w:rsidTr="000C56A5">
        <w:tc>
          <w:tcPr>
            <w:tcW w:w="1702"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федеральный бюджет</w:t>
            </w:r>
          </w:p>
        </w:tc>
        <w:tc>
          <w:tcPr>
            <w:tcW w:w="1701"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0,00000</w:t>
            </w:r>
          </w:p>
        </w:tc>
        <w:tc>
          <w:tcPr>
            <w:tcW w:w="1983" w:type="dxa"/>
            <w:gridSpan w:val="3"/>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0,00000</w:t>
            </w:r>
          </w:p>
        </w:tc>
        <w:tc>
          <w:tcPr>
            <w:tcW w:w="1560"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0,00000</w:t>
            </w:r>
          </w:p>
        </w:tc>
        <w:tc>
          <w:tcPr>
            <w:tcW w:w="1842"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0,00000</w:t>
            </w:r>
          </w:p>
        </w:tc>
        <w:tc>
          <w:tcPr>
            <w:tcW w:w="1985"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0,00000</w:t>
            </w:r>
          </w:p>
        </w:tc>
        <w:tc>
          <w:tcPr>
            <w:tcW w:w="2268" w:type="dxa"/>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0,00000</w:t>
            </w:r>
          </w:p>
        </w:tc>
      </w:tr>
      <w:tr w:rsidR="000C56A5" w:rsidRPr="000C56A5" w:rsidTr="000C56A5">
        <w:tc>
          <w:tcPr>
            <w:tcW w:w="1702"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бюджет автономного округа</w:t>
            </w:r>
          </w:p>
        </w:tc>
        <w:tc>
          <w:tcPr>
            <w:tcW w:w="1701"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506,16075</w:t>
            </w:r>
          </w:p>
        </w:tc>
        <w:tc>
          <w:tcPr>
            <w:tcW w:w="1983" w:type="dxa"/>
            <w:gridSpan w:val="3"/>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44,12333</w:t>
            </w:r>
          </w:p>
        </w:tc>
        <w:tc>
          <w:tcPr>
            <w:tcW w:w="1560"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32,90300</w:t>
            </w:r>
          </w:p>
        </w:tc>
        <w:tc>
          <w:tcPr>
            <w:tcW w:w="1842"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13,20000</w:t>
            </w:r>
          </w:p>
        </w:tc>
        <w:tc>
          <w:tcPr>
            <w:tcW w:w="1985"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9,90000</w:t>
            </w:r>
          </w:p>
        </w:tc>
        <w:tc>
          <w:tcPr>
            <w:tcW w:w="2268" w:type="dxa"/>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406,03442</w:t>
            </w:r>
          </w:p>
        </w:tc>
      </w:tr>
      <w:tr w:rsidR="000C56A5" w:rsidRPr="000C56A5" w:rsidTr="000C56A5">
        <w:tc>
          <w:tcPr>
            <w:tcW w:w="1702"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бюджет района </w:t>
            </w:r>
          </w:p>
        </w:tc>
        <w:tc>
          <w:tcPr>
            <w:tcW w:w="1701"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70 241,08722</w:t>
            </w:r>
          </w:p>
        </w:tc>
        <w:tc>
          <w:tcPr>
            <w:tcW w:w="1983" w:type="dxa"/>
            <w:gridSpan w:val="3"/>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24 981,20470</w:t>
            </w:r>
          </w:p>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p>
        </w:tc>
        <w:tc>
          <w:tcPr>
            <w:tcW w:w="1560"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21 518,64438</w:t>
            </w:r>
          </w:p>
        </w:tc>
        <w:tc>
          <w:tcPr>
            <w:tcW w:w="1842"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8 881,39200</w:t>
            </w:r>
          </w:p>
        </w:tc>
        <w:tc>
          <w:tcPr>
            <w:tcW w:w="1985"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7 361,40000</w:t>
            </w:r>
          </w:p>
        </w:tc>
        <w:tc>
          <w:tcPr>
            <w:tcW w:w="2268" w:type="dxa"/>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7 498,44614</w:t>
            </w:r>
          </w:p>
        </w:tc>
      </w:tr>
      <w:tr w:rsidR="000C56A5" w:rsidRPr="000C56A5" w:rsidTr="000C56A5">
        <w:trPr>
          <w:trHeight w:val="461"/>
        </w:trPr>
        <w:tc>
          <w:tcPr>
            <w:tcW w:w="1702"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местный бюджет</w:t>
            </w:r>
          </w:p>
        </w:tc>
        <w:tc>
          <w:tcPr>
            <w:tcW w:w="1701"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14 603,29482</w:t>
            </w:r>
          </w:p>
        </w:tc>
        <w:tc>
          <w:tcPr>
            <w:tcW w:w="1983" w:type="dxa"/>
            <w:gridSpan w:val="3"/>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3 576,91162</w:t>
            </w:r>
          </w:p>
        </w:tc>
        <w:tc>
          <w:tcPr>
            <w:tcW w:w="1560"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3 827,88420 </w:t>
            </w:r>
          </w:p>
        </w:tc>
        <w:tc>
          <w:tcPr>
            <w:tcW w:w="1842"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1 162,99900</w:t>
            </w:r>
          </w:p>
        </w:tc>
        <w:tc>
          <w:tcPr>
            <w:tcW w:w="1985"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3 806,00000</w:t>
            </w:r>
          </w:p>
        </w:tc>
        <w:tc>
          <w:tcPr>
            <w:tcW w:w="2268" w:type="dxa"/>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2229,50000</w:t>
            </w:r>
          </w:p>
        </w:tc>
      </w:tr>
      <w:tr w:rsidR="000C56A5" w:rsidRPr="000C56A5" w:rsidTr="000C56A5">
        <w:tc>
          <w:tcPr>
            <w:tcW w:w="1702" w:type="dxa"/>
            <w:vMerge/>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0C56A5" w:rsidRPr="000C56A5" w:rsidRDefault="000C56A5" w:rsidP="000C56A5">
            <w:pPr>
              <w:spacing w:after="0" w:line="240" w:lineRule="auto"/>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иные источники</w:t>
            </w:r>
          </w:p>
        </w:tc>
        <w:tc>
          <w:tcPr>
            <w:tcW w:w="1701"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0,00000</w:t>
            </w:r>
          </w:p>
        </w:tc>
        <w:tc>
          <w:tcPr>
            <w:tcW w:w="1983" w:type="dxa"/>
            <w:gridSpan w:val="3"/>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0,00000</w:t>
            </w:r>
          </w:p>
        </w:tc>
        <w:tc>
          <w:tcPr>
            <w:tcW w:w="1560" w:type="dxa"/>
            <w:gridSpan w:val="2"/>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0,00000</w:t>
            </w:r>
          </w:p>
        </w:tc>
        <w:tc>
          <w:tcPr>
            <w:tcW w:w="1842"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0,00000</w:t>
            </w:r>
          </w:p>
        </w:tc>
        <w:tc>
          <w:tcPr>
            <w:tcW w:w="1985" w:type="dxa"/>
            <w:gridSpan w:val="4"/>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0,00000</w:t>
            </w:r>
          </w:p>
        </w:tc>
        <w:tc>
          <w:tcPr>
            <w:tcW w:w="2268" w:type="dxa"/>
            <w:shd w:val="clear" w:color="auto" w:fill="auto"/>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0,00000</w:t>
            </w:r>
          </w:p>
        </w:tc>
      </w:tr>
    </w:tbl>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                                                                                         </w:t>
      </w:r>
    </w:p>
    <w:p w:rsidR="000C56A5" w:rsidRPr="000C56A5" w:rsidRDefault="000C56A5" w:rsidP="000C56A5">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                                                                                                                                                                           </w:t>
      </w:r>
    </w:p>
    <w:p w:rsidR="000C56A5" w:rsidRPr="000C56A5" w:rsidRDefault="000C56A5" w:rsidP="000C56A5">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                                                                                                                                                                                  Таблица 2</w:t>
      </w: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val="x-none" w:eastAsia="x-none"/>
        </w:rPr>
        <w:t>РАСПРЕДЕЛЕНИЕ</w:t>
      </w: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val="x-none" w:eastAsia="x-none"/>
        </w:rPr>
        <w:t xml:space="preserve"> финансовых ресурсов муниципальной программы</w:t>
      </w: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bl>
      <w:tblPr>
        <w:tblStyle w:val="372"/>
        <w:tblW w:w="14787" w:type="dxa"/>
        <w:tblLook w:val="04A0" w:firstRow="1" w:lastRow="0" w:firstColumn="1" w:lastColumn="0" w:noHBand="0" w:noVBand="1"/>
      </w:tblPr>
      <w:tblGrid>
        <w:gridCol w:w="1324"/>
        <w:gridCol w:w="1971"/>
        <w:gridCol w:w="1681"/>
        <w:gridCol w:w="1641"/>
        <w:gridCol w:w="1590"/>
        <w:gridCol w:w="1316"/>
        <w:gridCol w:w="1316"/>
        <w:gridCol w:w="1316"/>
        <w:gridCol w:w="1316"/>
        <w:gridCol w:w="1316"/>
      </w:tblGrid>
      <w:tr w:rsidR="000C56A5" w:rsidRPr="000C56A5" w:rsidTr="000C56A5">
        <w:tc>
          <w:tcPr>
            <w:tcW w:w="1324"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w:t>
            </w: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Основного</w:t>
            </w: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мероприятия</w:t>
            </w:r>
          </w:p>
        </w:tc>
        <w:tc>
          <w:tcPr>
            <w:tcW w:w="1971"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Основное меропр</w:t>
            </w:r>
            <w:r w:rsidRPr="000C56A5">
              <w:rPr>
                <w:rFonts w:ascii="Times New Roman" w:hAnsi="Times New Roman" w:cs="Times New Roman"/>
                <w:bCs/>
                <w:iCs/>
                <w:sz w:val="20"/>
                <w:szCs w:val="20"/>
                <w:lang w:eastAsia="x-none"/>
              </w:rPr>
              <w:t>и</w:t>
            </w:r>
            <w:r w:rsidRPr="000C56A5">
              <w:rPr>
                <w:rFonts w:ascii="Times New Roman" w:hAnsi="Times New Roman" w:cs="Times New Roman"/>
                <w:bCs/>
                <w:iCs/>
                <w:sz w:val="20"/>
                <w:szCs w:val="20"/>
                <w:lang w:eastAsia="x-none"/>
              </w:rPr>
              <w:t>ятие муниципал</w:t>
            </w:r>
            <w:r w:rsidRPr="000C56A5">
              <w:rPr>
                <w:rFonts w:ascii="Times New Roman" w:hAnsi="Times New Roman" w:cs="Times New Roman"/>
                <w:bCs/>
                <w:iCs/>
                <w:sz w:val="20"/>
                <w:szCs w:val="20"/>
                <w:lang w:eastAsia="x-none"/>
              </w:rPr>
              <w:t>ь</w:t>
            </w:r>
            <w:r w:rsidRPr="000C56A5">
              <w:rPr>
                <w:rFonts w:ascii="Times New Roman" w:hAnsi="Times New Roman" w:cs="Times New Roman"/>
                <w:bCs/>
                <w:iCs/>
                <w:sz w:val="20"/>
                <w:szCs w:val="20"/>
                <w:lang w:eastAsia="x-none"/>
              </w:rPr>
              <w:t>ной программы</w:t>
            </w:r>
          </w:p>
        </w:tc>
        <w:tc>
          <w:tcPr>
            <w:tcW w:w="1681"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Ответственный исполнитель/</w:t>
            </w: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соисполнитель</w:t>
            </w:r>
          </w:p>
        </w:tc>
        <w:tc>
          <w:tcPr>
            <w:tcW w:w="1641"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Источники ф</w:t>
            </w:r>
            <w:r w:rsidRPr="000C56A5">
              <w:rPr>
                <w:rFonts w:ascii="Times New Roman" w:hAnsi="Times New Roman" w:cs="Times New Roman"/>
                <w:bCs/>
                <w:iCs/>
                <w:sz w:val="20"/>
                <w:szCs w:val="20"/>
                <w:lang w:eastAsia="x-none"/>
              </w:rPr>
              <w:t>и</w:t>
            </w:r>
            <w:r w:rsidRPr="000C56A5">
              <w:rPr>
                <w:rFonts w:ascii="Times New Roman" w:hAnsi="Times New Roman" w:cs="Times New Roman"/>
                <w:bCs/>
                <w:iCs/>
                <w:sz w:val="20"/>
                <w:szCs w:val="20"/>
                <w:lang w:eastAsia="x-none"/>
              </w:rPr>
              <w:t>нансирования</w:t>
            </w:r>
          </w:p>
        </w:tc>
        <w:tc>
          <w:tcPr>
            <w:tcW w:w="8170" w:type="dxa"/>
            <w:gridSpan w:val="6"/>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Финансовые затраты на реализацию (тыс. рублей)</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8170" w:type="dxa"/>
            <w:gridSpan w:val="6"/>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в том числе</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590"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всего</w:t>
            </w:r>
          </w:p>
        </w:tc>
        <w:tc>
          <w:tcPr>
            <w:tcW w:w="6580" w:type="dxa"/>
            <w:gridSpan w:val="5"/>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в том числе</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590"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2021</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2022</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2023</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2024</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2025</w:t>
            </w:r>
          </w:p>
        </w:tc>
      </w:tr>
      <w:tr w:rsidR="000C56A5" w:rsidRPr="000C56A5" w:rsidTr="000C56A5">
        <w:tc>
          <w:tcPr>
            <w:tcW w:w="1324"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1</w:t>
            </w:r>
          </w:p>
        </w:tc>
        <w:tc>
          <w:tcPr>
            <w:tcW w:w="197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2</w:t>
            </w:r>
          </w:p>
        </w:tc>
        <w:tc>
          <w:tcPr>
            <w:tcW w:w="168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3</w:t>
            </w: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4</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5</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6</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7</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8</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9</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10</w:t>
            </w:r>
          </w:p>
        </w:tc>
      </w:tr>
      <w:tr w:rsidR="000C56A5" w:rsidRPr="000C56A5" w:rsidTr="000C56A5">
        <w:tc>
          <w:tcPr>
            <w:tcW w:w="14787" w:type="dxa"/>
            <w:gridSpan w:val="10"/>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r>
      <w:tr w:rsidR="000C56A5" w:rsidRPr="000C56A5" w:rsidTr="000C56A5">
        <w:tc>
          <w:tcPr>
            <w:tcW w:w="1324"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1</w:t>
            </w:r>
          </w:p>
        </w:tc>
        <w:tc>
          <w:tcPr>
            <w:tcW w:w="1971"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Повышение уровня благоустройства дворовых террит</w:t>
            </w:r>
            <w:r w:rsidRPr="000C56A5">
              <w:rPr>
                <w:rFonts w:ascii="Times New Roman" w:hAnsi="Times New Roman" w:cs="Times New Roman"/>
                <w:bCs/>
                <w:iCs/>
                <w:sz w:val="20"/>
                <w:szCs w:val="20"/>
                <w:lang w:eastAsia="x-none"/>
              </w:rPr>
              <w:t>о</w:t>
            </w:r>
            <w:r w:rsidRPr="000C56A5">
              <w:rPr>
                <w:rFonts w:ascii="Times New Roman" w:hAnsi="Times New Roman" w:cs="Times New Roman"/>
                <w:bCs/>
                <w:iCs/>
                <w:sz w:val="20"/>
                <w:szCs w:val="20"/>
                <w:lang w:eastAsia="x-none"/>
              </w:rPr>
              <w:t>рий</w:t>
            </w:r>
            <w:r w:rsidRPr="000C56A5">
              <w:rPr>
                <w:rFonts w:ascii="Times New Roman" w:eastAsia="Calibri" w:hAnsi="Times New Roman" w:cs="Times New Roman"/>
                <w:color w:val="000000"/>
                <w:sz w:val="20"/>
                <w:szCs w:val="20"/>
              </w:rPr>
              <w:t xml:space="preserve"> (показатели </w:t>
            </w:r>
            <w:r w:rsidRPr="000C56A5">
              <w:rPr>
                <w:rFonts w:ascii="Times New Roman" w:hAnsi="Times New Roman" w:cs="Times New Roman"/>
                <w:bCs/>
                <w:iCs/>
                <w:sz w:val="20"/>
                <w:szCs w:val="20"/>
                <w:lang w:eastAsia="x-none"/>
              </w:rPr>
              <w:t>1,2,3,11)</w:t>
            </w:r>
          </w:p>
        </w:tc>
        <w:tc>
          <w:tcPr>
            <w:tcW w:w="1681" w:type="dxa"/>
            <w:vMerge w:val="restart"/>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Муниципальное учреждение «Администрация сельского пос</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ления Усть-Юган»</w:t>
            </w: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всего</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12,00000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12,00000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Федеральный бюджет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Бюджет авт</w:t>
            </w:r>
            <w:r w:rsidRPr="000C56A5">
              <w:rPr>
                <w:rFonts w:ascii="Times New Roman" w:hAnsi="Times New Roman" w:cs="Times New Roman"/>
                <w:bCs/>
                <w:iCs/>
                <w:sz w:val="20"/>
                <w:szCs w:val="20"/>
                <w:lang w:eastAsia="x-none"/>
              </w:rPr>
              <w:t>о</w:t>
            </w:r>
            <w:r w:rsidRPr="000C56A5">
              <w:rPr>
                <w:rFonts w:ascii="Times New Roman" w:hAnsi="Times New Roman" w:cs="Times New Roman"/>
                <w:bCs/>
                <w:iCs/>
                <w:sz w:val="20"/>
                <w:szCs w:val="20"/>
                <w:lang w:eastAsia="x-none"/>
              </w:rPr>
              <w:t>номного округа</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Бюджет района</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Местный бю</w:t>
            </w:r>
            <w:r w:rsidRPr="000C56A5">
              <w:rPr>
                <w:rFonts w:ascii="Times New Roman" w:hAnsi="Times New Roman" w:cs="Times New Roman"/>
                <w:bCs/>
                <w:iCs/>
                <w:sz w:val="20"/>
                <w:szCs w:val="20"/>
                <w:lang w:eastAsia="x-none"/>
              </w:rPr>
              <w:t>д</w:t>
            </w:r>
            <w:r w:rsidRPr="000C56A5">
              <w:rPr>
                <w:rFonts w:ascii="Times New Roman" w:hAnsi="Times New Roman" w:cs="Times New Roman"/>
                <w:bCs/>
                <w:iCs/>
                <w:sz w:val="20"/>
                <w:szCs w:val="20"/>
                <w:lang w:eastAsia="x-none"/>
              </w:rPr>
              <w:t>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12,00000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12,00000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Иные источн</w:t>
            </w:r>
            <w:r w:rsidRPr="000C56A5">
              <w:rPr>
                <w:rFonts w:ascii="Times New Roman" w:hAnsi="Times New Roman" w:cs="Times New Roman"/>
                <w:bCs/>
                <w:iCs/>
                <w:sz w:val="20"/>
                <w:szCs w:val="20"/>
                <w:lang w:eastAsia="x-none"/>
              </w:rPr>
              <w:t>и</w:t>
            </w:r>
            <w:r w:rsidRPr="000C56A5">
              <w:rPr>
                <w:rFonts w:ascii="Times New Roman" w:hAnsi="Times New Roman" w:cs="Times New Roman"/>
                <w:bCs/>
                <w:iCs/>
                <w:sz w:val="20"/>
                <w:szCs w:val="20"/>
                <w:lang w:eastAsia="x-none"/>
              </w:rPr>
              <w:t>ки</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2</w:t>
            </w:r>
          </w:p>
        </w:tc>
        <w:tc>
          <w:tcPr>
            <w:tcW w:w="1971"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alibri" w:hAnsi="Times New Roman" w:cs="Times New Roman"/>
                <w:color w:val="000000"/>
                <w:sz w:val="20"/>
                <w:szCs w:val="20"/>
              </w:rPr>
              <w:t>Комплексное бл</w:t>
            </w:r>
            <w:r w:rsidRPr="000C56A5">
              <w:rPr>
                <w:rFonts w:ascii="Times New Roman" w:eastAsia="Calibri" w:hAnsi="Times New Roman" w:cs="Times New Roman"/>
                <w:color w:val="000000"/>
                <w:sz w:val="20"/>
                <w:szCs w:val="20"/>
              </w:rPr>
              <w:t>а</w:t>
            </w:r>
            <w:r w:rsidRPr="000C56A5">
              <w:rPr>
                <w:rFonts w:ascii="Times New Roman" w:eastAsia="Calibri" w:hAnsi="Times New Roman" w:cs="Times New Roman"/>
                <w:color w:val="000000"/>
                <w:sz w:val="20"/>
                <w:szCs w:val="20"/>
              </w:rPr>
              <w:t>гоустройство те</w:t>
            </w:r>
            <w:r w:rsidRPr="000C56A5">
              <w:rPr>
                <w:rFonts w:ascii="Times New Roman" w:eastAsia="Calibri" w:hAnsi="Times New Roman" w:cs="Times New Roman"/>
                <w:color w:val="000000"/>
                <w:sz w:val="20"/>
                <w:szCs w:val="20"/>
              </w:rPr>
              <w:t>р</w:t>
            </w:r>
            <w:r w:rsidRPr="000C56A5">
              <w:rPr>
                <w:rFonts w:ascii="Times New Roman" w:eastAsia="Calibri" w:hAnsi="Times New Roman" w:cs="Times New Roman"/>
                <w:color w:val="000000"/>
                <w:sz w:val="20"/>
                <w:szCs w:val="20"/>
              </w:rPr>
              <w:t xml:space="preserve">ритории сельского поселения </w:t>
            </w:r>
            <w:r w:rsidRPr="000C56A5">
              <w:rPr>
                <w:rFonts w:ascii="Times New Roman" w:hAnsi="Times New Roman" w:cs="Times New Roman"/>
                <w:bCs/>
                <w:iCs/>
                <w:sz w:val="20"/>
                <w:szCs w:val="20"/>
                <w:lang w:eastAsia="x-none"/>
              </w:rPr>
              <w:t xml:space="preserve"> </w:t>
            </w:r>
            <w:r w:rsidRPr="000C56A5">
              <w:rPr>
                <w:rFonts w:ascii="Times New Roman" w:eastAsia="Calibri" w:hAnsi="Times New Roman" w:cs="Times New Roman"/>
                <w:color w:val="000000"/>
                <w:sz w:val="20"/>
                <w:szCs w:val="20"/>
              </w:rPr>
              <w:t>(показ</w:t>
            </w:r>
            <w:r w:rsidRPr="000C56A5">
              <w:rPr>
                <w:rFonts w:ascii="Times New Roman" w:eastAsia="Calibri" w:hAnsi="Times New Roman" w:cs="Times New Roman"/>
                <w:color w:val="000000"/>
                <w:sz w:val="20"/>
                <w:szCs w:val="20"/>
              </w:rPr>
              <w:t>а</w:t>
            </w:r>
            <w:r w:rsidRPr="000C56A5">
              <w:rPr>
                <w:rFonts w:ascii="Times New Roman" w:eastAsia="Calibri" w:hAnsi="Times New Roman" w:cs="Times New Roman"/>
                <w:color w:val="000000"/>
                <w:sz w:val="20"/>
                <w:szCs w:val="20"/>
              </w:rPr>
              <w:t xml:space="preserve">тели </w:t>
            </w:r>
            <w:r w:rsidRPr="000C56A5">
              <w:rPr>
                <w:rFonts w:ascii="Times New Roman" w:hAnsi="Times New Roman" w:cs="Times New Roman"/>
                <w:bCs/>
                <w:iCs/>
                <w:sz w:val="20"/>
                <w:szCs w:val="20"/>
                <w:lang w:eastAsia="x-none"/>
              </w:rPr>
              <w:t>1,2,3,4,5,6,7,8,9,</w:t>
            </w: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11)</w:t>
            </w:r>
          </w:p>
        </w:tc>
        <w:tc>
          <w:tcPr>
            <w:tcW w:w="1681" w:type="dxa"/>
            <w:vMerge w:val="restart"/>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Муниципальное учреждение «Администрация сельского пос</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ления Усть-Юган»</w:t>
            </w: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всего</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7 563,56020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1 196,00000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2 276,56020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773,00000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1 818,00000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1 500,00000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Федеральный бюджет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rPr>
          <w:trHeight w:val="495"/>
        </w:trPr>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Бюджет авт</w:t>
            </w:r>
            <w:r w:rsidRPr="000C56A5">
              <w:rPr>
                <w:rFonts w:ascii="Times New Roman" w:hAnsi="Times New Roman" w:cs="Times New Roman"/>
                <w:bCs/>
                <w:iCs/>
                <w:sz w:val="20"/>
                <w:szCs w:val="20"/>
                <w:lang w:eastAsia="x-none"/>
              </w:rPr>
              <w:t>о</w:t>
            </w:r>
            <w:r w:rsidRPr="000C56A5">
              <w:rPr>
                <w:rFonts w:ascii="Times New Roman" w:hAnsi="Times New Roman" w:cs="Times New Roman"/>
                <w:bCs/>
                <w:iCs/>
                <w:sz w:val="20"/>
                <w:szCs w:val="20"/>
                <w:lang w:eastAsia="x-none"/>
              </w:rPr>
              <w:t>номного округа</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Бюджет района</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Местный бю</w:t>
            </w:r>
            <w:r w:rsidRPr="000C56A5">
              <w:rPr>
                <w:rFonts w:ascii="Times New Roman" w:hAnsi="Times New Roman" w:cs="Times New Roman"/>
                <w:bCs/>
                <w:iCs/>
                <w:sz w:val="20"/>
                <w:szCs w:val="20"/>
                <w:lang w:eastAsia="x-none"/>
              </w:rPr>
              <w:t>д</w:t>
            </w:r>
            <w:r w:rsidRPr="000C56A5">
              <w:rPr>
                <w:rFonts w:ascii="Times New Roman" w:hAnsi="Times New Roman" w:cs="Times New Roman"/>
                <w:bCs/>
                <w:iCs/>
                <w:sz w:val="20"/>
                <w:szCs w:val="20"/>
                <w:lang w:eastAsia="x-none"/>
              </w:rPr>
              <w:t>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7 563,56020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1 196,00000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2 276,56020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773,00000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1 818,00000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1 500,00000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Иные источн</w:t>
            </w:r>
            <w:r w:rsidRPr="000C56A5">
              <w:rPr>
                <w:rFonts w:ascii="Times New Roman" w:hAnsi="Times New Roman" w:cs="Times New Roman"/>
                <w:bCs/>
                <w:iCs/>
                <w:sz w:val="20"/>
                <w:szCs w:val="20"/>
                <w:lang w:eastAsia="x-none"/>
              </w:rPr>
              <w:t>и</w:t>
            </w:r>
            <w:r w:rsidRPr="000C56A5">
              <w:rPr>
                <w:rFonts w:ascii="Times New Roman" w:hAnsi="Times New Roman" w:cs="Times New Roman"/>
                <w:bCs/>
                <w:iCs/>
                <w:sz w:val="20"/>
                <w:szCs w:val="20"/>
                <w:lang w:eastAsia="x-none"/>
              </w:rPr>
              <w:t>ки</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3</w:t>
            </w:r>
          </w:p>
        </w:tc>
        <w:tc>
          <w:tcPr>
            <w:tcW w:w="1971"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alibri" w:hAnsi="Times New Roman" w:cs="Times New Roman"/>
                <w:color w:val="000000"/>
                <w:sz w:val="20"/>
                <w:szCs w:val="20"/>
              </w:rPr>
              <w:t>Поддержание и улучшение сан</w:t>
            </w:r>
            <w:r w:rsidRPr="000C56A5">
              <w:rPr>
                <w:rFonts w:ascii="Times New Roman" w:eastAsia="Calibri" w:hAnsi="Times New Roman" w:cs="Times New Roman"/>
                <w:color w:val="000000"/>
                <w:sz w:val="20"/>
                <w:szCs w:val="20"/>
              </w:rPr>
              <w:t>и</w:t>
            </w:r>
            <w:r w:rsidRPr="000C56A5">
              <w:rPr>
                <w:rFonts w:ascii="Times New Roman" w:eastAsia="Calibri" w:hAnsi="Times New Roman" w:cs="Times New Roman"/>
                <w:color w:val="000000"/>
                <w:sz w:val="20"/>
                <w:szCs w:val="20"/>
              </w:rPr>
              <w:t>тарного и эстетич</w:t>
            </w:r>
            <w:r w:rsidRPr="000C56A5">
              <w:rPr>
                <w:rFonts w:ascii="Times New Roman" w:eastAsia="Calibri" w:hAnsi="Times New Roman" w:cs="Times New Roman"/>
                <w:color w:val="000000"/>
                <w:sz w:val="20"/>
                <w:szCs w:val="20"/>
              </w:rPr>
              <w:t>е</w:t>
            </w:r>
            <w:r w:rsidRPr="000C56A5">
              <w:rPr>
                <w:rFonts w:ascii="Times New Roman" w:eastAsia="Calibri" w:hAnsi="Times New Roman" w:cs="Times New Roman"/>
                <w:color w:val="000000"/>
                <w:sz w:val="20"/>
                <w:szCs w:val="20"/>
              </w:rPr>
              <w:t>ского состояния территории</w:t>
            </w:r>
            <w:r w:rsidRPr="000C56A5">
              <w:rPr>
                <w:rFonts w:ascii="Times New Roman" w:hAnsi="Times New Roman" w:cs="Times New Roman"/>
                <w:bCs/>
                <w:iCs/>
                <w:sz w:val="20"/>
                <w:szCs w:val="20"/>
                <w:lang w:eastAsia="x-none"/>
              </w:rPr>
              <w:t xml:space="preserve"> </w:t>
            </w:r>
            <w:r w:rsidRPr="000C56A5">
              <w:rPr>
                <w:rFonts w:ascii="Times New Roman" w:eastAsia="Calibri" w:hAnsi="Times New Roman" w:cs="Times New Roman"/>
                <w:color w:val="000000"/>
                <w:sz w:val="20"/>
                <w:szCs w:val="20"/>
              </w:rPr>
              <w:t>(показ</w:t>
            </w:r>
            <w:r w:rsidRPr="000C56A5">
              <w:rPr>
                <w:rFonts w:ascii="Times New Roman" w:eastAsia="Calibri" w:hAnsi="Times New Roman" w:cs="Times New Roman"/>
                <w:color w:val="000000"/>
                <w:sz w:val="20"/>
                <w:szCs w:val="20"/>
              </w:rPr>
              <w:t>а</w:t>
            </w:r>
            <w:r w:rsidRPr="000C56A5">
              <w:rPr>
                <w:rFonts w:ascii="Times New Roman" w:eastAsia="Calibri" w:hAnsi="Times New Roman" w:cs="Times New Roman"/>
                <w:color w:val="000000"/>
                <w:sz w:val="20"/>
                <w:szCs w:val="20"/>
              </w:rPr>
              <w:t xml:space="preserve">тели </w:t>
            </w:r>
            <w:r w:rsidRPr="000C56A5">
              <w:rPr>
                <w:rFonts w:ascii="Times New Roman" w:hAnsi="Times New Roman" w:cs="Times New Roman"/>
                <w:bCs/>
                <w:iCs/>
                <w:sz w:val="20"/>
                <w:szCs w:val="20"/>
                <w:lang w:eastAsia="x-none"/>
              </w:rPr>
              <w:t>7,8,9)</w:t>
            </w:r>
          </w:p>
        </w:tc>
        <w:tc>
          <w:tcPr>
            <w:tcW w:w="1681" w:type="dxa"/>
            <w:vMerge w:val="restart"/>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Муниципальное учреждение «Администрация сельского пос</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 xml:space="preserve">ления Усть-Юган» </w:t>
            </w: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всего</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70 866,16726</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24 685,89188</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21 527,77538</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7 374,60000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9 179,30000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8 098,60000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Федеральный бюджет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Бюджет авт</w:t>
            </w:r>
            <w:r w:rsidRPr="000C56A5">
              <w:rPr>
                <w:rFonts w:ascii="Times New Roman" w:hAnsi="Times New Roman" w:cs="Times New Roman"/>
                <w:bCs/>
                <w:iCs/>
                <w:sz w:val="20"/>
                <w:szCs w:val="20"/>
                <w:lang w:eastAsia="x-none"/>
              </w:rPr>
              <w:t>о</w:t>
            </w:r>
            <w:r w:rsidRPr="000C56A5">
              <w:rPr>
                <w:rFonts w:ascii="Times New Roman" w:hAnsi="Times New Roman" w:cs="Times New Roman"/>
                <w:bCs/>
                <w:iCs/>
                <w:sz w:val="20"/>
                <w:szCs w:val="20"/>
                <w:lang w:eastAsia="x-none"/>
              </w:rPr>
              <w:t>номного округа</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107,82633</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44,12333</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32,90300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13,20000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9,90000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7,70000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Бюджет района</w:t>
            </w: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64 906,46838</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22 554,10000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20 268,16838</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7 361,40000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7 361,40000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7 361,40000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Местный бю</w:t>
            </w:r>
            <w:r w:rsidRPr="000C56A5">
              <w:rPr>
                <w:rFonts w:ascii="Times New Roman" w:hAnsi="Times New Roman" w:cs="Times New Roman"/>
                <w:bCs/>
                <w:iCs/>
                <w:sz w:val="20"/>
                <w:szCs w:val="20"/>
                <w:lang w:eastAsia="x-none"/>
              </w:rPr>
              <w:t>д</w:t>
            </w:r>
            <w:r w:rsidRPr="000C56A5">
              <w:rPr>
                <w:rFonts w:ascii="Times New Roman" w:hAnsi="Times New Roman" w:cs="Times New Roman"/>
                <w:bCs/>
                <w:iCs/>
                <w:sz w:val="20"/>
                <w:szCs w:val="20"/>
                <w:lang w:eastAsia="x-none"/>
              </w:rPr>
              <w:t>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5 851,87255</w:t>
            </w: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2 087,66855</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1 226,70400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1 808,00000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729,50000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Иные источн</w:t>
            </w:r>
            <w:r w:rsidRPr="000C56A5">
              <w:rPr>
                <w:rFonts w:ascii="Times New Roman" w:hAnsi="Times New Roman" w:cs="Times New Roman"/>
                <w:bCs/>
                <w:iCs/>
                <w:sz w:val="20"/>
                <w:szCs w:val="20"/>
                <w:lang w:eastAsia="x-none"/>
              </w:rPr>
              <w:t>и</w:t>
            </w:r>
            <w:r w:rsidRPr="000C56A5">
              <w:rPr>
                <w:rFonts w:ascii="Times New Roman" w:hAnsi="Times New Roman" w:cs="Times New Roman"/>
                <w:bCs/>
                <w:iCs/>
                <w:sz w:val="20"/>
                <w:szCs w:val="20"/>
                <w:lang w:eastAsia="x-none"/>
              </w:rPr>
              <w:t>ки</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4</w:t>
            </w:r>
          </w:p>
        </w:tc>
        <w:tc>
          <w:tcPr>
            <w:tcW w:w="1971" w:type="dxa"/>
            <w:vMerge w:val="restart"/>
          </w:tcPr>
          <w:p w:rsidR="000C56A5" w:rsidRPr="000C56A5" w:rsidRDefault="000C56A5" w:rsidP="000C56A5">
            <w:pPr>
              <w:spacing w:after="0" w:line="240" w:lineRule="auto"/>
              <w:contextualSpacing/>
              <w:jc w:val="both"/>
              <w:rPr>
                <w:rFonts w:ascii="Times New Roman" w:eastAsia="Calibri" w:hAnsi="Times New Roman" w:cs="Times New Roman"/>
                <w:color w:val="000000"/>
                <w:sz w:val="20"/>
                <w:szCs w:val="20"/>
              </w:rPr>
            </w:pPr>
          </w:p>
          <w:p w:rsidR="000C56A5" w:rsidRPr="000C56A5" w:rsidRDefault="000C56A5" w:rsidP="000C56A5">
            <w:pPr>
              <w:spacing w:after="0" w:line="240" w:lineRule="auto"/>
              <w:contextualSpacing/>
              <w:jc w:val="center"/>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Реализация проекта «Народный бю</w:t>
            </w:r>
            <w:r w:rsidRPr="000C56A5">
              <w:rPr>
                <w:rFonts w:ascii="Times New Roman" w:eastAsia="Calibri" w:hAnsi="Times New Roman" w:cs="Times New Roman"/>
                <w:color w:val="000000"/>
                <w:sz w:val="20"/>
                <w:szCs w:val="20"/>
              </w:rPr>
              <w:t>д</w:t>
            </w:r>
            <w:r w:rsidRPr="000C56A5">
              <w:rPr>
                <w:rFonts w:ascii="Times New Roman" w:eastAsia="Calibri" w:hAnsi="Times New Roman" w:cs="Times New Roman"/>
                <w:color w:val="000000"/>
                <w:sz w:val="20"/>
                <w:szCs w:val="20"/>
              </w:rPr>
              <w:t>жет»</w:t>
            </w: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alibri" w:hAnsi="Times New Roman" w:cs="Times New Roman"/>
                <w:sz w:val="20"/>
                <w:szCs w:val="20"/>
              </w:rPr>
              <w:t xml:space="preserve">(показатели </w:t>
            </w:r>
            <w:r w:rsidRPr="000C56A5">
              <w:rPr>
                <w:rFonts w:ascii="Times New Roman" w:hAnsi="Times New Roman" w:cs="Times New Roman"/>
                <w:bCs/>
                <w:iCs/>
                <w:sz w:val="20"/>
                <w:szCs w:val="20"/>
                <w:lang w:eastAsia="x-none"/>
              </w:rPr>
              <w:t>1,2,3,6,7,10,12)</w:t>
            </w:r>
          </w:p>
        </w:tc>
        <w:tc>
          <w:tcPr>
            <w:tcW w:w="1681" w:type="dxa"/>
            <w:vMerge w:val="restart"/>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Муниципальное учреждение «Администрация сельского пос</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 xml:space="preserve">ления Усть-Юган» </w:t>
            </w: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всего</w:t>
            </w:r>
          </w:p>
        </w:tc>
        <w:tc>
          <w:tcPr>
            <w:tcW w:w="1590" w:type="dxa"/>
          </w:tcPr>
          <w:p w:rsidR="000C56A5" w:rsidRPr="000C56A5" w:rsidRDefault="000C56A5" w:rsidP="000C56A5">
            <w:pPr>
              <w:spacing w:after="0" w:line="240" w:lineRule="auto"/>
              <w:jc w:val="center"/>
              <w:rPr>
                <w:rFonts w:ascii="Times New Roman" w:eastAsia="Calibri" w:hAnsi="Times New Roman" w:cs="Times New Roman"/>
                <w:b/>
                <w:sz w:val="20"/>
                <w:szCs w:val="20"/>
              </w:rPr>
            </w:pPr>
            <w:r w:rsidRPr="000C56A5">
              <w:rPr>
                <w:rFonts w:ascii="Times New Roman" w:eastAsia="Calibri" w:hAnsi="Times New Roman" w:cs="Times New Roman"/>
                <w:b/>
                <w:sz w:val="20"/>
                <w:szCs w:val="20"/>
              </w:rPr>
              <w:t>2 720,34777</w:t>
            </w:r>
          </w:p>
        </w:tc>
        <w:tc>
          <w:tcPr>
            <w:tcW w:w="1316" w:type="dxa"/>
          </w:tcPr>
          <w:p w:rsidR="000C56A5" w:rsidRPr="000C56A5" w:rsidRDefault="000C56A5" w:rsidP="000C56A5">
            <w:pPr>
              <w:spacing w:after="0" w:line="240" w:lineRule="auto"/>
              <w:jc w:val="center"/>
              <w:rPr>
                <w:rFonts w:ascii="Times New Roman" w:eastAsia="Calibri" w:hAnsi="Times New Roman" w:cs="Times New Roman"/>
                <w:b/>
                <w:sz w:val="20"/>
                <w:szCs w:val="20"/>
              </w:rPr>
            </w:pPr>
            <w:r w:rsidRPr="000C56A5">
              <w:rPr>
                <w:rFonts w:ascii="Times New Roman" w:eastAsia="Calibri" w:hAnsi="Times New Roman" w:cs="Times New Roman"/>
                <w:b/>
                <w:sz w:val="20"/>
                <w:szCs w:val="20"/>
              </w:rPr>
              <w:t>2 720,34777</w:t>
            </w:r>
          </w:p>
        </w:tc>
        <w:tc>
          <w:tcPr>
            <w:tcW w:w="1316" w:type="dxa"/>
          </w:tcPr>
          <w:p w:rsidR="000C56A5" w:rsidRPr="000C56A5" w:rsidRDefault="000C56A5" w:rsidP="000C56A5">
            <w:pPr>
              <w:spacing w:after="0" w:line="240" w:lineRule="auto"/>
              <w:jc w:val="center"/>
              <w:rPr>
                <w:rFonts w:ascii="Times New Roman" w:eastAsia="Calibri" w:hAnsi="Times New Roman" w:cs="Times New Roman"/>
                <w:b/>
                <w:sz w:val="20"/>
                <w:szCs w:val="20"/>
              </w:rPr>
            </w:pPr>
            <w:r w:rsidRPr="000C56A5">
              <w:rPr>
                <w:rFonts w:ascii="Times New Roman" w:hAnsi="Times New Roman" w:cs="Times New Roman"/>
                <w:b/>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b/>
                <w:sz w:val="20"/>
                <w:szCs w:val="20"/>
              </w:rPr>
            </w:pPr>
            <w:r w:rsidRPr="000C56A5">
              <w:rPr>
                <w:rFonts w:ascii="Times New Roman" w:hAnsi="Times New Roman" w:cs="Times New Roman"/>
                <w:b/>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b/>
                <w:sz w:val="20"/>
                <w:szCs w:val="20"/>
              </w:rPr>
            </w:pPr>
            <w:r w:rsidRPr="000C56A5">
              <w:rPr>
                <w:rFonts w:ascii="Times New Roman" w:hAnsi="Times New Roman" w:cs="Times New Roman"/>
                <w:b/>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b/>
                <w:sz w:val="20"/>
                <w:szCs w:val="20"/>
              </w:rPr>
            </w:pPr>
            <w:r w:rsidRPr="000C56A5">
              <w:rPr>
                <w:rFonts w:ascii="Times New Roman" w:hAnsi="Times New Roman" w:cs="Times New Roman"/>
                <w:b/>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Федеральный бюджет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Бюджет авт</w:t>
            </w:r>
            <w:r w:rsidRPr="000C56A5">
              <w:rPr>
                <w:rFonts w:ascii="Times New Roman" w:hAnsi="Times New Roman" w:cs="Times New Roman"/>
                <w:bCs/>
                <w:iCs/>
                <w:sz w:val="20"/>
                <w:szCs w:val="20"/>
                <w:lang w:eastAsia="x-none"/>
              </w:rPr>
              <w:t>о</w:t>
            </w:r>
            <w:r w:rsidRPr="000C56A5">
              <w:rPr>
                <w:rFonts w:ascii="Times New Roman" w:hAnsi="Times New Roman" w:cs="Times New Roman"/>
                <w:bCs/>
                <w:iCs/>
                <w:sz w:val="20"/>
                <w:szCs w:val="20"/>
                <w:lang w:eastAsia="x-none"/>
              </w:rPr>
              <w:t>номного округа</w:t>
            </w:r>
          </w:p>
        </w:tc>
        <w:tc>
          <w:tcPr>
            <w:tcW w:w="1590"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Бюджет района</w:t>
            </w:r>
          </w:p>
        </w:tc>
        <w:tc>
          <w:tcPr>
            <w:tcW w:w="1590"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eastAsia="Calibri" w:hAnsi="Times New Roman" w:cs="Times New Roman"/>
                <w:sz w:val="20"/>
                <w:szCs w:val="20"/>
              </w:rPr>
              <w:t>2 427,10470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eastAsia="Calibri" w:hAnsi="Times New Roman" w:cs="Times New Roman"/>
                <w:sz w:val="20"/>
                <w:szCs w:val="20"/>
              </w:rPr>
              <w:t>2 427,10470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Местный бю</w:t>
            </w:r>
            <w:r w:rsidRPr="000C56A5">
              <w:rPr>
                <w:rFonts w:ascii="Times New Roman" w:hAnsi="Times New Roman" w:cs="Times New Roman"/>
                <w:bCs/>
                <w:iCs/>
                <w:sz w:val="20"/>
                <w:szCs w:val="20"/>
                <w:lang w:eastAsia="x-none"/>
              </w:rPr>
              <w:t>д</w:t>
            </w:r>
            <w:r w:rsidRPr="000C56A5">
              <w:rPr>
                <w:rFonts w:ascii="Times New Roman" w:hAnsi="Times New Roman" w:cs="Times New Roman"/>
                <w:bCs/>
                <w:iCs/>
                <w:sz w:val="20"/>
                <w:szCs w:val="20"/>
                <w:lang w:eastAsia="x-none"/>
              </w:rPr>
              <w:t>жет</w:t>
            </w:r>
          </w:p>
        </w:tc>
        <w:tc>
          <w:tcPr>
            <w:tcW w:w="1590"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eastAsia="Calibri" w:hAnsi="Times New Roman" w:cs="Times New Roman"/>
                <w:sz w:val="20"/>
                <w:szCs w:val="20"/>
              </w:rPr>
              <w:t>293,24307</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eastAsia="Calibri" w:hAnsi="Times New Roman" w:cs="Times New Roman"/>
                <w:sz w:val="20"/>
                <w:szCs w:val="20"/>
              </w:rPr>
              <w:t>293,24307</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Иные источн</w:t>
            </w:r>
            <w:r w:rsidRPr="000C56A5">
              <w:rPr>
                <w:rFonts w:ascii="Times New Roman" w:hAnsi="Times New Roman" w:cs="Times New Roman"/>
                <w:bCs/>
                <w:iCs/>
                <w:sz w:val="20"/>
                <w:szCs w:val="20"/>
                <w:lang w:eastAsia="x-none"/>
              </w:rPr>
              <w:t>и</w:t>
            </w:r>
            <w:r w:rsidRPr="000C56A5">
              <w:rPr>
                <w:rFonts w:ascii="Times New Roman" w:hAnsi="Times New Roman" w:cs="Times New Roman"/>
                <w:bCs/>
                <w:iCs/>
                <w:sz w:val="20"/>
                <w:szCs w:val="20"/>
                <w:lang w:eastAsia="x-none"/>
              </w:rPr>
              <w:t>ки</w:t>
            </w:r>
          </w:p>
        </w:tc>
        <w:tc>
          <w:tcPr>
            <w:tcW w:w="1590"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5</w:t>
            </w: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Реализация иници</w:t>
            </w:r>
            <w:r w:rsidRPr="000C56A5">
              <w:rPr>
                <w:rFonts w:ascii="Times New Roman" w:hAnsi="Times New Roman" w:cs="Times New Roman"/>
                <w:bCs/>
                <w:iCs/>
                <w:sz w:val="20"/>
                <w:szCs w:val="20"/>
                <w:lang w:eastAsia="x-none"/>
              </w:rPr>
              <w:t>а</w:t>
            </w:r>
            <w:r w:rsidRPr="000C56A5">
              <w:rPr>
                <w:rFonts w:ascii="Times New Roman" w:hAnsi="Times New Roman" w:cs="Times New Roman"/>
                <w:bCs/>
                <w:iCs/>
                <w:sz w:val="20"/>
                <w:szCs w:val="20"/>
                <w:lang w:eastAsia="x-none"/>
              </w:rPr>
              <w:t>тивных проектов.</w:t>
            </w:r>
            <w:r w:rsidRPr="000C56A5">
              <w:rPr>
                <w:rFonts w:ascii="Times New Roman" w:eastAsia="Calibri" w:hAnsi="Times New Roman" w:cs="Times New Roman"/>
                <w:color w:val="000000"/>
                <w:sz w:val="20"/>
                <w:szCs w:val="20"/>
              </w:rPr>
              <w:t xml:space="preserve"> (показатели </w:t>
            </w:r>
            <w:r w:rsidRPr="000C56A5">
              <w:rPr>
                <w:rFonts w:ascii="Times New Roman" w:hAnsi="Times New Roman" w:cs="Times New Roman"/>
                <w:bCs/>
                <w:iCs/>
                <w:sz w:val="20"/>
                <w:szCs w:val="20"/>
                <w:lang w:eastAsia="x-none"/>
              </w:rPr>
              <w:t>2,3,7,13)</w:t>
            </w:r>
          </w:p>
        </w:tc>
        <w:tc>
          <w:tcPr>
            <w:tcW w:w="1681" w:type="dxa"/>
            <w:vMerge w:val="restart"/>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Муниципальное учреждение «Администрация сельского пос</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 xml:space="preserve">ления Усть-Юган» </w:t>
            </w: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всего</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3 653,08700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1 563,09600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1 909,99100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180,00000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Федеральный бюджет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Бюджет авт</w:t>
            </w:r>
            <w:r w:rsidRPr="000C56A5">
              <w:rPr>
                <w:rFonts w:ascii="Times New Roman" w:hAnsi="Times New Roman" w:cs="Times New Roman"/>
                <w:bCs/>
                <w:iCs/>
                <w:sz w:val="20"/>
                <w:szCs w:val="20"/>
                <w:lang w:eastAsia="x-none"/>
              </w:rPr>
              <w:t>о</w:t>
            </w:r>
            <w:r w:rsidRPr="000C56A5">
              <w:rPr>
                <w:rFonts w:ascii="Times New Roman" w:hAnsi="Times New Roman" w:cs="Times New Roman"/>
                <w:bCs/>
                <w:iCs/>
                <w:sz w:val="20"/>
                <w:szCs w:val="20"/>
                <w:lang w:eastAsia="x-none"/>
              </w:rPr>
              <w:t>номного округа</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Бюджет района</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2 770,46800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1 250,47600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1 519,99200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Местный бю</w:t>
            </w:r>
            <w:r w:rsidRPr="000C56A5">
              <w:rPr>
                <w:rFonts w:ascii="Times New Roman" w:hAnsi="Times New Roman" w:cs="Times New Roman"/>
                <w:bCs/>
                <w:iCs/>
                <w:sz w:val="20"/>
                <w:szCs w:val="20"/>
                <w:lang w:eastAsia="x-none"/>
              </w:rPr>
              <w:t>д</w:t>
            </w:r>
            <w:r w:rsidRPr="000C56A5">
              <w:rPr>
                <w:rFonts w:ascii="Times New Roman" w:hAnsi="Times New Roman" w:cs="Times New Roman"/>
                <w:bCs/>
                <w:iCs/>
                <w:sz w:val="20"/>
                <w:szCs w:val="20"/>
                <w:lang w:eastAsia="x-none"/>
              </w:rPr>
              <w:t>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882,61900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312,62000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389,99900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180,00000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rPr>
          <w:trHeight w:val="449"/>
        </w:trPr>
        <w:tc>
          <w:tcPr>
            <w:tcW w:w="1324" w:type="dxa"/>
            <w:vMerge/>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Иные источн</w:t>
            </w:r>
            <w:r w:rsidRPr="000C56A5">
              <w:rPr>
                <w:rFonts w:ascii="Times New Roman" w:hAnsi="Times New Roman" w:cs="Times New Roman"/>
                <w:bCs/>
                <w:iCs/>
                <w:sz w:val="20"/>
                <w:szCs w:val="20"/>
                <w:lang w:eastAsia="x-none"/>
              </w:rPr>
              <w:t>и</w:t>
            </w:r>
            <w:r w:rsidRPr="000C56A5">
              <w:rPr>
                <w:rFonts w:ascii="Times New Roman" w:hAnsi="Times New Roman" w:cs="Times New Roman"/>
                <w:bCs/>
                <w:iCs/>
                <w:sz w:val="20"/>
                <w:szCs w:val="20"/>
                <w:lang w:eastAsia="x-none"/>
              </w:rPr>
              <w:t>ки</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6</w:t>
            </w:r>
          </w:p>
        </w:tc>
        <w:tc>
          <w:tcPr>
            <w:tcW w:w="1971"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Федеральный пр</w:t>
            </w:r>
            <w:r w:rsidRPr="000C56A5">
              <w:rPr>
                <w:rFonts w:ascii="Times New Roman" w:hAnsi="Times New Roman" w:cs="Times New Roman"/>
                <w:bCs/>
                <w:iCs/>
                <w:sz w:val="20"/>
                <w:szCs w:val="20"/>
                <w:lang w:eastAsia="x-none"/>
              </w:rPr>
              <w:t>о</w:t>
            </w:r>
            <w:r w:rsidRPr="000C56A5">
              <w:rPr>
                <w:rFonts w:ascii="Times New Roman" w:hAnsi="Times New Roman" w:cs="Times New Roman"/>
                <w:bCs/>
                <w:iCs/>
                <w:sz w:val="20"/>
                <w:szCs w:val="20"/>
                <w:lang w:eastAsia="x-none"/>
              </w:rPr>
              <w:t>ект «Формирование комфортной горо</w:t>
            </w:r>
            <w:r w:rsidRPr="000C56A5">
              <w:rPr>
                <w:rFonts w:ascii="Times New Roman" w:hAnsi="Times New Roman" w:cs="Times New Roman"/>
                <w:bCs/>
                <w:iCs/>
                <w:sz w:val="20"/>
                <w:szCs w:val="20"/>
                <w:lang w:eastAsia="x-none"/>
              </w:rPr>
              <w:t>д</w:t>
            </w:r>
            <w:r w:rsidRPr="000C56A5">
              <w:rPr>
                <w:rFonts w:ascii="Times New Roman" w:hAnsi="Times New Roman" w:cs="Times New Roman"/>
                <w:bCs/>
                <w:iCs/>
                <w:sz w:val="20"/>
                <w:szCs w:val="20"/>
                <w:lang w:eastAsia="x-none"/>
              </w:rPr>
              <w:t>ской среды»</w:t>
            </w:r>
            <w:r w:rsidRPr="000C56A5">
              <w:rPr>
                <w:rFonts w:ascii="Times New Roman" w:eastAsia="Calibri" w:hAnsi="Times New Roman" w:cs="Times New Roman"/>
                <w:color w:val="000000"/>
                <w:sz w:val="20"/>
                <w:szCs w:val="20"/>
              </w:rPr>
              <w:t xml:space="preserve"> (пок</w:t>
            </w:r>
            <w:r w:rsidRPr="000C56A5">
              <w:rPr>
                <w:rFonts w:ascii="Times New Roman" w:eastAsia="Calibri" w:hAnsi="Times New Roman" w:cs="Times New Roman"/>
                <w:color w:val="000000"/>
                <w:sz w:val="20"/>
                <w:szCs w:val="20"/>
              </w:rPr>
              <w:t>а</w:t>
            </w:r>
            <w:r w:rsidRPr="000C56A5">
              <w:rPr>
                <w:rFonts w:ascii="Times New Roman" w:eastAsia="Calibri" w:hAnsi="Times New Roman" w:cs="Times New Roman"/>
                <w:color w:val="000000"/>
                <w:sz w:val="20"/>
                <w:szCs w:val="20"/>
              </w:rPr>
              <w:t xml:space="preserve">затели </w:t>
            </w:r>
            <w:r w:rsidRPr="000C56A5">
              <w:rPr>
                <w:rFonts w:ascii="Times New Roman" w:hAnsi="Times New Roman" w:cs="Times New Roman"/>
                <w:bCs/>
                <w:iCs/>
                <w:sz w:val="20"/>
                <w:szCs w:val="20"/>
                <w:lang w:eastAsia="x-none"/>
              </w:rPr>
              <w:t>6,7,8,9,10,11)</w:t>
            </w:r>
          </w:p>
        </w:tc>
        <w:tc>
          <w:tcPr>
            <w:tcW w:w="1681" w:type="dxa"/>
            <w:vMerge w:val="restart"/>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Муниципальное учреждение «Администрация сельского пос</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 xml:space="preserve">ления Усть-Юган» </w:t>
            </w: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всего</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535,38056</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535,38056</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Федеральный бюджет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highlight w:val="yellow"/>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Бюджет авт</w:t>
            </w:r>
            <w:r w:rsidRPr="000C56A5">
              <w:rPr>
                <w:rFonts w:ascii="Times New Roman" w:hAnsi="Times New Roman" w:cs="Times New Roman"/>
                <w:bCs/>
                <w:iCs/>
                <w:sz w:val="20"/>
                <w:szCs w:val="20"/>
                <w:lang w:eastAsia="x-none"/>
              </w:rPr>
              <w:t>о</w:t>
            </w:r>
            <w:r w:rsidRPr="000C56A5">
              <w:rPr>
                <w:rFonts w:ascii="Times New Roman" w:hAnsi="Times New Roman" w:cs="Times New Roman"/>
                <w:bCs/>
                <w:iCs/>
                <w:sz w:val="20"/>
                <w:szCs w:val="20"/>
                <w:lang w:eastAsia="x-none"/>
              </w:rPr>
              <w:t>номного округа</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398,33442</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highlight w:val="yellow"/>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398,33442</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Бюджет района</w:t>
            </w: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137,04614</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highlight w:val="yellow"/>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137,04614</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Местный бю</w:t>
            </w:r>
            <w:r w:rsidRPr="000C56A5">
              <w:rPr>
                <w:rFonts w:ascii="Times New Roman" w:hAnsi="Times New Roman" w:cs="Times New Roman"/>
                <w:bCs/>
                <w:iCs/>
                <w:sz w:val="20"/>
                <w:szCs w:val="20"/>
                <w:lang w:eastAsia="x-none"/>
              </w:rPr>
              <w:t>д</w:t>
            </w:r>
            <w:r w:rsidRPr="000C56A5">
              <w:rPr>
                <w:rFonts w:ascii="Times New Roman" w:hAnsi="Times New Roman" w:cs="Times New Roman"/>
                <w:bCs/>
                <w:iCs/>
                <w:sz w:val="20"/>
                <w:szCs w:val="20"/>
                <w:lang w:eastAsia="x-none"/>
              </w:rPr>
              <w:t>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highlight w:val="yellow"/>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rPr>
          <w:trHeight w:val="58"/>
        </w:trPr>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Иные источн</w:t>
            </w:r>
            <w:r w:rsidRPr="000C56A5">
              <w:rPr>
                <w:rFonts w:ascii="Times New Roman" w:hAnsi="Times New Roman" w:cs="Times New Roman"/>
                <w:bCs/>
                <w:iCs/>
                <w:sz w:val="20"/>
                <w:szCs w:val="20"/>
                <w:lang w:eastAsia="x-none"/>
              </w:rPr>
              <w:t>и</w:t>
            </w:r>
            <w:r w:rsidRPr="000C56A5">
              <w:rPr>
                <w:rFonts w:ascii="Times New Roman" w:hAnsi="Times New Roman" w:cs="Times New Roman"/>
                <w:bCs/>
                <w:iCs/>
                <w:sz w:val="20"/>
                <w:szCs w:val="20"/>
                <w:lang w:eastAsia="x-none"/>
              </w:rPr>
              <w:t>ки</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highlight w:val="yellow"/>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0,00000</w:t>
            </w:r>
          </w:p>
        </w:tc>
      </w:tr>
      <w:tr w:rsidR="000C56A5" w:rsidRPr="000C56A5" w:rsidTr="000C56A5">
        <w:tc>
          <w:tcPr>
            <w:tcW w:w="1324"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alibri" w:hAnsi="Times New Roman" w:cs="Times New Roman"/>
                <w:bCs/>
                <w:color w:val="000000"/>
                <w:sz w:val="20"/>
                <w:szCs w:val="20"/>
              </w:rPr>
              <w:t>Всего по муниц</w:t>
            </w:r>
            <w:r w:rsidRPr="000C56A5">
              <w:rPr>
                <w:rFonts w:ascii="Times New Roman" w:eastAsia="Calibri" w:hAnsi="Times New Roman" w:cs="Times New Roman"/>
                <w:bCs/>
                <w:color w:val="000000"/>
                <w:sz w:val="20"/>
                <w:szCs w:val="20"/>
              </w:rPr>
              <w:t>и</w:t>
            </w:r>
            <w:r w:rsidRPr="000C56A5">
              <w:rPr>
                <w:rFonts w:ascii="Times New Roman" w:eastAsia="Calibri" w:hAnsi="Times New Roman" w:cs="Times New Roman"/>
                <w:bCs/>
                <w:color w:val="000000"/>
                <w:sz w:val="20"/>
                <w:szCs w:val="20"/>
              </w:rPr>
              <w:t>пальной программе</w:t>
            </w:r>
          </w:p>
        </w:tc>
        <w:tc>
          <w:tcPr>
            <w:tcW w:w="1681" w:type="dxa"/>
            <w:vMerge w:val="restart"/>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всего</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
                <w:bCs/>
                <w:iCs/>
                <w:sz w:val="20"/>
                <w:szCs w:val="20"/>
                <w:lang w:eastAsia="ru-RU"/>
              </w:rPr>
              <w:t>85 350,542790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
                <w:bCs/>
                <w:iCs/>
                <w:sz w:val="20"/>
                <w:szCs w:val="20"/>
                <w:lang w:eastAsia="ru-RU"/>
              </w:rPr>
              <w:t>28 602,23965</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
                <w:bCs/>
                <w:iCs/>
                <w:sz w:val="20"/>
                <w:szCs w:val="20"/>
                <w:lang w:eastAsia="ru-RU"/>
              </w:rPr>
              <w:t>25 379,43158</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
                <w:bCs/>
                <w:iCs/>
                <w:sz w:val="20"/>
                <w:szCs w:val="20"/>
                <w:lang w:eastAsia="ru-RU"/>
              </w:rPr>
              <w:t>10 057,59100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
                <w:bCs/>
                <w:iCs/>
                <w:sz w:val="20"/>
                <w:szCs w:val="20"/>
                <w:lang w:eastAsia="ru-RU"/>
              </w:rPr>
              <w:t>11 177,30000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
                <w:bCs/>
                <w:iCs/>
                <w:sz w:val="20"/>
                <w:szCs w:val="20"/>
                <w:lang w:eastAsia="ru-RU"/>
              </w:rPr>
              <w:t>10 133,98056</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Федеральный бюджет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Бюджет авт</w:t>
            </w:r>
            <w:r w:rsidRPr="000C56A5">
              <w:rPr>
                <w:rFonts w:ascii="Times New Roman" w:hAnsi="Times New Roman" w:cs="Times New Roman"/>
                <w:bCs/>
                <w:iCs/>
                <w:sz w:val="20"/>
                <w:szCs w:val="20"/>
                <w:lang w:eastAsia="x-none"/>
              </w:rPr>
              <w:t>о</w:t>
            </w:r>
            <w:r w:rsidRPr="000C56A5">
              <w:rPr>
                <w:rFonts w:ascii="Times New Roman" w:hAnsi="Times New Roman" w:cs="Times New Roman"/>
                <w:bCs/>
                <w:iCs/>
                <w:sz w:val="20"/>
                <w:szCs w:val="20"/>
                <w:lang w:eastAsia="x-none"/>
              </w:rPr>
              <w:t>номного округа</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506,16075</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44,12333</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32,90300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13,20000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9,90000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406,03442</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Бюджет района</w:t>
            </w: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70 241,08722</w:t>
            </w:r>
          </w:p>
        </w:tc>
        <w:tc>
          <w:tcPr>
            <w:tcW w:w="1316" w:type="dxa"/>
          </w:tcPr>
          <w:p w:rsidR="000C56A5" w:rsidRPr="000C56A5" w:rsidRDefault="000C56A5" w:rsidP="000C56A5">
            <w:pPr>
              <w:spacing w:after="0" w:line="240" w:lineRule="auto"/>
              <w:jc w:val="center"/>
              <w:outlineLvl w:val="1"/>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24 981,20470</w:t>
            </w:r>
          </w:p>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21 518,64438</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8 881,39200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7 361,40000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7 498,44614</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Местный бю</w:t>
            </w:r>
            <w:r w:rsidRPr="000C56A5">
              <w:rPr>
                <w:rFonts w:ascii="Times New Roman" w:hAnsi="Times New Roman" w:cs="Times New Roman"/>
                <w:bCs/>
                <w:iCs/>
                <w:sz w:val="20"/>
                <w:szCs w:val="20"/>
                <w:lang w:eastAsia="x-none"/>
              </w:rPr>
              <w:t>д</w:t>
            </w:r>
            <w:r w:rsidRPr="000C56A5">
              <w:rPr>
                <w:rFonts w:ascii="Times New Roman" w:hAnsi="Times New Roman" w:cs="Times New Roman"/>
                <w:bCs/>
                <w:iCs/>
                <w:sz w:val="20"/>
                <w:szCs w:val="20"/>
                <w:lang w:eastAsia="x-none"/>
              </w:rPr>
              <w:t>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14 603,29482</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3 576,91162</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 xml:space="preserve">3 827,88420 </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1 162,99900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3 806,00000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2229,50000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Иные источн</w:t>
            </w:r>
            <w:r w:rsidRPr="000C56A5">
              <w:rPr>
                <w:rFonts w:ascii="Times New Roman" w:hAnsi="Times New Roman" w:cs="Times New Roman"/>
                <w:bCs/>
                <w:iCs/>
                <w:sz w:val="20"/>
                <w:szCs w:val="20"/>
                <w:lang w:eastAsia="x-none"/>
              </w:rPr>
              <w:t>и</w:t>
            </w:r>
            <w:r w:rsidRPr="000C56A5">
              <w:rPr>
                <w:rFonts w:ascii="Times New Roman" w:hAnsi="Times New Roman" w:cs="Times New Roman"/>
                <w:bCs/>
                <w:iCs/>
                <w:sz w:val="20"/>
                <w:szCs w:val="20"/>
                <w:lang w:eastAsia="x-none"/>
              </w:rPr>
              <w:t>ки</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r>
      <w:tr w:rsidR="000C56A5" w:rsidRPr="000C56A5" w:rsidTr="000C56A5">
        <w:tc>
          <w:tcPr>
            <w:tcW w:w="1324" w:type="dxa"/>
            <w:vAlign w:val="center"/>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alibri" w:hAnsi="Times New Roman" w:cs="Times New Roman"/>
                <w:color w:val="000000"/>
                <w:sz w:val="20"/>
                <w:szCs w:val="20"/>
              </w:rPr>
              <w:t>в том числе:</w:t>
            </w:r>
          </w:p>
        </w:tc>
        <w:tc>
          <w:tcPr>
            <w:tcW w:w="197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68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всего</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color w:val="000000"/>
                <w:sz w:val="20"/>
                <w:szCs w:val="20"/>
              </w:rPr>
              <w:t>2021</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color w:val="000000"/>
                <w:sz w:val="20"/>
                <w:szCs w:val="20"/>
              </w:rPr>
              <w:t>2022</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color w:val="000000"/>
                <w:sz w:val="20"/>
                <w:szCs w:val="20"/>
              </w:rPr>
              <w:t>2023</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color w:val="000000"/>
                <w:sz w:val="20"/>
                <w:szCs w:val="20"/>
              </w:rPr>
              <w:t>2024</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color w:val="000000"/>
                <w:sz w:val="20"/>
                <w:szCs w:val="20"/>
              </w:rPr>
              <w:t>2025</w:t>
            </w:r>
          </w:p>
        </w:tc>
      </w:tr>
      <w:tr w:rsidR="000C56A5" w:rsidRPr="000C56A5" w:rsidTr="000C56A5">
        <w:tc>
          <w:tcPr>
            <w:tcW w:w="1324"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p>
        </w:tc>
        <w:tc>
          <w:tcPr>
            <w:tcW w:w="1971"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alibri" w:hAnsi="Times New Roman" w:cs="Times New Roman"/>
                <w:color w:val="000000"/>
                <w:sz w:val="20"/>
                <w:szCs w:val="20"/>
              </w:rPr>
              <w:t>Ответственный  исполнитель</w:t>
            </w:r>
          </w:p>
        </w:tc>
        <w:tc>
          <w:tcPr>
            <w:tcW w:w="1681" w:type="dxa"/>
            <w:vMerge w:val="restart"/>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Муниципальное учреждение «Администрация сельского пос</w:t>
            </w:r>
            <w:r w:rsidRPr="000C56A5">
              <w:rPr>
                <w:rFonts w:ascii="Times New Roman" w:eastAsia="Courier New" w:hAnsi="Times New Roman" w:cs="Times New Roman"/>
                <w:bCs/>
                <w:iCs/>
                <w:sz w:val="20"/>
                <w:szCs w:val="20"/>
                <w:lang w:eastAsia="ru-RU"/>
              </w:rPr>
              <w:t>е</w:t>
            </w:r>
            <w:r w:rsidRPr="000C56A5">
              <w:rPr>
                <w:rFonts w:ascii="Times New Roman" w:eastAsia="Courier New" w:hAnsi="Times New Roman" w:cs="Times New Roman"/>
                <w:bCs/>
                <w:iCs/>
                <w:sz w:val="20"/>
                <w:szCs w:val="20"/>
                <w:lang w:eastAsia="ru-RU"/>
              </w:rPr>
              <w:t>ления Усть-Юган»</w:t>
            </w: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
                <w:bCs/>
                <w:iCs/>
                <w:sz w:val="20"/>
                <w:szCs w:val="20"/>
                <w:lang w:eastAsia="x-none"/>
              </w:rPr>
              <w:t>всего</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
                <w:bCs/>
                <w:iCs/>
                <w:sz w:val="20"/>
                <w:szCs w:val="20"/>
                <w:lang w:eastAsia="ru-RU"/>
              </w:rPr>
              <w:t>85 350,542790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
                <w:bCs/>
                <w:iCs/>
                <w:sz w:val="20"/>
                <w:szCs w:val="20"/>
                <w:lang w:eastAsia="ru-RU"/>
              </w:rPr>
              <w:t>28 602,23965</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
                <w:bCs/>
                <w:iCs/>
                <w:sz w:val="20"/>
                <w:szCs w:val="20"/>
                <w:lang w:eastAsia="ru-RU"/>
              </w:rPr>
              <w:t>25 379,43158</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
                <w:bCs/>
                <w:iCs/>
                <w:sz w:val="20"/>
                <w:szCs w:val="20"/>
                <w:lang w:eastAsia="ru-RU"/>
              </w:rPr>
              <w:t>10 057,59100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
                <w:bCs/>
                <w:iCs/>
                <w:sz w:val="20"/>
                <w:szCs w:val="20"/>
                <w:lang w:eastAsia="ru-RU"/>
              </w:rPr>
              <w:t>11 177,30000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
                <w:bCs/>
                <w:iCs/>
                <w:sz w:val="20"/>
                <w:szCs w:val="20"/>
                <w:lang w:eastAsia="ru-RU"/>
              </w:rPr>
              <w:t>10 133,98056</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Федеральный бюджет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0,00000</w:t>
            </w:r>
          </w:p>
        </w:tc>
      </w:tr>
      <w:tr w:rsidR="000C56A5" w:rsidRPr="000C56A5" w:rsidTr="000C56A5">
        <w:trPr>
          <w:trHeight w:val="495"/>
        </w:trPr>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Бюджет авт</w:t>
            </w:r>
            <w:r w:rsidRPr="000C56A5">
              <w:rPr>
                <w:rFonts w:ascii="Times New Roman" w:hAnsi="Times New Roman" w:cs="Times New Roman"/>
                <w:bCs/>
                <w:iCs/>
                <w:sz w:val="20"/>
                <w:szCs w:val="20"/>
                <w:lang w:eastAsia="x-none"/>
              </w:rPr>
              <w:t>о</w:t>
            </w:r>
            <w:r w:rsidRPr="000C56A5">
              <w:rPr>
                <w:rFonts w:ascii="Times New Roman" w:hAnsi="Times New Roman" w:cs="Times New Roman"/>
                <w:bCs/>
                <w:iCs/>
                <w:sz w:val="20"/>
                <w:szCs w:val="20"/>
                <w:lang w:eastAsia="x-none"/>
              </w:rPr>
              <w:t>номного округа</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506,16075</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44,12333</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32,90300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13,20000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9,90000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406,03442</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hAnsi="Times New Roman" w:cs="Times New Roman"/>
                <w:bCs/>
                <w:iCs/>
                <w:sz w:val="20"/>
                <w:szCs w:val="20"/>
                <w:lang w:eastAsia="x-none"/>
              </w:rPr>
              <w:t>Бюджет района</w:t>
            </w: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70 241,08722</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24 981,20470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21 518,64438</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8 881,39200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7 361,40000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7 498,44614</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Местный бю</w:t>
            </w:r>
            <w:r w:rsidRPr="000C56A5">
              <w:rPr>
                <w:rFonts w:ascii="Times New Roman" w:hAnsi="Times New Roman" w:cs="Times New Roman"/>
                <w:bCs/>
                <w:iCs/>
                <w:sz w:val="20"/>
                <w:szCs w:val="20"/>
                <w:lang w:eastAsia="x-none"/>
              </w:rPr>
              <w:t>д</w:t>
            </w:r>
            <w:r w:rsidRPr="000C56A5">
              <w:rPr>
                <w:rFonts w:ascii="Times New Roman" w:hAnsi="Times New Roman" w:cs="Times New Roman"/>
                <w:bCs/>
                <w:iCs/>
                <w:sz w:val="20"/>
                <w:szCs w:val="20"/>
                <w:lang w:eastAsia="x-none"/>
              </w:rPr>
              <w:t>жет</w:t>
            </w:r>
          </w:p>
        </w:tc>
        <w:tc>
          <w:tcPr>
            <w:tcW w:w="1590"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14 603,29482</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3 576,91162</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 xml:space="preserve">3 827,88420 </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1 162,99900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Cs/>
                <w:iCs/>
                <w:sz w:val="20"/>
                <w:szCs w:val="20"/>
                <w:lang w:eastAsia="x-none"/>
              </w:rPr>
            </w:pPr>
            <w:r w:rsidRPr="000C56A5">
              <w:rPr>
                <w:rFonts w:ascii="Times New Roman" w:eastAsia="Courier New" w:hAnsi="Times New Roman" w:cs="Times New Roman"/>
                <w:bCs/>
                <w:iCs/>
                <w:sz w:val="20"/>
                <w:szCs w:val="20"/>
                <w:lang w:eastAsia="ru-RU"/>
              </w:rPr>
              <w:t>3 806,00000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2229,50000</w:t>
            </w:r>
          </w:p>
        </w:tc>
      </w:tr>
      <w:tr w:rsidR="000C56A5" w:rsidRPr="000C56A5" w:rsidTr="000C56A5">
        <w:tc>
          <w:tcPr>
            <w:tcW w:w="1324"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97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81" w:type="dxa"/>
            <w:vMerge/>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tc>
        <w:tc>
          <w:tcPr>
            <w:tcW w:w="1641"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hAnsi="Times New Roman" w:cs="Times New Roman"/>
                <w:bCs/>
                <w:iCs/>
                <w:sz w:val="20"/>
                <w:szCs w:val="20"/>
                <w:lang w:eastAsia="x-none"/>
              </w:rPr>
              <w:t>Иные источн</w:t>
            </w:r>
            <w:r w:rsidRPr="000C56A5">
              <w:rPr>
                <w:rFonts w:ascii="Times New Roman" w:hAnsi="Times New Roman" w:cs="Times New Roman"/>
                <w:bCs/>
                <w:iCs/>
                <w:sz w:val="20"/>
                <w:szCs w:val="20"/>
                <w:lang w:eastAsia="x-none"/>
              </w:rPr>
              <w:t>и</w:t>
            </w:r>
            <w:r w:rsidRPr="000C56A5">
              <w:rPr>
                <w:rFonts w:ascii="Times New Roman" w:hAnsi="Times New Roman" w:cs="Times New Roman"/>
                <w:bCs/>
                <w:iCs/>
                <w:sz w:val="20"/>
                <w:szCs w:val="20"/>
                <w:lang w:eastAsia="x-none"/>
              </w:rPr>
              <w:t>ки</w:t>
            </w:r>
          </w:p>
        </w:tc>
        <w:tc>
          <w:tcPr>
            <w:tcW w:w="1590"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0,00000</w:t>
            </w:r>
          </w:p>
        </w:tc>
        <w:tc>
          <w:tcPr>
            <w:tcW w:w="1316" w:type="dxa"/>
          </w:tcPr>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r w:rsidRPr="000C56A5">
              <w:rPr>
                <w:rFonts w:ascii="Times New Roman" w:eastAsia="Courier New" w:hAnsi="Times New Roman" w:cs="Times New Roman"/>
                <w:bCs/>
                <w:iCs/>
                <w:sz w:val="20"/>
                <w:szCs w:val="20"/>
                <w:lang w:eastAsia="ru-RU"/>
              </w:rPr>
              <w:t>0,00000</w:t>
            </w:r>
          </w:p>
        </w:tc>
      </w:tr>
    </w:tbl>
    <w:p w:rsidR="000C56A5" w:rsidRPr="000C56A5" w:rsidRDefault="000C56A5" w:rsidP="000C56A5">
      <w:pPr>
        <w:tabs>
          <w:tab w:val="left" w:pos="5280"/>
        </w:tabs>
        <w:spacing w:after="0" w:line="240" w:lineRule="auto"/>
        <w:rPr>
          <w:rFonts w:ascii="Times New Roman" w:hAnsi="Times New Roman" w:cs="Times New Roman"/>
          <w:color w:val="000000"/>
          <w:sz w:val="20"/>
          <w:szCs w:val="20"/>
          <w:lang w:eastAsia="ru-RU"/>
        </w:rPr>
      </w:pPr>
      <w:r w:rsidRPr="000C56A5">
        <w:rPr>
          <w:rFonts w:ascii="Times New Roman" w:hAnsi="Times New Roman" w:cs="Times New Roman"/>
          <w:color w:val="000000"/>
          <w:sz w:val="20"/>
          <w:szCs w:val="20"/>
          <w:lang w:eastAsia="ru-RU"/>
        </w:rPr>
        <w:tab/>
      </w: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rPr>
          <w:rFonts w:ascii="Times New Roman" w:hAnsi="Times New Roman" w:cs="Times New Roman"/>
          <w:color w:val="000000"/>
          <w:sz w:val="20"/>
          <w:szCs w:val="20"/>
          <w:lang w:eastAsia="ru-RU"/>
        </w:rPr>
      </w:pPr>
    </w:p>
    <w:p w:rsidR="000C56A5" w:rsidRPr="000C56A5" w:rsidRDefault="000C56A5" w:rsidP="000C56A5">
      <w:pPr>
        <w:spacing w:after="0" w:line="240" w:lineRule="auto"/>
        <w:jc w:val="center"/>
        <w:outlineLvl w:val="1"/>
        <w:rPr>
          <w:rFonts w:ascii="Times New Roman" w:hAnsi="Times New Roman" w:cs="Times New Roman"/>
          <w:b/>
          <w:bCs/>
          <w:iCs/>
          <w:sz w:val="20"/>
          <w:szCs w:val="20"/>
          <w:lang w:eastAsia="x-none"/>
        </w:rPr>
      </w:pPr>
    </w:p>
    <w:p w:rsidR="000C56A5" w:rsidRPr="000C56A5" w:rsidRDefault="000C56A5" w:rsidP="000C56A5">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0C56A5">
        <w:rPr>
          <w:rFonts w:ascii="Times New Roman" w:eastAsia="Courier New" w:hAnsi="Times New Roman" w:cs="Times New Roman"/>
          <w:bCs/>
          <w:iCs/>
          <w:sz w:val="20"/>
          <w:szCs w:val="20"/>
          <w:lang w:eastAsia="ru-RU"/>
        </w:rPr>
        <w:t xml:space="preserve">                                                                                                                                                                        Таблица 3</w:t>
      </w:r>
    </w:p>
    <w:p w:rsidR="000C56A5" w:rsidRPr="000C56A5" w:rsidRDefault="000C56A5" w:rsidP="000C56A5">
      <w:pPr>
        <w:spacing w:after="0" w:line="240" w:lineRule="auto"/>
        <w:jc w:val="center"/>
        <w:rPr>
          <w:rFonts w:ascii="Times New Roman" w:hAnsi="Times New Roman" w:cs="Times New Roman"/>
          <w:b/>
          <w:bCs/>
          <w:iCs/>
          <w:sz w:val="20"/>
          <w:szCs w:val="20"/>
          <w:lang w:eastAsia="x-none"/>
        </w:rPr>
      </w:pPr>
    </w:p>
    <w:p w:rsidR="000C56A5" w:rsidRPr="000C56A5" w:rsidRDefault="000C56A5" w:rsidP="000C56A5">
      <w:pPr>
        <w:spacing w:after="0" w:line="240" w:lineRule="auto"/>
        <w:jc w:val="center"/>
        <w:rPr>
          <w:rFonts w:ascii="Times New Roman" w:hAnsi="Times New Roman" w:cs="Times New Roman"/>
          <w:b/>
          <w:bCs/>
          <w:iCs/>
          <w:sz w:val="20"/>
          <w:szCs w:val="20"/>
          <w:lang w:eastAsia="ru-RU"/>
        </w:rPr>
      </w:pPr>
      <w:r w:rsidRPr="000C56A5">
        <w:rPr>
          <w:rFonts w:ascii="Times New Roman" w:hAnsi="Times New Roman" w:cs="Times New Roman"/>
          <w:b/>
          <w:bCs/>
          <w:iCs/>
          <w:sz w:val="20"/>
          <w:szCs w:val="20"/>
          <w:lang w:val="x-none" w:eastAsia="ru-RU"/>
        </w:rPr>
        <w:t xml:space="preserve">ПЕРЕЧЕНЬ </w:t>
      </w:r>
    </w:p>
    <w:p w:rsidR="000C56A5" w:rsidRPr="000C56A5" w:rsidRDefault="000C56A5" w:rsidP="000C56A5">
      <w:pPr>
        <w:spacing w:after="0" w:line="240" w:lineRule="auto"/>
        <w:jc w:val="center"/>
        <w:rPr>
          <w:rFonts w:ascii="Times New Roman" w:hAnsi="Times New Roman" w:cs="Times New Roman"/>
          <w:b/>
          <w:bCs/>
          <w:iCs/>
          <w:sz w:val="20"/>
          <w:szCs w:val="20"/>
          <w:lang w:val="x-none" w:eastAsia="ru-RU"/>
        </w:rPr>
      </w:pPr>
      <w:r w:rsidRPr="000C56A5">
        <w:rPr>
          <w:rFonts w:ascii="Times New Roman" w:hAnsi="Times New Roman" w:cs="Times New Roman"/>
          <w:b/>
          <w:bCs/>
          <w:iCs/>
          <w:sz w:val="20"/>
          <w:szCs w:val="20"/>
          <w:lang w:eastAsia="ru-RU"/>
        </w:rPr>
        <w:t xml:space="preserve"> </w:t>
      </w:r>
      <w:r w:rsidRPr="000C56A5">
        <w:rPr>
          <w:rFonts w:ascii="Times New Roman" w:hAnsi="Times New Roman" w:cs="Times New Roman"/>
          <w:b/>
          <w:bCs/>
          <w:iCs/>
          <w:sz w:val="20"/>
          <w:szCs w:val="20"/>
          <w:lang w:val="x-none" w:eastAsia="ru-RU"/>
        </w:rPr>
        <w:t>основных мероприятий муниципальной программы</w:t>
      </w:r>
    </w:p>
    <w:p w:rsidR="000C56A5" w:rsidRPr="000C56A5" w:rsidRDefault="000C56A5" w:rsidP="000C56A5">
      <w:pPr>
        <w:spacing w:after="0" w:line="240" w:lineRule="auto"/>
        <w:jc w:val="both"/>
        <w:rPr>
          <w:rFonts w:ascii="Times New Roman" w:hAnsi="Times New Roman" w:cs="Times New Roman"/>
          <w:b/>
          <w:bCs/>
          <w:iCs/>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tbl>
      <w:tblPr>
        <w:tblW w:w="4830" w:type="pct"/>
        <w:tblLook w:val="04A0" w:firstRow="1" w:lastRow="0" w:firstColumn="1" w:lastColumn="0" w:noHBand="0" w:noVBand="1"/>
      </w:tblPr>
      <w:tblGrid>
        <w:gridCol w:w="1526"/>
        <w:gridCol w:w="6804"/>
        <w:gridCol w:w="2905"/>
        <w:gridCol w:w="3048"/>
      </w:tblGrid>
      <w:tr w:rsidR="000C56A5" w:rsidRPr="000C56A5" w:rsidTr="000C56A5">
        <w:trPr>
          <w:trHeight w:val="570"/>
        </w:trPr>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xml:space="preserve"> №  основного мероприятия</w:t>
            </w:r>
          </w:p>
          <w:p w:rsidR="000C56A5" w:rsidRPr="000C56A5" w:rsidRDefault="000C56A5" w:rsidP="000C56A5">
            <w:pPr>
              <w:spacing w:after="0" w:line="240" w:lineRule="auto"/>
              <w:jc w:val="both"/>
              <w:rPr>
                <w:rFonts w:ascii="Times New Roman" w:hAnsi="Times New Roman" w:cs="Times New Roman"/>
                <w:bCs/>
                <w:sz w:val="20"/>
                <w:szCs w:val="20"/>
                <w:lang w:eastAsia="ru-RU"/>
              </w:rPr>
            </w:pPr>
          </w:p>
        </w:tc>
        <w:tc>
          <w:tcPr>
            <w:tcW w:w="2382" w:type="pct"/>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Наименование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Направления расходов  осно</w:t>
            </w:r>
            <w:r w:rsidRPr="000C56A5">
              <w:rPr>
                <w:rFonts w:ascii="Times New Roman" w:hAnsi="Times New Roman" w:cs="Times New Roman"/>
                <w:bCs/>
                <w:sz w:val="20"/>
                <w:szCs w:val="20"/>
                <w:lang w:eastAsia="ru-RU"/>
              </w:rPr>
              <w:t>в</w:t>
            </w:r>
            <w:r w:rsidRPr="000C56A5">
              <w:rPr>
                <w:rFonts w:ascii="Times New Roman" w:hAnsi="Times New Roman" w:cs="Times New Roman"/>
                <w:bCs/>
                <w:sz w:val="20"/>
                <w:szCs w:val="20"/>
                <w:lang w:eastAsia="ru-RU"/>
              </w:rPr>
              <w:t>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center"/>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Наименование порядка, номер приложения (при наличии) либо реквизиты  нормативно правов</w:t>
            </w:r>
            <w:r w:rsidRPr="000C56A5">
              <w:rPr>
                <w:rFonts w:ascii="Times New Roman" w:hAnsi="Times New Roman" w:cs="Times New Roman"/>
                <w:bCs/>
                <w:sz w:val="20"/>
                <w:szCs w:val="20"/>
                <w:lang w:eastAsia="ru-RU"/>
              </w:rPr>
              <w:t>о</w:t>
            </w:r>
            <w:r w:rsidRPr="000C56A5">
              <w:rPr>
                <w:rFonts w:ascii="Times New Roman" w:hAnsi="Times New Roman" w:cs="Times New Roman"/>
                <w:bCs/>
                <w:sz w:val="20"/>
                <w:szCs w:val="20"/>
                <w:lang w:eastAsia="ru-RU"/>
              </w:rPr>
              <w:t>го акта утвержденного Порядка</w:t>
            </w:r>
          </w:p>
        </w:tc>
      </w:tr>
      <w:tr w:rsidR="000C56A5" w:rsidRPr="000C56A5" w:rsidTr="000C56A5">
        <w:trPr>
          <w:cantSplit/>
          <w:trHeight w:val="913"/>
        </w:trPr>
        <w:tc>
          <w:tcPr>
            <w:tcW w:w="534"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p>
        </w:tc>
        <w:tc>
          <w:tcPr>
            <w:tcW w:w="2382"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rsidR="000C56A5" w:rsidRPr="000C56A5" w:rsidRDefault="000C56A5" w:rsidP="000C56A5">
            <w:pPr>
              <w:spacing w:after="0" w:line="240" w:lineRule="auto"/>
              <w:jc w:val="both"/>
              <w:rPr>
                <w:rFonts w:ascii="Times New Roman" w:hAnsi="Times New Roman" w:cs="Times New Roman"/>
                <w:bCs/>
                <w:sz w:val="20"/>
                <w:szCs w:val="20"/>
                <w:lang w:eastAsia="ru-RU"/>
              </w:rPr>
            </w:pPr>
          </w:p>
        </w:tc>
      </w:tr>
      <w:tr w:rsidR="000C56A5" w:rsidRPr="000C56A5" w:rsidTr="000C56A5">
        <w:trPr>
          <w:trHeight w:val="375"/>
        </w:trPr>
        <w:tc>
          <w:tcPr>
            <w:tcW w:w="5000" w:type="pct"/>
            <w:gridSpan w:val="4"/>
            <w:tcBorders>
              <w:top w:val="nil"/>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eastAsia="Courier New" w:hAnsi="Times New Roman" w:cs="Times New Roman"/>
                <w:bCs/>
                <w:iCs/>
                <w:sz w:val="20"/>
                <w:szCs w:val="20"/>
                <w:lang w:eastAsia="ru-RU"/>
              </w:rPr>
              <w:t>Цель: Повышение качества и комфорта городской среды на территории муниципального образования сельское поселение Усть-Юган.</w:t>
            </w:r>
          </w:p>
        </w:tc>
      </w:tr>
      <w:tr w:rsidR="000C56A5" w:rsidRPr="000C56A5" w:rsidTr="000C56A5">
        <w:trPr>
          <w:trHeight w:val="375"/>
        </w:trPr>
        <w:tc>
          <w:tcPr>
            <w:tcW w:w="5000" w:type="pct"/>
            <w:gridSpan w:val="4"/>
            <w:tcBorders>
              <w:top w:val="nil"/>
              <w:left w:val="single" w:sz="4" w:space="0" w:color="auto"/>
              <w:bottom w:val="single" w:sz="4" w:space="0" w:color="auto"/>
              <w:right w:val="single" w:sz="4" w:space="0" w:color="auto"/>
            </w:tcBorders>
          </w:tcPr>
          <w:p w:rsidR="000C56A5" w:rsidRPr="000C56A5" w:rsidRDefault="000C56A5" w:rsidP="000C56A5">
            <w:pPr>
              <w:tabs>
                <w:tab w:val="left" w:pos="5245"/>
              </w:tabs>
              <w:spacing w:after="0" w:line="280" w:lineRule="exact"/>
              <w:jc w:val="center"/>
              <w:rPr>
                <w:rFonts w:ascii="Times New Roman" w:eastAsia="Calibri" w:hAnsi="Times New Roman" w:cs="Times New Roman"/>
                <w:color w:val="000000"/>
                <w:sz w:val="20"/>
                <w:szCs w:val="20"/>
              </w:rPr>
            </w:pPr>
            <w:r w:rsidRPr="000C56A5">
              <w:rPr>
                <w:rFonts w:ascii="Times New Roman" w:eastAsia="Courier New" w:hAnsi="Times New Roman" w:cs="Times New Roman"/>
                <w:bCs/>
                <w:iCs/>
                <w:sz w:val="20"/>
                <w:szCs w:val="20"/>
                <w:lang w:eastAsia="ru-RU"/>
              </w:rPr>
              <w:t>Задача</w:t>
            </w:r>
            <w:r w:rsidRPr="000C56A5">
              <w:rPr>
                <w:rFonts w:ascii="Times New Roman" w:eastAsia="Calibri" w:hAnsi="Times New Roman" w:cs="Times New Roman"/>
                <w:color w:val="000000"/>
                <w:sz w:val="20"/>
                <w:szCs w:val="20"/>
              </w:rPr>
              <w:t xml:space="preserve"> 1. Обеспечение формирования единого облика муниципального образования сельское поселение Усть-Юган.</w:t>
            </w:r>
          </w:p>
          <w:p w:rsidR="000C56A5" w:rsidRPr="000C56A5" w:rsidRDefault="000C56A5" w:rsidP="000C56A5">
            <w:pPr>
              <w:tabs>
                <w:tab w:val="left" w:pos="5245"/>
              </w:tabs>
              <w:spacing w:after="0" w:line="280" w:lineRule="exact"/>
              <w:rPr>
                <w:rFonts w:ascii="Times New Roman" w:eastAsia="Courier New" w:hAnsi="Times New Roman" w:cs="Times New Roman"/>
                <w:bCs/>
                <w:iCs/>
                <w:sz w:val="20"/>
                <w:szCs w:val="20"/>
                <w:lang w:eastAsia="ru-RU"/>
              </w:rPr>
            </w:pPr>
            <w:r w:rsidRPr="000C56A5">
              <w:rPr>
                <w:rFonts w:ascii="Times New Roman" w:eastAsia="Calibri" w:hAnsi="Times New Roman" w:cs="Times New Roman"/>
                <w:color w:val="000000"/>
                <w:sz w:val="20"/>
                <w:szCs w:val="20"/>
              </w:rPr>
              <w:t xml:space="preserve">                                </w:t>
            </w:r>
          </w:p>
        </w:tc>
      </w:tr>
      <w:tr w:rsidR="000C56A5" w:rsidRPr="000C56A5" w:rsidTr="000C56A5">
        <w:trPr>
          <w:trHeight w:val="408"/>
        </w:trPr>
        <w:tc>
          <w:tcPr>
            <w:tcW w:w="534" w:type="pct"/>
            <w:vMerge w:val="restart"/>
            <w:tcBorders>
              <w:top w:val="nil"/>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w:t>
            </w:r>
          </w:p>
        </w:tc>
        <w:tc>
          <w:tcPr>
            <w:tcW w:w="2382"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eastAsia="Calibri" w:hAnsi="Times New Roman" w:cs="Times New Roman"/>
                <w:sz w:val="20"/>
                <w:szCs w:val="20"/>
              </w:rPr>
              <w:t>Основное мероприятие «Повышение уровня благоустройства дворовых те</w:t>
            </w:r>
            <w:r w:rsidRPr="000C56A5">
              <w:rPr>
                <w:rFonts w:ascii="Times New Roman" w:eastAsia="Calibri" w:hAnsi="Times New Roman" w:cs="Times New Roman"/>
                <w:sz w:val="20"/>
                <w:szCs w:val="20"/>
              </w:rPr>
              <w:t>р</w:t>
            </w:r>
            <w:r w:rsidRPr="000C56A5">
              <w:rPr>
                <w:rFonts w:ascii="Times New Roman" w:eastAsia="Calibri" w:hAnsi="Times New Roman" w:cs="Times New Roman"/>
                <w:sz w:val="20"/>
                <w:szCs w:val="20"/>
              </w:rPr>
              <w:t>риторий»</w:t>
            </w:r>
          </w:p>
        </w:tc>
        <w:tc>
          <w:tcPr>
            <w:tcW w:w="1017" w:type="pct"/>
            <w:vMerge w:val="restart"/>
            <w:tcBorders>
              <w:top w:val="nil"/>
              <w:left w:val="nil"/>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eastAsia="Calibri" w:hAnsi="Times New Roman" w:cs="Times New Roman"/>
                <w:sz w:val="20"/>
                <w:szCs w:val="20"/>
              </w:rPr>
              <w:t>Проведение работ по благ</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устройству дворовых террит</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рий поселения.</w:t>
            </w:r>
          </w:p>
        </w:tc>
        <w:tc>
          <w:tcPr>
            <w:tcW w:w="1067" w:type="pct"/>
            <w:vMerge w:val="restart"/>
            <w:tcBorders>
              <w:top w:val="nil"/>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732"/>
        </w:trPr>
        <w:tc>
          <w:tcPr>
            <w:tcW w:w="534" w:type="pct"/>
            <w:vMerge/>
            <w:tcBorders>
              <w:top w:val="nil"/>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contextualSpacing/>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1.1. Демонтаж уличных спортивных тренажеров п. Юганская Обь, ул. Т</w:t>
            </w:r>
            <w:r w:rsidRPr="000C56A5">
              <w:rPr>
                <w:rFonts w:ascii="Times New Roman" w:eastAsia="Calibri" w:hAnsi="Times New Roman" w:cs="Times New Roman"/>
                <w:color w:val="000000"/>
                <w:sz w:val="20"/>
                <w:szCs w:val="20"/>
              </w:rPr>
              <w:t>о</w:t>
            </w:r>
            <w:r w:rsidRPr="000C56A5">
              <w:rPr>
                <w:rFonts w:ascii="Times New Roman" w:eastAsia="Calibri" w:hAnsi="Times New Roman" w:cs="Times New Roman"/>
                <w:color w:val="000000"/>
                <w:sz w:val="20"/>
                <w:szCs w:val="20"/>
              </w:rPr>
              <w:t>больская д. 20</w:t>
            </w:r>
          </w:p>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17" w:type="pct"/>
            <w:vMerge/>
            <w:tcBorders>
              <w:top w:val="nil"/>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top w:val="nil"/>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602"/>
        </w:trPr>
        <w:tc>
          <w:tcPr>
            <w:tcW w:w="534" w:type="pct"/>
            <w:vMerge/>
            <w:tcBorders>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contextualSpacing/>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1.2 Поддержание в рабочем состоянии урн, скамеек</w:t>
            </w:r>
          </w:p>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17" w:type="pct"/>
            <w:vMerge/>
            <w:tcBorders>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504"/>
        </w:trPr>
        <w:tc>
          <w:tcPr>
            <w:tcW w:w="5000" w:type="pct"/>
            <w:gridSpan w:val="4"/>
            <w:tcBorders>
              <w:top w:val="nil"/>
              <w:left w:val="single" w:sz="4" w:space="0" w:color="auto"/>
              <w:bottom w:val="single" w:sz="4" w:space="0" w:color="auto"/>
              <w:right w:val="single" w:sz="4" w:space="0" w:color="auto"/>
            </w:tcBorders>
            <w:vAlign w:val="center"/>
          </w:tcPr>
          <w:p w:rsidR="000C56A5" w:rsidRPr="000C56A5" w:rsidRDefault="000C56A5" w:rsidP="000C56A5">
            <w:pPr>
              <w:tabs>
                <w:tab w:val="left" w:pos="5245"/>
              </w:tabs>
              <w:spacing w:after="0" w:line="280" w:lineRule="exact"/>
              <w:jc w:val="center"/>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Задача 2. Повышение уровня благоустройства мест общего пользования.</w:t>
            </w:r>
          </w:p>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504"/>
        </w:trPr>
        <w:tc>
          <w:tcPr>
            <w:tcW w:w="534" w:type="pct"/>
            <w:vMerge w:val="restart"/>
            <w:tcBorders>
              <w:top w:val="nil"/>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2.</w:t>
            </w:r>
          </w:p>
        </w:tc>
        <w:tc>
          <w:tcPr>
            <w:tcW w:w="2382" w:type="pct"/>
            <w:tcBorders>
              <w:top w:val="nil"/>
              <w:left w:val="nil"/>
              <w:bottom w:val="single" w:sz="4" w:space="0" w:color="auto"/>
              <w:right w:val="single" w:sz="4" w:space="0" w:color="auto"/>
            </w:tcBorders>
            <w:vAlign w:val="center"/>
          </w:tcPr>
          <w:p w:rsidR="000C56A5" w:rsidRPr="000C56A5" w:rsidRDefault="000C56A5" w:rsidP="000C56A5">
            <w:pPr>
              <w:tabs>
                <w:tab w:val="left" w:pos="5245"/>
              </w:tabs>
              <w:spacing w:after="0" w:line="280" w:lineRule="exact"/>
              <w:jc w:val="center"/>
              <w:rPr>
                <w:rFonts w:ascii="Times New Roman" w:eastAsia="Calibri" w:hAnsi="Times New Roman" w:cs="Times New Roman"/>
                <w:color w:val="000000"/>
                <w:sz w:val="20"/>
                <w:szCs w:val="20"/>
              </w:rPr>
            </w:pPr>
            <w:r w:rsidRPr="000C56A5">
              <w:rPr>
                <w:rFonts w:ascii="Times New Roman" w:eastAsia="Calibri" w:hAnsi="Times New Roman" w:cs="Times New Roman"/>
                <w:sz w:val="20"/>
                <w:szCs w:val="20"/>
              </w:rPr>
              <w:t xml:space="preserve">Основное мероприятие </w:t>
            </w:r>
            <w:r w:rsidRPr="000C56A5">
              <w:rPr>
                <w:rFonts w:ascii="Times New Roman" w:eastAsia="Calibri" w:hAnsi="Times New Roman" w:cs="Times New Roman"/>
                <w:color w:val="000000"/>
                <w:sz w:val="20"/>
                <w:szCs w:val="20"/>
              </w:rPr>
              <w:t>«Комплексное благоустройство территории сельск</w:t>
            </w:r>
            <w:r w:rsidRPr="000C56A5">
              <w:rPr>
                <w:rFonts w:ascii="Times New Roman" w:eastAsia="Calibri" w:hAnsi="Times New Roman" w:cs="Times New Roman"/>
                <w:color w:val="000000"/>
                <w:sz w:val="20"/>
                <w:szCs w:val="20"/>
              </w:rPr>
              <w:t>о</w:t>
            </w:r>
            <w:r w:rsidRPr="000C56A5">
              <w:rPr>
                <w:rFonts w:ascii="Times New Roman" w:eastAsia="Calibri" w:hAnsi="Times New Roman" w:cs="Times New Roman"/>
                <w:color w:val="000000"/>
                <w:sz w:val="20"/>
                <w:szCs w:val="20"/>
              </w:rPr>
              <w:t>го поселения»</w:t>
            </w:r>
          </w:p>
        </w:tc>
        <w:tc>
          <w:tcPr>
            <w:tcW w:w="1017" w:type="pct"/>
            <w:vMerge w:val="restart"/>
            <w:tcBorders>
              <w:top w:val="nil"/>
              <w:left w:val="nil"/>
              <w:right w:val="single" w:sz="4" w:space="0" w:color="auto"/>
            </w:tcBorders>
          </w:tcPr>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eastAsia="Calibri" w:hAnsi="Times New Roman" w:cs="Times New Roman"/>
                <w:color w:val="000000"/>
                <w:sz w:val="20"/>
                <w:szCs w:val="20"/>
              </w:rPr>
              <w:t>Улучшение благоустройства общественных территорий многоквартирных домов, с</w:t>
            </w:r>
            <w:r w:rsidRPr="000C56A5">
              <w:rPr>
                <w:rFonts w:ascii="Times New Roman" w:eastAsia="Calibri" w:hAnsi="Times New Roman" w:cs="Times New Roman"/>
                <w:color w:val="000000"/>
                <w:sz w:val="20"/>
                <w:szCs w:val="20"/>
              </w:rPr>
              <w:t>о</w:t>
            </w:r>
            <w:r w:rsidRPr="000C56A5">
              <w:rPr>
                <w:rFonts w:ascii="Times New Roman" w:eastAsia="Calibri" w:hAnsi="Times New Roman" w:cs="Times New Roman"/>
                <w:color w:val="000000"/>
                <w:sz w:val="20"/>
                <w:szCs w:val="20"/>
              </w:rPr>
              <w:t>здание благоприятных и ко</w:t>
            </w:r>
            <w:r w:rsidRPr="000C56A5">
              <w:rPr>
                <w:rFonts w:ascii="Times New Roman" w:eastAsia="Calibri" w:hAnsi="Times New Roman" w:cs="Times New Roman"/>
                <w:color w:val="000000"/>
                <w:sz w:val="20"/>
                <w:szCs w:val="20"/>
              </w:rPr>
              <w:t>м</w:t>
            </w:r>
            <w:r w:rsidRPr="000C56A5">
              <w:rPr>
                <w:rFonts w:ascii="Times New Roman" w:eastAsia="Calibri" w:hAnsi="Times New Roman" w:cs="Times New Roman"/>
                <w:color w:val="000000"/>
                <w:sz w:val="20"/>
                <w:szCs w:val="20"/>
              </w:rPr>
              <w:t>фортных условий для прож</w:t>
            </w:r>
            <w:r w:rsidRPr="000C56A5">
              <w:rPr>
                <w:rFonts w:ascii="Times New Roman" w:eastAsia="Calibri" w:hAnsi="Times New Roman" w:cs="Times New Roman"/>
                <w:color w:val="000000"/>
                <w:sz w:val="20"/>
                <w:szCs w:val="20"/>
              </w:rPr>
              <w:t>и</w:t>
            </w:r>
            <w:r w:rsidRPr="000C56A5">
              <w:rPr>
                <w:rFonts w:ascii="Times New Roman" w:eastAsia="Calibri" w:hAnsi="Times New Roman" w:cs="Times New Roman"/>
                <w:color w:val="000000"/>
                <w:sz w:val="20"/>
                <w:szCs w:val="20"/>
              </w:rPr>
              <w:t>вания граждан</w:t>
            </w:r>
          </w:p>
        </w:tc>
        <w:tc>
          <w:tcPr>
            <w:tcW w:w="1067" w:type="pct"/>
            <w:vMerge w:val="restart"/>
            <w:tcBorders>
              <w:top w:val="nil"/>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684"/>
        </w:trPr>
        <w:tc>
          <w:tcPr>
            <w:tcW w:w="534" w:type="pct"/>
            <w:vMerge/>
            <w:tcBorders>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contextualSpacing/>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2.1. Реконструкция детской площадки п. Юганская Обь, ул. Тобольская 20 (замена детского оборудования, ограждения, установка  травмобезопасного покрытия).</w:t>
            </w: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312"/>
        </w:trPr>
        <w:tc>
          <w:tcPr>
            <w:tcW w:w="534" w:type="pct"/>
            <w:vMerge/>
            <w:tcBorders>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tabs>
                <w:tab w:val="left" w:pos="5245"/>
              </w:tabs>
              <w:spacing w:after="0" w:line="280" w:lineRule="exact"/>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2.2 Благоустройство дворовой территории многоквартирных домов</w:t>
            </w: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468"/>
        </w:trPr>
        <w:tc>
          <w:tcPr>
            <w:tcW w:w="534" w:type="pct"/>
            <w:vMerge/>
            <w:tcBorders>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tabs>
                <w:tab w:val="left" w:pos="5245"/>
              </w:tabs>
              <w:spacing w:after="0" w:line="280" w:lineRule="exact"/>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 xml:space="preserve"> сельского поселения Администрация с.п. Усть-Юган.</w:t>
            </w:r>
          </w:p>
          <w:p w:rsidR="000C56A5" w:rsidRPr="000C56A5" w:rsidRDefault="000C56A5" w:rsidP="000C56A5">
            <w:pPr>
              <w:spacing w:after="0" w:line="240" w:lineRule="auto"/>
              <w:contextualSpacing/>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2.3 Устройство парковой зоны п. Усть-Юган, в районе ул. Березовая, д. 33.</w:t>
            </w: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468"/>
        </w:trPr>
        <w:tc>
          <w:tcPr>
            <w:tcW w:w="534" w:type="pct"/>
            <w:vMerge/>
            <w:tcBorders>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contextualSpacing/>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2.4 Устройство парковой зоны п. Юганская Обь, в районе ул. Криворожская, д.20.</w:t>
            </w:r>
          </w:p>
          <w:p w:rsidR="000C56A5" w:rsidRPr="000C56A5" w:rsidRDefault="000C56A5" w:rsidP="000C56A5">
            <w:pPr>
              <w:spacing w:after="0" w:line="240" w:lineRule="auto"/>
              <w:contextualSpacing/>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2.5  Приобретение МАФов и новогодних елей (иллюминации)</w:t>
            </w: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375"/>
        </w:trPr>
        <w:tc>
          <w:tcPr>
            <w:tcW w:w="5000" w:type="pct"/>
            <w:gridSpan w:val="4"/>
            <w:tcBorders>
              <w:top w:val="single" w:sz="4" w:space="0" w:color="auto"/>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ind w:right="424"/>
              <w:jc w:val="center"/>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Задача 3. Обеспечение надлежащего состояния, содержание и эксплуатация объектов и элементов благоустройства территории муниципального образования сельское поселение Усть-Юган.</w:t>
            </w:r>
          </w:p>
          <w:p w:rsidR="000C56A5" w:rsidRPr="000C56A5" w:rsidRDefault="000C56A5" w:rsidP="000C56A5">
            <w:pPr>
              <w:spacing w:after="0" w:line="240" w:lineRule="auto"/>
              <w:jc w:val="center"/>
              <w:rPr>
                <w:rFonts w:ascii="Times New Roman" w:hAnsi="Times New Roman" w:cs="Times New Roman"/>
                <w:sz w:val="20"/>
                <w:szCs w:val="20"/>
                <w:lang w:eastAsia="ru-RU"/>
              </w:rPr>
            </w:pPr>
          </w:p>
        </w:tc>
      </w:tr>
      <w:tr w:rsidR="000C56A5" w:rsidRPr="000C56A5" w:rsidTr="000C56A5">
        <w:trPr>
          <w:trHeight w:val="562"/>
        </w:trPr>
        <w:tc>
          <w:tcPr>
            <w:tcW w:w="534" w:type="pct"/>
            <w:vMerge w:val="restart"/>
            <w:tcBorders>
              <w:top w:val="nil"/>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3</w:t>
            </w:r>
          </w:p>
        </w:tc>
        <w:tc>
          <w:tcPr>
            <w:tcW w:w="2382"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contextualSpacing/>
              <w:jc w:val="center"/>
              <w:rPr>
                <w:rFonts w:ascii="Times New Roman" w:eastAsia="Calibri" w:hAnsi="Times New Roman" w:cs="Times New Roman"/>
                <w:color w:val="000000"/>
                <w:sz w:val="20"/>
                <w:szCs w:val="20"/>
              </w:rPr>
            </w:pPr>
            <w:r w:rsidRPr="000C56A5">
              <w:rPr>
                <w:rFonts w:ascii="Times New Roman" w:eastAsia="Calibri" w:hAnsi="Times New Roman" w:cs="Times New Roman"/>
                <w:sz w:val="20"/>
                <w:szCs w:val="20"/>
              </w:rPr>
              <w:t>Основное мероприятие «</w:t>
            </w:r>
            <w:r w:rsidRPr="000C56A5">
              <w:rPr>
                <w:rFonts w:ascii="Times New Roman" w:eastAsia="Calibri" w:hAnsi="Times New Roman" w:cs="Times New Roman"/>
                <w:color w:val="000000"/>
                <w:sz w:val="20"/>
                <w:szCs w:val="20"/>
              </w:rPr>
              <w:t>Поддержание и улучшение санитарного и эстет</w:t>
            </w:r>
            <w:r w:rsidRPr="000C56A5">
              <w:rPr>
                <w:rFonts w:ascii="Times New Roman" w:eastAsia="Calibri" w:hAnsi="Times New Roman" w:cs="Times New Roman"/>
                <w:color w:val="000000"/>
                <w:sz w:val="20"/>
                <w:szCs w:val="20"/>
              </w:rPr>
              <w:t>и</w:t>
            </w:r>
            <w:r w:rsidRPr="000C56A5">
              <w:rPr>
                <w:rFonts w:ascii="Times New Roman" w:eastAsia="Calibri" w:hAnsi="Times New Roman" w:cs="Times New Roman"/>
                <w:color w:val="000000"/>
                <w:sz w:val="20"/>
                <w:szCs w:val="20"/>
              </w:rPr>
              <w:t>ческого состояния территории</w:t>
            </w:r>
            <w:r w:rsidRPr="000C56A5">
              <w:rPr>
                <w:rFonts w:ascii="Times New Roman" w:eastAsia="Calibri" w:hAnsi="Times New Roman" w:cs="Times New Roman"/>
                <w:sz w:val="20"/>
                <w:szCs w:val="20"/>
              </w:rPr>
              <w:t>»</w:t>
            </w:r>
          </w:p>
          <w:p w:rsidR="000C56A5" w:rsidRPr="000C56A5" w:rsidRDefault="000C56A5" w:rsidP="000C56A5">
            <w:pPr>
              <w:spacing w:after="0" w:line="240" w:lineRule="auto"/>
              <w:jc w:val="center"/>
              <w:rPr>
                <w:rFonts w:ascii="Times New Roman" w:hAnsi="Times New Roman" w:cs="Times New Roman"/>
                <w:sz w:val="20"/>
                <w:szCs w:val="20"/>
                <w:lang w:eastAsia="ru-RU"/>
              </w:rPr>
            </w:pPr>
          </w:p>
        </w:tc>
        <w:tc>
          <w:tcPr>
            <w:tcW w:w="1017" w:type="pct"/>
            <w:vMerge w:val="restart"/>
            <w:tcBorders>
              <w:top w:val="nil"/>
              <w:left w:val="nil"/>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eastAsia="Calibri" w:hAnsi="Times New Roman" w:cs="Times New Roman"/>
                <w:color w:val="000000"/>
                <w:sz w:val="20"/>
                <w:szCs w:val="20"/>
              </w:rPr>
              <w:t>Создание благоприятных эк</w:t>
            </w:r>
            <w:r w:rsidRPr="000C56A5">
              <w:rPr>
                <w:rFonts w:ascii="Times New Roman" w:eastAsia="Calibri" w:hAnsi="Times New Roman" w:cs="Times New Roman"/>
                <w:color w:val="000000"/>
                <w:sz w:val="20"/>
                <w:szCs w:val="20"/>
              </w:rPr>
              <w:t>о</w:t>
            </w:r>
            <w:r w:rsidRPr="000C56A5">
              <w:rPr>
                <w:rFonts w:ascii="Times New Roman" w:eastAsia="Calibri" w:hAnsi="Times New Roman" w:cs="Times New Roman"/>
                <w:color w:val="000000"/>
                <w:sz w:val="20"/>
                <w:szCs w:val="20"/>
              </w:rPr>
              <w:t>логических условий жизнеде</w:t>
            </w:r>
            <w:r w:rsidRPr="000C56A5">
              <w:rPr>
                <w:rFonts w:ascii="Times New Roman" w:eastAsia="Calibri" w:hAnsi="Times New Roman" w:cs="Times New Roman"/>
                <w:color w:val="000000"/>
                <w:sz w:val="20"/>
                <w:szCs w:val="20"/>
              </w:rPr>
              <w:t>я</w:t>
            </w:r>
            <w:r w:rsidRPr="000C56A5">
              <w:rPr>
                <w:rFonts w:ascii="Times New Roman" w:eastAsia="Calibri" w:hAnsi="Times New Roman" w:cs="Times New Roman"/>
                <w:color w:val="000000"/>
                <w:sz w:val="20"/>
                <w:szCs w:val="20"/>
              </w:rPr>
              <w:t>тельности населения</w:t>
            </w:r>
          </w:p>
        </w:tc>
        <w:tc>
          <w:tcPr>
            <w:tcW w:w="1067" w:type="pct"/>
            <w:vMerge w:val="restart"/>
            <w:tcBorders>
              <w:top w:val="nil"/>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308"/>
        </w:trPr>
        <w:tc>
          <w:tcPr>
            <w:tcW w:w="534" w:type="pct"/>
            <w:vMerge/>
            <w:tcBorders>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contextualSpacing/>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3.1. Санитарное содержание и озеленение территории поселения</w:t>
            </w:r>
          </w:p>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408"/>
        </w:trPr>
        <w:tc>
          <w:tcPr>
            <w:tcW w:w="534" w:type="pct"/>
            <w:vMerge/>
            <w:tcBorders>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contextualSpacing/>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 xml:space="preserve">3.2.Приобретение и установка контейнеров (бункеров) для КГО; </w:t>
            </w: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528"/>
        </w:trPr>
        <w:tc>
          <w:tcPr>
            <w:tcW w:w="534" w:type="pct"/>
            <w:vMerge/>
            <w:tcBorders>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contextualSpacing/>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3.3. Содержание, ремонт и техническое обслуживание детских игровых и спортивных площадок;</w:t>
            </w: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480"/>
        </w:trPr>
        <w:tc>
          <w:tcPr>
            <w:tcW w:w="534" w:type="pct"/>
            <w:vMerge/>
            <w:tcBorders>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contextualSpacing/>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3.4. Уборка и вывоз КГО с территории поселения;</w:t>
            </w: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408"/>
        </w:trPr>
        <w:tc>
          <w:tcPr>
            <w:tcW w:w="534" w:type="pct"/>
            <w:vMerge/>
            <w:tcBorders>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contextualSpacing/>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3.5. Услуги населению по утилизации ЖБО;</w:t>
            </w: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720"/>
        </w:trPr>
        <w:tc>
          <w:tcPr>
            <w:tcW w:w="534" w:type="pct"/>
            <w:vMerge/>
            <w:tcBorders>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contextualSpacing/>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3.6 Организация мероприятий при осуществлении деятельности по обращ</w:t>
            </w:r>
            <w:r w:rsidRPr="000C56A5">
              <w:rPr>
                <w:rFonts w:ascii="Times New Roman" w:eastAsia="Calibri" w:hAnsi="Times New Roman" w:cs="Times New Roman"/>
                <w:color w:val="000000"/>
                <w:sz w:val="20"/>
                <w:szCs w:val="20"/>
              </w:rPr>
              <w:t>е</w:t>
            </w:r>
            <w:r w:rsidRPr="000C56A5">
              <w:rPr>
                <w:rFonts w:ascii="Times New Roman" w:eastAsia="Calibri" w:hAnsi="Times New Roman" w:cs="Times New Roman"/>
                <w:color w:val="000000"/>
                <w:sz w:val="20"/>
                <w:szCs w:val="20"/>
              </w:rPr>
              <w:t>нию с животными без владельцев;</w:t>
            </w: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864"/>
        </w:trPr>
        <w:tc>
          <w:tcPr>
            <w:tcW w:w="534" w:type="pct"/>
            <w:vMerge/>
            <w:tcBorders>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contextualSpacing/>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3.7. Установка праздничного оборудования (монтаж, демонтаж содержание праздничного оборудования)</w:t>
            </w:r>
          </w:p>
          <w:p w:rsidR="000C56A5" w:rsidRPr="000C56A5" w:rsidRDefault="000C56A5" w:rsidP="000C56A5">
            <w:pPr>
              <w:spacing w:after="0" w:line="240" w:lineRule="auto"/>
              <w:contextualSpacing/>
              <w:jc w:val="center"/>
              <w:rPr>
                <w:rFonts w:ascii="Times New Roman" w:eastAsia="Calibri" w:hAnsi="Times New Roman" w:cs="Times New Roman"/>
                <w:color w:val="000000"/>
                <w:sz w:val="20"/>
                <w:szCs w:val="20"/>
              </w:rPr>
            </w:pP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tc>
        <w:tc>
          <w:tcPr>
            <w:tcW w:w="1017" w:type="pct"/>
            <w:vMerge/>
            <w:tcBorders>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444"/>
        </w:trPr>
        <w:tc>
          <w:tcPr>
            <w:tcW w:w="5000" w:type="pct"/>
            <w:gridSpan w:val="4"/>
            <w:tcBorders>
              <w:top w:val="single" w:sz="4" w:space="0" w:color="auto"/>
              <w:left w:val="single" w:sz="4" w:space="0" w:color="auto"/>
              <w:bottom w:val="single" w:sz="4" w:space="0" w:color="auto"/>
              <w:right w:val="single" w:sz="4" w:space="0" w:color="auto"/>
            </w:tcBorders>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eastAsia="Calibri" w:hAnsi="Times New Roman" w:cs="Times New Roman"/>
                <w:color w:val="000000"/>
                <w:sz w:val="20"/>
                <w:szCs w:val="20"/>
              </w:rPr>
              <w:t>Задача 4. Повышение уровня</w:t>
            </w:r>
            <w:r w:rsidRPr="000C56A5">
              <w:rPr>
                <w:rFonts w:ascii="Times New Roman" w:eastAsia="Arial Unicode MS" w:hAnsi="Times New Roman" w:cs="Times New Roman"/>
                <w:color w:val="000000"/>
                <w:sz w:val="20"/>
                <w:szCs w:val="20"/>
              </w:rPr>
              <w:t xml:space="preserve"> вовлеченности заинтересованных граждан, предпринимателей, предприятий в реализации мероприятий по благоустройству террит</w:t>
            </w:r>
            <w:r w:rsidRPr="000C56A5">
              <w:rPr>
                <w:rFonts w:ascii="Times New Roman" w:eastAsia="Arial Unicode MS" w:hAnsi="Times New Roman" w:cs="Times New Roman"/>
                <w:color w:val="000000"/>
                <w:sz w:val="20"/>
                <w:szCs w:val="20"/>
              </w:rPr>
              <w:t>о</w:t>
            </w:r>
            <w:r w:rsidRPr="000C56A5">
              <w:rPr>
                <w:rFonts w:ascii="Times New Roman" w:eastAsia="Arial Unicode MS" w:hAnsi="Times New Roman" w:cs="Times New Roman"/>
                <w:color w:val="000000"/>
                <w:sz w:val="20"/>
                <w:szCs w:val="20"/>
              </w:rPr>
              <w:t>рий муниципального образования сельское поселение Усть-Юган.</w:t>
            </w:r>
          </w:p>
        </w:tc>
      </w:tr>
      <w:tr w:rsidR="000C56A5" w:rsidRPr="000C56A5" w:rsidTr="000C56A5">
        <w:trPr>
          <w:trHeight w:val="324"/>
        </w:trPr>
        <w:tc>
          <w:tcPr>
            <w:tcW w:w="534" w:type="pct"/>
            <w:vMerge w:val="restart"/>
            <w:tcBorders>
              <w:top w:val="nil"/>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4.</w:t>
            </w:r>
          </w:p>
        </w:tc>
        <w:tc>
          <w:tcPr>
            <w:tcW w:w="2382"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contextualSpacing/>
              <w:jc w:val="center"/>
              <w:rPr>
                <w:rFonts w:ascii="Times New Roman" w:eastAsia="Calibri" w:hAnsi="Times New Roman" w:cs="Times New Roman"/>
                <w:sz w:val="20"/>
                <w:szCs w:val="20"/>
              </w:rPr>
            </w:pPr>
            <w:r w:rsidRPr="000C56A5">
              <w:rPr>
                <w:rFonts w:ascii="Times New Roman" w:eastAsia="Calibri" w:hAnsi="Times New Roman" w:cs="Times New Roman"/>
                <w:sz w:val="20"/>
                <w:szCs w:val="20"/>
              </w:rPr>
              <w:t>Основное мероприятие «Реализация проекта «Народный бюджет»»</w:t>
            </w:r>
          </w:p>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1017" w:type="pct"/>
            <w:vMerge w:val="restart"/>
            <w:tcBorders>
              <w:top w:val="nil"/>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eastAsia="Calibri" w:hAnsi="Times New Roman" w:cs="Times New Roman"/>
                <w:color w:val="000000"/>
                <w:sz w:val="20"/>
                <w:szCs w:val="20"/>
              </w:rPr>
              <w:t>Улучшение благоустройства придомовых территорий мн</w:t>
            </w:r>
            <w:r w:rsidRPr="000C56A5">
              <w:rPr>
                <w:rFonts w:ascii="Times New Roman" w:eastAsia="Calibri" w:hAnsi="Times New Roman" w:cs="Times New Roman"/>
                <w:color w:val="000000"/>
                <w:sz w:val="20"/>
                <w:szCs w:val="20"/>
              </w:rPr>
              <w:t>о</w:t>
            </w:r>
            <w:r w:rsidRPr="000C56A5">
              <w:rPr>
                <w:rFonts w:ascii="Times New Roman" w:eastAsia="Calibri" w:hAnsi="Times New Roman" w:cs="Times New Roman"/>
                <w:color w:val="000000"/>
                <w:sz w:val="20"/>
                <w:szCs w:val="20"/>
              </w:rPr>
              <w:t>гоквартирных домов, создание благоприятных и комфортных условий для проживания граждан</w:t>
            </w:r>
          </w:p>
          <w:p w:rsidR="000C56A5" w:rsidRPr="000C56A5" w:rsidRDefault="000C56A5" w:rsidP="000C56A5">
            <w:pPr>
              <w:spacing w:after="0" w:line="240" w:lineRule="auto"/>
              <w:jc w:val="center"/>
              <w:rPr>
                <w:rFonts w:ascii="Times New Roman" w:hAnsi="Times New Roman" w:cs="Times New Roman"/>
                <w:sz w:val="20"/>
                <w:szCs w:val="20"/>
                <w:lang w:eastAsia="ru-RU"/>
              </w:rPr>
            </w:pPr>
          </w:p>
        </w:tc>
        <w:tc>
          <w:tcPr>
            <w:tcW w:w="1067" w:type="pct"/>
            <w:vMerge w:val="restart"/>
            <w:tcBorders>
              <w:top w:val="nil"/>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588"/>
        </w:trPr>
        <w:tc>
          <w:tcPr>
            <w:tcW w:w="534" w:type="pct"/>
            <w:vMerge/>
            <w:tcBorders>
              <w:top w:val="nil"/>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 xml:space="preserve">4.1. Проект «Травмобезопасные детские площадки» </w:t>
            </w:r>
          </w:p>
          <w:p w:rsidR="000C56A5" w:rsidRPr="000C56A5" w:rsidRDefault="000C56A5" w:rsidP="000C56A5">
            <w:pPr>
              <w:spacing w:after="0" w:line="240" w:lineRule="auto"/>
              <w:jc w:val="both"/>
              <w:rPr>
                <w:rFonts w:ascii="Times New Roman" w:eastAsia="Calibri" w:hAnsi="Times New Roman" w:cs="Times New Roman"/>
                <w:sz w:val="20"/>
                <w:szCs w:val="20"/>
              </w:rPr>
            </w:pP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tc>
        <w:tc>
          <w:tcPr>
            <w:tcW w:w="1067" w:type="pct"/>
            <w:vMerge/>
            <w:tcBorders>
              <w:top w:val="nil"/>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552"/>
        </w:trPr>
        <w:tc>
          <w:tcPr>
            <w:tcW w:w="534" w:type="pct"/>
            <w:vMerge/>
            <w:tcBorders>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eastAsia="Calibri" w:hAnsi="Times New Roman" w:cs="Times New Roman"/>
                <w:sz w:val="20"/>
                <w:szCs w:val="20"/>
              </w:rPr>
            </w:pPr>
            <w:r w:rsidRPr="000C56A5">
              <w:rPr>
                <w:rFonts w:ascii="Times New Roman" w:eastAsia="Calibri" w:hAnsi="Times New Roman" w:cs="Times New Roman"/>
                <w:color w:val="000000"/>
                <w:sz w:val="20"/>
                <w:szCs w:val="20"/>
              </w:rPr>
              <w:t>4.2. Проект «Устройство скейт-парка «Адреналин»</w:t>
            </w: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tc>
        <w:tc>
          <w:tcPr>
            <w:tcW w:w="1067" w:type="pct"/>
            <w:vMerge/>
            <w:tcBorders>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420"/>
        </w:trPr>
        <w:tc>
          <w:tcPr>
            <w:tcW w:w="534" w:type="pct"/>
            <w:vMerge w:val="restart"/>
            <w:tcBorders>
              <w:top w:val="nil"/>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w:t>
            </w:r>
          </w:p>
        </w:tc>
        <w:tc>
          <w:tcPr>
            <w:tcW w:w="2382"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r w:rsidRPr="000C56A5">
              <w:rPr>
                <w:rFonts w:ascii="Times New Roman" w:eastAsia="Calibri" w:hAnsi="Times New Roman" w:cs="Times New Roman"/>
                <w:color w:val="000000"/>
                <w:sz w:val="20"/>
                <w:szCs w:val="20"/>
              </w:rPr>
              <w:t xml:space="preserve">Основное мероприятие </w:t>
            </w:r>
            <w:r w:rsidRPr="000C56A5">
              <w:rPr>
                <w:rFonts w:ascii="Times New Roman" w:eastAsia="Calibri" w:hAnsi="Times New Roman" w:cs="Times New Roman"/>
                <w:sz w:val="20"/>
                <w:szCs w:val="20"/>
              </w:rPr>
              <w:t>«Реализация инициативных проектов»</w:t>
            </w:r>
          </w:p>
          <w:p w:rsidR="000C56A5" w:rsidRPr="000C56A5" w:rsidRDefault="000C56A5" w:rsidP="000C56A5">
            <w:pPr>
              <w:spacing w:after="0" w:line="240" w:lineRule="auto"/>
              <w:jc w:val="center"/>
              <w:rPr>
                <w:rFonts w:ascii="Times New Roman" w:hAnsi="Times New Roman" w:cs="Times New Roman"/>
                <w:sz w:val="20"/>
                <w:szCs w:val="20"/>
                <w:lang w:eastAsia="ru-RU"/>
              </w:rPr>
            </w:pP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p>
        </w:tc>
        <w:tc>
          <w:tcPr>
            <w:tcW w:w="1067" w:type="pct"/>
            <w:vMerge w:val="restart"/>
            <w:tcBorders>
              <w:top w:val="nil"/>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948"/>
        </w:trPr>
        <w:tc>
          <w:tcPr>
            <w:tcW w:w="534" w:type="pct"/>
            <w:vMerge/>
            <w:tcBorders>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5.1. Проект «Территория безопасности»</w:t>
            </w: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tc>
        <w:tc>
          <w:tcPr>
            <w:tcW w:w="1067" w:type="pct"/>
            <w:vMerge/>
            <w:tcBorders>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490"/>
        </w:trPr>
        <w:tc>
          <w:tcPr>
            <w:tcW w:w="534" w:type="pct"/>
            <w:vMerge w:val="restart"/>
            <w:tcBorders>
              <w:top w:val="nil"/>
              <w:left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6.</w:t>
            </w: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nil"/>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r w:rsidRPr="000C56A5">
              <w:rPr>
                <w:rFonts w:ascii="Times New Roman" w:eastAsia="Calibri" w:hAnsi="Times New Roman" w:cs="Times New Roman"/>
                <w:color w:val="000000"/>
                <w:sz w:val="20"/>
                <w:szCs w:val="20"/>
              </w:rPr>
              <w:t xml:space="preserve">Основное мероприятие </w:t>
            </w:r>
            <w:r w:rsidRPr="000C56A5">
              <w:rPr>
                <w:rFonts w:ascii="Times New Roman" w:eastAsia="Calibri" w:hAnsi="Times New Roman" w:cs="Times New Roman"/>
                <w:sz w:val="20"/>
                <w:szCs w:val="20"/>
              </w:rPr>
              <w:t>Федеральный проект «Формирование комфортной городской среды»</w:t>
            </w:r>
          </w:p>
        </w:tc>
        <w:tc>
          <w:tcPr>
            <w:tcW w:w="1017" w:type="pct"/>
            <w:vMerge/>
            <w:tcBorders>
              <w:left w:val="nil"/>
              <w:right w:val="single" w:sz="4" w:space="0" w:color="auto"/>
            </w:tcBorders>
            <w:vAlign w:val="center"/>
          </w:tcPr>
          <w:p w:rsidR="000C56A5" w:rsidRPr="000C56A5" w:rsidRDefault="000C56A5" w:rsidP="000C56A5">
            <w:pPr>
              <w:spacing w:after="0" w:line="240" w:lineRule="auto"/>
              <w:jc w:val="center"/>
              <w:rPr>
                <w:rFonts w:ascii="Times New Roman" w:hAnsi="Times New Roman" w:cs="Times New Roman"/>
                <w:sz w:val="20"/>
                <w:szCs w:val="20"/>
                <w:lang w:eastAsia="ru-RU"/>
              </w:rPr>
            </w:pPr>
          </w:p>
        </w:tc>
        <w:tc>
          <w:tcPr>
            <w:tcW w:w="1067" w:type="pct"/>
            <w:vMerge w:val="restart"/>
            <w:tcBorders>
              <w:top w:val="nil"/>
              <w:left w:val="nil"/>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r w:rsidR="000C56A5" w:rsidRPr="000C56A5" w:rsidTr="000C56A5">
        <w:trPr>
          <w:trHeight w:val="924"/>
        </w:trPr>
        <w:tc>
          <w:tcPr>
            <w:tcW w:w="534" w:type="pct"/>
            <w:vMerge/>
            <w:tcBorders>
              <w:left w:val="single" w:sz="4" w:space="0" w:color="auto"/>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C56A5" w:rsidRPr="000C56A5" w:rsidRDefault="000C56A5" w:rsidP="000C56A5">
            <w:pPr>
              <w:spacing w:after="0" w:line="240" w:lineRule="auto"/>
              <w:contextualSpacing/>
              <w:jc w:val="center"/>
              <w:rPr>
                <w:rFonts w:ascii="Times New Roman" w:eastAsia="Calibri" w:hAnsi="Times New Roman" w:cs="Times New Roman"/>
                <w:color w:val="000000"/>
                <w:sz w:val="20"/>
                <w:szCs w:val="20"/>
              </w:rPr>
            </w:pPr>
          </w:p>
          <w:p w:rsidR="000C56A5" w:rsidRPr="000C56A5" w:rsidRDefault="000C56A5" w:rsidP="000C56A5">
            <w:pPr>
              <w:spacing w:after="0" w:line="240" w:lineRule="auto"/>
              <w:contextualSpacing/>
              <w:jc w:val="center"/>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6.1 Изготовление и установка малых архитектурных форм (скульптурная композиция «Я люблю Юганскую Обь»)</w:t>
            </w:r>
          </w:p>
          <w:p w:rsidR="000C56A5" w:rsidRPr="000C56A5" w:rsidRDefault="000C56A5" w:rsidP="000C56A5">
            <w:pPr>
              <w:spacing w:after="0" w:line="240" w:lineRule="auto"/>
              <w:jc w:val="center"/>
              <w:rPr>
                <w:rFonts w:ascii="Times New Roman" w:eastAsia="Calibri" w:hAnsi="Times New Roman" w:cs="Times New Roman"/>
                <w:color w:val="000000"/>
                <w:sz w:val="20"/>
                <w:szCs w:val="20"/>
              </w:rPr>
            </w:pPr>
          </w:p>
        </w:tc>
        <w:tc>
          <w:tcPr>
            <w:tcW w:w="1017" w:type="pct"/>
            <w:vMerge/>
            <w:tcBorders>
              <w:left w:val="nil"/>
              <w:bottom w:val="single" w:sz="4" w:space="0" w:color="auto"/>
              <w:right w:val="single" w:sz="4" w:space="0" w:color="auto"/>
            </w:tcBorders>
            <w:vAlign w:val="center"/>
          </w:tcPr>
          <w:p w:rsidR="000C56A5" w:rsidRPr="000C56A5" w:rsidRDefault="000C56A5" w:rsidP="000C56A5">
            <w:pPr>
              <w:spacing w:after="0" w:line="240" w:lineRule="auto"/>
              <w:jc w:val="center"/>
              <w:rPr>
                <w:rFonts w:ascii="Times New Roman" w:eastAsia="Calibri" w:hAnsi="Times New Roman" w:cs="Times New Roman"/>
                <w:sz w:val="20"/>
                <w:szCs w:val="20"/>
              </w:rPr>
            </w:pPr>
          </w:p>
        </w:tc>
        <w:tc>
          <w:tcPr>
            <w:tcW w:w="1067" w:type="pct"/>
            <w:vMerge/>
            <w:tcBorders>
              <w:left w:val="nil"/>
              <w:bottom w:val="single" w:sz="4" w:space="0" w:color="auto"/>
              <w:right w:val="single" w:sz="4" w:space="0" w:color="auto"/>
            </w:tcBorders>
            <w:vAlign w:val="center"/>
          </w:tcPr>
          <w:p w:rsidR="000C56A5" w:rsidRPr="000C56A5" w:rsidRDefault="000C56A5" w:rsidP="000C56A5">
            <w:pPr>
              <w:spacing w:after="0" w:line="240" w:lineRule="auto"/>
              <w:jc w:val="both"/>
              <w:rPr>
                <w:rFonts w:ascii="Times New Roman" w:hAnsi="Times New Roman" w:cs="Times New Roman"/>
                <w:sz w:val="20"/>
                <w:szCs w:val="20"/>
                <w:lang w:eastAsia="ru-RU"/>
              </w:rPr>
            </w:pPr>
          </w:p>
        </w:tc>
      </w:tr>
    </w:tbl>
    <w:p w:rsidR="000C56A5" w:rsidRPr="000C56A5" w:rsidRDefault="000C56A5" w:rsidP="000C56A5">
      <w:pPr>
        <w:tabs>
          <w:tab w:val="left" w:pos="5245"/>
        </w:tabs>
        <w:spacing w:after="0" w:line="280" w:lineRule="exact"/>
        <w:jc w:val="center"/>
        <w:rPr>
          <w:rFonts w:ascii="Times New Roman" w:eastAsia="Calibri" w:hAnsi="Times New Roman" w:cs="Times New Roman"/>
          <w:color w:val="000000"/>
          <w:sz w:val="20"/>
          <w:szCs w:val="20"/>
        </w:rPr>
      </w:pPr>
    </w:p>
    <w:p w:rsidR="00E42A3B" w:rsidRDefault="00E42A3B" w:rsidP="000C56A5">
      <w:pPr>
        <w:tabs>
          <w:tab w:val="left" w:pos="5245"/>
        </w:tabs>
        <w:spacing w:after="0" w:line="280" w:lineRule="exact"/>
        <w:jc w:val="center"/>
        <w:rPr>
          <w:rFonts w:ascii="Times New Roman" w:eastAsia="Calibri" w:hAnsi="Times New Roman" w:cs="Times New Roman"/>
          <w:color w:val="000000"/>
          <w:sz w:val="20"/>
          <w:szCs w:val="20"/>
        </w:rPr>
      </w:pPr>
    </w:p>
    <w:p w:rsidR="00E42A3B" w:rsidRDefault="00E42A3B" w:rsidP="000C56A5">
      <w:pPr>
        <w:tabs>
          <w:tab w:val="left" w:pos="5245"/>
        </w:tabs>
        <w:spacing w:after="0" w:line="280" w:lineRule="exact"/>
        <w:jc w:val="center"/>
        <w:rPr>
          <w:rFonts w:ascii="Times New Roman" w:eastAsia="Calibri" w:hAnsi="Times New Roman" w:cs="Times New Roman"/>
          <w:color w:val="000000"/>
          <w:sz w:val="20"/>
          <w:szCs w:val="20"/>
        </w:rPr>
      </w:pPr>
    </w:p>
    <w:p w:rsidR="00E42A3B" w:rsidRDefault="00E42A3B" w:rsidP="000C56A5">
      <w:pPr>
        <w:tabs>
          <w:tab w:val="left" w:pos="5245"/>
        </w:tabs>
        <w:spacing w:after="0" w:line="280" w:lineRule="exact"/>
        <w:jc w:val="center"/>
        <w:rPr>
          <w:rFonts w:ascii="Times New Roman" w:eastAsia="Calibri" w:hAnsi="Times New Roman" w:cs="Times New Roman"/>
          <w:color w:val="000000"/>
          <w:sz w:val="20"/>
          <w:szCs w:val="20"/>
        </w:rPr>
      </w:pPr>
    </w:p>
    <w:p w:rsidR="00E42A3B" w:rsidRDefault="00E42A3B" w:rsidP="000C56A5">
      <w:pPr>
        <w:tabs>
          <w:tab w:val="left" w:pos="5245"/>
        </w:tabs>
        <w:spacing w:after="0" w:line="280" w:lineRule="exact"/>
        <w:jc w:val="center"/>
        <w:rPr>
          <w:rFonts w:ascii="Times New Roman" w:eastAsia="Calibri" w:hAnsi="Times New Roman" w:cs="Times New Roman"/>
          <w:color w:val="000000"/>
          <w:sz w:val="20"/>
          <w:szCs w:val="20"/>
        </w:rPr>
      </w:pPr>
    </w:p>
    <w:p w:rsidR="00E42A3B" w:rsidRDefault="00E42A3B" w:rsidP="000C56A5">
      <w:pPr>
        <w:tabs>
          <w:tab w:val="left" w:pos="5245"/>
        </w:tabs>
        <w:spacing w:after="0" w:line="280" w:lineRule="exact"/>
        <w:jc w:val="center"/>
        <w:rPr>
          <w:rFonts w:ascii="Times New Roman" w:eastAsia="Calibri" w:hAnsi="Times New Roman" w:cs="Times New Roman"/>
          <w:color w:val="000000"/>
          <w:sz w:val="20"/>
          <w:szCs w:val="20"/>
        </w:rPr>
      </w:pPr>
    </w:p>
    <w:p w:rsidR="00E42A3B" w:rsidRDefault="00E42A3B" w:rsidP="000C56A5">
      <w:pPr>
        <w:tabs>
          <w:tab w:val="left" w:pos="5245"/>
        </w:tabs>
        <w:spacing w:after="0" w:line="280" w:lineRule="exact"/>
        <w:jc w:val="center"/>
        <w:rPr>
          <w:rFonts w:ascii="Times New Roman" w:eastAsia="Calibri" w:hAnsi="Times New Roman" w:cs="Times New Roman"/>
          <w:color w:val="000000"/>
          <w:sz w:val="20"/>
          <w:szCs w:val="20"/>
        </w:rPr>
      </w:pPr>
    </w:p>
    <w:p w:rsidR="00E42A3B" w:rsidRDefault="00E42A3B" w:rsidP="000C56A5">
      <w:pPr>
        <w:tabs>
          <w:tab w:val="left" w:pos="5245"/>
        </w:tabs>
        <w:spacing w:after="0" w:line="280" w:lineRule="exact"/>
        <w:jc w:val="center"/>
        <w:rPr>
          <w:rFonts w:ascii="Times New Roman" w:eastAsia="Calibri" w:hAnsi="Times New Roman" w:cs="Times New Roman"/>
          <w:color w:val="000000"/>
          <w:sz w:val="20"/>
          <w:szCs w:val="20"/>
        </w:rPr>
      </w:pPr>
    </w:p>
    <w:p w:rsidR="00E42A3B" w:rsidRDefault="00E42A3B" w:rsidP="000C56A5">
      <w:pPr>
        <w:tabs>
          <w:tab w:val="left" w:pos="5245"/>
        </w:tabs>
        <w:spacing w:after="0" w:line="280" w:lineRule="exact"/>
        <w:jc w:val="center"/>
        <w:rPr>
          <w:rFonts w:ascii="Times New Roman" w:eastAsia="Calibri" w:hAnsi="Times New Roman" w:cs="Times New Roman"/>
          <w:color w:val="000000"/>
          <w:sz w:val="20"/>
          <w:szCs w:val="20"/>
        </w:rPr>
      </w:pPr>
    </w:p>
    <w:p w:rsidR="00E42A3B" w:rsidRDefault="00E42A3B" w:rsidP="000C56A5">
      <w:pPr>
        <w:tabs>
          <w:tab w:val="left" w:pos="5245"/>
        </w:tabs>
        <w:spacing w:after="0" w:line="280" w:lineRule="exact"/>
        <w:jc w:val="center"/>
        <w:rPr>
          <w:rFonts w:ascii="Times New Roman" w:eastAsia="Calibri" w:hAnsi="Times New Roman" w:cs="Times New Roman"/>
          <w:color w:val="000000"/>
          <w:sz w:val="20"/>
          <w:szCs w:val="20"/>
        </w:rPr>
        <w:sectPr w:rsidR="00E42A3B" w:rsidSect="00E42A3B">
          <w:headerReference w:type="default" r:id="rId10"/>
          <w:pgSz w:w="16838" w:h="11906" w:orient="landscape" w:code="9"/>
          <w:pgMar w:top="1701" w:right="1134" w:bottom="567" w:left="1134" w:header="709" w:footer="709" w:gutter="0"/>
          <w:cols w:space="720"/>
          <w:titlePg/>
          <w:docGrid w:linePitch="354"/>
        </w:sectPr>
      </w:pPr>
    </w:p>
    <w:p w:rsidR="000C56A5" w:rsidRPr="000C56A5" w:rsidRDefault="000C56A5" w:rsidP="000C56A5">
      <w:pPr>
        <w:tabs>
          <w:tab w:val="left" w:pos="5245"/>
        </w:tabs>
        <w:spacing w:after="0" w:line="280" w:lineRule="exact"/>
        <w:jc w:val="center"/>
        <w:rPr>
          <w:rFonts w:ascii="Times New Roman" w:eastAsia="Calibri" w:hAnsi="Times New Roman" w:cs="Times New Roman"/>
          <w:color w:val="000000"/>
          <w:sz w:val="20"/>
          <w:szCs w:val="20"/>
        </w:rPr>
      </w:pPr>
      <w:r w:rsidRPr="000C56A5">
        <w:rPr>
          <w:rFonts w:ascii="Times New Roman" w:eastAsia="Calibri" w:hAnsi="Times New Roman" w:cs="Times New Roman"/>
          <w:color w:val="000000"/>
          <w:sz w:val="20"/>
          <w:szCs w:val="20"/>
        </w:rPr>
        <w:t xml:space="preserve">                                           </w:t>
      </w:r>
    </w:p>
    <w:p w:rsidR="000C56A5" w:rsidRPr="00E42A3B" w:rsidRDefault="000C56A5" w:rsidP="000C56A5">
      <w:pPr>
        <w:spacing w:after="0" w:line="240" w:lineRule="auto"/>
        <w:ind w:right="18"/>
        <w:jc w:val="center"/>
        <w:rPr>
          <w:rFonts w:ascii="Times New Roman" w:hAnsi="Times New Roman" w:cs="Times New Roman"/>
          <w:b/>
          <w:bCs/>
          <w:sz w:val="22"/>
          <w:szCs w:val="20"/>
        </w:rPr>
      </w:pPr>
      <w:r w:rsidRPr="000C56A5">
        <w:rPr>
          <w:rFonts w:ascii="Times New Roman" w:eastAsia="Calibri" w:hAnsi="Times New Roman" w:cs="Times New Roman"/>
          <w:color w:val="000000"/>
          <w:sz w:val="20"/>
          <w:szCs w:val="20"/>
        </w:rPr>
        <w:t xml:space="preserve">                </w:t>
      </w:r>
      <w:r w:rsidRPr="000C56A5">
        <w:rPr>
          <w:rFonts w:ascii="Times New Roman" w:hAnsi="Times New Roman" w:cs="Times New Roman"/>
          <w:b/>
          <w:bCs/>
          <w:sz w:val="20"/>
          <w:szCs w:val="20"/>
        </w:rPr>
        <w:t xml:space="preserve">  </w:t>
      </w:r>
      <w:r w:rsidRPr="00E42A3B">
        <w:rPr>
          <w:rFonts w:ascii="Times New Roman" w:hAnsi="Times New Roman" w:cs="Times New Roman"/>
          <w:b/>
          <w:bCs/>
          <w:sz w:val="22"/>
          <w:szCs w:val="20"/>
        </w:rPr>
        <w:t>СОВЕТ ДЕПУТАТОВ</w:t>
      </w:r>
    </w:p>
    <w:p w:rsidR="000C56A5" w:rsidRPr="00E42A3B" w:rsidRDefault="000C56A5" w:rsidP="000C56A5">
      <w:pPr>
        <w:spacing w:after="0" w:line="240" w:lineRule="auto"/>
        <w:ind w:right="18"/>
        <w:jc w:val="center"/>
        <w:rPr>
          <w:rFonts w:ascii="Times New Roman" w:hAnsi="Times New Roman" w:cs="Times New Roman"/>
          <w:b/>
          <w:bCs/>
          <w:sz w:val="22"/>
          <w:szCs w:val="20"/>
        </w:rPr>
      </w:pPr>
      <w:r w:rsidRPr="00E42A3B">
        <w:rPr>
          <w:rFonts w:ascii="Times New Roman" w:hAnsi="Times New Roman" w:cs="Times New Roman"/>
          <w:b/>
          <w:bCs/>
          <w:sz w:val="22"/>
          <w:szCs w:val="20"/>
        </w:rPr>
        <w:t>СЕЛЬСКОГО ПОСЕЛЕНИЯ УСТЬ-ЮГАН</w:t>
      </w:r>
    </w:p>
    <w:p w:rsidR="000C56A5" w:rsidRPr="00E42A3B" w:rsidRDefault="000C56A5" w:rsidP="000C56A5">
      <w:pPr>
        <w:spacing w:after="0" w:line="240" w:lineRule="auto"/>
        <w:ind w:right="18"/>
        <w:jc w:val="center"/>
        <w:rPr>
          <w:rFonts w:ascii="Times New Roman" w:hAnsi="Times New Roman" w:cs="Times New Roman"/>
          <w:sz w:val="22"/>
          <w:szCs w:val="20"/>
        </w:rPr>
      </w:pPr>
    </w:p>
    <w:p w:rsidR="000C56A5" w:rsidRPr="00E42A3B" w:rsidRDefault="000C56A5" w:rsidP="000C56A5">
      <w:pPr>
        <w:spacing w:after="0" w:line="240" w:lineRule="auto"/>
        <w:ind w:right="18"/>
        <w:jc w:val="center"/>
        <w:rPr>
          <w:rFonts w:ascii="Times New Roman" w:hAnsi="Times New Roman" w:cs="Times New Roman"/>
          <w:b/>
          <w:bCs/>
          <w:sz w:val="22"/>
          <w:szCs w:val="20"/>
        </w:rPr>
      </w:pPr>
      <w:r w:rsidRPr="00E42A3B">
        <w:rPr>
          <w:rFonts w:ascii="Times New Roman" w:hAnsi="Times New Roman" w:cs="Times New Roman"/>
          <w:b/>
          <w:bCs/>
          <w:sz w:val="22"/>
          <w:szCs w:val="20"/>
        </w:rPr>
        <w:t xml:space="preserve"> РЕШЕНИЕ</w:t>
      </w:r>
    </w:p>
    <w:p w:rsidR="000C56A5" w:rsidRPr="000C56A5" w:rsidRDefault="000C56A5" w:rsidP="000C56A5">
      <w:pPr>
        <w:spacing w:after="0" w:line="240" w:lineRule="auto"/>
        <w:jc w:val="center"/>
        <w:rPr>
          <w:rFonts w:ascii="Times New Roman" w:hAnsi="Times New Roman" w:cs="Times New Roman"/>
          <w:b/>
          <w:sz w:val="20"/>
          <w:szCs w:val="20"/>
        </w:rPr>
      </w:pPr>
    </w:p>
    <w:p w:rsidR="000C56A5" w:rsidRPr="000C56A5" w:rsidRDefault="000C56A5" w:rsidP="000C56A5">
      <w:pPr>
        <w:spacing w:after="0" w:line="240" w:lineRule="auto"/>
        <w:rPr>
          <w:rFonts w:ascii="Times New Roman" w:hAnsi="Times New Roman" w:cs="Times New Roman"/>
          <w:sz w:val="20"/>
          <w:szCs w:val="20"/>
        </w:rPr>
      </w:pPr>
    </w:p>
    <w:p w:rsidR="000C56A5" w:rsidRPr="000C56A5" w:rsidRDefault="000C56A5" w:rsidP="000C56A5">
      <w:pPr>
        <w:spacing w:after="0" w:line="240" w:lineRule="auto"/>
        <w:jc w:val="both"/>
        <w:rPr>
          <w:rFonts w:ascii="Times New Roman" w:hAnsi="Times New Roman" w:cs="Times New Roman"/>
          <w:sz w:val="20"/>
          <w:szCs w:val="20"/>
        </w:rPr>
      </w:pPr>
      <w:r w:rsidRPr="000C56A5">
        <w:rPr>
          <w:rFonts w:ascii="Times New Roman" w:hAnsi="Times New Roman" w:cs="Times New Roman"/>
          <w:sz w:val="20"/>
          <w:szCs w:val="20"/>
        </w:rPr>
        <w:t xml:space="preserve"> </w:t>
      </w:r>
      <w:r w:rsidRPr="000C56A5">
        <w:rPr>
          <w:rFonts w:ascii="Times New Roman" w:hAnsi="Times New Roman" w:cs="Times New Roman"/>
          <w:sz w:val="20"/>
          <w:szCs w:val="20"/>
          <w:u w:val="single"/>
        </w:rPr>
        <w:t>30.08.2023</w:t>
      </w:r>
      <w:r w:rsidRPr="000C56A5">
        <w:rPr>
          <w:rFonts w:ascii="Times New Roman" w:hAnsi="Times New Roman" w:cs="Times New Roman"/>
          <w:sz w:val="20"/>
          <w:szCs w:val="20"/>
        </w:rPr>
        <w:t xml:space="preserve">                                                                </w:t>
      </w:r>
      <w:r w:rsidR="00E42A3B">
        <w:rPr>
          <w:rFonts w:ascii="Times New Roman" w:hAnsi="Times New Roman" w:cs="Times New Roman"/>
          <w:sz w:val="20"/>
          <w:szCs w:val="20"/>
        </w:rPr>
        <w:t xml:space="preserve">                                                                                           </w:t>
      </w:r>
      <w:r w:rsidRPr="000C56A5">
        <w:rPr>
          <w:rFonts w:ascii="Times New Roman" w:hAnsi="Times New Roman" w:cs="Times New Roman"/>
          <w:sz w:val="20"/>
          <w:szCs w:val="20"/>
        </w:rPr>
        <w:t xml:space="preserve">№  </w:t>
      </w:r>
      <w:r w:rsidRPr="000C56A5">
        <w:rPr>
          <w:rFonts w:ascii="Times New Roman" w:hAnsi="Times New Roman" w:cs="Times New Roman"/>
          <w:sz w:val="20"/>
          <w:szCs w:val="20"/>
          <w:u w:val="single"/>
        </w:rPr>
        <w:t>349</w:t>
      </w:r>
      <w:r w:rsidRPr="000C56A5">
        <w:rPr>
          <w:rFonts w:ascii="Times New Roman" w:hAnsi="Times New Roman" w:cs="Times New Roman"/>
          <w:sz w:val="20"/>
          <w:szCs w:val="20"/>
        </w:rPr>
        <w:t xml:space="preserve">                                                       </w:t>
      </w:r>
    </w:p>
    <w:p w:rsidR="000C56A5" w:rsidRPr="00E42A3B" w:rsidRDefault="000C56A5" w:rsidP="000C56A5">
      <w:pPr>
        <w:spacing w:after="0" w:line="240" w:lineRule="auto"/>
        <w:jc w:val="center"/>
        <w:rPr>
          <w:rFonts w:ascii="Times New Roman" w:hAnsi="Times New Roman" w:cs="Times New Roman"/>
          <w:b/>
          <w:sz w:val="16"/>
          <w:szCs w:val="20"/>
        </w:rPr>
      </w:pPr>
      <w:r w:rsidRPr="00E42A3B">
        <w:rPr>
          <w:rFonts w:ascii="Times New Roman" w:hAnsi="Times New Roman" w:cs="Times New Roman"/>
          <w:sz w:val="16"/>
          <w:szCs w:val="20"/>
        </w:rPr>
        <w:t xml:space="preserve">п. Усть-Юган </w:t>
      </w:r>
    </w:p>
    <w:tbl>
      <w:tblPr>
        <w:tblW w:w="9464" w:type="dxa"/>
        <w:tblInd w:w="70" w:type="dxa"/>
        <w:tblLayout w:type="fixed"/>
        <w:tblCellMar>
          <w:left w:w="70" w:type="dxa"/>
          <w:right w:w="70" w:type="dxa"/>
        </w:tblCellMar>
        <w:tblLook w:val="0000" w:firstRow="0" w:lastRow="0" w:firstColumn="0" w:lastColumn="0" w:noHBand="0" w:noVBand="0"/>
      </w:tblPr>
      <w:tblGrid>
        <w:gridCol w:w="1435"/>
        <w:gridCol w:w="8029"/>
      </w:tblGrid>
      <w:tr w:rsidR="000C56A5" w:rsidRPr="000C56A5" w:rsidTr="000C56A5">
        <w:trPr>
          <w:cantSplit/>
          <w:trHeight w:val="266"/>
        </w:trPr>
        <w:tc>
          <w:tcPr>
            <w:tcW w:w="1435" w:type="dxa"/>
          </w:tcPr>
          <w:p w:rsidR="000C56A5" w:rsidRPr="000C56A5" w:rsidRDefault="000C56A5" w:rsidP="000C56A5">
            <w:pPr>
              <w:spacing w:after="0" w:line="240" w:lineRule="auto"/>
              <w:rPr>
                <w:rFonts w:ascii="Times New Roman" w:hAnsi="Times New Roman" w:cs="Times New Roman"/>
                <w:sz w:val="20"/>
                <w:szCs w:val="20"/>
              </w:rPr>
            </w:pPr>
          </w:p>
        </w:tc>
        <w:tc>
          <w:tcPr>
            <w:tcW w:w="8029" w:type="dxa"/>
          </w:tcPr>
          <w:p w:rsidR="000C56A5" w:rsidRPr="000C56A5" w:rsidRDefault="000C56A5" w:rsidP="000C56A5">
            <w:pPr>
              <w:spacing w:after="0" w:line="240" w:lineRule="auto"/>
              <w:rPr>
                <w:rFonts w:ascii="Times New Roman" w:hAnsi="Times New Roman" w:cs="Times New Roman"/>
                <w:sz w:val="20"/>
                <w:szCs w:val="20"/>
              </w:rPr>
            </w:pPr>
          </w:p>
        </w:tc>
      </w:tr>
    </w:tbl>
    <w:p w:rsidR="000C56A5" w:rsidRPr="000C56A5" w:rsidRDefault="000C56A5" w:rsidP="000C56A5">
      <w:pPr>
        <w:shd w:val="clear" w:color="auto" w:fill="FFFFFF"/>
        <w:spacing w:after="0" w:line="240" w:lineRule="auto"/>
        <w:ind w:right="2074"/>
        <w:jc w:val="both"/>
        <w:rPr>
          <w:rFonts w:ascii="Times New Roman" w:hAnsi="Times New Roman" w:cs="Times New Roman"/>
          <w:sz w:val="20"/>
          <w:szCs w:val="20"/>
        </w:rPr>
      </w:pPr>
    </w:p>
    <w:p w:rsidR="000C56A5" w:rsidRPr="000C56A5" w:rsidRDefault="000C56A5" w:rsidP="000C56A5">
      <w:pPr>
        <w:pStyle w:val="HEADERTEXT0"/>
        <w:jc w:val="center"/>
        <w:outlineLvl w:val="2"/>
        <w:rPr>
          <w:rFonts w:ascii="Times New Roman" w:hAnsi="Times New Roman" w:cs="Times New Roman"/>
          <w:color w:val="auto"/>
        </w:rPr>
      </w:pPr>
      <w:r w:rsidRPr="000C56A5">
        <w:rPr>
          <w:rFonts w:ascii="Times New Roman" w:hAnsi="Times New Roman" w:cs="Times New Roman"/>
          <w:b/>
          <w:bCs/>
        </w:rPr>
        <w:t xml:space="preserve"> </w:t>
      </w:r>
      <w:r w:rsidRPr="000C56A5">
        <w:rPr>
          <w:rFonts w:ascii="Times New Roman" w:hAnsi="Times New Roman" w:cs="Times New Roman"/>
          <w:color w:val="auto"/>
        </w:rPr>
        <w:t xml:space="preserve">О порядке проведения осмотра зданий, сооружений </w:t>
      </w:r>
    </w:p>
    <w:p w:rsidR="000C56A5" w:rsidRPr="000C56A5" w:rsidRDefault="000C56A5" w:rsidP="000C56A5">
      <w:pPr>
        <w:pStyle w:val="HEADERTEXT0"/>
        <w:jc w:val="center"/>
        <w:outlineLvl w:val="2"/>
        <w:rPr>
          <w:rFonts w:ascii="Times New Roman" w:hAnsi="Times New Roman" w:cs="Times New Roman"/>
          <w:color w:val="auto"/>
        </w:rPr>
      </w:pPr>
      <w:r w:rsidRPr="000C56A5">
        <w:rPr>
          <w:rFonts w:ascii="Times New Roman" w:hAnsi="Times New Roman" w:cs="Times New Roman"/>
          <w:color w:val="auto"/>
        </w:rPr>
        <w:t xml:space="preserve">на территории сельского поселения Усть-Юган в целях оценки их </w:t>
      </w:r>
    </w:p>
    <w:p w:rsidR="000C56A5" w:rsidRPr="000C56A5" w:rsidRDefault="000C56A5" w:rsidP="000C56A5">
      <w:pPr>
        <w:pStyle w:val="HEADERTEXT0"/>
        <w:jc w:val="center"/>
        <w:outlineLvl w:val="2"/>
        <w:rPr>
          <w:rFonts w:ascii="Times New Roman" w:hAnsi="Times New Roman" w:cs="Times New Roman"/>
          <w:color w:val="auto"/>
        </w:rPr>
      </w:pPr>
      <w:r w:rsidRPr="000C56A5">
        <w:rPr>
          <w:rFonts w:ascii="Times New Roman" w:hAnsi="Times New Roman" w:cs="Times New Roman"/>
          <w:color w:val="auto"/>
        </w:rPr>
        <w:t xml:space="preserve">технического состояния и надлежащего технического обслуживания </w:t>
      </w:r>
    </w:p>
    <w:p w:rsidR="000C56A5" w:rsidRPr="000C56A5" w:rsidRDefault="000C56A5" w:rsidP="000C56A5">
      <w:pPr>
        <w:pStyle w:val="HEADERTEXT0"/>
        <w:jc w:val="center"/>
        <w:outlineLvl w:val="2"/>
        <w:rPr>
          <w:rFonts w:ascii="Times New Roman" w:hAnsi="Times New Roman" w:cs="Times New Roman"/>
          <w:color w:val="auto"/>
        </w:rPr>
      </w:pPr>
    </w:p>
    <w:p w:rsidR="000C56A5" w:rsidRPr="000C56A5" w:rsidRDefault="000C56A5" w:rsidP="000C56A5">
      <w:pPr>
        <w:pStyle w:val="HEADERTEXT0"/>
        <w:jc w:val="center"/>
        <w:outlineLvl w:val="2"/>
        <w:rPr>
          <w:rFonts w:ascii="Times New Roman" w:hAnsi="Times New Roman" w:cs="Times New Roman"/>
          <w:color w:val="auto"/>
        </w:rPr>
      </w:pP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 xml:space="preserve">В соответствии с частью 11 </w:t>
      </w:r>
      <w:r w:rsidRPr="000C56A5">
        <w:rPr>
          <w:rFonts w:ascii="Times New Roman" w:hAnsi="Times New Roman" w:cs="Times New Roman"/>
        </w:rPr>
        <w:fldChar w:fldCharType="begin"/>
      </w:r>
      <w:r w:rsidRPr="000C56A5">
        <w:rPr>
          <w:rFonts w:ascii="Times New Roman" w:hAnsi="Times New Roman" w:cs="Times New Roman"/>
        </w:rPr>
        <w:instrText xml:space="preserve"> HYPERLINK "kodeks://link/d?nd=901919338&amp;point=mark=00000000000000000000000000000000000000000000000000BRA0P5"\o"’’Градостроительный кодекс Российской Федерации (с изменениями на 4 августа 2023 года) (редакция, действующая с 15 августа 2023 года)’’</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Кодекс РФ от 29.12.2004 N 190-ФЗ</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Статус: Редакция документа (действ. c 15.08.2023 по 15.08.2023)"</w:instrText>
      </w:r>
      <w:r w:rsidRPr="000C56A5">
        <w:rPr>
          <w:rFonts w:ascii="Times New Roman" w:hAnsi="Times New Roman" w:cs="Times New Roman"/>
        </w:rPr>
        <w:fldChar w:fldCharType="separate"/>
      </w:r>
      <w:r w:rsidRPr="000C56A5">
        <w:rPr>
          <w:rFonts w:ascii="Times New Roman" w:hAnsi="Times New Roman" w:cs="Times New Roman"/>
        </w:rPr>
        <w:t>статьи 55.24 Градостроительного кодекса Российской Федерации</w:t>
      </w:r>
      <w:r w:rsidRPr="000C56A5">
        <w:rPr>
          <w:rFonts w:ascii="Times New Roman" w:hAnsi="Times New Roman" w:cs="Times New Roman"/>
        </w:rPr>
        <w:fldChar w:fldCharType="end"/>
      </w:r>
      <w:r w:rsidRPr="000C56A5">
        <w:rPr>
          <w:rFonts w:ascii="Times New Roman" w:hAnsi="Times New Roman" w:cs="Times New Roman"/>
        </w:rPr>
        <w:t xml:space="preserve">, </w:t>
      </w:r>
      <w:r w:rsidRPr="000C56A5">
        <w:rPr>
          <w:rFonts w:ascii="Times New Roman" w:hAnsi="Times New Roman" w:cs="Times New Roman"/>
        </w:rPr>
        <w:fldChar w:fldCharType="begin"/>
      </w:r>
      <w:r w:rsidRPr="000C56A5">
        <w:rPr>
          <w:rFonts w:ascii="Times New Roman" w:hAnsi="Times New Roman" w:cs="Times New Roman"/>
        </w:rPr>
        <w:instrText xml:space="preserve"> HYPERLINK "kodeks://link/d?nd=901876063"\o"’’Об общих принципах организации местного самоуправления в Российской Федерации (с изменениями на 10 июля 2023 года)’’</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Федеральный закон от 06.10.2003 N 131-ФЗ</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Статус: Действующая редакция документа (действ. c 10.07.2023)"</w:instrText>
      </w:r>
      <w:r w:rsidRPr="000C56A5">
        <w:rPr>
          <w:rFonts w:ascii="Times New Roman" w:hAnsi="Times New Roman" w:cs="Times New Roman"/>
        </w:rPr>
        <w:fldChar w:fldCharType="separate"/>
      </w:r>
      <w:r w:rsidRPr="000C56A5">
        <w:rPr>
          <w:rFonts w:ascii="Times New Roman" w:hAnsi="Times New Roman" w:cs="Times New Roman"/>
        </w:rPr>
        <w:t>Федерал</w:t>
      </w:r>
      <w:r w:rsidRPr="000C56A5">
        <w:rPr>
          <w:rFonts w:ascii="Times New Roman" w:hAnsi="Times New Roman" w:cs="Times New Roman"/>
        </w:rPr>
        <w:t>ь</w:t>
      </w:r>
      <w:r w:rsidRPr="000C56A5">
        <w:rPr>
          <w:rFonts w:ascii="Times New Roman" w:hAnsi="Times New Roman" w:cs="Times New Roman"/>
        </w:rPr>
        <w:t>ным законом 06.10.2003 № 131-ФЗ «Об общих принципах организации местного самоуправления в Российской Федерации</w:t>
      </w:r>
      <w:r w:rsidRPr="000C56A5">
        <w:rPr>
          <w:rFonts w:ascii="Times New Roman" w:hAnsi="Times New Roman" w:cs="Times New Roman"/>
        </w:rPr>
        <w:fldChar w:fldCharType="end"/>
      </w:r>
      <w:r w:rsidRPr="000C56A5">
        <w:rPr>
          <w:rFonts w:ascii="Times New Roman" w:hAnsi="Times New Roman" w:cs="Times New Roman"/>
        </w:rPr>
        <w:t xml:space="preserve">», Совет депутатов </w:t>
      </w:r>
    </w:p>
    <w:p w:rsidR="000C56A5" w:rsidRPr="000C56A5" w:rsidRDefault="000C56A5" w:rsidP="000C56A5">
      <w:pPr>
        <w:pStyle w:val="FORMATTEXT0"/>
        <w:ind w:firstLine="568"/>
        <w:jc w:val="both"/>
        <w:rPr>
          <w:rFonts w:ascii="Times New Roman" w:hAnsi="Times New Roman" w:cs="Times New Roman"/>
        </w:rPr>
      </w:pPr>
    </w:p>
    <w:p w:rsidR="000C56A5" w:rsidRPr="000C56A5" w:rsidRDefault="000C56A5" w:rsidP="000C56A5">
      <w:pPr>
        <w:pStyle w:val="FORMATTEXT0"/>
        <w:ind w:firstLine="568"/>
        <w:jc w:val="center"/>
        <w:rPr>
          <w:rFonts w:ascii="Times New Roman" w:hAnsi="Times New Roman" w:cs="Times New Roman"/>
          <w:b/>
          <w:bCs/>
        </w:rPr>
      </w:pPr>
      <w:r w:rsidRPr="000C56A5">
        <w:rPr>
          <w:rFonts w:ascii="Times New Roman" w:hAnsi="Times New Roman" w:cs="Times New Roman"/>
          <w:b/>
          <w:bCs/>
        </w:rPr>
        <w:t>РЕШИЛ:</w:t>
      </w:r>
    </w:p>
    <w:p w:rsidR="000C56A5" w:rsidRPr="000C56A5" w:rsidRDefault="000C56A5" w:rsidP="000C56A5">
      <w:pPr>
        <w:pStyle w:val="FORMATTEXT0"/>
        <w:ind w:firstLine="568"/>
        <w:jc w:val="both"/>
        <w:rPr>
          <w:rFonts w:ascii="Times New Roman" w:hAnsi="Times New Roman" w:cs="Times New Roman"/>
        </w:rPr>
      </w:pPr>
    </w:p>
    <w:p w:rsidR="000C56A5" w:rsidRPr="000C56A5" w:rsidRDefault="000C56A5" w:rsidP="000C56A5">
      <w:pPr>
        <w:pStyle w:val="FORMATTEXT0"/>
        <w:ind w:firstLine="709"/>
        <w:jc w:val="both"/>
        <w:rPr>
          <w:rFonts w:ascii="Times New Roman" w:hAnsi="Times New Roman" w:cs="Times New Roman"/>
        </w:rPr>
      </w:pPr>
      <w:r w:rsidRPr="000C56A5">
        <w:rPr>
          <w:rFonts w:ascii="Times New Roman" w:hAnsi="Times New Roman" w:cs="Times New Roman"/>
        </w:rPr>
        <w:t xml:space="preserve">1. Утвердить </w:t>
      </w:r>
      <w:r w:rsidRPr="000C56A5">
        <w:rPr>
          <w:rFonts w:ascii="Times New Roman" w:hAnsi="Times New Roman" w:cs="Times New Roman"/>
        </w:rPr>
        <w:fldChar w:fldCharType="begin"/>
      </w:r>
      <w:r w:rsidRPr="000C56A5">
        <w:rPr>
          <w:rFonts w:ascii="Times New Roman" w:hAnsi="Times New Roman" w:cs="Times New Roman"/>
        </w:rPr>
        <w:instrText xml:space="preserve"> HYPERLINK "kodeks://link/d?nd=442860835&amp;point=mark=000000000000000000000000000000000000000000000000026CT4ND"\o"’’О порядке проведения осмотра зданий, сооружений на территории сельского поселения Куть -Ях в целях ...’’</w:instrText>
      </w:r>
    </w:p>
    <w:p w:rsidR="000C56A5" w:rsidRPr="000C56A5" w:rsidRDefault="000C56A5" w:rsidP="000C56A5">
      <w:pPr>
        <w:pStyle w:val="FORMATTEXT0"/>
        <w:ind w:firstLine="709"/>
        <w:jc w:val="both"/>
        <w:rPr>
          <w:rFonts w:ascii="Times New Roman" w:hAnsi="Times New Roman" w:cs="Times New Roman"/>
        </w:rPr>
      </w:pPr>
      <w:r w:rsidRPr="000C56A5">
        <w:rPr>
          <w:rFonts w:ascii="Times New Roman" w:hAnsi="Times New Roman" w:cs="Times New Roman"/>
        </w:rPr>
        <w:instrText>Решение Совета депутатов сельского поселения Куть-Ях Нефтеюганского района Ханты-Мансийского автономного ...</w:instrText>
      </w:r>
    </w:p>
    <w:p w:rsidR="000C56A5" w:rsidRPr="000C56A5" w:rsidRDefault="000C56A5" w:rsidP="000C56A5">
      <w:pPr>
        <w:pStyle w:val="FORMATTEXT0"/>
        <w:ind w:firstLine="709"/>
        <w:jc w:val="both"/>
        <w:rPr>
          <w:rFonts w:ascii="Times New Roman" w:hAnsi="Times New Roman" w:cs="Times New Roman"/>
        </w:rPr>
      </w:pPr>
      <w:r w:rsidRPr="000C56A5">
        <w:rPr>
          <w:rFonts w:ascii="Times New Roman" w:hAnsi="Times New Roman" w:cs="Times New Roman"/>
        </w:rPr>
        <w:instrText>Статус: Действующая редакция докуме"</w:instrText>
      </w:r>
      <w:r w:rsidRPr="000C56A5">
        <w:rPr>
          <w:rFonts w:ascii="Times New Roman" w:hAnsi="Times New Roman" w:cs="Times New Roman"/>
        </w:rPr>
        <w:fldChar w:fldCharType="separate"/>
      </w:r>
      <w:r w:rsidRPr="000C56A5">
        <w:rPr>
          <w:rFonts w:ascii="Times New Roman" w:hAnsi="Times New Roman" w:cs="Times New Roman"/>
        </w:rPr>
        <w:t>Порядок проведения осмотра зданий, сооружений на территории сельского поселения Усть-Юган в целях оценки их технического состояния и надлежащего технического обслуживания</w:t>
      </w:r>
      <w:r w:rsidRPr="000C56A5">
        <w:rPr>
          <w:rFonts w:ascii="Times New Roman" w:hAnsi="Times New Roman" w:cs="Times New Roman"/>
        </w:rPr>
        <w:fldChar w:fldCharType="end"/>
      </w:r>
      <w:r w:rsidRPr="000C56A5">
        <w:rPr>
          <w:rFonts w:ascii="Times New Roman" w:hAnsi="Times New Roman" w:cs="Times New Roman"/>
        </w:rPr>
        <w:t xml:space="preserve"> согласно приложению к настоящему решению.</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rPr>
      </w:pPr>
      <w:r w:rsidRPr="000C56A5">
        <w:rPr>
          <w:rFonts w:ascii="Times New Roman" w:hAnsi="Times New Roman" w:cs="Times New Roman"/>
          <w:sz w:val="20"/>
          <w:szCs w:val="20"/>
        </w:rPr>
        <w:t>2. Настоящее решение подлежит опубликованию (обнародованию) в бюллетене «Усть-Юганский вес</w:t>
      </w:r>
      <w:r w:rsidRPr="000C56A5">
        <w:rPr>
          <w:rFonts w:ascii="Times New Roman" w:hAnsi="Times New Roman" w:cs="Times New Roman"/>
          <w:sz w:val="20"/>
          <w:szCs w:val="20"/>
        </w:rPr>
        <w:t>т</w:t>
      </w:r>
      <w:r w:rsidRPr="000C56A5">
        <w:rPr>
          <w:rFonts w:ascii="Times New Roman" w:hAnsi="Times New Roman" w:cs="Times New Roman"/>
          <w:sz w:val="20"/>
          <w:szCs w:val="20"/>
        </w:rPr>
        <w:t>ник» и размещению на официальном сайте органов местного самоуправления.</w:t>
      </w:r>
    </w:p>
    <w:p w:rsidR="000C56A5" w:rsidRPr="000C56A5" w:rsidRDefault="000C56A5" w:rsidP="000C56A5">
      <w:pPr>
        <w:autoSpaceDE w:val="0"/>
        <w:autoSpaceDN w:val="0"/>
        <w:adjustRightInd w:val="0"/>
        <w:spacing w:after="0" w:line="240" w:lineRule="auto"/>
        <w:ind w:firstLine="709"/>
        <w:jc w:val="both"/>
        <w:outlineLvl w:val="0"/>
        <w:rPr>
          <w:rFonts w:ascii="Times New Roman" w:hAnsi="Times New Roman" w:cs="Times New Roman"/>
          <w:sz w:val="20"/>
          <w:szCs w:val="20"/>
        </w:rPr>
      </w:pPr>
      <w:r w:rsidRPr="000C56A5">
        <w:rPr>
          <w:rFonts w:ascii="Times New Roman" w:hAnsi="Times New Roman" w:cs="Times New Roman"/>
          <w:sz w:val="20"/>
          <w:szCs w:val="20"/>
        </w:rPr>
        <w:t>3. Настоящее решение вступает в силу после официального опубликования (обнародования) в бюлл</w:t>
      </w:r>
      <w:r w:rsidRPr="000C56A5">
        <w:rPr>
          <w:rFonts w:ascii="Times New Roman" w:hAnsi="Times New Roman" w:cs="Times New Roman"/>
          <w:sz w:val="20"/>
          <w:szCs w:val="20"/>
        </w:rPr>
        <w:t>е</w:t>
      </w:r>
      <w:r w:rsidRPr="000C56A5">
        <w:rPr>
          <w:rFonts w:ascii="Times New Roman" w:hAnsi="Times New Roman" w:cs="Times New Roman"/>
          <w:sz w:val="20"/>
          <w:szCs w:val="20"/>
        </w:rPr>
        <w:t xml:space="preserve">тене «Усть-Юганский вестник». </w:t>
      </w:r>
      <w:r w:rsidRPr="000C56A5">
        <w:rPr>
          <w:rFonts w:ascii="Times New Roman" w:hAnsi="Times New Roman" w:cs="Times New Roman"/>
          <w:sz w:val="20"/>
          <w:szCs w:val="20"/>
        </w:rPr>
        <w:tab/>
      </w:r>
      <w:r w:rsidRPr="000C56A5">
        <w:rPr>
          <w:rFonts w:ascii="Times New Roman" w:hAnsi="Times New Roman" w:cs="Times New Roman"/>
          <w:sz w:val="20"/>
          <w:szCs w:val="20"/>
        </w:rPr>
        <w:tab/>
      </w:r>
      <w:r w:rsidRPr="000C56A5">
        <w:rPr>
          <w:rFonts w:ascii="Times New Roman" w:hAnsi="Times New Roman" w:cs="Times New Roman"/>
          <w:sz w:val="20"/>
          <w:szCs w:val="20"/>
        </w:rPr>
        <w:tab/>
      </w:r>
      <w:r w:rsidRPr="000C56A5">
        <w:rPr>
          <w:rFonts w:ascii="Times New Roman" w:hAnsi="Times New Roman" w:cs="Times New Roman"/>
          <w:sz w:val="20"/>
          <w:szCs w:val="20"/>
        </w:rPr>
        <w:tab/>
      </w:r>
      <w:r w:rsidRPr="000C56A5">
        <w:rPr>
          <w:rFonts w:ascii="Times New Roman" w:hAnsi="Times New Roman" w:cs="Times New Roman"/>
          <w:sz w:val="20"/>
          <w:szCs w:val="20"/>
        </w:rPr>
        <w:tab/>
      </w:r>
      <w:r w:rsidRPr="000C56A5">
        <w:rPr>
          <w:rFonts w:ascii="Times New Roman" w:hAnsi="Times New Roman" w:cs="Times New Roman"/>
          <w:sz w:val="20"/>
          <w:szCs w:val="20"/>
        </w:rPr>
        <w:tab/>
      </w:r>
      <w:r w:rsidRPr="000C56A5">
        <w:rPr>
          <w:rFonts w:ascii="Times New Roman" w:hAnsi="Times New Roman" w:cs="Times New Roman"/>
          <w:sz w:val="20"/>
          <w:szCs w:val="20"/>
        </w:rPr>
        <w:tab/>
      </w:r>
      <w:r w:rsidRPr="000C56A5">
        <w:rPr>
          <w:rFonts w:ascii="Times New Roman" w:hAnsi="Times New Roman" w:cs="Times New Roman"/>
          <w:sz w:val="20"/>
          <w:szCs w:val="20"/>
        </w:rPr>
        <w:tab/>
      </w:r>
      <w:r w:rsidRPr="000C56A5">
        <w:rPr>
          <w:rFonts w:ascii="Times New Roman" w:hAnsi="Times New Roman" w:cs="Times New Roman"/>
          <w:sz w:val="20"/>
          <w:szCs w:val="20"/>
        </w:rPr>
        <w:tab/>
      </w:r>
    </w:p>
    <w:p w:rsidR="000C56A5" w:rsidRPr="000C56A5" w:rsidRDefault="000C56A5" w:rsidP="000C56A5">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0C56A5" w:rsidRPr="000C56A5" w:rsidRDefault="000C56A5" w:rsidP="000C56A5">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0C56A5" w:rsidRPr="000C56A5" w:rsidRDefault="000C56A5" w:rsidP="000C56A5">
      <w:pPr>
        <w:autoSpaceDE w:val="0"/>
        <w:autoSpaceDN w:val="0"/>
        <w:adjustRightInd w:val="0"/>
        <w:spacing w:after="0" w:line="240" w:lineRule="auto"/>
        <w:jc w:val="both"/>
        <w:outlineLvl w:val="0"/>
        <w:rPr>
          <w:rFonts w:ascii="Times New Roman" w:hAnsi="Times New Roman" w:cs="Times New Roman"/>
          <w:sz w:val="20"/>
          <w:szCs w:val="20"/>
        </w:rPr>
      </w:pPr>
      <w:r w:rsidRPr="000C56A5">
        <w:rPr>
          <w:rFonts w:ascii="Times New Roman" w:hAnsi="Times New Roman" w:cs="Times New Roman"/>
          <w:sz w:val="20"/>
          <w:szCs w:val="20"/>
        </w:rPr>
        <w:t>Исполняющий обязанности</w:t>
      </w:r>
    </w:p>
    <w:p w:rsidR="000C56A5" w:rsidRPr="000C56A5" w:rsidRDefault="000C56A5" w:rsidP="000C56A5">
      <w:pPr>
        <w:tabs>
          <w:tab w:val="left" w:pos="6237"/>
        </w:tabs>
        <w:autoSpaceDE w:val="0"/>
        <w:autoSpaceDN w:val="0"/>
        <w:adjustRightInd w:val="0"/>
        <w:spacing w:after="0" w:line="240" w:lineRule="auto"/>
        <w:jc w:val="both"/>
        <w:outlineLvl w:val="0"/>
        <w:rPr>
          <w:rFonts w:ascii="Times New Roman" w:hAnsi="Times New Roman" w:cs="Times New Roman"/>
          <w:sz w:val="20"/>
          <w:szCs w:val="20"/>
        </w:rPr>
      </w:pPr>
      <w:r w:rsidRPr="000C56A5">
        <w:rPr>
          <w:rFonts w:ascii="Times New Roman" w:hAnsi="Times New Roman" w:cs="Times New Roman"/>
          <w:sz w:val="20"/>
          <w:szCs w:val="20"/>
        </w:rPr>
        <w:t xml:space="preserve">Главы поселения                                     </w:t>
      </w:r>
      <w:r w:rsidR="00E42A3B">
        <w:rPr>
          <w:rFonts w:ascii="Times New Roman" w:hAnsi="Times New Roman" w:cs="Times New Roman"/>
          <w:sz w:val="20"/>
          <w:szCs w:val="20"/>
        </w:rPr>
        <w:t xml:space="preserve">                                                          </w:t>
      </w:r>
      <w:r w:rsidRPr="000C56A5">
        <w:rPr>
          <w:rFonts w:ascii="Times New Roman" w:hAnsi="Times New Roman" w:cs="Times New Roman"/>
          <w:sz w:val="20"/>
          <w:szCs w:val="20"/>
        </w:rPr>
        <w:t>Н.А. Щербакова</w:t>
      </w:r>
    </w:p>
    <w:p w:rsidR="000C56A5" w:rsidRPr="000C56A5" w:rsidRDefault="000C56A5" w:rsidP="000C56A5">
      <w:pPr>
        <w:autoSpaceDE w:val="0"/>
        <w:autoSpaceDN w:val="0"/>
        <w:adjustRightInd w:val="0"/>
        <w:spacing w:after="0" w:line="240" w:lineRule="auto"/>
        <w:rPr>
          <w:rFonts w:ascii="Times New Roman" w:hAnsi="Times New Roman" w:cs="Times New Roman"/>
          <w:sz w:val="20"/>
          <w:szCs w:val="20"/>
        </w:rPr>
      </w:pPr>
    </w:p>
    <w:p w:rsidR="000C56A5" w:rsidRPr="000C56A5" w:rsidRDefault="000C56A5" w:rsidP="000C56A5">
      <w:pPr>
        <w:pStyle w:val="FORMATTEXT0"/>
        <w:jc w:val="right"/>
        <w:rPr>
          <w:rFonts w:ascii="Times New Roman" w:hAnsi="Times New Roman" w:cs="Times New Roman"/>
        </w:rPr>
      </w:pPr>
    </w:p>
    <w:p w:rsidR="000C56A5" w:rsidRPr="000C56A5" w:rsidRDefault="000C56A5" w:rsidP="000C56A5">
      <w:pPr>
        <w:pStyle w:val="FORMATTEXT0"/>
        <w:ind w:firstLine="5103"/>
        <w:rPr>
          <w:rFonts w:ascii="Times New Roman" w:hAnsi="Times New Roman" w:cs="Times New Roman"/>
        </w:rPr>
      </w:pPr>
      <w:r w:rsidRPr="000C56A5">
        <w:rPr>
          <w:rFonts w:ascii="Times New Roman" w:hAnsi="Times New Roman" w:cs="Times New Roman"/>
        </w:rPr>
        <w:t>Приложение</w:t>
      </w:r>
    </w:p>
    <w:p w:rsidR="000C56A5" w:rsidRPr="000C56A5" w:rsidRDefault="000C56A5" w:rsidP="000C56A5">
      <w:pPr>
        <w:pStyle w:val="FORMATTEXT0"/>
        <w:ind w:firstLine="5103"/>
        <w:rPr>
          <w:rFonts w:ascii="Times New Roman" w:hAnsi="Times New Roman" w:cs="Times New Roman"/>
        </w:rPr>
      </w:pPr>
      <w:r w:rsidRPr="000C56A5">
        <w:rPr>
          <w:rFonts w:ascii="Times New Roman" w:hAnsi="Times New Roman" w:cs="Times New Roman"/>
        </w:rPr>
        <w:t> к решению Совета депутатов</w:t>
      </w:r>
    </w:p>
    <w:p w:rsidR="000C56A5" w:rsidRPr="000C56A5" w:rsidRDefault="000C56A5" w:rsidP="000C56A5">
      <w:pPr>
        <w:pStyle w:val="FORMATTEXT0"/>
        <w:ind w:firstLine="5103"/>
        <w:rPr>
          <w:rFonts w:ascii="Times New Roman" w:hAnsi="Times New Roman" w:cs="Times New Roman"/>
        </w:rPr>
      </w:pPr>
      <w:r w:rsidRPr="000C56A5">
        <w:rPr>
          <w:rFonts w:ascii="Times New Roman" w:hAnsi="Times New Roman" w:cs="Times New Roman"/>
        </w:rPr>
        <w:t>сельского поселения Усть-Юган</w:t>
      </w:r>
    </w:p>
    <w:p w:rsidR="000C56A5" w:rsidRPr="000C56A5" w:rsidRDefault="000C56A5" w:rsidP="000C56A5">
      <w:pPr>
        <w:pStyle w:val="FORMATTEXT0"/>
        <w:ind w:firstLine="5103"/>
        <w:rPr>
          <w:rFonts w:ascii="Times New Roman" w:hAnsi="Times New Roman" w:cs="Times New Roman"/>
        </w:rPr>
      </w:pPr>
      <w:r w:rsidRPr="000C56A5">
        <w:rPr>
          <w:rFonts w:ascii="Times New Roman" w:hAnsi="Times New Roman" w:cs="Times New Roman"/>
        </w:rPr>
        <w:t xml:space="preserve">от </w:t>
      </w:r>
      <w:r w:rsidRPr="000C56A5">
        <w:rPr>
          <w:rFonts w:ascii="Times New Roman" w:hAnsi="Times New Roman" w:cs="Times New Roman"/>
          <w:u w:val="single"/>
        </w:rPr>
        <w:t>30.08.2023</w:t>
      </w:r>
      <w:r w:rsidRPr="000C56A5">
        <w:rPr>
          <w:rFonts w:ascii="Times New Roman" w:hAnsi="Times New Roman" w:cs="Times New Roman"/>
        </w:rPr>
        <w:t xml:space="preserve"> № </w:t>
      </w:r>
      <w:r w:rsidRPr="000C56A5">
        <w:rPr>
          <w:rFonts w:ascii="Times New Roman" w:hAnsi="Times New Roman" w:cs="Times New Roman"/>
          <w:u w:val="single"/>
        </w:rPr>
        <w:t>349</w:t>
      </w:r>
      <w:r w:rsidRPr="000C56A5">
        <w:rPr>
          <w:rFonts w:ascii="Times New Roman" w:hAnsi="Times New Roman" w:cs="Times New Roman"/>
        </w:rPr>
        <w:t xml:space="preserve"> </w:t>
      </w:r>
    </w:p>
    <w:p w:rsidR="000C56A5" w:rsidRPr="000C56A5" w:rsidRDefault="000C56A5" w:rsidP="000C56A5">
      <w:pPr>
        <w:pStyle w:val="HEADERTEXT0"/>
        <w:rPr>
          <w:rFonts w:ascii="Times New Roman" w:hAnsi="Times New Roman" w:cs="Times New Roman"/>
          <w:b/>
          <w:bCs/>
        </w:rPr>
      </w:pPr>
    </w:p>
    <w:p w:rsidR="000C56A5" w:rsidRPr="000C56A5" w:rsidRDefault="000C56A5" w:rsidP="000C56A5">
      <w:pPr>
        <w:pStyle w:val="HEADERTEXT0"/>
        <w:jc w:val="center"/>
        <w:outlineLvl w:val="2"/>
        <w:rPr>
          <w:rFonts w:ascii="Times New Roman" w:hAnsi="Times New Roman" w:cs="Times New Roman"/>
        </w:rPr>
      </w:pPr>
      <w:r w:rsidRPr="000C56A5">
        <w:rPr>
          <w:rFonts w:ascii="Times New Roman" w:hAnsi="Times New Roman" w:cs="Times New Roman"/>
        </w:rPr>
        <w:t xml:space="preserve"> </w:t>
      </w:r>
    </w:p>
    <w:p w:rsidR="000C56A5" w:rsidRPr="000C56A5" w:rsidRDefault="000C56A5" w:rsidP="000C56A5">
      <w:pPr>
        <w:pStyle w:val="HEADERTEXT0"/>
        <w:jc w:val="center"/>
        <w:outlineLvl w:val="2"/>
        <w:rPr>
          <w:rFonts w:ascii="Times New Roman" w:hAnsi="Times New Roman" w:cs="Times New Roman"/>
          <w:color w:val="auto"/>
        </w:rPr>
      </w:pPr>
      <w:r w:rsidRPr="000C56A5">
        <w:rPr>
          <w:rFonts w:ascii="Times New Roman" w:hAnsi="Times New Roman" w:cs="Times New Roman"/>
          <w:color w:val="auto"/>
        </w:rPr>
        <w:t xml:space="preserve">ПОРЯДОК </w:t>
      </w:r>
    </w:p>
    <w:p w:rsidR="000C56A5" w:rsidRPr="000C56A5" w:rsidRDefault="000C56A5" w:rsidP="000C56A5">
      <w:pPr>
        <w:pStyle w:val="HEADERTEXT0"/>
        <w:jc w:val="center"/>
        <w:outlineLvl w:val="2"/>
        <w:rPr>
          <w:rFonts w:ascii="Times New Roman" w:hAnsi="Times New Roman" w:cs="Times New Roman"/>
          <w:color w:val="auto"/>
        </w:rPr>
      </w:pPr>
      <w:r w:rsidRPr="000C56A5">
        <w:rPr>
          <w:rFonts w:ascii="Times New Roman" w:hAnsi="Times New Roman" w:cs="Times New Roman"/>
          <w:color w:val="auto"/>
        </w:rPr>
        <w:t xml:space="preserve">проведения осмотра зданий, сооружений на территории сельского поселения Усть-Юган в целях оценки их технического состояния и надлежащего технического обслуживания </w:t>
      </w:r>
    </w:p>
    <w:p w:rsidR="000C56A5" w:rsidRPr="000C56A5" w:rsidRDefault="000C56A5" w:rsidP="000C56A5">
      <w:pPr>
        <w:pStyle w:val="HEADERTEXT0"/>
        <w:jc w:val="center"/>
        <w:outlineLvl w:val="2"/>
        <w:rPr>
          <w:rFonts w:ascii="Times New Roman" w:hAnsi="Times New Roman" w:cs="Times New Roman"/>
          <w:color w:val="auto"/>
        </w:rPr>
      </w:pPr>
      <w:r w:rsidRPr="000C56A5">
        <w:rPr>
          <w:rFonts w:ascii="Times New Roman" w:hAnsi="Times New Roman" w:cs="Times New Roman"/>
          <w:color w:val="auto"/>
        </w:rPr>
        <w:t>(далее – Порядок)</w:t>
      </w:r>
    </w:p>
    <w:p w:rsidR="000C56A5" w:rsidRPr="000C56A5" w:rsidRDefault="000C56A5" w:rsidP="000C56A5">
      <w:pPr>
        <w:pStyle w:val="HEADERTEXT0"/>
        <w:rPr>
          <w:rFonts w:ascii="Times New Roman" w:hAnsi="Times New Roman" w:cs="Times New Roman"/>
          <w:color w:val="auto"/>
        </w:rPr>
      </w:pPr>
    </w:p>
    <w:p w:rsidR="000C56A5" w:rsidRPr="000C56A5" w:rsidRDefault="000C56A5" w:rsidP="000C56A5">
      <w:pPr>
        <w:pStyle w:val="HEADERTEXT0"/>
        <w:jc w:val="center"/>
        <w:outlineLvl w:val="3"/>
        <w:rPr>
          <w:rFonts w:ascii="Times New Roman" w:hAnsi="Times New Roman" w:cs="Times New Roman"/>
          <w:color w:val="auto"/>
        </w:rPr>
      </w:pPr>
      <w:r w:rsidRPr="000C56A5">
        <w:rPr>
          <w:rFonts w:ascii="Times New Roman" w:hAnsi="Times New Roman" w:cs="Times New Roman"/>
          <w:color w:val="auto"/>
        </w:rPr>
        <w:t xml:space="preserve"> 1. ОБЩИЕ ПОЛОЖЕНИЯ </w:t>
      </w:r>
    </w:p>
    <w:p w:rsidR="000C56A5" w:rsidRPr="000C56A5" w:rsidRDefault="000C56A5" w:rsidP="000C56A5">
      <w:pPr>
        <w:pStyle w:val="HEADERTEXT0"/>
        <w:jc w:val="center"/>
        <w:outlineLvl w:val="3"/>
        <w:rPr>
          <w:rFonts w:ascii="Times New Roman" w:hAnsi="Times New Roman" w:cs="Times New Roman"/>
          <w:color w:val="auto"/>
        </w:rPr>
      </w:pP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1. Настоящий Порядок проведения осмотра зданий, сооружений на территории сельского поселения Усть-Юган в целях оценки их технического состояния и надлежащего технического обслуживания (далее - П</w:t>
      </w:r>
      <w:r w:rsidRPr="000C56A5">
        <w:rPr>
          <w:rFonts w:ascii="Times New Roman" w:hAnsi="Times New Roman" w:cs="Times New Roman"/>
        </w:rPr>
        <w:t>о</w:t>
      </w:r>
      <w:r w:rsidRPr="000C56A5">
        <w:rPr>
          <w:rFonts w:ascii="Times New Roman" w:hAnsi="Times New Roman" w:cs="Times New Roman"/>
        </w:rPr>
        <w:t xml:space="preserve">рядок) разработан на основании </w:t>
      </w:r>
      <w:r w:rsidRPr="000C56A5">
        <w:rPr>
          <w:rFonts w:ascii="Times New Roman" w:hAnsi="Times New Roman" w:cs="Times New Roman"/>
        </w:rPr>
        <w:fldChar w:fldCharType="begin"/>
      </w:r>
      <w:r w:rsidRPr="000C56A5">
        <w:rPr>
          <w:rFonts w:ascii="Times New Roman" w:hAnsi="Times New Roman" w:cs="Times New Roman"/>
        </w:rPr>
        <w:instrText xml:space="preserve"> HYPERLINK "kodeks://link/d?nd=9004937"\o"’’Конституция Российской Федерации (с изменениями на 4 октября 2022 года)’’</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Конституция Российской Федерации от 12.12.1993</w:instrText>
      </w:r>
    </w:p>
    <w:p w:rsidR="000C56A5" w:rsidRPr="000C56A5" w:rsidRDefault="000C56A5" w:rsidP="000C56A5">
      <w:pPr>
        <w:pStyle w:val="FORMATTEXT0"/>
        <w:jc w:val="both"/>
        <w:rPr>
          <w:rFonts w:ascii="Times New Roman" w:hAnsi="Times New Roman" w:cs="Times New Roman"/>
        </w:rPr>
      </w:pPr>
      <w:r w:rsidRPr="000C56A5">
        <w:rPr>
          <w:rFonts w:ascii="Times New Roman" w:hAnsi="Times New Roman" w:cs="Times New Roman"/>
        </w:rPr>
        <w:instrText>Статус: Действующая редакция документа (действ. c 05.10.2022)"</w:instrText>
      </w:r>
      <w:r w:rsidRPr="000C56A5">
        <w:rPr>
          <w:rFonts w:ascii="Times New Roman" w:hAnsi="Times New Roman" w:cs="Times New Roman"/>
        </w:rPr>
        <w:fldChar w:fldCharType="separate"/>
      </w:r>
      <w:r w:rsidRPr="000C56A5">
        <w:rPr>
          <w:rFonts w:ascii="Times New Roman" w:hAnsi="Times New Roman" w:cs="Times New Roman"/>
        </w:rPr>
        <w:t>Конституции Российской Федерации</w:t>
      </w:r>
      <w:r w:rsidRPr="000C56A5">
        <w:rPr>
          <w:rFonts w:ascii="Times New Roman" w:hAnsi="Times New Roman" w:cs="Times New Roman"/>
        </w:rPr>
        <w:fldChar w:fldCharType="end"/>
      </w:r>
      <w:r w:rsidRPr="000C56A5">
        <w:rPr>
          <w:rFonts w:ascii="Times New Roman" w:hAnsi="Times New Roman" w:cs="Times New Roman"/>
        </w:rPr>
        <w:t xml:space="preserve">, Градостроительного кодекса Российской Федерации, </w:t>
      </w:r>
      <w:r w:rsidRPr="000C56A5">
        <w:rPr>
          <w:rFonts w:ascii="Times New Roman" w:hAnsi="Times New Roman" w:cs="Times New Roman"/>
        </w:rPr>
        <w:fldChar w:fldCharType="begin"/>
      </w:r>
      <w:r w:rsidRPr="000C56A5">
        <w:rPr>
          <w:rFonts w:ascii="Times New Roman" w:hAnsi="Times New Roman" w:cs="Times New Roman"/>
        </w:rPr>
        <w:instrText xml:space="preserve"> HYPERLINK "kodeks://link/d?nd=902192610"\o"’’Технический регламент о безопасности зданий и сооружений (с изменениями на 2 июля 2013 года)’’</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Федеральный закон от 30.12.2009 N 384-ФЗ</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Статус: Действующая редакция документа (действ. c 01.09.2013)"</w:instrText>
      </w:r>
      <w:r w:rsidRPr="000C56A5">
        <w:rPr>
          <w:rFonts w:ascii="Times New Roman" w:hAnsi="Times New Roman" w:cs="Times New Roman"/>
        </w:rPr>
        <w:fldChar w:fldCharType="separate"/>
      </w:r>
      <w:r w:rsidRPr="000C56A5">
        <w:rPr>
          <w:rFonts w:ascii="Times New Roman" w:hAnsi="Times New Roman" w:cs="Times New Roman"/>
        </w:rPr>
        <w:t>Федерального закона от 30.12.2009 № 384-ФЗ «Технический регламент о безопасности зданий и сооружений</w:t>
      </w:r>
      <w:r w:rsidRPr="000C56A5">
        <w:rPr>
          <w:rFonts w:ascii="Times New Roman" w:hAnsi="Times New Roman" w:cs="Times New Roman"/>
        </w:rPr>
        <w:fldChar w:fldCharType="end"/>
      </w:r>
      <w:r w:rsidRPr="000C56A5">
        <w:rPr>
          <w:rFonts w:ascii="Times New Roman" w:hAnsi="Times New Roman" w:cs="Times New Roman"/>
        </w:rPr>
        <w:t xml:space="preserve">», </w:t>
      </w:r>
      <w:r w:rsidRPr="000C56A5">
        <w:rPr>
          <w:rFonts w:ascii="Times New Roman" w:hAnsi="Times New Roman" w:cs="Times New Roman"/>
        </w:rPr>
        <w:fldChar w:fldCharType="begin"/>
      </w:r>
      <w:r w:rsidRPr="000C56A5">
        <w:rPr>
          <w:rFonts w:ascii="Times New Roman" w:hAnsi="Times New Roman" w:cs="Times New Roman"/>
        </w:rPr>
        <w:instrText xml:space="preserve"> HYPERLINK "kodeks://link/d?nd=901876063"\o"’’Об общих принципах организации местного самоуправления в Российской Федерации (с изменениями на 10 июля 2023 года)’’</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Федеральный закон от 06.10.2003 N 131-ФЗ</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Статус: Действующая редакция документа (действ. c 10.07.2023)"</w:instrText>
      </w:r>
      <w:r w:rsidRPr="000C56A5">
        <w:rPr>
          <w:rFonts w:ascii="Times New Roman" w:hAnsi="Times New Roman" w:cs="Times New Roman"/>
        </w:rPr>
        <w:fldChar w:fldCharType="separate"/>
      </w:r>
      <w:r w:rsidRPr="000C56A5">
        <w:rPr>
          <w:rFonts w:ascii="Times New Roman" w:hAnsi="Times New Roman" w:cs="Times New Roman"/>
        </w:rPr>
        <w:t>Федерального закона от 06.10.2003 № 131-ФЗ «Об общих принципах организации местного с</w:t>
      </w:r>
      <w:r w:rsidRPr="000C56A5">
        <w:rPr>
          <w:rFonts w:ascii="Times New Roman" w:hAnsi="Times New Roman" w:cs="Times New Roman"/>
        </w:rPr>
        <w:t>а</w:t>
      </w:r>
      <w:r w:rsidRPr="000C56A5">
        <w:rPr>
          <w:rFonts w:ascii="Times New Roman" w:hAnsi="Times New Roman" w:cs="Times New Roman"/>
        </w:rPr>
        <w:t>моуправления в Российской Федерации</w:t>
      </w:r>
      <w:r w:rsidRPr="000C56A5">
        <w:rPr>
          <w:rFonts w:ascii="Times New Roman" w:hAnsi="Times New Roman" w:cs="Times New Roman"/>
        </w:rPr>
        <w:fldChar w:fldCharType="end"/>
      </w:r>
      <w:r w:rsidRPr="000C56A5">
        <w:rPr>
          <w:rFonts w:ascii="Times New Roman" w:hAnsi="Times New Roman" w:cs="Times New Roman"/>
        </w:rPr>
        <w:t>», Устава муниципального образования сельское поселение Усть-Юган Нефтеюганского муниципального района Ханты-Мансийского автономного округа-Югры.</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3. На основании Порядка осуществляется осмотр зданий, сооружений независимо от формы собственн</w:t>
      </w:r>
      <w:r w:rsidRPr="000C56A5">
        <w:rPr>
          <w:rFonts w:ascii="Times New Roman" w:hAnsi="Times New Roman" w:cs="Times New Roman"/>
        </w:rPr>
        <w:t>о</w:t>
      </w:r>
      <w:r w:rsidRPr="000C56A5">
        <w:rPr>
          <w:rFonts w:ascii="Times New Roman" w:hAnsi="Times New Roman" w:cs="Times New Roman"/>
        </w:rPr>
        <w:t>сти, расположенных на территории сельского поселения Усть-Юган.</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4. Порядок не применяется в отношении зданий, сооружений если при эксплуатации таких зданий, с</w:t>
      </w:r>
      <w:r w:rsidRPr="000C56A5">
        <w:rPr>
          <w:rFonts w:ascii="Times New Roman" w:hAnsi="Times New Roman" w:cs="Times New Roman"/>
        </w:rPr>
        <w:t>о</w:t>
      </w:r>
      <w:r w:rsidRPr="000C56A5">
        <w:rPr>
          <w:rFonts w:ascii="Times New Roman" w:hAnsi="Times New Roman" w:cs="Times New Roman"/>
        </w:rPr>
        <w:t>оружений осуществляется государственный контроль (надзор) в соответствии с федеральными законами Ро</w:t>
      </w:r>
      <w:r w:rsidRPr="000C56A5">
        <w:rPr>
          <w:rFonts w:ascii="Times New Roman" w:hAnsi="Times New Roman" w:cs="Times New Roman"/>
        </w:rPr>
        <w:t>с</w:t>
      </w:r>
      <w:r w:rsidRPr="000C56A5">
        <w:rPr>
          <w:rFonts w:ascii="Times New Roman" w:hAnsi="Times New Roman" w:cs="Times New Roman"/>
        </w:rPr>
        <w:t>сийской Федерации.</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5. В Порядке используются следующие термины:</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 xml:space="preserve">здание и сооружение - в значении, определенном </w:t>
      </w:r>
      <w:r w:rsidRPr="000C56A5">
        <w:rPr>
          <w:rFonts w:ascii="Times New Roman" w:hAnsi="Times New Roman" w:cs="Times New Roman"/>
        </w:rPr>
        <w:fldChar w:fldCharType="begin"/>
      </w:r>
      <w:r w:rsidRPr="000C56A5">
        <w:rPr>
          <w:rFonts w:ascii="Times New Roman" w:hAnsi="Times New Roman" w:cs="Times New Roman"/>
        </w:rPr>
        <w:instrText xml:space="preserve"> HYPERLINK "kodeks://link/d?nd=902192610&amp;point=mark=0000000000000000000000000000000000000000000000000065C0IR"\o"’’Технический регламент о безопасности зданий и сооружений (с изменениями на 2 июля 2013 года)’’</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Федеральный закон от 30.12.2009 N 384-ФЗ</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Статус: Действующая редакция документа (действ. c 01.09.2013)"</w:instrText>
      </w:r>
      <w:r w:rsidRPr="000C56A5">
        <w:rPr>
          <w:rFonts w:ascii="Times New Roman" w:hAnsi="Times New Roman" w:cs="Times New Roman"/>
        </w:rPr>
        <w:fldChar w:fldCharType="separate"/>
      </w:r>
      <w:r w:rsidRPr="000C56A5">
        <w:rPr>
          <w:rFonts w:ascii="Times New Roman" w:hAnsi="Times New Roman" w:cs="Times New Roman"/>
        </w:rPr>
        <w:t>статьей 2 Федерального закона от 30.12.2009 № 384-ФЗ «Технический регламент о безопасности зданий и сооружений</w:t>
      </w:r>
      <w:r w:rsidRPr="000C56A5">
        <w:rPr>
          <w:rFonts w:ascii="Times New Roman" w:hAnsi="Times New Roman" w:cs="Times New Roman"/>
        </w:rPr>
        <w:fldChar w:fldCharType="end"/>
      </w:r>
      <w:r w:rsidRPr="000C56A5">
        <w:rPr>
          <w:rFonts w:ascii="Times New Roman" w:hAnsi="Times New Roman" w:cs="Times New Roman"/>
        </w:rPr>
        <w:t>»;</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 xml:space="preserve">надлежащее техническое состояние зданий, сооружений - в значении, определенном пунктом 8 </w:t>
      </w:r>
      <w:r w:rsidRPr="000C56A5">
        <w:rPr>
          <w:rFonts w:ascii="Times New Roman" w:hAnsi="Times New Roman" w:cs="Times New Roman"/>
        </w:rPr>
        <w:fldChar w:fldCharType="begin"/>
      </w:r>
      <w:r w:rsidRPr="000C56A5">
        <w:rPr>
          <w:rFonts w:ascii="Times New Roman" w:hAnsi="Times New Roman" w:cs="Times New Roman"/>
        </w:rPr>
        <w:instrText xml:space="preserve"> HYPERLINK "kodeks://link/d?nd=901919338&amp;point=mark=00000000000000000000000000000000000000000000000000BRA0P5"\o"’’Градостроительный кодекс Российской Федерации (с изменениями на 4 августа 2023 года) (редакция, действующая с 15 августа 2023 года)’’</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Кодекс РФ от 29.12.2004 N 190-ФЗ</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Статус: Редакция документа (действ. c 15.08.2023 по 15.08.2023)"</w:instrText>
      </w:r>
      <w:r w:rsidRPr="000C56A5">
        <w:rPr>
          <w:rFonts w:ascii="Times New Roman" w:hAnsi="Times New Roman" w:cs="Times New Roman"/>
        </w:rPr>
        <w:fldChar w:fldCharType="separate"/>
      </w:r>
      <w:r w:rsidRPr="000C56A5">
        <w:rPr>
          <w:rFonts w:ascii="Times New Roman" w:hAnsi="Times New Roman" w:cs="Times New Roman"/>
        </w:rPr>
        <w:t>статьи 55.24 Градостроительного кодекса Российской Федерации</w:t>
      </w:r>
      <w:r w:rsidRPr="000C56A5">
        <w:rPr>
          <w:rFonts w:ascii="Times New Roman" w:hAnsi="Times New Roman" w:cs="Times New Roman"/>
        </w:rPr>
        <w:fldChar w:fldCharType="end"/>
      </w:r>
      <w:r w:rsidRPr="000C56A5">
        <w:rPr>
          <w:rFonts w:ascii="Times New Roman" w:hAnsi="Times New Roman" w:cs="Times New Roman"/>
        </w:rPr>
        <w:t>;</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 xml:space="preserve">лицо, ответственное за эксплуатацию здания, сооружения, - в значении, определенном пунктом 1 </w:t>
      </w:r>
      <w:r w:rsidRPr="000C56A5">
        <w:rPr>
          <w:rFonts w:ascii="Times New Roman" w:hAnsi="Times New Roman" w:cs="Times New Roman"/>
        </w:rPr>
        <w:fldChar w:fldCharType="begin"/>
      </w:r>
      <w:r w:rsidRPr="000C56A5">
        <w:rPr>
          <w:rFonts w:ascii="Times New Roman" w:hAnsi="Times New Roman" w:cs="Times New Roman"/>
        </w:rPr>
        <w:instrText xml:space="preserve"> HYPERLINK "kodeks://link/d?nd=901919338&amp;point=mark=00000000000000000000000000000000000000000000000000BSG0PI"\o"’’Градостроительный кодекс Российской Федерации (с изменениями на 4 августа 2023 года) (редакция, действующая с 15 августа 2023 года)’’</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Кодекс РФ от 29.12.2004 N 190-ФЗ</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Статус: Редакция документа (действ. c 15.08.2023 по 15.08.2023)"</w:instrText>
      </w:r>
      <w:r w:rsidRPr="000C56A5">
        <w:rPr>
          <w:rFonts w:ascii="Times New Roman" w:hAnsi="Times New Roman" w:cs="Times New Roman"/>
        </w:rPr>
        <w:fldChar w:fldCharType="separate"/>
      </w:r>
      <w:r w:rsidRPr="000C56A5">
        <w:rPr>
          <w:rFonts w:ascii="Times New Roman" w:hAnsi="Times New Roman" w:cs="Times New Roman"/>
        </w:rPr>
        <w:t>статьи 55.25 Градостроительного кодекса Российской Федерации</w:t>
      </w:r>
      <w:r w:rsidRPr="000C56A5">
        <w:rPr>
          <w:rFonts w:ascii="Times New Roman" w:hAnsi="Times New Roman" w:cs="Times New Roman"/>
        </w:rPr>
        <w:fldChar w:fldCharType="end"/>
      </w:r>
      <w:r w:rsidRPr="000C56A5">
        <w:rPr>
          <w:rFonts w:ascii="Times New Roman" w:hAnsi="Times New Roman" w:cs="Times New Roman"/>
        </w:rPr>
        <w:t>;</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осмотр - совокупность проводимых должностными лицами мероприятий в отношении зданий, сооруж</w:t>
      </w:r>
      <w:r w:rsidRPr="000C56A5">
        <w:rPr>
          <w:rFonts w:ascii="Times New Roman" w:hAnsi="Times New Roman" w:cs="Times New Roman"/>
        </w:rPr>
        <w:t>е</w:t>
      </w:r>
      <w:r w:rsidRPr="000C56A5">
        <w:rPr>
          <w:rFonts w:ascii="Times New Roman" w:hAnsi="Times New Roman" w:cs="Times New Roman"/>
        </w:rPr>
        <w:t>ний, находящихся в эксплуатации на территории сельского поселения Усть-Юган, независимо от форм со</w:t>
      </w:r>
      <w:r w:rsidRPr="000C56A5">
        <w:rPr>
          <w:rFonts w:ascii="Times New Roman" w:hAnsi="Times New Roman" w:cs="Times New Roman"/>
        </w:rPr>
        <w:t>б</w:t>
      </w:r>
      <w:r w:rsidRPr="000C56A5">
        <w:rPr>
          <w:rFonts w:ascii="Times New Roman" w:hAnsi="Times New Roman" w:cs="Times New Roman"/>
        </w:rPr>
        <w:t>ственности на них для оценки их технического состояния и надлежащего технического обслуживания в соо</w:t>
      </w:r>
      <w:r w:rsidRPr="000C56A5">
        <w:rPr>
          <w:rFonts w:ascii="Times New Roman" w:hAnsi="Times New Roman" w:cs="Times New Roman"/>
        </w:rPr>
        <w:t>т</w:t>
      </w:r>
      <w:r w:rsidRPr="000C56A5">
        <w:rPr>
          <w:rFonts w:ascii="Times New Roman" w:hAnsi="Times New Roman" w:cs="Times New Roman"/>
        </w:rPr>
        <w:t xml:space="preserve">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(за исключением случаев, если для строительства, реконструкции зданий, сооружений в соответствии с </w:t>
      </w:r>
      <w:r w:rsidRPr="000C56A5">
        <w:rPr>
          <w:rFonts w:ascii="Times New Roman" w:hAnsi="Times New Roman" w:cs="Times New Roman"/>
        </w:rPr>
        <w:fldChar w:fldCharType="begin"/>
      </w:r>
      <w:r w:rsidRPr="000C56A5">
        <w:rPr>
          <w:rFonts w:ascii="Times New Roman" w:hAnsi="Times New Roman" w:cs="Times New Roman"/>
        </w:rPr>
        <w:instrText xml:space="preserve"> HYPERLINK "kodeks://link/d?nd=901919338"\o"’’Градостроительный кодекс Российской Федерации (с изменениями на 4 августа 2023 года) (редакция, действующая с 15 августа 2023 года)’’</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Кодекс РФ от 29.12.2004 N 190-ФЗ</w:instrTex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instrText>Статус: Редакция документа (действ. c 15.08.2023 по 15.08.2023)"</w:instrText>
      </w:r>
      <w:r w:rsidRPr="000C56A5">
        <w:rPr>
          <w:rFonts w:ascii="Times New Roman" w:hAnsi="Times New Roman" w:cs="Times New Roman"/>
        </w:rPr>
        <w:fldChar w:fldCharType="separate"/>
      </w:r>
      <w:r w:rsidRPr="000C56A5">
        <w:rPr>
          <w:rFonts w:ascii="Times New Roman" w:hAnsi="Times New Roman" w:cs="Times New Roman"/>
        </w:rPr>
        <w:t>Градостроительным кодексом Российской Федерации</w:t>
      </w:r>
      <w:r w:rsidRPr="000C56A5">
        <w:rPr>
          <w:rFonts w:ascii="Times New Roman" w:hAnsi="Times New Roman" w:cs="Times New Roman"/>
        </w:rPr>
        <w:fldChar w:fldCharType="end"/>
      </w:r>
      <w:r w:rsidRPr="000C56A5">
        <w:rPr>
          <w:rFonts w:ascii="Times New Roman" w:hAnsi="Times New Roman" w:cs="Times New Roman"/>
        </w:rPr>
        <w:t xml:space="preserve"> не требуются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субъектов Российской Федерации и муниципальных правовых актов.;</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заявитель - физическое или юридическое лицо, направившее в орган местного самоуправления заявление о нарушении требований законодательства Российской Федерации к эксплуатации зданий, сооружений, о во</w:t>
      </w:r>
      <w:r w:rsidRPr="000C56A5">
        <w:rPr>
          <w:rFonts w:ascii="Times New Roman" w:hAnsi="Times New Roman" w:cs="Times New Roman"/>
        </w:rPr>
        <w:t>з</w:t>
      </w:r>
      <w:r w:rsidRPr="000C56A5">
        <w:rPr>
          <w:rFonts w:ascii="Times New Roman" w:hAnsi="Times New Roman" w:cs="Times New Roman"/>
        </w:rPr>
        <w:t>никновении аварийных ситуаций в зданиях, сооружениях или возникновении угрозы разрушения зданий, с</w:t>
      </w:r>
      <w:r w:rsidRPr="000C56A5">
        <w:rPr>
          <w:rFonts w:ascii="Times New Roman" w:hAnsi="Times New Roman" w:cs="Times New Roman"/>
        </w:rPr>
        <w:t>о</w:t>
      </w:r>
      <w:r w:rsidRPr="000C56A5">
        <w:rPr>
          <w:rFonts w:ascii="Times New Roman" w:hAnsi="Times New Roman" w:cs="Times New Roman"/>
        </w:rPr>
        <w:t>оружений.</w:t>
      </w:r>
    </w:p>
    <w:p w:rsidR="000C56A5" w:rsidRPr="000C56A5" w:rsidRDefault="000C56A5" w:rsidP="000C56A5">
      <w:pPr>
        <w:pStyle w:val="FORMATTEXT0"/>
        <w:ind w:firstLine="568"/>
        <w:jc w:val="both"/>
        <w:rPr>
          <w:rFonts w:ascii="Times New Roman" w:hAnsi="Times New Roman" w:cs="Times New Roman"/>
        </w:rPr>
      </w:pPr>
    </w:p>
    <w:p w:rsidR="000C56A5" w:rsidRPr="000C56A5" w:rsidRDefault="000C56A5" w:rsidP="000C56A5">
      <w:pPr>
        <w:pStyle w:val="HEADERTEXT0"/>
        <w:jc w:val="center"/>
        <w:outlineLvl w:val="3"/>
        <w:rPr>
          <w:rFonts w:ascii="Times New Roman" w:hAnsi="Times New Roman" w:cs="Times New Roman"/>
          <w:color w:val="auto"/>
        </w:rPr>
      </w:pPr>
      <w:r w:rsidRPr="000C56A5">
        <w:rPr>
          <w:rFonts w:ascii="Times New Roman" w:hAnsi="Times New Roman" w:cs="Times New Roman"/>
          <w:color w:val="auto"/>
        </w:rPr>
        <w:t xml:space="preserve">2. ПОРЯДОК ПРОВЕДЕНИЯ ОСМОТРА </w:t>
      </w:r>
    </w:p>
    <w:p w:rsidR="000C56A5" w:rsidRPr="000C56A5" w:rsidRDefault="000C56A5" w:rsidP="000C56A5">
      <w:pPr>
        <w:pStyle w:val="HEADERTEXT0"/>
        <w:jc w:val="center"/>
        <w:outlineLvl w:val="3"/>
        <w:rPr>
          <w:rFonts w:ascii="Times New Roman" w:hAnsi="Times New Roman" w:cs="Times New Roman"/>
          <w:color w:val="auto"/>
        </w:rPr>
      </w:pP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1. Осмотр зданий, сооружений проводится администрацией сельского поселения Усть-Юган.</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2. Основанием для проведения осмотра зданий, сооружений является поступившее в администрацию сельского поселения Усть-Юган заявление физического или юридического лица о нарушении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3. Мероприятия по осуществлению осмотра зданий, сооружений проводятся комиссией, состав, полн</w:t>
      </w:r>
      <w:r w:rsidRPr="000C56A5">
        <w:rPr>
          <w:rFonts w:ascii="Times New Roman" w:hAnsi="Times New Roman" w:cs="Times New Roman"/>
        </w:rPr>
        <w:t>о</w:t>
      </w:r>
      <w:r w:rsidRPr="000C56A5">
        <w:rPr>
          <w:rFonts w:ascii="Times New Roman" w:hAnsi="Times New Roman" w:cs="Times New Roman"/>
        </w:rPr>
        <w:t>мочия и порядок деятельности которой утверждаются постановлением администрации сельского поселения Усть-Юган.</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4.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w:t>
      </w:r>
      <w:r w:rsidRPr="000C56A5">
        <w:rPr>
          <w:rFonts w:ascii="Times New Roman" w:hAnsi="Times New Roman" w:cs="Times New Roman"/>
        </w:rPr>
        <w:t>у</w:t>
      </w:r>
      <w:r w:rsidRPr="000C56A5">
        <w:rPr>
          <w:rFonts w:ascii="Times New Roman" w:hAnsi="Times New Roman" w:cs="Times New Roman"/>
        </w:rPr>
        <w:t>гим характеристикам надежности и безопасности объектов, требованиями проектной документации указанных объектов.</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5. Если для проведения осмотра зданий, сооружений требуются специальные познания, к его провед</w:t>
      </w:r>
      <w:r w:rsidRPr="000C56A5">
        <w:rPr>
          <w:rFonts w:ascii="Times New Roman" w:hAnsi="Times New Roman" w:cs="Times New Roman"/>
        </w:rPr>
        <w:t>е</w:t>
      </w:r>
      <w:r w:rsidRPr="000C56A5">
        <w:rPr>
          <w:rFonts w:ascii="Times New Roman" w:hAnsi="Times New Roman" w:cs="Times New Roman"/>
        </w:rPr>
        <w:t>нию комиссией привлекаются эксперты, представители экспертных и иных организаций.</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6. Заявитель и лицо, ответственное за эксплуатацию здания, сооружения, уведомляются о проведении осмотра зданий, сооружений не позднее чем за три рабочих дня до дня его проведения любым доступным сп</w:t>
      </w:r>
      <w:r w:rsidRPr="000C56A5">
        <w:rPr>
          <w:rFonts w:ascii="Times New Roman" w:hAnsi="Times New Roman" w:cs="Times New Roman"/>
        </w:rPr>
        <w:t>о</w:t>
      </w:r>
      <w:r w:rsidRPr="000C56A5">
        <w:rPr>
          <w:rFonts w:ascii="Times New Roman" w:hAnsi="Times New Roman" w:cs="Times New Roman"/>
        </w:rPr>
        <w:t>собом с получением подтверждения о вручении уведомления, в случае поступления заявления о возникновении аварийных ситуаций в зданиях, сооружениях или возникновении угрозы разрушения зданий, сооружений - не менее чем за 24 часа до начала его проведения любым доступным способом.</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7. Общий срок проведения осмотра зданий, сооружений составляет не более 30 рабочих дней со дня р</w:t>
      </w:r>
      <w:r w:rsidRPr="000C56A5">
        <w:rPr>
          <w:rFonts w:ascii="Times New Roman" w:hAnsi="Times New Roman" w:cs="Times New Roman"/>
        </w:rPr>
        <w:t>е</w:t>
      </w:r>
      <w:r w:rsidRPr="000C56A5">
        <w:rPr>
          <w:rFonts w:ascii="Times New Roman" w:hAnsi="Times New Roman" w:cs="Times New Roman"/>
        </w:rPr>
        <w:t>гистрации заявления (включая осмотр здания, сооружения и направление рекомендаций по устранению выя</w:t>
      </w:r>
      <w:r w:rsidRPr="000C56A5">
        <w:rPr>
          <w:rFonts w:ascii="Times New Roman" w:hAnsi="Times New Roman" w:cs="Times New Roman"/>
        </w:rPr>
        <w:t>в</w:t>
      </w:r>
      <w:r w:rsidRPr="000C56A5">
        <w:rPr>
          <w:rFonts w:ascii="Times New Roman" w:hAnsi="Times New Roman" w:cs="Times New Roman"/>
        </w:rPr>
        <w:t>ленных нарушений в случае их выявления).</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8. По результатам осмотра зданий, сооружений комиссия принимает одно из следующих решений, кот</w:t>
      </w:r>
      <w:r w:rsidRPr="000C56A5">
        <w:rPr>
          <w:rFonts w:ascii="Times New Roman" w:hAnsi="Times New Roman" w:cs="Times New Roman"/>
        </w:rPr>
        <w:t>о</w:t>
      </w:r>
      <w:r w:rsidRPr="000C56A5">
        <w:rPr>
          <w:rFonts w:ascii="Times New Roman" w:hAnsi="Times New Roman" w:cs="Times New Roman"/>
        </w:rPr>
        <w:t>рое отражает в акте осмотра зданий, сооружений (далее - акт):</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1) о соответствии технического состояния и надлежащего технического обслуживания здания, сооруж</w:t>
      </w:r>
      <w:r w:rsidRPr="000C56A5">
        <w:rPr>
          <w:rFonts w:ascii="Times New Roman" w:hAnsi="Times New Roman" w:cs="Times New Roman"/>
        </w:rPr>
        <w:t>е</w:t>
      </w:r>
      <w:r w:rsidRPr="000C56A5">
        <w:rPr>
          <w:rFonts w:ascii="Times New Roman" w:hAnsi="Times New Roman" w:cs="Times New Roman"/>
        </w:rPr>
        <w:t>ния требованиям технических регламентов к конструктивным и другим характеристикам надежности и бе</w:t>
      </w:r>
      <w:r w:rsidRPr="000C56A5">
        <w:rPr>
          <w:rFonts w:ascii="Times New Roman" w:hAnsi="Times New Roman" w:cs="Times New Roman"/>
        </w:rPr>
        <w:t>з</w:t>
      </w:r>
      <w:r w:rsidRPr="000C56A5">
        <w:rPr>
          <w:rFonts w:ascii="Times New Roman" w:hAnsi="Times New Roman" w:cs="Times New Roman"/>
        </w:rPr>
        <w:t>опасности указанных объектов и проектной документации;</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2) о несоответствии технического состояния и технического обслуживания здания, сооружения требов</w:t>
      </w:r>
      <w:r w:rsidRPr="000C56A5">
        <w:rPr>
          <w:rFonts w:ascii="Times New Roman" w:hAnsi="Times New Roman" w:cs="Times New Roman"/>
        </w:rPr>
        <w:t>а</w:t>
      </w:r>
      <w:r w:rsidRPr="000C56A5">
        <w:rPr>
          <w:rFonts w:ascii="Times New Roman" w:hAnsi="Times New Roman" w:cs="Times New Roman"/>
        </w:rPr>
        <w:t>ниям технических регламентов к конструктивным и другим характеристикам надежности и безопасности ук</w:t>
      </w:r>
      <w:r w:rsidRPr="000C56A5">
        <w:rPr>
          <w:rFonts w:ascii="Times New Roman" w:hAnsi="Times New Roman" w:cs="Times New Roman"/>
        </w:rPr>
        <w:t>а</w:t>
      </w:r>
      <w:r w:rsidRPr="000C56A5">
        <w:rPr>
          <w:rFonts w:ascii="Times New Roman" w:hAnsi="Times New Roman" w:cs="Times New Roman"/>
        </w:rPr>
        <w:t>занных объектов и проектной документации.</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9. Форма акта утверждается постановлением администрации сельского поселения Усть-Юган.</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10. Акт подписывается членами комиссии, а также лицами, принимавшими участие в проведении осмо</w:t>
      </w:r>
      <w:r w:rsidRPr="000C56A5">
        <w:rPr>
          <w:rFonts w:ascii="Times New Roman" w:hAnsi="Times New Roman" w:cs="Times New Roman"/>
        </w:rPr>
        <w:t>т</w:t>
      </w:r>
      <w:r w:rsidRPr="000C56A5">
        <w:rPr>
          <w:rFonts w:ascii="Times New Roman" w:hAnsi="Times New Roman" w:cs="Times New Roman"/>
        </w:rPr>
        <w:t>ра здания, сооружения.</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11. В случае выявления при проведении осмотра зданий, сооружений нарушений требований технич</w:t>
      </w:r>
      <w:r w:rsidRPr="000C56A5">
        <w:rPr>
          <w:rFonts w:ascii="Times New Roman" w:hAnsi="Times New Roman" w:cs="Times New Roman"/>
        </w:rPr>
        <w:t>е</w:t>
      </w:r>
      <w:r w:rsidRPr="000C56A5">
        <w:rPr>
          <w:rFonts w:ascii="Times New Roman" w:hAnsi="Times New Roman" w:cs="Times New Roman"/>
        </w:rPr>
        <w:t>ских регламентов к конструктивным и другим характеристикам надежности и безопасности объектов, требов</w:t>
      </w:r>
      <w:r w:rsidRPr="000C56A5">
        <w:rPr>
          <w:rFonts w:ascii="Times New Roman" w:hAnsi="Times New Roman" w:cs="Times New Roman"/>
        </w:rPr>
        <w:t>а</w:t>
      </w:r>
      <w:r w:rsidRPr="000C56A5">
        <w:rPr>
          <w:rFonts w:ascii="Times New Roman" w:hAnsi="Times New Roman" w:cs="Times New Roman"/>
        </w:rPr>
        <w:t>ний проектной документации указанных объектов, Комиссия в течение 5 рабочих дней с момента осмотра гот</w:t>
      </w:r>
      <w:r w:rsidRPr="000C56A5">
        <w:rPr>
          <w:rFonts w:ascii="Times New Roman" w:hAnsi="Times New Roman" w:cs="Times New Roman"/>
        </w:rPr>
        <w:t>о</w:t>
      </w:r>
      <w:r w:rsidRPr="000C56A5">
        <w:rPr>
          <w:rFonts w:ascii="Times New Roman" w:hAnsi="Times New Roman" w:cs="Times New Roman"/>
        </w:rPr>
        <w:t>вит рекомендации о мерах по устранению выявленных нарушений (не позднее 10 рабочих дней, если для с</w:t>
      </w:r>
      <w:r w:rsidRPr="000C56A5">
        <w:rPr>
          <w:rFonts w:ascii="Times New Roman" w:hAnsi="Times New Roman" w:cs="Times New Roman"/>
        </w:rPr>
        <w:t>о</w:t>
      </w:r>
      <w:r w:rsidRPr="000C56A5">
        <w:rPr>
          <w:rFonts w:ascii="Times New Roman" w:hAnsi="Times New Roman" w:cs="Times New Roman"/>
        </w:rPr>
        <w:t>ставления рекомендаций необходимо получить заключения по результатам проведенных исследований, исп</w:t>
      </w:r>
      <w:r w:rsidRPr="000C56A5">
        <w:rPr>
          <w:rFonts w:ascii="Times New Roman" w:hAnsi="Times New Roman" w:cs="Times New Roman"/>
        </w:rPr>
        <w:t>ы</w:t>
      </w:r>
      <w:r w:rsidRPr="000C56A5">
        <w:rPr>
          <w:rFonts w:ascii="Times New Roman" w:hAnsi="Times New Roman" w:cs="Times New Roman"/>
        </w:rPr>
        <w:t>таний, экспертиз).</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12. Рекомендации о мерах по устранению выявленных нарушений направляются администрацией сел</w:t>
      </w:r>
      <w:r w:rsidRPr="000C56A5">
        <w:rPr>
          <w:rFonts w:ascii="Times New Roman" w:hAnsi="Times New Roman" w:cs="Times New Roman"/>
        </w:rPr>
        <w:t>ь</w:t>
      </w:r>
      <w:r w:rsidRPr="000C56A5">
        <w:rPr>
          <w:rFonts w:ascii="Times New Roman" w:hAnsi="Times New Roman" w:cs="Times New Roman"/>
        </w:rPr>
        <w:t>ского поселения Усть-Юган лицам, ответственным за эксплуатацию зданий и сооружений, в течение 5 рабочих дней с момента подписания рекомендаций.</w:t>
      </w:r>
    </w:p>
    <w:p w:rsidR="000C56A5" w:rsidRPr="000C56A5" w:rsidRDefault="000C56A5" w:rsidP="000C56A5">
      <w:pPr>
        <w:pStyle w:val="FORMATTEXT0"/>
        <w:ind w:firstLine="568"/>
        <w:jc w:val="both"/>
        <w:rPr>
          <w:rFonts w:ascii="Times New Roman" w:hAnsi="Times New Roman" w:cs="Times New Roman"/>
        </w:rPr>
      </w:pPr>
      <w:r w:rsidRPr="000C56A5">
        <w:rPr>
          <w:rFonts w:ascii="Times New Roman" w:hAnsi="Times New Roman" w:cs="Times New Roman"/>
        </w:rPr>
        <w:t>13. Администрация сельского поселения Усть-Юган уведомляет заявителя о результатах рассмотрения заявления в порядке и сроки, установленные действующим законодательством.</w:t>
      </w:r>
    </w:p>
    <w:p w:rsidR="000C56A5" w:rsidRPr="000C56A5" w:rsidRDefault="000C56A5" w:rsidP="000C56A5">
      <w:pPr>
        <w:pStyle w:val="FORMATTEXT0"/>
        <w:ind w:firstLine="568"/>
        <w:jc w:val="both"/>
        <w:rPr>
          <w:rFonts w:ascii="Times New Roman" w:hAnsi="Times New Roman" w:cs="Times New Roman"/>
        </w:rPr>
      </w:pPr>
    </w:p>
    <w:p w:rsidR="000C56A5" w:rsidRPr="000C56A5" w:rsidRDefault="000C56A5" w:rsidP="000C56A5">
      <w:pPr>
        <w:pStyle w:val="FORMATTEXT0"/>
        <w:ind w:firstLine="568"/>
        <w:jc w:val="both"/>
        <w:rPr>
          <w:rFonts w:ascii="Times New Roman" w:hAnsi="Times New Roman" w:cs="Times New Roman"/>
        </w:rPr>
      </w:pPr>
    </w:p>
    <w:p w:rsidR="000C56A5" w:rsidRPr="00E42A3B" w:rsidRDefault="000C56A5" w:rsidP="00E42A3B">
      <w:pPr>
        <w:spacing w:after="0"/>
        <w:ind w:right="18"/>
        <w:jc w:val="center"/>
        <w:rPr>
          <w:rFonts w:ascii="Times New Roman" w:hAnsi="Times New Roman" w:cs="Times New Roman"/>
          <w:b/>
          <w:bCs/>
          <w:sz w:val="22"/>
          <w:szCs w:val="20"/>
        </w:rPr>
      </w:pPr>
      <w:r w:rsidRPr="00E42A3B">
        <w:rPr>
          <w:rFonts w:ascii="Times New Roman" w:hAnsi="Times New Roman" w:cs="Times New Roman"/>
          <w:sz w:val="22"/>
          <w:szCs w:val="20"/>
        </w:rPr>
        <w:t xml:space="preserve">     </w:t>
      </w:r>
      <w:r w:rsidRPr="00E42A3B">
        <w:rPr>
          <w:rFonts w:ascii="Times New Roman" w:hAnsi="Times New Roman" w:cs="Times New Roman"/>
          <w:b/>
          <w:bCs/>
          <w:sz w:val="22"/>
          <w:szCs w:val="20"/>
        </w:rPr>
        <w:t>СОВЕТ ДЕПУТАТОВ</w:t>
      </w:r>
    </w:p>
    <w:p w:rsidR="000C56A5" w:rsidRPr="00E42A3B" w:rsidRDefault="000C56A5" w:rsidP="00E42A3B">
      <w:pPr>
        <w:spacing w:after="0"/>
        <w:ind w:right="18"/>
        <w:jc w:val="center"/>
        <w:rPr>
          <w:rFonts w:ascii="Times New Roman" w:hAnsi="Times New Roman" w:cs="Times New Roman"/>
          <w:sz w:val="22"/>
          <w:szCs w:val="20"/>
        </w:rPr>
      </w:pPr>
      <w:r w:rsidRPr="00E42A3B">
        <w:rPr>
          <w:rFonts w:ascii="Times New Roman" w:hAnsi="Times New Roman" w:cs="Times New Roman"/>
          <w:b/>
          <w:bCs/>
          <w:sz w:val="22"/>
          <w:szCs w:val="20"/>
        </w:rPr>
        <w:t>СЕЛЬСКОГО ПОСЕЛЕНИЯ УСТЬ-ЮГАН</w:t>
      </w:r>
    </w:p>
    <w:p w:rsidR="000C56A5" w:rsidRPr="00E42A3B" w:rsidRDefault="000C56A5" w:rsidP="00E42A3B">
      <w:pPr>
        <w:spacing w:after="0"/>
        <w:ind w:right="18"/>
        <w:jc w:val="center"/>
        <w:rPr>
          <w:rFonts w:ascii="Times New Roman" w:hAnsi="Times New Roman" w:cs="Times New Roman"/>
          <w:sz w:val="22"/>
          <w:szCs w:val="20"/>
        </w:rPr>
      </w:pPr>
    </w:p>
    <w:p w:rsidR="000C56A5" w:rsidRPr="00E42A3B" w:rsidRDefault="000C56A5" w:rsidP="00E42A3B">
      <w:pPr>
        <w:spacing w:after="0"/>
        <w:ind w:right="18"/>
        <w:jc w:val="center"/>
        <w:rPr>
          <w:rFonts w:ascii="Times New Roman" w:hAnsi="Times New Roman" w:cs="Times New Roman"/>
          <w:b/>
          <w:bCs/>
          <w:sz w:val="22"/>
          <w:szCs w:val="20"/>
        </w:rPr>
      </w:pPr>
      <w:r w:rsidRPr="00E42A3B">
        <w:rPr>
          <w:rFonts w:ascii="Times New Roman" w:hAnsi="Times New Roman" w:cs="Times New Roman"/>
          <w:b/>
          <w:bCs/>
          <w:sz w:val="22"/>
          <w:szCs w:val="20"/>
        </w:rPr>
        <w:t xml:space="preserve">    РЕШЕНИЕ</w:t>
      </w:r>
    </w:p>
    <w:p w:rsidR="000C56A5" w:rsidRPr="000C56A5" w:rsidRDefault="000C56A5" w:rsidP="000C56A5">
      <w:pPr>
        <w:pStyle w:val="ConsPlusNormal"/>
        <w:widowControl/>
        <w:tabs>
          <w:tab w:val="left" w:pos="1134"/>
        </w:tabs>
        <w:jc w:val="both"/>
        <w:rPr>
          <w:rFonts w:ascii="Times New Roman" w:hAnsi="Times New Roman" w:cs="Times New Roman"/>
        </w:rPr>
      </w:pPr>
      <w:r w:rsidRPr="000C56A5">
        <w:rPr>
          <w:rFonts w:ascii="Times New Roman" w:hAnsi="Times New Roman" w:cs="Times New Roman"/>
        </w:rPr>
        <w:t xml:space="preserve">  </w:t>
      </w:r>
      <w:r w:rsidRPr="000C56A5">
        <w:rPr>
          <w:rFonts w:ascii="Times New Roman" w:hAnsi="Times New Roman" w:cs="Times New Roman"/>
          <w:u w:val="single"/>
        </w:rPr>
        <w:t>30.08.2023</w:t>
      </w:r>
      <w:r w:rsidRPr="000C56A5">
        <w:rPr>
          <w:rFonts w:ascii="Times New Roman" w:hAnsi="Times New Roman" w:cs="Times New Roman"/>
        </w:rPr>
        <w:t xml:space="preserve">                                                                                                         </w:t>
      </w:r>
      <w:r w:rsidR="00E42A3B">
        <w:rPr>
          <w:rFonts w:ascii="Times New Roman" w:hAnsi="Times New Roman" w:cs="Times New Roman"/>
        </w:rPr>
        <w:t xml:space="preserve">                              </w:t>
      </w:r>
      <w:r w:rsidRPr="000C56A5">
        <w:rPr>
          <w:rFonts w:ascii="Times New Roman" w:hAnsi="Times New Roman" w:cs="Times New Roman"/>
        </w:rPr>
        <w:t xml:space="preserve">№ </w:t>
      </w:r>
      <w:r w:rsidRPr="000C56A5">
        <w:rPr>
          <w:rFonts w:ascii="Times New Roman" w:hAnsi="Times New Roman" w:cs="Times New Roman"/>
          <w:u w:val="single"/>
        </w:rPr>
        <w:t>350</w:t>
      </w:r>
    </w:p>
    <w:p w:rsidR="000C56A5" w:rsidRPr="00E42A3B" w:rsidRDefault="000C56A5" w:rsidP="000C56A5">
      <w:pPr>
        <w:suppressAutoHyphens/>
        <w:jc w:val="center"/>
        <w:rPr>
          <w:rFonts w:ascii="Times New Roman" w:hAnsi="Times New Roman" w:cs="Times New Roman"/>
          <w:sz w:val="16"/>
          <w:szCs w:val="20"/>
          <w:lang w:eastAsia="ar-SA"/>
        </w:rPr>
      </w:pPr>
      <w:r w:rsidRPr="00E42A3B">
        <w:rPr>
          <w:rFonts w:ascii="Times New Roman" w:hAnsi="Times New Roman" w:cs="Times New Roman"/>
          <w:sz w:val="16"/>
          <w:szCs w:val="20"/>
          <w:lang w:eastAsia="ar-SA"/>
        </w:rPr>
        <w:t xml:space="preserve">п. Усть-Юган </w:t>
      </w:r>
    </w:p>
    <w:p w:rsidR="000C56A5" w:rsidRPr="000C56A5" w:rsidRDefault="000C56A5" w:rsidP="000C56A5">
      <w:pPr>
        <w:jc w:val="center"/>
        <w:rPr>
          <w:rFonts w:ascii="Times New Roman" w:hAnsi="Times New Roman" w:cs="Times New Roman"/>
          <w:sz w:val="20"/>
          <w:szCs w:val="20"/>
        </w:rPr>
      </w:pPr>
    </w:p>
    <w:p w:rsidR="000C56A5" w:rsidRPr="000C56A5" w:rsidRDefault="000C56A5" w:rsidP="000C56A5">
      <w:pPr>
        <w:jc w:val="center"/>
        <w:rPr>
          <w:rFonts w:ascii="Times New Roman" w:hAnsi="Times New Roman" w:cs="Times New Roman"/>
          <w:sz w:val="20"/>
          <w:szCs w:val="20"/>
        </w:rPr>
      </w:pPr>
    </w:p>
    <w:p w:rsidR="000C56A5" w:rsidRPr="000C56A5" w:rsidRDefault="000C56A5" w:rsidP="00E42A3B">
      <w:pPr>
        <w:spacing w:after="0"/>
        <w:jc w:val="center"/>
        <w:rPr>
          <w:rFonts w:ascii="Times New Roman" w:hAnsi="Times New Roman" w:cs="Times New Roman"/>
          <w:sz w:val="20"/>
          <w:szCs w:val="20"/>
        </w:rPr>
      </w:pPr>
      <w:bookmarkStart w:id="0" w:name="_Hlk72751314"/>
      <w:r w:rsidRPr="000C56A5">
        <w:rPr>
          <w:rFonts w:ascii="Times New Roman" w:hAnsi="Times New Roman" w:cs="Times New Roman"/>
          <w:sz w:val="20"/>
          <w:szCs w:val="20"/>
        </w:rPr>
        <w:t>О внесении изменений в решение Совета депутатов сельского поселения</w:t>
      </w:r>
    </w:p>
    <w:p w:rsidR="000C56A5" w:rsidRPr="000C56A5" w:rsidRDefault="000C56A5" w:rsidP="00E42A3B">
      <w:pPr>
        <w:spacing w:after="0"/>
        <w:ind w:right="-1"/>
        <w:jc w:val="center"/>
        <w:rPr>
          <w:rFonts w:ascii="Times New Roman" w:hAnsi="Times New Roman" w:cs="Times New Roman"/>
          <w:sz w:val="20"/>
          <w:szCs w:val="20"/>
        </w:rPr>
      </w:pPr>
      <w:r w:rsidRPr="000C56A5">
        <w:rPr>
          <w:rFonts w:ascii="Times New Roman" w:hAnsi="Times New Roman" w:cs="Times New Roman"/>
          <w:sz w:val="20"/>
          <w:szCs w:val="20"/>
        </w:rPr>
        <w:t>Усть-Юган от 28.06.2019 № 64 «Об утверждении методики расчета арендной</w:t>
      </w:r>
    </w:p>
    <w:p w:rsidR="000C56A5" w:rsidRPr="000C56A5" w:rsidRDefault="000C56A5" w:rsidP="00E42A3B">
      <w:pPr>
        <w:spacing w:after="0"/>
        <w:ind w:right="-1"/>
        <w:jc w:val="center"/>
        <w:rPr>
          <w:rFonts w:ascii="Times New Roman" w:hAnsi="Times New Roman" w:cs="Times New Roman"/>
          <w:sz w:val="20"/>
          <w:szCs w:val="20"/>
        </w:rPr>
      </w:pPr>
      <w:r w:rsidRPr="000C56A5">
        <w:rPr>
          <w:rFonts w:ascii="Times New Roman" w:hAnsi="Times New Roman" w:cs="Times New Roman"/>
          <w:sz w:val="20"/>
          <w:szCs w:val="20"/>
        </w:rPr>
        <w:t>платы за пользование объектами муниципальной собственности»</w:t>
      </w:r>
    </w:p>
    <w:p w:rsidR="000C56A5" w:rsidRPr="000C56A5" w:rsidRDefault="000C56A5" w:rsidP="00E42A3B">
      <w:pPr>
        <w:spacing w:after="0"/>
        <w:ind w:right="-1"/>
        <w:jc w:val="center"/>
        <w:rPr>
          <w:rFonts w:ascii="Times New Roman" w:hAnsi="Times New Roman" w:cs="Times New Roman"/>
          <w:sz w:val="20"/>
          <w:szCs w:val="20"/>
        </w:rPr>
      </w:pPr>
      <w:r w:rsidRPr="000C56A5">
        <w:rPr>
          <w:rFonts w:ascii="Times New Roman" w:hAnsi="Times New Roman" w:cs="Times New Roman"/>
          <w:sz w:val="20"/>
          <w:szCs w:val="20"/>
        </w:rPr>
        <w:t>(в редакции от 20.02.2020 № 125, от 07.06.2021 № 219)</w:t>
      </w:r>
      <w:bookmarkEnd w:id="0"/>
    </w:p>
    <w:p w:rsidR="000C56A5" w:rsidRPr="000C56A5" w:rsidRDefault="000C56A5" w:rsidP="000C56A5">
      <w:pPr>
        <w:suppressAutoHyphens/>
        <w:jc w:val="both"/>
        <w:rPr>
          <w:rFonts w:ascii="Times New Roman" w:hAnsi="Times New Roman" w:cs="Times New Roman"/>
          <w:sz w:val="20"/>
          <w:szCs w:val="20"/>
          <w:lang w:eastAsia="ar-SA"/>
        </w:rPr>
      </w:pPr>
    </w:p>
    <w:p w:rsidR="000C56A5" w:rsidRPr="000C56A5" w:rsidRDefault="000C56A5" w:rsidP="00E42A3B">
      <w:pPr>
        <w:ind w:firstLine="708"/>
        <w:jc w:val="both"/>
        <w:rPr>
          <w:rFonts w:ascii="Times New Roman" w:hAnsi="Times New Roman" w:cs="Times New Roman"/>
          <w:sz w:val="20"/>
          <w:szCs w:val="20"/>
        </w:rPr>
      </w:pPr>
      <w:r w:rsidRPr="000C56A5">
        <w:rPr>
          <w:rFonts w:ascii="Times New Roman" w:hAnsi="Times New Roman" w:cs="Times New Roman"/>
          <w:sz w:val="20"/>
          <w:szCs w:val="20"/>
        </w:rPr>
        <w:t xml:space="preserve">В соответствии </w:t>
      </w:r>
      <w:bookmarkStart w:id="1" w:name="_Hlk72751464"/>
      <w:r w:rsidRPr="000C56A5">
        <w:rPr>
          <w:rFonts w:ascii="Times New Roman" w:hAnsi="Times New Roman" w:cs="Times New Roman"/>
          <w:sz w:val="20"/>
          <w:szCs w:val="20"/>
        </w:rPr>
        <w:t>со статьями 209, 215 Гражданского кодекса Российской Федерации, статьей 62 Бю</w:t>
      </w:r>
      <w:r w:rsidRPr="000C56A5">
        <w:rPr>
          <w:rFonts w:ascii="Times New Roman" w:hAnsi="Times New Roman" w:cs="Times New Roman"/>
          <w:sz w:val="20"/>
          <w:szCs w:val="20"/>
        </w:rPr>
        <w:t>д</w:t>
      </w:r>
      <w:r w:rsidRPr="000C56A5">
        <w:rPr>
          <w:rFonts w:ascii="Times New Roman" w:hAnsi="Times New Roman" w:cs="Times New Roman"/>
          <w:sz w:val="20"/>
          <w:szCs w:val="20"/>
        </w:rPr>
        <w:t>жетного кодекса Российской Ф</w:t>
      </w:r>
      <w:r w:rsidR="00E42A3B">
        <w:rPr>
          <w:rFonts w:ascii="Times New Roman" w:hAnsi="Times New Roman" w:cs="Times New Roman"/>
          <w:sz w:val="20"/>
          <w:szCs w:val="20"/>
        </w:rPr>
        <w:t xml:space="preserve">едерации, статьей   </w:t>
      </w:r>
      <w:r w:rsidRPr="000C56A5">
        <w:rPr>
          <w:rFonts w:ascii="Times New Roman" w:hAnsi="Times New Roman" w:cs="Times New Roman"/>
          <w:sz w:val="20"/>
          <w:szCs w:val="20"/>
        </w:rPr>
        <w:t>51 Федерального закона от 06.10.2003 № 131-ФЗ «Об общих принци</w:t>
      </w:r>
      <w:r w:rsidR="00E42A3B">
        <w:rPr>
          <w:rFonts w:ascii="Times New Roman" w:hAnsi="Times New Roman" w:cs="Times New Roman"/>
          <w:sz w:val="20"/>
          <w:szCs w:val="20"/>
        </w:rPr>
        <w:t xml:space="preserve">пах  </w:t>
      </w:r>
      <w:r w:rsidRPr="000C56A5">
        <w:rPr>
          <w:rFonts w:ascii="Times New Roman" w:hAnsi="Times New Roman" w:cs="Times New Roman"/>
          <w:sz w:val="20"/>
          <w:szCs w:val="20"/>
        </w:rPr>
        <w:t xml:space="preserve"> организации местного самоуправления в Российской Федерации»</w:t>
      </w:r>
      <w:r w:rsidR="00E42A3B">
        <w:rPr>
          <w:rFonts w:ascii="Times New Roman" w:hAnsi="Times New Roman" w:cs="Times New Roman"/>
          <w:sz w:val="20"/>
          <w:szCs w:val="20"/>
          <w:lang w:eastAsia="ar-SA"/>
        </w:rPr>
        <w:t xml:space="preserve">, </w:t>
      </w:r>
      <w:r w:rsidRPr="000C56A5">
        <w:rPr>
          <w:rFonts w:ascii="Times New Roman" w:hAnsi="Times New Roman" w:cs="Times New Roman"/>
          <w:sz w:val="20"/>
          <w:szCs w:val="20"/>
          <w:lang w:eastAsia="ar-SA"/>
        </w:rPr>
        <w:t xml:space="preserve">  </w:t>
      </w:r>
      <w:bookmarkEnd w:id="1"/>
      <w:r w:rsidRPr="000C56A5">
        <w:rPr>
          <w:rFonts w:ascii="Times New Roman" w:hAnsi="Times New Roman" w:cs="Times New Roman"/>
          <w:sz w:val="20"/>
          <w:szCs w:val="20"/>
        </w:rPr>
        <w:t>постановлением Правительства Ханты-Мансийского автономного округа – Югры от 23.06.2023 № 279-п «О внесении изменений в прило</w:t>
      </w:r>
      <w:r w:rsidR="00E42A3B">
        <w:rPr>
          <w:rFonts w:ascii="Times New Roman" w:hAnsi="Times New Roman" w:cs="Times New Roman"/>
          <w:sz w:val="20"/>
          <w:szCs w:val="20"/>
        </w:rPr>
        <w:t xml:space="preserve">жение 1 </w:t>
      </w:r>
      <w:r w:rsidRPr="000C56A5">
        <w:rPr>
          <w:rFonts w:ascii="Times New Roman" w:hAnsi="Times New Roman" w:cs="Times New Roman"/>
          <w:sz w:val="20"/>
          <w:szCs w:val="20"/>
        </w:rPr>
        <w:t xml:space="preserve"> к постановлению Правительства Ханты-Мансийского автономного округа – Югры, от 27.11.2017 № 466-п «О порядке предоставления в аренду имущества, находящегося в государственной собственности Ханты-М</w:t>
      </w:r>
      <w:r w:rsidR="00E42A3B">
        <w:rPr>
          <w:rFonts w:ascii="Times New Roman" w:hAnsi="Times New Roman" w:cs="Times New Roman"/>
          <w:sz w:val="20"/>
          <w:szCs w:val="20"/>
        </w:rPr>
        <w:t xml:space="preserve">ансийского  </w:t>
      </w:r>
      <w:r w:rsidRPr="000C56A5">
        <w:rPr>
          <w:rFonts w:ascii="Times New Roman" w:hAnsi="Times New Roman" w:cs="Times New Roman"/>
          <w:sz w:val="20"/>
          <w:szCs w:val="20"/>
        </w:rPr>
        <w:t xml:space="preserve">автономного округа – Югры, </w:t>
      </w:r>
      <w:r w:rsidRPr="000C56A5">
        <w:rPr>
          <w:rFonts w:ascii="Times New Roman" w:hAnsi="Times New Roman" w:cs="Times New Roman"/>
          <w:sz w:val="20"/>
          <w:szCs w:val="20"/>
          <w:lang w:eastAsia="ar-SA"/>
        </w:rPr>
        <w:t>Совет депутатов</w:t>
      </w:r>
    </w:p>
    <w:p w:rsidR="000C56A5" w:rsidRPr="00E42A3B" w:rsidRDefault="000C56A5" w:rsidP="00E42A3B">
      <w:pPr>
        <w:suppressAutoHyphens/>
        <w:autoSpaceDE w:val="0"/>
        <w:autoSpaceDN w:val="0"/>
        <w:adjustRightInd w:val="0"/>
        <w:spacing w:after="0"/>
        <w:jc w:val="center"/>
        <w:rPr>
          <w:rFonts w:ascii="Times New Roman" w:hAnsi="Times New Roman" w:cs="Times New Roman"/>
          <w:b/>
          <w:sz w:val="20"/>
          <w:szCs w:val="20"/>
          <w:lang w:eastAsia="ar-SA"/>
        </w:rPr>
      </w:pPr>
      <w:r w:rsidRPr="000C56A5">
        <w:rPr>
          <w:rFonts w:ascii="Times New Roman" w:hAnsi="Times New Roman" w:cs="Times New Roman"/>
          <w:b/>
          <w:sz w:val="20"/>
          <w:szCs w:val="20"/>
          <w:lang w:eastAsia="ar-SA"/>
        </w:rPr>
        <w:t>РЕШИЛ:</w:t>
      </w:r>
    </w:p>
    <w:p w:rsidR="000C56A5" w:rsidRPr="000C56A5" w:rsidRDefault="000C56A5" w:rsidP="00E42A3B">
      <w:pPr>
        <w:spacing w:after="0"/>
        <w:ind w:right="-1"/>
        <w:jc w:val="both"/>
        <w:rPr>
          <w:rFonts w:ascii="Times New Roman" w:eastAsia="Calibri" w:hAnsi="Times New Roman" w:cs="Times New Roman"/>
          <w:sz w:val="20"/>
          <w:szCs w:val="20"/>
        </w:rPr>
      </w:pPr>
      <w:r w:rsidRPr="000C56A5">
        <w:rPr>
          <w:rFonts w:ascii="Times New Roman" w:hAnsi="Times New Roman" w:cs="Times New Roman"/>
          <w:sz w:val="20"/>
          <w:szCs w:val="20"/>
        </w:rPr>
        <w:t xml:space="preserve">          1. Внести в решение </w:t>
      </w:r>
      <w:r w:rsidRPr="000C56A5">
        <w:rPr>
          <w:rFonts w:ascii="Times New Roman" w:hAnsi="Times New Roman" w:cs="Times New Roman"/>
          <w:sz w:val="20"/>
          <w:szCs w:val="20"/>
          <w:lang w:eastAsia="ar-SA"/>
        </w:rPr>
        <w:t xml:space="preserve">Совета депутатов сельского поселения Усть-Юган  </w:t>
      </w:r>
      <w:r w:rsidRPr="000C56A5">
        <w:rPr>
          <w:rFonts w:ascii="Times New Roman" w:hAnsi="Times New Roman" w:cs="Times New Roman"/>
          <w:sz w:val="20"/>
          <w:szCs w:val="20"/>
        </w:rPr>
        <w:t>от 28.06.2019 № 64 «Об утве</w:t>
      </w:r>
      <w:r w:rsidRPr="000C56A5">
        <w:rPr>
          <w:rFonts w:ascii="Times New Roman" w:hAnsi="Times New Roman" w:cs="Times New Roman"/>
          <w:sz w:val="20"/>
          <w:szCs w:val="20"/>
        </w:rPr>
        <w:t>р</w:t>
      </w:r>
      <w:r w:rsidRPr="000C56A5">
        <w:rPr>
          <w:rFonts w:ascii="Times New Roman" w:hAnsi="Times New Roman" w:cs="Times New Roman"/>
          <w:sz w:val="20"/>
          <w:szCs w:val="20"/>
        </w:rPr>
        <w:t>ждении методики расчета арендной платы за пользование объектами муниципальной собственности» (в реда</w:t>
      </w:r>
      <w:r w:rsidRPr="000C56A5">
        <w:rPr>
          <w:rFonts w:ascii="Times New Roman" w:hAnsi="Times New Roman" w:cs="Times New Roman"/>
          <w:sz w:val="20"/>
          <w:szCs w:val="20"/>
        </w:rPr>
        <w:t>к</w:t>
      </w:r>
      <w:r w:rsidRPr="000C56A5">
        <w:rPr>
          <w:rFonts w:ascii="Times New Roman" w:hAnsi="Times New Roman" w:cs="Times New Roman"/>
          <w:sz w:val="20"/>
          <w:szCs w:val="20"/>
        </w:rPr>
        <w:t xml:space="preserve">ции от 20.02.2020 № 125, от 07.06.2021 № 219) изменения, изложив приложение в                 редакции согласно приложению к настоящему решению. </w:t>
      </w:r>
    </w:p>
    <w:p w:rsidR="000C56A5" w:rsidRPr="000C56A5" w:rsidRDefault="000C56A5" w:rsidP="00E42A3B">
      <w:pPr>
        <w:spacing w:after="0"/>
        <w:jc w:val="both"/>
        <w:rPr>
          <w:rFonts w:ascii="Times New Roman" w:hAnsi="Times New Roman" w:cs="Times New Roman"/>
          <w:sz w:val="20"/>
          <w:szCs w:val="20"/>
        </w:rPr>
      </w:pPr>
      <w:r w:rsidRPr="000C56A5">
        <w:rPr>
          <w:rFonts w:ascii="Times New Roman" w:hAnsi="Times New Roman" w:cs="Times New Roman"/>
          <w:sz w:val="20"/>
          <w:szCs w:val="20"/>
        </w:rPr>
        <w:t xml:space="preserve">           2. Настоящее решение подлежит опубликованию (обнародованию) в бюллетене «Усть-Юганский вес</w:t>
      </w:r>
      <w:r w:rsidRPr="000C56A5">
        <w:rPr>
          <w:rFonts w:ascii="Times New Roman" w:hAnsi="Times New Roman" w:cs="Times New Roman"/>
          <w:sz w:val="20"/>
          <w:szCs w:val="20"/>
        </w:rPr>
        <w:t>т</w:t>
      </w:r>
      <w:r w:rsidRPr="000C56A5">
        <w:rPr>
          <w:rFonts w:ascii="Times New Roman" w:hAnsi="Times New Roman" w:cs="Times New Roman"/>
          <w:sz w:val="20"/>
          <w:szCs w:val="20"/>
        </w:rPr>
        <w:t>ник» и размещению на сайте органов местного самоуправления.</w:t>
      </w:r>
    </w:p>
    <w:p w:rsidR="000C56A5" w:rsidRPr="000C56A5" w:rsidRDefault="000C56A5" w:rsidP="00E42A3B">
      <w:pPr>
        <w:tabs>
          <w:tab w:val="left" w:pos="6379"/>
        </w:tabs>
        <w:autoSpaceDE w:val="0"/>
        <w:autoSpaceDN w:val="0"/>
        <w:adjustRightInd w:val="0"/>
        <w:spacing w:after="0"/>
        <w:jc w:val="both"/>
        <w:rPr>
          <w:rFonts w:ascii="Times New Roman" w:hAnsi="Times New Roman" w:cs="Times New Roman"/>
          <w:sz w:val="20"/>
          <w:szCs w:val="20"/>
        </w:rPr>
      </w:pPr>
      <w:r w:rsidRPr="000C56A5">
        <w:rPr>
          <w:rFonts w:ascii="Times New Roman" w:hAnsi="Times New Roman" w:cs="Times New Roman"/>
          <w:sz w:val="20"/>
          <w:szCs w:val="20"/>
        </w:rPr>
        <w:t xml:space="preserve">          3. Настоящее решение вступает в силу со дня его официального                  опубликования (обнародов</w:t>
      </w:r>
      <w:r w:rsidRPr="000C56A5">
        <w:rPr>
          <w:rFonts w:ascii="Times New Roman" w:hAnsi="Times New Roman" w:cs="Times New Roman"/>
          <w:sz w:val="20"/>
          <w:szCs w:val="20"/>
        </w:rPr>
        <w:t>а</w:t>
      </w:r>
      <w:r w:rsidRPr="000C56A5">
        <w:rPr>
          <w:rFonts w:ascii="Times New Roman" w:hAnsi="Times New Roman" w:cs="Times New Roman"/>
          <w:sz w:val="20"/>
          <w:szCs w:val="20"/>
        </w:rPr>
        <w:t>ния) в бюллетене «Усть-Юганский вестник».</w:t>
      </w:r>
    </w:p>
    <w:p w:rsidR="000C56A5" w:rsidRPr="000C56A5" w:rsidRDefault="000C56A5" w:rsidP="00E42A3B">
      <w:pPr>
        <w:tabs>
          <w:tab w:val="left" w:pos="6379"/>
        </w:tabs>
        <w:autoSpaceDE w:val="0"/>
        <w:autoSpaceDN w:val="0"/>
        <w:adjustRightInd w:val="0"/>
        <w:spacing w:after="0"/>
        <w:jc w:val="both"/>
        <w:rPr>
          <w:rFonts w:ascii="Times New Roman" w:hAnsi="Times New Roman" w:cs="Times New Roman"/>
          <w:sz w:val="20"/>
          <w:szCs w:val="20"/>
        </w:rPr>
      </w:pPr>
      <w:r w:rsidRPr="000C56A5">
        <w:rPr>
          <w:rFonts w:ascii="Times New Roman" w:hAnsi="Times New Roman" w:cs="Times New Roman"/>
          <w:sz w:val="20"/>
          <w:szCs w:val="20"/>
        </w:rPr>
        <w:t xml:space="preserve">          4. Контроль за исполнением решения возложить на Совет депутатов   сельского поселения Усть-Юган.</w:t>
      </w:r>
    </w:p>
    <w:p w:rsidR="000C56A5" w:rsidRDefault="000C56A5" w:rsidP="00E42A3B">
      <w:pPr>
        <w:widowControl w:val="0"/>
        <w:shd w:val="clear" w:color="auto" w:fill="FFFFFF"/>
        <w:tabs>
          <w:tab w:val="left" w:pos="993"/>
        </w:tabs>
        <w:autoSpaceDE w:val="0"/>
        <w:autoSpaceDN w:val="0"/>
        <w:adjustRightInd w:val="0"/>
        <w:jc w:val="both"/>
        <w:rPr>
          <w:rFonts w:ascii="Times New Roman" w:eastAsia="Calibri" w:hAnsi="Times New Roman" w:cs="Times New Roman"/>
          <w:sz w:val="20"/>
          <w:szCs w:val="20"/>
        </w:rPr>
      </w:pPr>
    </w:p>
    <w:p w:rsidR="00E42A3B" w:rsidRPr="000C56A5" w:rsidRDefault="00E42A3B" w:rsidP="00E42A3B">
      <w:pPr>
        <w:widowControl w:val="0"/>
        <w:shd w:val="clear" w:color="auto" w:fill="FFFFFF"/>
        <w:tabs>
          <w:tab w:val="left" w:pos="993"/>
        </w:tabs>
        <w:autoSpaceDE w:val="0"/>
        <w:autoSpaceDN w:val="0"/>
        <w:adjustRightInd w:val="0"/>
        <w:jc w:val="both"/>
        <w:rPr>
          <w:rFonts w:ascii="Times New Roman" w:hAnsi="Times New Roman" w:cs="Times New Roman"/>
          <w:sz w:val="20"/>
          <w:szCs w:val="20"/>
        </w:rPr>
      </w:pPr>
    </w:p>
    <w:p w:rsidR="000C56A5" w:rsidRPr="000C56A5" w:rsidRDefault="000C56A5" w:rsidP="00E42A3B">
      <w:pPr>
        <w:widowControl w:val="0"/>
        <w:shd w:val="clear" w:color="auto" w:fill="FFFFFF"/>
        <w:tabs>
          <w:tab w:val="left" w:pos="993"/>
        </w:tabs>
        <w:autoSpaceDE w:val="0"/>
        <w:autoSpaceDN w:val="0"/>
        <w:adjustRightInd w:val="0"/>
        <w:spacing w:after="0"/>
        <w:rPr>
          <w:rFonts w:ascii="Times New Roman" w:hAnsi="Times New Roman" w:cs="Times New Roman"/>
          <w:sz w:val="20"/>
          <w:szCs w:val="20"/>
        </w:rPr>
      </w:pPr>
      <w:r w:rsidRPr="000C56A5">
        <w:rPr>
          <w:rFonts w:ascii="Times New Roman" w:hAnsi="Times New Roman" w:cs="Times New Roman"/>
          <w:sz w:val="20"/>
          <w:szCs w:val="20"/>
        </w:rPr>
        <w:t xml:space="preserve">Исполняющий обязанности </w:t>
      </w:r>
    </w:p>
    <w:p w:rsidR="000C56A5" w:rsidRPr="000C56A5" w:rsidRDefault="000C56A5" w:rsidP="00E42A3B">
      <w:pPr>
        <w:widowControl w:val="0"/>
        <w:shd w:val="clear" w:color="auto" w:fill="FFFFFF"/>
        <w:tabs>
          <w:tab w:val="left" w:pos="993"/>
        </w:tabs>
        <w:autoSpaceDE w:val="0"/>
        <w:autoSpaceDN w:val="0"/>
        <w:adjustRightInd w:val="0"/>
        <w:spacing w:after="0"/>
        <w:rPr>
          <w:rFonts w:ascii="Times New Roman" w:hAnsi="Times New Roman" w:cs="Times New Roman"/>
          <w:sz w:val="20"/>
          <w:szCs w:val="20"/>
        </w:rPr>
      </w:pPr>
      <w:r w:rsidRPr="000C56A5">
        <w:rPr>
          <w:rFonts w:ascii="Times New Roman" w:hAnsi="Times New Roman" w:cs="Times New Roman"/>
          <w:sz w:val="20"/>
          <w:szCs w:val="20"/>
        </w:rPr>
        <w:t>Главы сельского поселения Усть-Юган                                 Н.А. Щербакова</w:t>
      </w:r>
    </w:p>
    <w:p w:rsidR="000C56A5" w:rsidRPr="000C56A5" w:rsidRDefault="000C56A5" w:rsidP="000C56A5">
      <w:pPr>
        <w:widowControl w:val="0"/>
        <w:shd w:val="clear" w:color="auto" w:fill="FFFFFF"/>
        <w:tabs>
          <w:tab w:val="left" w:pos="993"/>
        </w:tabs>
        <w:autoSpaceDE w:val="0"/>
        <w:autoSpaceDN w:val="0"/>
        <w:adjustRightInd w:val="0"/>
        <w:ind w:firstLine="709"/>
        <w:jc w:val="both"/>
        <w:rPr>
          <w:rFonts w:ascii="Times New Roman" w:eastAsia="Calibri" w:hAnsi="Times New Roman" w:cs="Times New Roman"/>
          <w:sz w:val="20"/>
          <w:szCs w:val="20"/>
        </w:rPr>
      </w:pPr>
    </w:p>
    <w:p w:rsidR="000C56A5" w:rsidRPr="000C56A5" w:rsidRDefault="000C56A5" w:rsidP="00E42A3B">
      <w:pPr>
        <w:widowControl w:val="0"/>
        <w:shd w:val="clear" w:color="auto" w:fill="FFFFFF"/>
        <w:tabs>
          <w:tab w:val="left" w:pos="993"/>
        </w:tabs>
        <w:autoSpaceDE w:val="0"/>
        <w:autoSpaceDN w:val="0"/>
        <w:adjustRightInd w:val="0"/>
        <w:spacing w:after="0"/>
        <w:ind w:firstLine="709"/>
        <w:jc w:val="both"/>
        <w:rPr>
          <w:rFonts w:ascii="Times New Roman" w:eastAsia="Calibri" w:hAnsi="Times New Roman" w:cs="Times New Roman"/>
          <w:sz w:val="20"/>
          <w:szCs w:val="20"/>
        </w:rPr>
      </w:pPr>
    </w:p>
    <w:p w:rsidR="000C56A5" w:rsidRPr="000C56A5" w:rsidRDefault="000C56A5" w:rsidP="00E42A3B">
      <w:pPr>
        <w:widowControl w:val="0"/>
        <w:shd w:val="clear" w:color="auto" w:fill="FFFFFF"/>
        <w:tabs>
          <w:tab w:val="left" w:pos="993"/>
        </w:tabs>
        <w:autoSpaceDE w:val="0"/>
        <w:autoSpaceDN w:val="0"/>
        <w:adjustRightInd w:val="0"/>
        <w:spacing w:after="0"/>
        <w:ind w:firstLine="709"/>
        <w:jc w:val="center"/>
        <w:rPr>
          <w:rFonts w:ascii="Times New Roman" w:eastAsia="Calibri" w:hAnsi="Times New Roman" w:cs="Times New Roman"/>
          <w:sz w:val="20"/>
          <w:szCs w:val="20"/>
        </w:rPr>
      </w:pPr>
      <w:r w:rsidRPr="000C56A5">
        <w:rPr>
          <w:rFonts w:ascii="Times New Roman" w:eastAsia="Calibri" w:hAnsi="Times New Roman" w:cs="Times New Roman"/>
          <w:sz w:val="20"/>
          <w:szCs w:val="20"/>
        </w:rPr>
        <w:t xml:space="preserve">     </w:t>
      </w:r>
      <w:r w:rsidR="00E42A3B">
        <w:rPr>
          <w:rFonts w:ascii="Times New Roman" w:eastAsia="Calibri" w:hAnsi="Times New Roman" w:cs="Times New Roman"/>
          <w:sz w:val="20"/>
          <w:szCs w:val="20"/>
        </w:rPr>
        <w:t xml:space="preserve">                  </w:t>
      </w:r>
    </w:p>
    <w:p w:rsidR="000C56A5" w:rsidRPr="000C56A5" w:rsidRDefault="000C56A5" w:rsidP="00E42A3B">
      <w:pPr>
        <w:widowControl w:val="0"/>
        <w:shd w:val="clear" w:color="auto" w:fill="FFFFFF"/>
        <w:tabs>
          <w:tab w:val="left" w:pos="993"/>
        </w:tabs>
        <w:autoSpaceDE w:val="0"/>
        <w:autoSpaceDN w:val="0"/>
        <w:adjustRightInd w:val="0"/>
        <w:spacing w:after="0"/>
        <w:ind w:firstLine="5245"/>
        <w:rPr>
          <w:rFonts w:ascii="Times New Roman" w:eastAsia="Calibri" w:hAnsi="Times New Roman" w:cs="Times New Roman"/>
          <w:sz w:val="20"/>
          <w:szCs w:val="20"/>
        </w:rPr>
      </w:pPr>
      <w:r w:rsidRPr="000C56A5">
        <w:rPr>
          <w:rFonts w:ascii="Times New Roman" w:eastAsia="Calibri" w:hAnsi="Times New Roman" w:cs="Times New Roman"/>
          <w:sz w:val="20"/>
          <w:szCs w:val="20"/>
        </w:rPr>
        <w:t xml:space="preserve">Приложение </w:t>
      </w:r>
    </w:p>
    <w:p w:rsidR="000C56A5" w:rsidRPr="000C56A5" w:rsidRDefault="000C56A5" w:rsidP="00E42A3B">
      <w:pPr>
        <w:widowControl w:val="0"/>
        <w:shd w:val="clear" w:color="auto" w:fill="FFFFFF"/>
        <w:tabs>
          <w:tab w:val="left" w:pos="993"/>
        </w:tabs>
        <w:autoSpaceDE w:val="0"/>
        <w:autoSpaceDN w:val="0"/>
        <w:adjustRightInd w:val="0"/>
        <w:spacing w:after="0"/>
        <w:ind w:firstLine="5245"/>
        <w:rPr>
          <w:rFonts w:ascii="Times New Roman" w:eastAsia="Calibri" w:hAnsi="Times New Roman" w:cs="Times New Roman"/>
          <w:sz w:val="20"/>
          <w:szCs w:val="20"/>
        </w:rPr>
      </w:pPr>
      <w:r w:rsidRPr="000C56A5">
        <w:rPr>
          <w:rFonts w:ascii="Times New Roman" w:eastAsia="Calibri" w:hAnsi="Times New Roman" w:cs="Times New Roman"/>
          <w:sz w:val="20"/>
          <w:szCs w:val="20"/>
        </w:rPr>
        <w:t xml:space="preserve">к решению Совета депутатов   </w:t>
      </w:r>
    </w:p>
    <w:p w:rsidR="000C56A5" w:rsidRPr="000C56A5" w:rsidRDefault="000C56A5" w:rsidP="00E42A3B">
      <w:pPr>
        <w:widowControl w:val="0"/>
        <w:shd w:val="clear" w:color="auto" w:fill="FFFFFF"/>
        <w:tabs>
          <w:tab w:val="left" w:pos="993"/>
        </w:tabs>
        <w:autoSpaceDE w:val="0"/>
        <w:autoSpaceDN w:val="0"/>
        <w:adjustRightInd w:val="0"/>
        <w:spacing w:after="0"/>
        <w:ind w:firstLine="5245"/>
        <w:rPr>
          <w:rFonts w:ascii="Times New Roman" w:eastAsia="Calibri" w:hAnsi="Times New Roman" w:cs="Times New Roman"/>
          <w:sz w:val="20"/>
          <w:szCs w:val="20"/>
        </w:rPr>
      </w:pPr>
      <w:r w:rsidRPr="000C56A5">
        <w:rPr>
          <w:rFonts w:ascii="Times New Roman" w:eastAsia="Calibri" w:hAnsi="Times New Roman" w:cs="Times New Roman"/>
          <w:sz w:val="20"/>
          <w:szCs w:val="20"/>
        </w:rPr>
        <w:t>сельского поселения Усть-Юган</w:t>
      </w:r>
    </w:p>
    <w:p w:rsidR="000C56A5" w:rsidRPr="000C56A5" w:rsidRDefault="000C56A5" w:rsidP="00E42A3B">
      <w:pPr>
        <w:widowControl w:val="0"/>
        <w:shd w:val="clear" w:color="auto" w:fill="FFFFFF"/>
        <w:tabs>
          <w:tab w:val="left" w:pos="993"/>
        </w:tabs>
        <w:autoSpaceDE w:val="0"/>
        <w:autoSpaceDN w:val="0"/>
        <w:adjustRightInd w:val="0"/>
        <w:spacing w:after="0"/>
        <w:ind w:firstLine="5245"/>
        <w:rPr>
          <w:rFonts w:ascii="Times New Roman" w:eastAsia="Calibri" w:hAnsi="Times New Roman" w:cs="Times New Roman"/>
          <w:sz w:val="20"/>
          <w:szCs w:val="20"/>
        </w:rPr>
      </w:pPr>
      <w:r w:rsidRPr="000C56A5">
        <w:rPr>
          <w:rFonts w:ascii="Times New Roman" w:eastAsia="Calibri" w:hAnsi="Times New Roman" w:cs="Times New Roman"/>
          <w:sz w:val="20"/>
          <w:szCs w:val="20"/>
        </w:rPr>
        <w:t xml:space="preserve">от </w:t>
      </w:r>
      <w:r w:rsidRPr="000C56A5">
        <w:rPr>
          <w:rFonts w:ascii="Times New Roman" w:eastAsia="Calibri" w:hAnsi="Times New Roman" w:cs="Times New Roman"/>
          <w:sz w:val="20"/>
          <w:szCs w:val="20"/>
          <w:u w:val="single"/>
        </w:rPr>
        <w:t>30.08.2023</w:t>
      </w:r>
      <w:r w:rsidRPr="000C56A5">
        <w:rPr>
          <w:rFonts w:ascii="Times New Roman" w:eastAsia="Calibri" w:hAnsi="Times New Roman" w:cs="Times New Roman"/>
          <w:sz w:val="20"/>
          <w:szCs w:val="20"/>
        </w:rPr>
        <w:t xml:space="preserve">   № </w:t>
      </w:r>
      <w:r w:rsidRPr="000C56A5">
        <w:rPr>
          <w:rFonts w:ascii="Times New Roman" w:eastAsia="Calibri" w:hAnsi="Times New Roman" w:cs="Times New Roman"/>
          <w:sz w:val="20"/>
          <w:szCs w:val="20"/>
          <w:u w:val="single"/>
        </w:rPr>
        <w:t>350</w:t>
      </w:r>
    </w:p>
    <w:p w:rsidR="000C56A5" w:rsidRPr="000C56A5" w:rsidRDefault="000C56A5" w:rsidP="000C56A5">
      <w:pPr>
        <w:widowControl w:val="0"/>
        <w:shd w:val="clear" w:color="auto" w:fill="FFFFFF"/>
        <w:tabs>
          <w:tab w:val="left" w:pos="993"/>
        </w:tabs>
        <w:autoSpaceDE w:val="0"/>
        <w:autoSpaceDN w:val="0"/>
        <w:adjustRightInd w:val="0"/>
        <w:ind w:firstLine="709"/>
        <w:jc w:val="right"/>
        <w:rPr>
          <w:rFonts w:ascii="Times New Roman" w:eastAsia="Calibri" w:hAnsi="Times New Roman" w:cs="Times New Roman"/>
          <w:sz w:val="20"/>
          <w:szCs w:val="20"/>
        </w:rPr>
      </w:pPr>
    </w:p>
    <w:p w:rsidR="000C56A5" w:rsidRPr="000C56A5" w:rsidRDefault="000C56A5" w:rsidP="000C56A5">
      <w:pPr>
        <w:widowControl w:val="0"/>
        <w:shd w:val="clear" w:color="auto" w:fill="FFFFFF"/>
        <w:tabs>
          <w:tab w:val="left" w:pos="993"/>
        </w:tabs>
        <w:autoSpaceDE w:val="0"/>
        <w:autoSpaceDN w:val="0"/>
        <w:adjustRightInd w:val="0"/>
        <w:ind w:firstLine="709"/>
        <w:jc w:val="right"/>
        <w:rPr>
          <w:rFonts w:ascii="Times New Roman" w:eastAsia="Calibri" w:hAnsi="Times New Roman" w:cs="Times New Roman"/>
          <w:sz w:val="20"/>
          <w:szCs w:val="20"/>
        </w:rPr>
      </w:pPr>
    </w:p>
    <w:p w:rsidR="000C56A5" w:rsidRPr="000C56A5" w:rsidRDefault="000C56A5" w:rsidP="00E42A3B">
      <w:pPr>
        <w:widowControl w:val="0"/>
        <w:shd w:val="clear" w:color="auto" w:fill="FFFFFF"/>
        <w:tabs>
          <w:tab w:val="left" w:pos="993"/>
        </w:tabs>
        <w:autoSpaceDE w:val="0"/>
        <w:autoSpaceDN w:val="0"/>
        <w:adjustRightInd w:val="0"/>
        <w:spacing w:after="0"/>
        <w:ind w:firstLine="709"/>
        <w:jc w:val="center"/>
        <w:rPr>
          <w:rFonts w:ascii="Times New Roman" w:eastAsia="Calibri" w:hAnsi="Times New Roman" w:cs="Times New Roman"/>
          <w:sz w:val="20"/>
          <w:szCs w:val="20"/>
        </w:rPr>
      </w:pPr>
      <w:r w:rsidRPr="000C56A5">
        <w:rPr>
          <w:rFonts w:ascii="Times New Roman" w:eastAsia="Calibri" w:hAnsi="Times New Roman" w:cs="Times New Roman"/>
          <w:sz w:val="20"/>
          <w:szCs w:val="20"/>
        </w:rPr>
        <w:t>Методика расчета арендной платы за пользование объектами</w:t>
      </w:r>
    </w:p>
    <w:p w:rsidR="000C56A5" w:rsidRPr="000C56A5" w:rsidRDefault="000C56A5" w:rsidP="00E42A3B">
      <w:pPr>
        <w:widowControl w:val="0"/>
        <w:shd w:val="clear" w:color="auto" w:fill="FFFFFF"/>
        <w:tabs>
          <w:tab w:val="left" w:pos="993"/>
        </w:tabs>
        <w:autoSpaceDE w:val="0"/>
        <w:autoSpaceDN w:val="0"/>
        <w:adjustRightInd w:val="0"/>
        <w:spacing w:after="0"/>
        <w:ind w:firstLine="709"/>
        <w:jc w:val="center"/>
        <w:rPr>
          <w:rFonts w:ascii="Times New Roman" w:eastAsia="Calibri" w:hAnsi="Times New Roman" w:cs="Times New Roman"/>
          <w:sz w:val="20"/>
          <w:szCs w:val="20"/>
        </w:rPr>
      </w:pPr>
      <w:r w:rsidRPr="000C56A5">
        <w:rPr>
          <w:rFonts w:ascii="Times New Roman" w:eastAsia="Calibri" w:hAnsi="Times New Roman" w:cs="Times New Roman"/>
          <w:sz w:val="20"/>
          <w:szCs w:val="20"/>
        </w:rPr>
        <w:t>муниципальной собственности</w:t>
      </w:r>
    </w:p>
    <w:p w:rsidR="000C56A5" w:rsidRPr="000C56A5" w:rsidRDefault="000C56A5" w:rsidP="000C56A5">
      <w:pPr>
        <w:widowControl w:val="0"/>
        <w:shd w:val="clear" w:color="auto" w:fill="FFFFFF"/>
        <w:tabs>
          <w:tab w:val="left" w:pos="993"/>
        </w:tabs>
        <w:autoSpaceDE w:val="0"/>
        <w:autoSpaceDN w:val="0"/>
        <w:adjustRightInd w:val="0"/>
        <w:ind w:firstLine="709"/>
        <w:jc w:val="right"/>
        <w:rPr>
          <w:rFonts w:ascii="Times New Roman" w:eastAsia="Calibri" w:hAnsi="Times New Roman" w:cs="Times New Roman"/>
          <w:sz w:val="20"/>
          <w:szCs w:val="20"/>
        </w:rPr>
      </w:pPr>
    </w:p>
    <w:p w:rsidR="000C56A5" w:rsidRPr="000C56A5" w:rsidRDefault="000C56A5" w:rsidP="00E42A3B">
      <w:pPr>
        <w:widowControl w:val="0"/>
        <w:shd w:val="clear" w:color="auto" w:fill="FFFFFF"/>
        <w:tabs>
          <w:tab w:val="left" w:pos="993"/>
        </w:tabs>
        <w:autoSpaceDE w:val="0"/>
        <w:autoSpaceDN w:val="0"/>
        <w:adjustRightInd w:val="0"/>
        <w:spacing w:after="0"/>
        <w:ind w:firstLine="709"/>
        <w:jc w:val="both"/>
        <w:rPr>
          <w:rFonts w:ascii="Times New Roman" w:hAnsi="Times New Roman" w:cs="Times New Roman"/>
          <w:sz w:val="20"/>
          <w:szCs w:val="20"/>
        </w:rPr>
      </w:pPr>
      <w:r w:rsidRPr="000C56A5">
        <w:rPr>
          <w:rFonts w:ascii="Times New Roman" w:hAnsi="Times New Roman" w:cs="Times New Roman"/>
          <w:sz w:val="20"/>
          <w:szCs w:val="20"/>
        </w:rPr>
        <w:t xml:space="preserve">1. </w:t>
      </w:r>
      <w:r w:rsidRPr="000C56A5">
        <w:rPr>
          <w:rFonts w:ascii="Times New Roman" w:eastAsia="Calibri" w:hAnsi="Times New Roman" w:cs="Times New Roman"/>
          <w:sz w:val="20"/>
          <w:szCs w:val="20"/>
        </w:rPr>
        <w:t>Методика расчета арендной платы за пользование</w:t>
      </w:r>
      <w:r w:rsidR="00E42A3B">
        <w:rPr>
          <w:rFonts w:ascii="Times New Roman" w:eastAsia="Calibri" w:hAnsi="Times New Roman" w:cs="Times New Roman"/>
          <w:sz w:val="20"/>
          <w:szCs w:val="20"/>
        </w:rPr>
        <w:t xml:space="preserve"> объектами  </w:t>
      </w:r>
      <w:r w:rsidRPr="000C56A5">
        <w:rPr>
          <w:rFonts w:ascii="Times New Roman" w:eastAsia="Calibri" w:hAnsi="Times New Roman" w:cs="Times New Roman"/>
          <w:sz w:val="20"/>
          <w:szCs w:val="20"/>
        </w:rPr>
        <w:t>муниципальной собственности опр</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 xml:space="preserve">деляется по </w:t>
      </w:r>
      <w:r w:rsidRPr="000C56A5">
        <w:rPr>
          <w:rFonts w:ascii="Times New Roman" w:hAnsi="Times New Roman" w:cs="Times New Roman"/>
          <w:sz w:val="20"/>
          <w:szCs w:val="20"/>
        </w:rPr>
        <w:t>формуле:</w:t>
      </w:r>
    </w:p>
    <w:p w:rsidR="000C56A5" w:rsidRPr="000C56A5" w:rsidRDefault="000C56A5" w:rsidP="00E42A3B">
      <w:pPr>
        <w:tabs>
          <w:tab w:val="left" w:pos="1134"/>
        </w:tabs>
        <w:autoSpaceDE w:val="0"/>
        <w:autoSpaceDN w:val="0"/>
        <w:adjustRightInd w:val="0"/>
        <w:spacing w:after="0"/>
        <w:jc w:val="both"/>
        <w:rPr>
          <w:rFonts w:ascii="Times New Roman" w:hAnsi="Times New Roman" w:cs="Times New Roman"/>
          <w:color w:val="2D2D2D"/>
          <w:spacing w:val="2"/>
          <w:sz w:val="20"/>
          <w:szCs w:val="20"/>
        </w:rPr>
      </w:pPr>
    </w:p>
    <w:p w:rsidR="000C56A5" w:rsidRPr="000C56A5" w:rsidRDefault="000C56A5" w:rsidP="00E42A3B">
      <w:pPr>
        <w:tabs>
          <w:tab w:val="left" w:pos="1134"/>
        </w:tabs>
        <w:autoSpaceDE w:val="0"/>
        <w:autoSpaceDN w:val="0"/>
        <w:adjustRightInd w:val="0"/>
        <w:spacing w:after="0"/>
        <w:jc w:val="both"/>
        <w:rPr>
          <w:rFonts w:ascii="Times New Roman" w:hAnsi="Times New Roman" w:cs="Times New Roman"/>
          <w:color w:val="2D2D2D"/>
          <w:spacing w:val="2"/>
          <w:sz w:val="20"/>
          <w:szCs w:val="20"/>
        </w:rPr>
      </w:pPr>
      <w:r w:rsidRPr="000C56A5">
        <w:rPr>
          <w:rFonts w:ascii="Times New Roman" w:hAnsi="Times New Roman" w:cs="Times New Roman"/>
          <w:color w:val="2D2D2D"/>
          <w:spacing w:val="2"/>
          <w:sz w:val="20"/>
          <w:szCs w:val="20"/>
        </w:rPr>
        <w:t>АП = АПо x Ккор, где:</w:t>
      </w:r>
    </w:p>
    <w:p w:rsidR="000C56A5" w:rsidRPr="000C56A5" w:rsidRDefault="000C56A5" w:rsidP="00E42A3B">
      <w:pPr>
        <w:pStyle w:val="formattext"/>
        <w:shd w:val="clear" w:color="auto" w:fill="FFFFFF"/>
        <w:spacing w:before="0" w:beforeAutospacing="0" w:after="0" w:afterAutospacing="0" w:line="315" w:lineRule="atLeast"/>
        <w:jc w:val="both"/>
        <w:textAlignment w:val="baseline"/>
        <w:rPr>
          <w:color w:val="2D2D2D"/>
          <w:spacing w:val="2"/>
          <w:sz w:val="20"/>
          <w:szCs w:val="20"/>
        </w:rPr>
      </w:pPr>
      <w:r w:rsidRPr="000C56A5">
        <w:rPr>
          <w:color w:val="2D2D2D"/>
          <w:spacing w:val="2"/>
          <w:sz w:val="20"/>
          <w:szCs w:val="20"/>
        </w:rPr>
        <w:br/>
        <w:t>АП - размер годовой арендной платы, рублей;</w:t>
      </w:r>
    </w:p>
    <w:p w:rsidR="000C56A5" w:rsidRPr="000C56A5" w:rsidRDefault="000C56A5" w:rsidP="00E42A3B">
      <w:pPr>
        <w:tabs>
          <w:tab w:val="left" w:pos="1134"/>
        </w:tabs>
        <w:autoSpaceDE w:val="0"/>
        <w:autoSpaceDN w:val="0"/>
        <w:adjustRightInd w:val="0"/>
        <w:spacing w:after="0"/>
        <w:ind w:firstLine="709"/>
        <w:jc w:val="both"/>
        <w:rPr>
          <w:rFonts w:ascii="Times New Roman" w:hAnsi="Times New Roman" w:cs="Times New Roman"/>
          <w:sz w:val="20"/>
          <w:szCs w:val="20"/>
        </w:rPr>
      </w:pPr>
      <w:r w:rsidRPr="000C56A5">
        <w:rPr>
          <w:rFonts w:ascii="Times New Roman" w:hAnsi="Times New Roman" w:cs="Times New Roman"/>
          <w:color w:val="2D2D2D"/>
          <w:spacing w:val="2"/>
          <w:sz w:val="20"/>
          <w:szCs w:val="20"/>
        </w:rPr>
        <w:br/>
        <w:t xml:space="preserve">АПо - величина арендной платы, установленная на основании </w:t>
      </w:r>
      <w:r w:rsidR="00E42A3B">
        <w:rPr>
          <w:rFonts w:ascii="Times New Roman" w:hAnsi="Times New Roman" w:cs="Times New Roman"/>
          <w:sz w:val="20"/>
          <w:szCs w:val="20"/>
        </w:rPr>
        <w:t xml:space="preserve">отчета об  </w:t>
      </w:r>
      <w:r w:rsidRPr="000C56A5">
        <w:rPr>
          <w:rFonts w:ascii="Times New Roman" w:hAnsi="Times New Roman" w:cs="Times New Roman"/>
          <w:sz w:val="20"/>
          <w:szCs w:val="20"/>
        </w:rPr>
        <w:t xml:space="preserve"> оценке годовой арендной платы за пользование объе</w:t>
      </w:r>
      <w:r w:rsidR="00E42A3B">
        <w:rPr>
          <w:rFonts w:ascii="Times New Roman" w:hAnsi="Times New Roman" w:cs="Times New Roman"/>
          <w:sz w:val="20"/>
          <w:szCs w:val="20"/>
        </w:rPr>
        <w:t xml:space="preserve">ктом, составленного в  </w:t>
      </w:r>
      <w:r w:rsidRPr="000C56A5">
        <w:rPr>
          <w:rFonts w:ascii="Times New Roman" w:hAnsi="Times New Roman" w:cs="Times New Roman"/>
          <w:sz w:val="20"/>
          <w:szCs w:val="20"/>
        </w:rPr>
        <w:t xml:space="preserve"> соответствии со статьей 11 Федерального закона от 29.07.1998</w:t>
      </w:r>
      <w:hyperlink r:id="rId11" w:history="1">
        <w:r w:rsidR="00E42A3B">
          <w:rPr>
            <w:rFonts w:ascii="Times New Roman" w:hAnsi="Times New Roman" w:cs="Times New Roman"/>
            <w:sz w:val="20"/>
            <w:szCs w:val="20"/>
          </w:rPr>
          <w:t xml:space="preserve"> № 135-ФЗ </w:t>
        </w:r>
        <w:r w:rsidRPr="000C56A5">
          <w:rPr>
            <w:rFonts w:ascii="Times New Roman" w:hAnsi="Times New Roman" w:cs="Times New Roman"/>
            <w:sz w:val="20"/>
            <w:szCs w:val="20"/>
          </w:rPr>
          <w:t xml:space="preserve"> «Об оценочной</w:t>
        </w:r>
      </w:hyperlink>
      <w:r w:rsidRPr="000C56A5">
        <w:rPr>
          <w:rFonts w:ascii="Times New Roman" w:hAnsi="Times New Roman" w:cs="Times New Roman"/>
          <w:sz w:val="20"/>
          <w:szCs w:val="20"/>
        </w:rPr>
        <w:t xml:space="preserve"> деятельности в Российской Федерации»;</w:t>
      </w:r>
    </w:p>
    <w:p w:rsidR="000C56A5" w:rsidRPr="000C56A5" w:rsidRDefault="000C56A5" w:rsidP="00E42A3B">
      <w:pPr>
        <w:pStyle w:val="formattext"/>
        <w:shd w:val="clear" w:color="auto" w:fill="FFFFFF"/>
        <w:spacing w:before="0" w:beforeAutospacing="0" w:after="0" w:afterAutospacing="0" w:line="315" w:lineRule="atLeast"/>
        <w:ind w:firstLine="708"/>
        <w:jc w:val="both"/>
        <w:textAlignment w:val="baseline"/>
        <w:rPr>
          <w:color w:val="2D2D2D"/>
          <w:spacing w:val="2"/>
          <w:sz w:val="20"/>
          <w:szCs w:val="20"/>
        </w:rPr>
      </w:pPr>
      <w:r w:rsidRPr="000C56A5">
        <w:rPr>
          <w:color w:val="2D2D2D"/>
          <w:spacing w:val="2"/>
          <w:sz w:val="20"/>
          <w:szCs w:val="20"/>
        </w:rPr>
        <w:br/>
        <w:t>Ккор - коэффициент корректировки, устанавливается в размере, определенном таблицей 1, и применяется в отношении указанных в этой таблице категорий арендаторов.</w:t>
      </w:r>
    </w:p>
    <w:p w:rsidR="000C56A5" w:rsidRPr="000C56A5" w:rsidRDefault="000C56A5" w:rsidP="00E42A3B">
      <w:pPr>
        <w:pStyle w:val="formattext"/>
        <w:shd w:val="clear" w:color="auto" w:fill="FFFFFF"/>
        <w:spacing w:before="0" w:beforeAutospacing="0" w:after="0" w:afterAutospacing="0" w:line="315" w:lineRule="atLeast"/>
        <w:jc w:val="both"/>
        <w:textAlignment w:val="baseline"/>
        <w:rPr>
          <w:color w:val="2D2D2D"/>
          <w:spacing w:val="2"/>
          <w:sz w:val="20"/>
          <w:szCs w:val="20"/>
        </w:rPr>
      </w:pPr>
    </w:p>
    <w:p w:rsidR="000C56A5" w:rsidRPr="000C56A5" w:rsidRDefault="000C56A5" w:rsidP="000C56A5">
      <w:pPr>
        <w:pStyle w:val="formattext"/>
        <w:shd w:val="clear" w:color="auto" w:fill="FFFFFF"/>
        <w:spacing w:before="0" w:beforeAutospacing="0" w:after="0" w:afterAutospacing="0" w:line="315" w:lineRule="atLeast"/>
        <w:jc w:val="center"/>
        <w:textAlignment w:val="baseline"/>
        <w:rPr>
          <w:color w:val="2D2D2D"/>
          <w:spacing w:val="2"/>
          <w:sz w:val="20"/>
          <w:szCs w:val="20"/>
        </w:rPr>
      </w:pPr>
      <w:r w:rsidRPr="000C56A5">
        <w:rPr>
          <w:color w:val="2D2D2D"/>
          <w:spacing w:val="2"/>
          <w:sz w:val="20"/>
          <w:szCs w:val="20"/>
        </w:rPr>
        <w:t xml:space="preserve">                                                                                                                Таблица 1 </w:t>
      </w:r>
    </w:p>
    <w:p w:rsidR="000C56A5" w:rsidRPr="000C56A5" w:rsidRDefault="000C56A5" w:rsidP="000C56A5">
      <w:pPr>
        <w:pStyle w:val="formattext"/>
        <w:shd w:val="clear" w:color="auto" w:fill="FFFFFF"/>
        <w:spacing w:before="0" w:beforeAutospacing="0" w:after="0" w:afterAutospacing="0" w:line="315" w:lineRule="atLeast"/>
        <w:jc w:val="center"/>
        <w:textAlignment w:val="baseline"/>
        <w:rPr>
          <w:color w:val="2D2D2D"/>
          <w:spacing w:val="2"/>
          <w:sz w:val="20"/>
          <w:szCs w:val="20"/>
        </w:rPr>
      </w:pPr>
      <w:r w:rsidRPr="000C56A5">
        <w:rPr>
          <w:color w:val="2D2D2D"/>
          <w:spacing w:val="2"/>
          <w:sz w:val="20"/>
          <w:szCs w:val="20"/>
        </w:rPr>
        <w:t>Коэффициент корректировки</w:t>
      </w:r>
    </w:p>
    <w:p w:rsidR="000C56A5" w:rsidRPr="000C56A5" w:rsidRDefault="000C56A5" w:rsidP="000C56A5">
      <w:pPr>
        <w:shd w:val="clear" w:color="auto" w:fill="FFFFFF"/>
        <w:spacing w:line="315" w:lineRule="atLeast"/>
        <w:jc w:val="center"/>
        <w:textAlignment w:val="baseline"/>
        <w:rPr>
          <w:rFonts w:ascii="Times New Roman" w:hAnsi="Times New Roman" w:cs="Times New Roman"/>
          <w:color w:val="2D2D2D"/>
          <w:spacing w:val="2"/>
          <w:sz w:val="20"/>
          <w:szCs w:val="20"/>
        </w:rPr>
      </w:pPr>
    </w:p>
    <w:tbl>
      <w:tblPr>
        <w:tblW w:w="0" w:type="auto"/>
        <w:tblCellMar>
          <w:left w:w="0" w:type="dxa"/>
          <w:right w:w="0" w:type="dxa"/>
        </w:tblCellMar>
        <w:tblLook w:val="04A0" w:firstRow="1" w:lastRow="0" w:firstColumn="1" w:lastColumn="0" w:noHBand="0" w:noVBand="1"/>
      </w:tblPr>
      <w:tblGrid>
        <w:gridCol w:w="554"/>
        <w:gridCol w:w="6468"/>
        <w:gridCol w:w="2402"/>
      </w:tblGrid>
      <w:tr w:rsidR="000C56A5" w:rsidRPr="000C56A5" w:rsidTr="000C56A5">
        <w:trPr>
          <w:trHeight w:val="15"/>
        </w:trPr>
        <w:tc>
          <w:tcPr>
            <w:tcW w:w="554" w:type="dxa"/>
            <w:hideMark/>
          </w:tcPr>
          <w:p w:rsidR="000C56A5" w:rsidRPr="000C56A5" w:rsidRDefault="000C56A5" w:rsidP="000C56A5">
            <w:pPr>
              <w:rPr>
                <w:rFonts w:ascii="Times New Roman" w:hAnsi="Times New Roman" w:cs="Times New Roman"/>
                <w:sz w:val="20"/>
                <w:szCs w:val="20"/>
              </w:rPr>
            </w:pPr>
          </w:p>
        </w:tc>
        <w:tc>
          <w:tcPr>
            <w:tcW w:w="6468" w:type="dxa"/>
            <w:hideMark/>
          </w:tcPr>
          <w:p w:rsidR="000C56A5" w:rsidRPr="000C56A5" w:rsidRDefault="000C56A5" w:rsidP="000C56A5">
            <w:pPr>
              <w:rPr>
                <w:rFonts w:ascii="Times New Roman" w:hAnsi="Times New Roman" w:cs="Times New Roman"/>
                <w:sz w:val="20"/>
                <w:szCs w:val="20"/>
              </w:rPr>
            </w:pPr>
          </w:p>
        </w:tc>
        <w:tc>
          <w:tcPr>
            <w:tcW w:w="2402" w:type="dxa"/>
            <w:hideMark/>
          </w:tcPr>
          <w:p w:rsidR="000C56A5" w:rsidRPr="000C56A5" w:rsidRDefault="000C56A5" w:rsidP="000C56A5">
            <w:pPr>
              <w:rPr>
                <w:rFonts w:ascii="Times New Roman" w:hAnsi="Times New Roman" w:cs="Times New Roman"/>
                <w:sz w:val="20"/>
                <w:szCs w:val="20"/>
              </w:rPr>
            </w:pPr>
          </w:p>
        </w:tc>
      </w:tr>
      <w:tr w:rsidR="000C56A5" w:rsidRPr="000C56A5" w:rsidTr="000C56A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jc w:val="center"/>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jc w:val="center"/>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Коэффициент, кор</w:t>
            </w:r>
            <w:r w:rsidR="00E42A3B">
              <w:rPr>
                <w:rFonts w:ascii="Times New Roman" w:hAnsi="Times New Roman" w:cs="Times New Roman"/>
                <w:color w:val="2D2D2D"/>
                <w:sz w:val="20"/>
                <w:szCs w:val="20"/>
              </w:rPr>
              <w:t xml:space="preserve">ректирующий размер </w:t>
            </w:r>
            <w:r w:rsidRPr="000C56A5">
              <w:rPr>
                <w:rFonts w:ascii="Times New Roman" w:hAnsi="Times New Roman" w:cs="Times New Roman"/>
                <w:color w:val="2D2D2D"/>
                <w:sz w:val="20"/>
                <w:szCs w:val="20"/>
              </w:rPr>
              <w:t xml:space="preserve"> (начальный размер) арендной платы за имущество, передаваемое в аренду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jc w:val="center"/>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Значение             коэ</w:t>
            </w:r>
            <w:r w:rsidRPr="000C56A5">
              <w:rPr>
                <w:rFonts w:ascii="Times New Roman" w:hAnsi="Times New Roman" w:cs="Times New Roman"/>
                <w:color w:val="2D2D2D"/>
                <w:sz w:val="20"/>
                <w:szCs w:val="20"/>
              </w:rPr>
              <w:t>ф</w:t>
            </w:r>
            <w:r w:rsidRPr="000C56A5">
              <w:rPr>
                <w:rFonts w:ascii="Times New Roman" w:hAnsi="Times New Roman" w:cs="Times New Roman"/>
                <w:color w:val="2D2D2D"/>
                <w:sz w:val="20"/>
                <w:szCs w:val="20"/>
              </w:rPr>
              <w:t>фициента корректиро</w:t>
            </w:r>
            <w:r w:rsidRPr="000C56A5">
              <w:rPr>
                <w:rFonts w:ascii="Times New Roman" w:hAnsi="Times New Roman" w:cs="Times New Roman"/>
                <w:color w:val="2D2D2D"/>
                <w:sz w:val="20"/>
                <w:szCs w:val="20"/>
              </w:rPr>
              <w:t>в</w:t>
            </w:r>
            <w:r w:rsidRPr="000C56A5">
              <w:rPr>
                <w:rFonts w:ascii="Times New Roman" w:hAnsi="Times New Roman" w:cs="Times New Roman"/>
                <w:color w:val="2D2D2D"/>
                <w:sz w:val="20"/>
                <w:szCs w:val="20"/>
              </w:rPr>
              <w:t>ки (Ккор)</w:t>
            </w:r>
          </w:p>
        </w:tc>
      </w:tr>
      <w:tr w:rsidR="000C56A5" w:rsidRPr="000C56A5" w:rsidTr="000C56A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jc w:val="center"/>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Субъектам малого и среднего предпринимательства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jc w:val="center"/>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0,5</w:t>
            </w:r>
          </w:p>
        </w:tc>
      </w:tr>
      <w:tr w:rsidR="000C56A5" w:rsidRPr="000C56A5" w:rsidTr="000C56A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jc w:val="center"/>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Физическим лицам, применяющим специальный налоговый режим «Налог на профессиональный доход»</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jc w:val="center"/>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0,5</w:t>
            </w:r>
          </w:p>
        </w:tc>
      </w:tr>
      <w:tr w:rsidR="000C56A5" w:rsidRPr="000C56A5" w:rsidTr="000C56A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jc w:val="center"/>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Субъектам креативных индустрий (юридическим лицам и индивид</w:t>
            </w:r>
            <w:r w:rsidRPr="000C56A5">
              <w:rPr>
                <w:rFonts w:ascii="Times New Roman" w:hAnsi="Times New Roman" w:cs="Times New Roman"/>
                <w:color w:val="2D2D2D"/>
                <w:sz w:val="20"/>
                <w:szCs w:val="20"/>
              </w:rPr>
              <w:t>у</w:t>
            </w:r>
            <w:r w:rsidRPr="000C56A5">
              <w:rPr>
                <w:rFonts w:ascii="Times New Roman" w:hAnsi="Times New Roman" w:cs="Times New Roman"/>
                <w:color w:val="2D2D2D"/>
                <w:sz w:val="20"/>
                <w:szCs w:val="20"/>
              </w:rPr>
              <w:t>альным предпринимателям)</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jc w:val="center"/>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0,5</w:t>
            </w:r>
          </w:p>
        </w:tc>
      </w:tr>
      <w:tr w:rsidR="000C56A5" w:rsidRPr="000C56A5" w:rsidTr="000C56A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jc w:val="center"/>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Субъектам малого и среднего предпринимательства, признанным соц</w:t>
            </w:r>
            <w:r w:rsidRPr="000C56A5">
              <w:rPr>
                <w:rFonts w:ascii="Times New Roman" w:hAnsi="Times New Roman" w:cs="Times New Roman"/>
                <w:color w:val="2D2D2D"/>
                <w:sz w:val="20"/>
                <w:szCs w:val="20"/>
              </w:rPr>
              <w:t>и</w:t>
            </w:r>
            <w:r w:rsidRPr="000C56A5">
              <w:rPr>
                <w:rFonts w:ascii="Times New Roman" w:hAnsi="Times New Roman" w:cs="Times New Roman"/>
                <w:color w:val="2D2D2D"/>
                <w:sz w:val="20"/>
                <w:szCs w:val="20"/>
              </w:rPr>
              <w:t>альными предприятиями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6A5" w:rsidRPr="000C56A5" w:rsidRDefault="000C56A5" w:rsidP="000C56A5">
            <w:pPr>
              <w:spacing w:line="315" w:lineRule="atLeast"/>
              <w:jc w:val="center"/>
              <w:textAlignment w:val="baseline"/>
              <w:rPr>
                <w:rFonts w:ascii="Times New Roman" w:hAnsi="Times New Roman" w:cs="Times New Roman"/>
                <w:color w:val="2D2D2D"/>
                <w:sz w:val="20"/>
                <w:szCs w:val="20"/>
              </w:rPr>
            </w:pPr>
            <w:r w:rsidRPr="000C56A5">
              <w:rPr>
                <w:rFonts w:ascii="Times New Roman" w:hAnsi="Times New Roman" w:cs="Times New Roman"/>
                <w:color w:val="2D2D2D"/>
                <w:sz w:val="20"/>
                <w:szCs w:val="20"/>
              </w:rPr>
              <w:t>0,1</w:t>
            </w:r>
          </w:p>
        </w:tc>
      </w:tr>
    </w:tbl>
    <w:p w:rsidR="000C56A5" w:rsidRPr="00E42A3B" w:rsidRDefault="000C56A5" w:rsidP="00E42A3B">
      <w:pPr>
        <w:widowControl w:val="0"/>
        <w:shd w:val="clear" w:color="auto" w:fill="FFFFFF"/>
        <w:tabs>
          <w:tab w:val="left" w:pos="993"/>
        </w:tabs>
        <w:autoSpaceDE w:val="0"/>
        <w:autoSpaceDN w:val="0"/>
        <w:adjustRightInd w:val="0"/>
        <w:rPr>
          <w:rFonts w:ascii="Times New Roman" w:hAnsi="Times New Roman" w:cs="Times New Roman"/>
          <w:sz w:val="20"/>
          <w:szCs w:val="20"/>
        </w:rPr>
      </w:pPr>
    </w:p>
    <w:p w:rsidR="000C56A5" w:rsidRPr="000C56A5" w:rsidRDefault="000C56A5" w:rsidP="000C56A5">
      <w:pPr>
        <w:pStyle w:val="formattext"/>
        <w:shd w:val="clear" w:color="auto" w:fill="FFFFFF"/>
        <w:spacing w:before="0" w:beforeAutospacing="0" w:after="0" w:afterAutospacing="0" w:line="315" w:lineRule="atLeast"/>
        <w:jc w:val="right"/>
        <w:textAlignment w:val="baseline"/>
        <w:rPr>
          <w:color w:val="2D2D2D"/>
          <w:spacing w:val="2"/>
          <w:sz w:val="20"/>
          <w:szCs w:val="20"/>
        </w:rPr>
      </w:pPr>
      <w:r w:rsidRPr="000C56A5">
        <w:rPr>
          <w:color w:val="2D2D2D"/>
          <w:spacing w:val="2"/>
          <w:sz w:val="20"/>
          <w:szCs w:val="20"/>
        </w:rPr>
        <w:t xml:space="preserve">Таблица 2 </w:t>
      </w:r>
    </w:p>
    <w:p w:rsidR="000C56A5" w:rsidRPr="000C56A5" w:rsidRDefault="000C56A5" w:rsidP="000C56A5">
      <w:pPr>
        <w:widowControl w:val="0"/>
        <w:shd w:val="clear" w:color="auto" w:fill="FFFFFF"/>
        <w:tabs>
          <w:tab w:val="left" w:pos="993"/>
        </w:tabs>
        <w:autoSpaceDE w:val="0"/>
        <w:autoSpaceDN w:val="0"/>
        <w:adjustRightInd w:val="0"/>
        <w:ind w:firstLine="709"/>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5"/>
        <w:gridCol w:w="6441"/>
        <w:gridCol w:w="2410"/>
      </w:tblGrid>
      <w:tr w:rsidR="000C56A5" w:rsidRPr="000C56A5" w:rsidTr="000C56A5">
        <w:tc>
          <w:tcPr>
            <w:tcW w:w="505" w:type="dxa"/>
            <w:tcBorders>
              <w:top w:val="single" w:sz="4" w:space="0" w:color="auto"/>
              <w:left w:val="single" w:sz="4" w:space="0" w:color="auto"/>
              <w:bottom w:val="single" w:sz="4" w:space="0" w:color="auto"/>
              <w:right w:val="single" w:sz="4" w:space="0" w:color="auto"/>
            </w:tcBorders>
          </w:tcPr>
          <w:p w:rsidR="000C56A5" w:rsidRPr="000C56A5" w:rsidRDefault="000C56A5" w:rsidP="000C56A5">
            <w:pPr>
              <w:autoSpaceDE w:val="0"/>
              <w:autoSpaceDN w:val="0"/>
              <w:adjustRightInd w:val="0"/>
              <w:jc w:val="center"/>
              <w:rPr>
                <w:rFonts w:ascii="Times New Roman" w:hAnsi="Times New Roman" w:cs="Times New Roman"/>
                <w:sz w:val="20"/>
                <w:szCs w:val="20"/>
              </w:rPr>
            </w:pPr>
            <w:r w:rsidRPr="000C56A5">
              <w:rPr>
                <w:rFonts w:ascii="Times New Roman" w:hAnsi="Times New Roman" w:cs="Times New Roman"/>
                <w:sz w:val="20"/>
                <w:szCs w:val="20"/>
              </w:rPr>
              <w:t>№</w:t>
            </w:r>
          </w:p>
        </w:tc>
        <w:tc>
          <w:tcPr>
            <w:tcW w:w="6441" w:type="dxa"/>
            <w:tcBorders>
              <w:top w:val="single" w:sz="4" w:space="0" w:color="auto"/>
              <w:left w:val="single" w:sz="4" w:space="0" w:color="auto"/>
              <w:bottom w:val="single" w:sz="4" w:space="0" w:color="auto"/>
              <w:right w:val="single" w:sz="4" w:space="0" w:color="auto"/>
            </w:tcBorders>
          </w:tcPr>
          <w:p w:rsidR="000C56A5" w:rsidRPr="000C56A5" w:rsidRDefault="000C56A5" w:rsidP="000C56A5">
            <w:pPr>
              <w:autoSpaceDE w:val="0"/>
              <w:autoSpaceDN w:val="0"/>
              <w:adjustRightInd w:val="0"/>
              <w:jc w:val="center"/>
              <w:rPr>
                <w:rFonts w:ascii="Times New Roman" w:hAnsi="Times New Roman" w:cs="Times New Roman"/>
                <w:sz w:val="20"/>
                <w:szCs w:val="20"/>
              </w:rPr>
            </w:pPr>
            <w:r w:rsidRPr="000C56A5">
              <w:rPr>
                <w:rFonts w:ascii="Times New Roman" w:hAnsi="Times New Roman" w:cs="Times New Roman"/>
                <w:sz w:val="20"/>
                <w:szCs w:val="20"/>
              </w:rPr>
              <w:t>Коэффициент, корректирующий размер (начальный размер) арендной платы за передаваемые в аренду отдельные виды имущества</w:t>
            </w:r>
          </w:p>
        </w:tc>
        <w:tc>
          <w:tcPr>
            <w:tcW w:w="2410" w:type="dxa"/>
            <w:tcBorders>
              <w:top w:val="single" w:sz="4" w:space="0" w:color="auto"/>
              <w:left w:val="single" w:sz="4" w:space="0" w:color="auto"/>
              <w:bottom w:val="single" w:sz="4" w:space="0" w:color="auto"/>
              <w:right w:val="single" w:sz="4" w:space="0" w:color="auto"/>
            </w:tcBorders>
          </w:tcPr>
          <w:p w:rsidR="000C56A5" w:rsidRPr="000C56A5" w:rsidRDefault="000C56A5" w:rsidP="000C56A5">
            <w:pPr>
              <w:autoSpaceDE w:val="0"/>
              <w:autoSpaceDN w:val="0"/>
              <w:adjustRightInd w:val="0"/>
              <w:jc w:val="center"/>
              <w:rPr>
                <w:rFonts w:ascii="Times New Roman" w:hAnsi="Times New Roman" w:cs="Times New Roman"/>
                <w:sz w:val="20"/>
                <w:szCs w:val="20"/>
              </w:rPr>
            </w:pPr>
            <w:r w:rsidRPr="000C56A5">
              <w:rPr>
                <w:rFonts w:ascii="Times New Roman" w:hAnsi="Times New Roman" w:cs="Times New Roman"/>
                <w:sz w:val="20"/>
                <w:szCs w:val="20"/>
              </w:rPr>
              <w:t>Значение                 коэ</w:t>
            </w:r>
            <w:r w:rsidRPr="000C56A5">
              <w:rPr>
                <w:rFonts w:ascii="Times New Roman" w:hAnsi="Times New Roman" w:cs="Times New Roman"/>
                <w:sz w:val="20"/>
                <w:szCs w:val="20"/>
              </w:rPr>
              <w:t>ф</w:t>
            </w:r>
            <w:r w:rsidRPr="000C56A5">
              <w:rPr>
                <w:rFonts w:ascii="Times New Roman" w:hAnsi="Times New Roman" w:cs="Times New Roman"/>
                <w:sz w:val="20"/>
                <w:szCs w:val="20"/>
              </w:rPr>
              <w:t>фициента корректировки</w:t>
            </w:r>
          </w:p>
          <w:p w:rsidR="000C56A5" w:rsidRPr="000C56A5" w:rsidRDefault="000C56A5" w:rsidP="000C56A5">
            <w:pPr>
              <w:autoSpaceDE w:val="0"/>
              <w:autoSpaceDN w:val="0"/>
              <w:adjustRightInd w:val="0"/>
              <w:jc w:val="center"/>
              <w:rPr>
                <w:rFonts w:ascii="Times New Roman" w:hAnsi="Times New Roman" w:cs="Times New Roman"/>
                <w:sz w:val="20"/>
                <w:szCs w:val="20"/>
              </w:rPr>
            </w:pPr>
            <w:r w:rsidRPr="000C56A5">
              <w:rPr>
                <w:rFonts w:ascii="Times New Roman" w:hAnsi="Times New Roman" w:cs="Times New Roman"/>
                <w:sz w:val="20"/>
                <w:szCs w:val="20"/>
              </w:rPr>
              <w:t>(Коб)</w:t>
            </w:r>
          </w:p>
        </w:tc>
      </w:tr>
      <w:tr w:rsidR="000C56A5" w:rsidRPr="000C56A5" w:rsidTr="000C56A5">
        <w:tc>
          <w:tcPr>
            <w:tcW w:w="505" w:type="dxa"/>
            <w:tcBorders>
              <w:top w:val="single" w:sz="4" w:space="0" w:color="auto"/>
              <w:left w:val="single" w:sz="4" w:space="0" w:color="auto"/>
              <w:bottom w:val="single" w:sz="4" w:space="0" w:color="auto"/>
              <w:right w:val="single" w:sz="4" w:space="0" w:color="auto"/>
            </w:tcBorders>
          </w:tcPr>
          <w:p w:rsidR="000C56A5" w:rsidRPr="000C56A5" w:rsidRDefault="000C56A5" w:rsidP="000C56A5">
            <w:pPr>
              <w:autoSpaceDE w:val="0"/>
              <w:autoSpaceDN w:val="0"/>
              <w:adjustRightInd w:val="0"/>
              <w:rPr>
                <w:rFonts w:ascii="Times New Roman" w:hAnsi="Times New Roman" w:cs="Times New Roman"/>
                <w:sz w:val="20"/>
                <w:szCs w:val="20"/>
              </w:rPr>
            </w:pPr>
            <w:r w:rsidRPr="000C56A5">
              <w:rPr>
                <w:rFonts w:ascii="Times New Roman" w:hAnsi="Times New Roman" w:cs="Times New Roman"/>
                <w:sz w:val="20"/>
                <w:szCs w:val="20"/>
              </w:rPr>
              <w:t>1</w:t>
            </w:r>
          </w:p>
        </w:tc>
        <w:tc>
          <w:tcPr>
            <w:tcW w:w="6441" w:type="dxa"/>
            <w:tcBorders>
              <w:top w:val="single" w:sz="4" w:space="0" w:color="auto"/>
              <w:left w:val="single" w:sz="4" w:space="0" w:color="auto"/>
              <w:bottom w:val="single" w:sz="4" w:space="0" w:color="auto"/>
              <w:right w:val="single" w:sz="4" w:space="0" w:color="auto"/>
            </w:tcBorders>
          </w:tcPr>
          <w:p w:rsidR="000C56A5" w:rsidRPr="000C56A5" w:rsidRDefault="000C56A5" w:rsidP="000C56A5">
            <w:pPr>
              <w:autoSpaceDE w:val="0"/>
              <w:autoSpaceDN w:val="0"/>
              <w:adjustRightInd w:val="0"/>
              <w:rPr>
                <w:rFonts w:ascii="Times New Roman" w:hAnsi="Times New Roman" w:cs="Times New Roman"/>
                <w:sz w:val="20"/>
                <w:szCs w:val="20"/>
              </w:rPr>
            </w:pPr>
            <w:r w:rsidRPr="000C56A5">
              <w:rPr>
                <w:rFonts w:ascii="Times New Roman" w:hAnsi="Times New Roman" w:cs="Times New Roman"/>
                <w:sz w:val="20"/>
                <w:szCs w:val="20"/>
              </w:rPr>
              <w:t>Объекты связи и центры обработки данных</w:t>
            </w:r>
          </w:p>
        </w:tc>
        <w:tc>
          <w:tcPr>
            <w:tcW w:w="2410" w:type="dxa"/>
            <w:tcBorders>
              <w:top w:val="single" w:sz="4" w:space="0" w:color="auto"/>
              <w:left w:val="single" w:sz="4" w:space="0" w:color="auto"/>
              <w:bottom w:val="single" w:sz="4" w:space="0" w:color="auto"/>
              <w:right w:val="single" w:sz="4" w:space="0" w:color="auto"/>
            </w:tcBorders>
          </w:tcPr>
          <w:p w:rsidR="000C56A5" w:rsidRPr="000C56A5" w:rsidRDefault="000C56A5" w:rsidP="000C56A5">
            <w:pPr>
              <w:autoSpaceDE w:val="0"/>
              <w:autoSpaceDN w:val="0"/>
              <w:adjustRightInd w:val="0"/>
              <w:jc w:val="center"/>
              <w:rPr>
                <w:rFonts w:ascii="Times New Roman" w:hAnsi="Times New Roman" w:cs="Times New Roman"/>
                <w:sz w:val="20"/>
                <w:szCs w:val="20"/>
              </w:rPr>
            </w:pPr>
            <w:r w:rsidRPr="000C56A5">
              <w:rPr>
                <w:rFonts w:ascii="Times New Roman" w:hAnsi="Times New Roman" w:cs="Times New Roman"/>
                <w:sz w:val="20"/>
                <w:szCs w:val="20"/>
              </w:rPr>
              <w:t>0,5</w:t>
            </w:r>
          </w:p>
        </w:tc>
      </w:tr>
    </w:tbl>
    <w:p w:rsidR="000C56A5" w:rsidRPr="000C56A5" w:rsidRDefault="000C56A5" w:rsidP="000C56A5">
      <w:pPr>
        <w:widowControl w:val="0"/>
        <w:shd w:val="clear" w:color="auto" w:fill="FFFFFF"/>
        <w:tabs>
          <w:tab w:val="left" w:pos="993"/>
        </w:tabs>
        <w:autoSpaceDE w:val="0"/>
        <w:autoSpaceDN w:val="0"/>
        <w:adjustRightInd w:val="0"/>
        <w:ind w:firstLine="709"/>
        <w:jc w:val="both"/>
        <w:rPr>
          <w:rFonts w:ascii="Times New Roman" w:eastAsia="Calibri" w:hAnsi="Times New Roman" w:cs="Times New Roman"/>
          <w:sz w:val="20"/>
          <w:szCs w:val="20"/>
        </w:rPr>
      </w:pPr>
    </w:p>
    <w:p w:rsidR="000C56A5" w:rsidRPr="000C56A5" w:rsidRDefault="000C56A5" w:rsidP="00E42A3B">
      <w:pPr>
        <w:widowControl w:val="0"/>
        <w:shd w:val="clear" w:color="auto" w:fill="FFFFFF"/>
        <w:tabs>
          <w:tab w:val="left" w:pos="993"/>
        </w:tabs>
        <w:autoSpaceDE w:val="0"/>
        <w:autoSpaceDN w:val="0"/>
        <w:adjustRightInd w:val="0"/>
        <w:spacing w:after="0"/>
        <w:ind w:firstLine="709"/>
        <w:jc w:val="both"/>
        <w:rPr>
          <w:rFonts w:ascii="Times New Roman" w:eastAsia="Calibri" w:hAnsi="Times New Roman" w:cs="Times New Roman"/>
          <w:sz w:val="20"/>
          <w:szCs w:val="20"/>
        </w:rPr>
      </w:pPr>
      <w:r w:rsidRPr="000C56A5">
        <w:rPr>
          <w:rFonts w:ascii="Times New Roman" w:eastAsia="Calibri" w:hAnsi="Times New Roman" w:cs="Times New Roman"/>
          <w:sz w:val="20"/>
          <w:szCs w:val="20"/>
        </w:rPr>
        <w:t>2. При передаче в аренду имущества субъектам</w:t>
      </w:r>
      <w:r w:rsidR="00E42A3B">
        <w:rPr>
          <w:rFonts w:ascii="Times New Roman" w:eastAsia="Calibri" w:hAnsi="Times New Roman" w:cs="Times New Roman"/>
          <w:sz w:val="20"/>
          <w:szCs w:val="20"/>
        </w:rPr>
        <w:t xml:space="preserve"> малого и среднего </w:t>
      </w:r>
      <w:r w:rsidRPr="000C56A5">
        <w:rPr>
          <w:rFonts w:ascii="Times New Roman" w:eastAsia="Calibri" w:hAnsi="Times New Roman" w:cs="Times New Roman"/>
          <w:sz w:val="20"/>
          <w:szCs w:val="20"/>
        </w:rPr>
        <w:t xml:space="preserve"> предпринимательства, признанным социальными предприятиями, размер (начальный (минимальный) размер) арендной платы в первые 2 года аренды имущества устанавливается в сумме 1 рубль в месяц (в том числе НДС) за 1 объект имущества при условии, если субъект малого и сред</w:t>
      </w:r>
      <w:r w:rsidR="00E42A3B">
        <w:rPr>
          <w:rFonts w:ascii="Times New Roman" w:eastAsia="Calibri" w:hAnsi="Times New Roman" w:cs="Times New Roman"/>
          <w:sz w:val="20"/>
          <w:szCs w:val="20"/>
        </w:rPr>
        <w:t xml:space="preserve">него  </w:t>
      </w:r>
      <w:r w:rsidRPr="000C56A5">
        <w:rPr>
          <w:rFonts w:ascii="Times New Roman" w:eastAsia="Calibri" w:hAnsi="Times New Roman" w:cs="Times New Roman"/>
          <w:sz w:val="20"/>
          <w:szCs w:val="20"/>
        </w:rPr>
        <w:t>предпринимательства, ранее не арендовал объект имущества на усл</w:t>
      </w:r>
      <w:r w:rsidRPr="000C56A5">
        <w:rPr>
          <w:rFonts w:ascii="Times New Roman" w:eastAsia="Calibri" w:hAnsi="Times New Roman" w:cs="Times New Roman"/>
          <w:sz w:val="20"/>
          <w:szCs w:val="20"/>
        </w:rPr>
        <w:t>о</w:t>
      </w:r>
      <w:r w:rsidRPr="000C56A5">
        <w:rPr>
          <w:rFonts w:ascii="Times New Roman" w:eastAsia="Calibri" w:hAnsi="Times New Roman" w:cs="Times New Roman"/>
          <w:sz w:val="20"/>
          <w:szCs w:val="20"/>
        </w:rPr>
        <w:t>виях, определенных настоящим пунктом.</w:t>
      </w:r>
    </w:p>
    <w:p w:rsidR="000C56A5" w:rsidRPr="000C56A5" w:rsidRDefault="000C56A5" w:rsidP="00E42A3B">
      <w:pPr>
        <w:widowControl w:val="0"/>
        <w:shd w:val="clear" w:color="auto" w:fill="FFFFFF"/>
        <w:tabs>
          <w:tab w:val="left" w:pos="993"/>
        </w:tabs>
        <w:autoSpaceDE w:val="0"/>
        <w:autoSpaceDN w:val="0"/>
        <w:adjustRightInd w:val="0"/>
        <w:spacing w:after="0"/>
        <w:ind w:firstLine="709"/>
        <w:jc w:val="both"/>
        <w:rPr>
          <w:rFonts w:ascii="Times New Roman" w:eastAsia="Calibri" w:hAnsi="Times New Roman" w:cs="Times New Roman"/>
          <w:sz w:val="20"/>
          <w:szCs w:val="20"/>
        </w:rPr>
      </w:pPr>
      <w:r w:rsidRPr="000C56A5">
        <w:rPr>
          <w:rFonts w:ascii="Times New Roman" w:eastAsia="Calibri" w:hAnsi="Times New Roman" w:cs="Times New Roman"/>
          <w:sz w:val="20"/>
          <w:szCs w:val="20"/>
        </w:rPr>
        <w:t>В третьем и последующих годах аренды имущества субъектом малого и среднего предпринимател</w:t>
      </w:r>
      <w:r w:rsidRPr="000C56A5">
        <w:rPr>
          <w:rFonts w:ascii="Times New Roman" w:eastAsia="Calibri" w:hAnsi="Times New Roman" w:cs="Times New Roman"/>
          <w:sz w:val="20"/>
          <w:szCs w:val="20"/>
        </w:rPr>
        <w:t>ь</w:t>
      </w:r>
      <w:r w:rsidRPr="000C56A5">
        <w:rPr>
          <w:rFonts w:ascii="Times New Roman" w:eastAsia="Calibri" w:hAnsi="Times New Roman" w:cs="Times New Roman"/>
          <w:sz w:val="20"/>
          <w:szCs w:val="20"/>
        </w:rPr>
        <w:t>ства, признанным социал</w:t>
      </w:r>
      <w:r w:rsidR="00E42A3B">
        <w:rPr>
          <w:rFonts w:ascii="Times New Roman" w:eastAsia="Calibri" w:hAnsi="Times New Roman" w:cs="Times New Roman"/>
          <w:sz w:val="20"/>
          <w:szCs w:val="20"/>
        </w:rPr>
        <w:t xml:space="preserve">ьным предприятием,  </w:t>
      </w:r>
      <w:r w:rsidRPr="000C56A5">
        <w:rPr>
          <w:rFonts w:ascii="Times New Roman" w:eastAsia="Calibri" w:hAnsi="Times New Roman" w:cs="Times New Roman"/>
          <w:sz w:val="20"/>
          <w:szCs w:val="20"/>
        </w:rPr>
        <w:t>размер арендной платы устанавливается в соответствии с пун</w:t>
      </w:r>
      <w:r w:rsidRPr="000C56A5">
        <w:rPr>
          <w:rFonts w:ascii="Times New Roman" w:eastAsia="Calibri" w:hAnsi="Times New Roman" w:cs="Times New Roman"/>
          <w:sz w:val="20"/>
          <w:szCs w:val="20"/>
        </w:rPr>
        <w:t>к</w:t>
      </w:r>
      <w:r w:rsidRPr="000C56A5">
        <w:rPr>
          <w:rFonts w:ascii="Times New Roman" w:eastAsia="Calibri" w:hAnsi="Times New Roman" w:cs="Times New Roman"/>
          <w:sz w:val="20"/>
          <w:szCs w:val="20"/>
        </w:rPr>
        <w:t>том 1 настоящей методики.</w:t>
      </w:r>
    </w:p>
    <w:p w:rsidR="000C56A5" w:rsidRPr="000C56A5" w:rsidRDefault="000C56A5" w:rsidP="00E42A3B">
      <w:pPr>
        <w:spacing w:after="0"/>
        <w:ind w:firstLine="709"/>
        <w:jc w:val="both"/>
        <w:rPr>
          <w:rFonts w:ascii="Times New Roman" w:hAnsi="Times New Roman" w:cs="Times New Roman"/>
          <w:sz w:val="20"/>
          <w:szCs w:val="20"/>
        </w:rPr>
      </w:pPr>
      <w:r w:rsidRPr="000C56A5">
        <w:rPr>
          <w:rFonts w:ascii="Times New Roman" w:hAnsi="Times New Roman" w:cs="Times New Roman"/>
          <w:sz w:val="20"/>
          <w:szCs w:val="20"/>
        </w:rPr>
        <w:t>3. При нарушении срока внесения арендной платы, начисляются пени в размере 0,1 % с суммы проср</w:t>
      </w:r>
      <w:r w:rsidRPr="000C56A5">
        <w:rPr>
          <w:rFonts w:ascii="Times New Roman" w:hAnsi="Times New Roman" w:cs="Times New Roman"/>
          <w:sz w:val="20"/>
          <w:szCs w:val="20"/>
        </w:rPr>
        <w:t>о</w:t>
      </w:r>
      <w:r w:rsidRPr="000C56A5">
        <w:rPr>
          <w:rFonts w:ascii="Times New Roman" w:hAnsi="Times New Roman" w:cs="Times New Roman"/>
          <w:sz w:val="20"/>
          <w:szCs w:val="20"/>
        </w:rPr>
        <w:t xml:space="preserve">ченного платежа за каждый день просрочки.         </w:t>
      </w:r>
    </w:p>
    <w:p w:rsidR="000C56A5" w:rsidRPr="000C56A5" w:rsidRDefault="000C56A5" w:rsidP="00E42A3B">
      <w:pPr>
        <w:spacing w:after="0"/>
        <w:ind w:firstLine="709"/>
        <w:jc w:val="both"/>
        <w:rPr>
          <w:rFonts w:ascii="Times New Roman" w:hAnsi="Times New Roman" w:cs="Times New Roman"/>
          <w:sz w:val="20"/>
          <w:szCs w:val="20"/>
        </w:rPr>
      </w:pPr>
      <w:r w:rsidRPr="000C56A5">
        <w:rPr>
          <w:rFonts w:ascii="Times New Roman" w:eastAsia="Calibri" w:hAnsi="Times New Roman" w:cs="Times New Roman"/>
          <w:sz w:val="20"/>
          <w:szCs w:val="20"/>
        </w:rPr>
        <w:t>4. Настоящая методика не распространяется на расчет арендной платы за пользование объектами и</w:t>
      </w:r>
      <w:r w:rsidRPr="000C56A5">
        <w:rPr>
          <w:rFonts w:ascii="Times New Roman" w:eastAsia="Calibri" w:hAnsi="Times New Roman" w:cs="Times New Roman"/>
          <w:sz w:val="20"/>
          <w:szCs w:val="20"/>
        </w:rPr>
        <w:t>н</w:t>
      </w:r>
      <w:r w:rsidRPr="000C56A5">
        <w:rPr>
          <w:rFonts w:ascii="Times New Roman" w:eastAsia="Calibri" w:hAnsi="Times New Roman" w:cs="Times New Roman"/>
          <w:sz w:val="20"/>
          <w:szCs w:val="20"/>
        </w:rPr>
        <w:t>женерной инфраструктуры жилищно-коммунального комплекса сельского поселения Усть-Юган.».</w:t>
      </w:r>
    </w:p>
    <w:p w:rsidR="000C56A5" w:rsidRPr="000C56A5" w:rsidRDefault="000C56A5" w:rsidP="000C56A5">
      <w:pPr>
        <w:ind w:firstLine="709"/>
        <w:jc w:val="both"/>
        <w:rPr>
          <w:rFonts w:ascii="Times New Roman" w:hAnsi="Times New Roman" w:cs="Times New Roman"/>
          <w:sz w:val="20"/>
          <w:szCs w:val="20"/>
        </w:rPr>
      </w:pPr>
    </w:p>
    <w:p w:rsidR="000C56A5" w:rsidRPr="00E42A3B" w:rsidRDefault="000C56A5" w:rsidP="000C56A5">
      <w:pPr>
        <w:spacing w:after="0" w:line="240" w:lineRule="auto"/>
        <w:jc w:val="center"/>
        <w:rPr>
          <w:rFonts w:ascii="Times New Roman" w:hAnsi="Times New Roman" w:cs="Times New Roman"/>
          <w:b/>
          <w:bCs/>
          <w:sz w:val="22"/>
          <w:szCs w:val="20"/>
        </w:rPr>
      </w:pPr>
      <w:r w:rsidRPr="00E42A3B">
        <w:rPr>
          <w:rFonts w:ascii="Times New Roman" w:hAnsi="Times New Roman" w:cs="Times New Roman"/>
          <w:b/>
          <w:bCs/>
          <w:sz w:val="22"/>
          <w:szCs w:val="20"/>
        </w:rPr>
        <w:t>СОВЕТ ДЕПУТАТОВ СЕЛЬСКОГО ПОСЕЛЕНИЯ</w:t>
      </w:r>
    </w:p>
    <w:p w:rsidR="000C56A5" w:rsidRPr="00E42A3B" w:rsidRDefault="000C56A5" w:rsidP="000C56A5">
      <w:pPr>
        <w:spacing w:after="0" w:line="240" w:lineRule="auto"/>
        <w:jc w:val="center"/>
        <w:rPr>
          <w:rFonts w:ascii="Times New Roman" w:hAnsi="Times New Roman" w:cs="Times New Roman"/>
          <w:sz w:val="22"/>
          <w:szCs w:val="20"/>
        </w:rPr>
      </w:pPr>
      <w:r w:rsidRPr="00E42A3B">
        <w:rPr>
          <w:rFonts w:ascii="Times New Roman" w:hAnsi="Times New Roman" w:cs="Times New Roman"/>
          <w:b/>
          <w:bCs/>
          <w:sz w:val="22"/>
          <w:szCs w:val="20"/>
        </w:rPr>
        <w:t>УСТЬ-ЮГАН</w:t>
      </w:r>
    </w:p>
    <w:p w:rsidR="000C56A5" w:rsidRPr="00E42A3B" w:rsidRDefault="000C56A5" w:rsidP="000C56A5">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rsidR="000C56A5" w:rsidRPr="00E42A3B" w:rsidRDefault="000C56A5" w:rsidP="000C56A5">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E42A3B">
        <w:rPr>
          <w:rFonts w:ascii="Times New Roman" w:eastAsia="SimSun" w:hAnsi="Times New Roman" w:cs="Times New Roman"/>
          <w:b/>
          <w:sz w:val="22"/>
          <w:szCs w:val="20"/>
          <w:lang w:eastAsia="zh-CN"/>
        </w:rPr>
        <w:t>РЕШЕНИЕ</w:t>
      </w:r>
    </w:p>
    <w:p w:rsidR="000C56A5" w:rsidRPr="000C56A5" w:rsidRDefault="000C56A5" w:rsidP="000C56A5">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0C56A5">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0C56A5" w:rsidRPr="000C56A5" w:rsidTr="000C56A5">
        <w:tc>
          <w:tcPr>
            <w:tcW w:w="1947" w:type="dxa"/>
            <w:tcBorders>
              <w:top w:val="nil"/>
              <w:left w:val="nil"/>
              <w:bottom w:val="single" w:sz="4" w:space="0" w:color="000000"/>
              <w:right w:val="nil"/>
            </w:tcBorders>
          </w:tcPr>
          <w:p w:rsidR="000C56A5" w:rsidRPr="000C56A5" w:rsidRDefault="000C56A5" w:rsidP="000C56A5">
            <w:pPr>
              <w:spacing w:before="100" w:beforeAutospacing="1" w:after="100" w:afterAutospacing="1"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30.08.2023</w:t>
            </w:r>
          </w:p>
        </w:tc>
        <w:tc>
          <w:tcPr>
            <w:tcW w:w="2964" w:type="dxa"/>
            <w:tcBorders>
              <w:top w:val="nil"/>
              <w:left w:val="nil"/>
              <w:bottom w:val="nil"/>
              <w:right w:val="nil"/>
            </w:tcBorders>
          </w:tcPr>
          <w:p w:rsidR="000C56A5" w:rsidRPr="000C56A5" w:rsidRDefault="000C56A5" w:rsidP="000C56A5">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rsidR="000C56A5" w:rsidRPr="000C56A5" w:rsidRDefault="000C56A5" w:rsidP="000C56A5">
            <w:pPr>
              <w:spacing w:before="100" w:beforeAutospacing="1" w:after="100" w:afterAutospacing="1" w:line="240" w:lineRule="auto"/>
              <w:jc w:val="right"/>
              <w:rPr>
                <w:rFonts w:ascii="Times New Roman" w:hAnsi="Times New Roman" w:cs="Times New Roman"/>
                <w:sz w:val="20"/>
                <w:szCs w:val="20"/>
                <w:lang w:eastAsia="ru-RU"/>
              </w:rPr>
            </w:pPr>
          </w:p>
        </w:tc>
        <w:tc>
          <w:tcPr>
            <w:tcW w:w="495" w:type="dxa"/>
            <w:tcBorders>
              <w:top w:val="nil"/>
              <w:left w:val="nil"/>
              <w:bottom w:val="nil"/>
              <w:right w:val="nil"/>
            </w:tcBorders>
          </w:tcPr>
          <w:p w:rsidR="000C56A5" w:rsidRPr="000C56A5" w:rsidRDefault="000C56A5" w:rsidP="000C56A5">
            <w:pPr>
              <w:spacing w:before="100" w:beforeAutospacing="1" w:after="100" w:afterAutospacing="1" w:line="240" w:lineRule="auto"/>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0C56A5" w:rsidRPr="000C56A5" w:rsidRDefault="000C56A5" w:rsidP="000C56A5">
            <w:pPr>
              <w:spacing w:before="100" w:beforeAutospacing="1" w:after="100" w:afterAutospacing="1" w:line="240" w:lineRule="auto"/>
              <w:ind w:right="140"/>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351</w:t>
            </w:r>
          </w:p>
        </w:tc>
      </w:tr>
    </w:tbl>
    <w:p w:rsidR="000C56A5" w:rsidRPr="00E42A3B" w:rsidRDefault="000C56A5" w:rsidP="000C56A5">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E42A3B">
        <w:rPr>
          <w:rFonts w:ascii="Times New Roman" w:eastAsia="SimSun" w:hAnsi="Times New Roman" w:cs="Times New Roman"/>
          <w:sz w:val="16"/>
          <w:szCs w:val="20"/>
          <w:lang w:eastAsia="zh-CN"/>
        </w:rPr>
        <w:t>п. Усть-Юган</w:t>
      </w:r>
    </w:p>
    <w:p w:rsidR="000C56A5" w:rsidRPr="000C56A5" w:rsidRDefault="000C56A5" w:rsidP="000C56A5">
      <w:pPr>
        <w:spacing w:after="0" w:line="240" w:lineRule="auto"/>
        <w:ind w:right="18"/>
        <w:jc w:val="both"/>
        <w:rPr>
          <w:rFonts w:ascii="Times New Roman" w:hAnsi="Times New Roman" w:cs="Times New Roman"/>
          <w:b/>
          <w:sz w:val="20"/>
          <w:szCs w:val="20"/>
          <w:lang w:eastAsia="ru-RU"/>
        </w:rPr>
      </w:pPr>
    </w:p>
    <w:p w:rsidR="000C56A5" w:rsidRPr="000C56A5" w:rsidRDefault="000C56A5" w:rsidP="000C56A5">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0C56A5" w:rsidRPr="000C56A5" w:rsidRDefault="000C56A5" w:rsidP="000C56A5">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0C56A5">
        <w:rPr>
          <w:rFonts w:ascii="Times New Roman" w:hAnsi="Times New Roman" w:cs="Times New Roman"/>
          <w:sz w:val="20"/>
          <w:szCs w:val="20"/>
          <w:lang w:eastAsia="zh-CN"/>
        </w:rPr>
        <w:t>О внесении изменений в решение Совета депутатов сельского поселения    Усть-Юган от 23.06.2023 № 347 «Об утверждении Положения о порядке управления и распоряжения муниципальным жилищным фондом сельского поселения Усть-Юган»</w:t>
      </w:r>
    </w:p>
    <w:p w:rsidR="000C56A5" w:rsidRPr="000C56A5" w:rsidRDefault="000C56A5" w:rsidP="000C56A5">
      <w:pPr>
        <w:widowControl w:val="0"/>
        <w:autoSpaceDE w:val="0"/>
        <w:autoSpaceDN w:val="0"/>
        <w:adjustRightInd w:val="0"/>
        <w:spacing w:after="0" w:line="240" w:lineRule="auto"/>
        <w:jc w:val="center"/>
        <w:rPr>
          <w:rFonts w:ascii="Times New Roman" w:hAnsi="Times New Roman" w:cs="Times New Roman"/>
          <w:sz w:val="20"/>
          <w:szCs w:val="20"/>
          <w:lang w:eastAsia="zh-CN"/>
        </w:rPr>
      </w:pPr>
    </w:p>
    <w:p w:rsidR="000C56A5" w:rsidRPr="000C56A5" w:rsidRDefault="000C56A5" w:rsidP="000C56A5">
      <w:pPr>
        <w:widowControl w:val="0"/>
        <w:autoSpaceDE w:val="0"/>
        <w:autoSpaceDN w:val="0"/>
        <w:adjustRightInd w:val="0"/>
        <w:spacing w:after="0" w:line="240" w:lineRule="auto"/>
        <w:jc w:val="center"/>
        <w:rPr>
          <w:rFonts w:ascii="Times New Roman" w:hAnsi="Times New Roman" w:cs="Times New Roman"/>
          <w:sz w:val="20"/>
          <w:szCs w:val="20"/>
          <w:lang w:eastAsia="zh-CN"/>
        </w:rPr>
      </w:pP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0C56A5">
        <w:rPr>
          <w:rFonts w:ascii="Times New Roman" w:hAnsi="Times New Roman" w:cs="Times New Roman"/>
          <w:sz w:val="20"/>
          <w:szCs w:val="20"/>
          <w:lang w:eastAsia="ru-RU"/>
        </w:rPr>
        <w:t xml:space="preserve"> </w:t>
      </w:r>
      <w:r w:rsidRPr="000C56A5">
        <w:rPr>
          <w:rFonts w:ascii="Times New Roman" w:hAnsi="Times New Roman" w:cs="Times New Roman"/>
          <w:sz w:val="20"/>
          <w:szCs w:val="20"/>
          <w:lang w:eastAsia="zh-CN"/>
        </w:rPr>
        <w:t>Федеральным законом № 210-ФЗ от 27.07.2010 «Об организации предоставления государственных и муниципальных услуг», Законом         Ханты - Мансийского автономного округа - Югры от 06.07.2005 № 57-оз         «О регулировании отдельных жилищных отношений в Ханты-Мансийском автономном округе-Югре», Уставом муниципального образования сельское поселение Усть-Юган Нефтеюганского муниципального района Ханты-Мансийского а</w:t>
      </w:r>
      <w:r w:rsidRPr="000C56A5">
        <w:rPr>
          <w:rFonts w:ascii="Times New Roman" w:hAnsi="Times New Roman" w:cs="Times New Roman"/>
          <w:sz w:val="20"/>
          <w:szCs w:val="20"/>
          <w:lang w:eastAsia="zh-CN"/>
        </w:rPr>
        <w:t>в</w:t>
      </w:r>
      <w:r w:rsidRPr="000C56A5">
        <w:rPr>
          <w:rFonts w:ascii="Times New Roman" w:hAnsi="Times New Roman" w:cs="Times New Roman"/>
          <w:sz w:val="20"/>
          <w:szCs w:val="20"/>
          <w:lang w:eastAsia="zh-CN"/>
        </w:rPr>
        <w:t>тономного округа-Югры, Совет депутатов</w:t>
      </w:r>
    </w:p>
    <w:p w:rsidR="000C56A5" w:rsidRPr="000C56A5" w:rsidRDefault="000C56A5" w:rsidP="000C56A5">
      <w:pPr>
        <w:widowControl w:val="0"/>
        <w:autoSpaceDE w:val="0"/>
        <w:autoSpaceDN w:val="0"/>
        <w:adjustRightInd w:val="0"/>
        <w:spacing w:after="0" w:line="240" w:lineRule="auto"/>
        <w:ind w:firstLine="709"/>
        <w:jc w:val="center"/>
        <w:rPr>
          <w:rFonts w:ascii="Times New Roman" w:hAnsi="Times New Roman" w:cs="Times New Roman"/>
          <w:sz w:val="20"/>
          <w:szCs w:val="20"/>
          <w:lang w:eastAsia="zh-CN"/>
        </w:rPr>
      </w:pPr>
    </w:p>
    <w:p w:rsidR="000C56A5" w:rsidRPr="000C56A5" w:rsidRDefault="000C56A5" w:rsidP="000C56A5">
      <w:pPr>
        <w:widowControl w:val="0"/>
        <w:autoSpaceDE w:val="0"/>
        <w:autoSpaceDN w:val="0"/>
        <w:adjustRightInd w:val="0"/>
        <w:spacing w:after="0" w:line="240" w:lineRule="auto"/>
        <w:ind w:firstLine="709"/>
        <w:jc w:val="center"/>
        <w:rPr>
          <w:rFonts w:ascii="Times New Roman" w:hAnsi="Times New Roman" w:cs="Times New Roman"/>
          <w:b/>
          <w:sz w:val="20"/>
          <w:szCs w:val="20"/>
          <w:lang w:eastAsia="zh-CN"/>
        </w:rPr>
      </w:pPr>
      <w:r w:rsidRPr="000C56A5">
        <w:rPr>
          <w:rFonts w:ascii="Times New Roman" w:hAnsi="Times New Roman" w:cs="Times New Roman"/>
          <w:b/>
          <w:sz w:val="20"/>
          <w:szCs w:val="20"/>
          <w:lang w:eastAsia="zh-CN"/>
        </w:rPr>
        <w:t>РЕШИЛ:</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p>
    <w:p w:rsidR="000C56A5" w:rsidRPr="000C56A5" w:rsidRDefault="000C56A5" w:rsidP="004A3FB7">
      <w:pPr>
        <w:widowControl w:val="0"/>
        <w:numPr>
          <w:ilvl w:val="0"/>
          <w:numId w:val="28"/>
        </w:numPr>
        <w:autoSpaceDE w:val="0"/>
        <w:autoSpaceDN w:val="0"/>
        <w:adjustRightInd w:val="0"/>
        <w:spacing w:after="0" w:line="240" w:lineRule="auto"/>
        <w:ind w:left="0"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Внести в Приложение к решению Совета депутатов сельского поселения Усть-Юган от 23.06.2023 № 347 «Об утверждении Положения о порядке управления и распоряжения муниципальным ж</w:t>
      </w:r>
      <w:r w:rsidRPr="000C56A5">
        <w:rPr>
          <w:rFonts w:ascii="Times New Roman" w:hAnsi="Times New Roman" w:cs="Times New Roman"/>
          <w:sz w:val="20"/>
          <w:szCs w:val="20"/>
          <w:lang w:eastAsia="zh-CN"/>
        </w:rPr>
        <w:t>и</w:t>
      </w:r>
      <w:r w:rsidRPr="000C56A5">
        <w:rPr>
          <w:rFonts w:ascii="Times New Roman" w:hAnsi="Times New Roman" w:cs="Times New Roman"/>
          <w:sz w:val="20"/>
          <w:szCs w:val="20"/>
          <w:lang w:eastAsia="zh-CN"/>
        </w:rPr>
        <w:t>лищным фондом сельского поселения Усть-Юган» следующие изменения:</w:t>
      </w:r>
    </w:p>
    <w:p w:rsidR="000C56A5" w:rsidRPr="000C56A5" w:rsidRDefault="000C56A5" w:rsidP="004A3FB7">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Пункт 1.7. раздела 1 изложить в следующей редакции:</w:t>
      </w:r>
    </w:p>
    <w:p w:rsidR="000C56A5" w:rsidRPr="000C56A5" w:rsidRDefault="000C56A5" w:rsidP="000C56A5">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«1.7. Бюджетное финансирование развития муниципального жилищного фонда осуществляется путем выделения бюджетных средств:</w:t>
      </w:r>
    </w:p>
    <w:p w:rsidR="000C56A5" w:rsidRPr="000C56A5" w:rsidRDefault="000C56A5" w:rsidP="000C56A5">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zh-CN"/>
        </w:rPr>
      </w:pPr>
    </w:p>
    <w:p w:rsidR="000C56A5" w:rsidRPr="000C56A5" w:rsidRDefault="000C56A5" w:rsidP="000C56A5">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 на приобретение жилых помещений для включения в состав муниципального жилищного фонда;</w:t>
      </w:r>
    </w:p>
    <w:p w:rsidR="000C56A5" w:rsidRPr="000C56A5" w:rsidRDefault="000C56A5" w:rsidP="000C56A5">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 на реконструкцию и ремонт муниципального жилищного фонда;</w:t>
      </w:r>
    </w:p>
    <w:p w:rsidR="000C56A5" w:rsidRPr="000C56A5" w:rsidRDefault="000C56A5" w:rsidP="000C56A5">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 на другие цели, предусмотренные действующим законодательством.».</w:t>
      </w:r>
    </w:p>
    <w:p w:rsidR="000C56A5" w:rsidRPr="000C56A5" w:rsidRDefault="000C56A5" w:rsidP="004A3FB7">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Раздел 1 дополнить пунктом 1.8. следующего содержания:</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 xml:space="preserve">«1.8. Приобретение жилых помещений осуществляется Администрацией сельского поселения Усть-Юган в соответствии с Федеральным законом от 05.04.2013 № 44-ФЗ «О контрактной системе в сфере закупок товаров, работ и услуг для обеспечения государственных и муниципальных нужд. </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Максимальная стоимость 1 квадратного метра жилых помещений, приобретаемых у застройщиков или лиц, не являющихся застройщиками домов, в которых расположены жилые помещения, за счет средств бюдж</w:t>
      </w:r>
      <w:r w:rsidRPr="000C56A5">
        <w:rPr>
          <w:rFonts w:ascii="Times New Roman" w:hAnsi="Times New Roman" w:cs="Times New Roman"/>
          <w:sz w:val="20"/>
          <w:szCs w:val="20"/>
          <w:lang w:eastAsia="zh-CN"/>
        </w:rPr>
        <w:t>е</w:t>
      </w:r>
      <w:r w:rsidRPr="000C56A5">
        <w:rPr>
          <w:rFonts w:ascii="Times New Roman" w:hAnsi="Times New Roman" w:cs="Times New Roman"/>
          <w:sz w:val="20"/>
          <w:szCs w:val="20"/>
          <w:lang w:eastAsia="zh-CN"/>
        </w:rPr>
        <w:t>та Ханты-Мансийского автономного округа - Югры и бюджета Нефтеюганского района, бюджета сельского поселения Усть-Юган не может превышать норматива средней рыночной стоимости 1 квадратного метра, уст</w:t>
      </w:r>
      <w:r w:rsidRPr="000C56A5">
        <w:rPr>
          <w:rFonts w:ascii="Times New Roman" w:hAnsi="Times New Roman" w:cs="Times New Roman"/>
          <w:sz w:val="20"/>
          <w:szCs w:val="20"/>
          <w:lang w:eastAsia="zh-CN"/>
        </w:rPr>
        <w:t>а</w:t>
      </w:r>
      <w:r w:rsidRPr="000C56A5">
        <w:rPr>
          <w:rFonts w:ascii="Times New Roman" w:hAnsi="Times New Roman" w:cs="Times New Roman"/>
          <w:sz w:val="20"/>
          <w:szCs w:val="20"/>
          <w:lang w:eastAsia="zh-CN"/>
        </w:rPr>
        <w:t>новленного Региональной службой по тарифам Ханты-Мансийского автономного округа - Югры для муниц</w:t>
      </w:r>
      <w:r w:rsidRPr="000C56A5">
        <w:rPr>
          <w:rFonts w:ascii="Times New Roman" w:hAnsi="Times New Roman" w:cs="Times New Roman"/>
          <w:sz w:val="20"/>
          <w:szCs w:val="20"/>
          <w:lang w:eastAsia="zh-CN"/>
        </w:rPr>
        <w:t>и</w:t>
      </w:r>
      <w:r w:rsidRPr="000C56A5">
        <w:rPr>
          <w:rFonts w:ascii="Times New Roman" w:hAnsi="Times New Roman" w:cs="Times New Roman"/>
          <w:sz w:val="20"/>
          <w:szCs w:val="20"/>
          <w:lang w:eastAsia="zh-CN"/>
        </w:rPr>
        <w:t>пального образования Нефтеюганский район на момент публикации соответствующего извещения о провед</w:t>
      </w:r>
      <w:r w:rsidRPr="000C56A5">
        <w:rPr>
          <w:rFonts w:ascii="Times New Roman" w:hAnsi="Times New Roman" w:cs="Times New Roman"/>
          <w:sz w:val="20"/>
          <w:szCs w:val="20"/>
          <w:lang w:eastAsia="zh-CN"/>
        </w:rPr>
        <w:t>е</w:t>
      </w:r>
      <w:r w:rsidRPr="000C56A5">
        <w:rPr>
          <w:rFonts w:ascii="Times New Roman" w:hAnsi="Times New Roman" w:cs="Times New Roman"/>
          <w:sz w:val="20"/>
          <w:szCs w:val="20"/>
          <w:lang w:eastAsia="zh-CN"/>
        </w:rPr>
        <w:t>нии конкурса (аукциона) по приобретению жилых помещений.».</w:t>
      </w:r>
    </w:p>
    <w:p w:rsidR="000C56A5" w:rsidRPr="000C56A5" w:rsidRDefault="000C56A5" w:rsidP="004A3FB7">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Раздел 6 дополнить пунктом 6.5. следующего содержания:</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«6.5. Внесение ежемесячного платежа по договору мены жилого помещения приостанавливается в сл</w:t>
      </w:r>
      <w:r w:rsidRPr="000C56A5">
        <w:rPr>
          <w:rFonts w:ascii="Times New Roman" w:hAnsi="Times New Roman" w:cs="Times New Roman"/>
          <w:sz w:val="20"/>
          <w:szCs w:val="20"/>
          <w:lang w:eastAsia="zh-CN"/>
        </w:rPr>
        <w:t>у</w:t>
      </w:r>
      <w:r w:rsidRPr="000C56A5">
        <w:rPr>
          <w:rFonts w:ascii="Times New Roman" w:hAnsi="Times New Roman" w:cs="Times New Roman"/>
          <w:sz w:val="20"/>
          <w:szCs w:val="20"/>
          <w:lang w:eastAsia="zh-CN"/>
        </w:rPr>
        <w:t>чае призыва гражданина на военную службу по мобилизации в Вооруженные Силы Российской Федерации в соответствии Указом Президента Российской Федерации от 21.09.2022 № 647 «Об объявлении частичной м</w:t>
      </w:r>
      <w:r w:rsidRPr="000C56A5">
        <w:rPr>
          <w:rFonts w:ascii="Times New Roman" w:hAnsi="Times New Roman" w:cs="Times New Roman"/>
          <w:sz w:val="20"/>
          <w:szCs w:val="20"/>
          <w:lang w:eastAsia="zh-CN"/>
        </w:rPr>
        <w:t>о</w:t>
      </w:r>
      <w:r w:rsidRPr="000C56A5">
        <w:rPr>
          <w:rFonts w:ascii="Times New Roman" w:hAnsi="Times New Roman" w:cs="Times New Roman"/>
          <w:sz w:val="20"/>
          <w:szCs w:val="20"/>
          <w:lang w:eastAsia="zh-CN"/>
        </w:rPr>
        <w:t>билизации в Российской Федерации.».</w:t>
      </w:r>
    </w:p>
    <w:p w:rsidR="000C56A5" w:rsidRPr="000C56A5" w:rsidRDefault="000C56A5" w:rsidP="004A3FB7">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Пункт 7.1. раздела 7 дополнить абзацами 8-9 следующего содержания:</w:t>
      </w:r>
    </w:p>
    <w:p w:rsidR="000C56A5" w:rsidRPr="000C56A5" w:rsidRDefault="000C56A5" w:rsidP="000C56A5">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 - работники федеральных и государственных органов, не обеспеченные жилыми помещениями на территории сельского поселения Усть-Юган и иные категории граждан, не состоящих в трудовых отношениях с бюджетными учреждениями и муниципальными предприятиями, проживающие в жилом помещении не менее 3 лет;</w:t>
      </w:r>
    </w:p>
    <w:p w:rsidR="000C56A5" w:rsidRPr="000C56A5" w:rsidRDefault="000C56A5" w:rsidP="000C56A5">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 работники федеральных и государственных органов, не обеспеченные жилыми помещениями на те</w:t>
      </w:r>
      <w:r w:rsidRPr="000C56A5">
        <w:rPr>
          <w:rFonts w:ascii="Times New Roman" w:hAnsi="Times New Roman" w:cs="Times New Roman"/>
          <w:sz w:val="20"/>
          <w:szCs w:val="20"/>
          <w:lang w:eastAsia="zh-CN"/>
        </w:rPr>
        <w:t>р</w:t>
      </w:r>
      <w:r w:rsidRPr="000C56A5">
        <w:rPr>
          <w:rFonts w:ascii="Times New Roman" w:hAnsi="Times New Roman" w:cs="Times New Roman"/>
          <w:sz w:val="20"/>
          <w:szCs w:val="20"/>
          <w:lang w:eastAsia="zh-CN"/>
        </w:rPr>
        <w:t>ритории сельского поселения Усть-Юган и иные категории граждан, не состоящих в трудовых отношениях с бюджетными учреждениями и муниципальными предприятиями, являющимися инвалидами- 1,2 групп, в том числе дети инвалиды, проживающие в жилом помещении не менее 3 лет.</w:t>
      </w:r>
    </w:p>
    <w:p w:rsidR="000C56A5" w:rsidRPr="000C56A5" w:rsidRDefault="000C56A5" w:rsidP="000C56A5">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Не подлежат отчуждению жилые помещения в коммунальных квартирах.».</w:t>
      </w:r>
    </w:p>
    <w:p w:rsidR="000C56A5" w:rsidRPr="000C56A5" w:rsidRDefault="000C56A5" w:rsidP="004A3FB7">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Раздел 7 дополнить пунктами 7.7.-7.9. следующего содержания:</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«7.7. Гражданами, указанными в абзаце 8 п. 7.1. оплата по договору купли-продажи осуществляется без рассрочки стоимости приобретаемого жилого помещения.</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Рыночная стоимость приобретаемого жилья определяется сторонами согласно отчету, об оценке р</w:t>
      </w:r>
      <w:r w:rsidRPr="000C56A5">
        <w:rPr>
          <w:rFonts w:ascii="Times New Roman" w:hAnsi="Times New Roman" w:cs="Times New Roman"/>
          <w:sz w:val="20"/>
          <w:szCs w:val="20"/>
          <w:lang w:eastAsia="zh-CN"/>
        </w:rPr>
        <w:t>ы</w:t>
      </w:r>
      <w:r w:rsidRPr="000C56A5">
        <w:rPr>
          <w:rFonts w:ascii="Times New Roman" w:hAnsi="Times New Roman" w:cs="Times New Roman"/>
          <w:sz w:val="20"/>
          <w:szCs w:val="20"/>
          <w:lang w:eastAsia="zh-CN"/>
        </w:rPr>
        <w:t>ночной стоимости жилого помещения, подготовленной в соответствии с нормами Федерального закона от 29.07.1998 № 135-ФЗ «Об оценочной деятельности в Российской Федерации».</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7.8. Гражданами, указанными в абзаце 9 п. 7.1. оплата по договору купли-продажи осуществляется с рассрочкой оплаты стоимости приобретаемого жилого помещения на срок 10 лет и оплатой первоначального взноса в размере 5% (пять процентов) от стоимости жилого помещения.</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Рыночная стоимость приобретаемого жилья определяется сторонами согласно отчету, об оценке р</w:t>
      </w:r>
      <w:r w:rsidRPr="000C56A5">
        <w:rPr>
          <w:rFonts w:ascii="Times New Roman" w:hAnsi="Times New Roman" w:cs="Times New Roman"/>
          <w:sz w:val="20"/>
          <w:szCs w:val="20"/>
          <w:lang w:eastAsia="zh-CN"/>
        </w:rPr>
        <w:t>ы</w:t>
      </w:r>
      <w:r w:rsidRPr="000C56A5">
        <w:rPr>
          <w:rFonts w:ascii="Times New Roman" w:hAnsi="Times New Roman" w:cs="Times New Roman"/>
          <w:sz w:val="20"/>
          <w:szCs w:val="20"/>
          <w:lang w:eastAsia="zh-CN"/>
        </w:rPr>
        <w:t>ночной стоимости жилого помещения, подготовленной в соответствии с нормами Федерального закона от 29.07.1998 № 135-ФЗ «Об оценочной деятельности в Российской Федерации».</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7.9. Внесение ежемесячного платежа по договору купли - продажи жилого помещения приостанавлив</w:t>
      </w:r>
      <w:r w:rsidRPr="000C56A5">
        <w:rPr>
          <w:rFonts w:ascii="Times New Roman" w:hAnsi="Times New Roman" w:cs="Times New Roman"/>
          <w:sz w:val="20"/>
          <w:szCs w:val="20"/>
          <w:lang w:eastAsia="zh-CN"/>
        </w:rPr>
        <w:t>а</w:t>
      </w:r>
      <w:r w:rsidRPr="000C56A5">
        <w:rPr>
          <w:rFonts w:ascii="Times New Roman" w:hAnsi="Times New Roman" w:cs="Times New Roman"/>
          <w:sz w:val="20"/>
          <w:szCs w:val="20"/>
          <w:lang w:eastAsia="zh-CN"/>
        </w:rPr>
        <w:t>ется в случае призыва гражданина на военную службу по мобилизации в Вооруженные Силы Российской Ф</w:t>
      </w:r>
      <w:r w:rsidRPr="000C56A5">
        <w:rPr>
          <w:rFonts w:ascii="Times New Roman" w:hAnsi="Times New Roman" w:cs="Times New Roman"/>
          <w:sz w:val="20"/>
          <w:szCs w:val="20"/>
          <w:lang w:eastAsia="zh-CN"/>
        </w:rPr>
        <w:t>е</w:t>
      </w:r>
      <w:r w:rsidRPr="000C56A5">
        <w:rPr>
          <w:rFonts w:ascii="Times New Roman" w:hAnsi="Times New Roman" w:cs="Times New Roman"/>
          <w:sz w:val="20"/>
          <w:szCs w:val="20"/>
          <w:lang w:eastAsia="zh-CN"/>
        </w:rPr>
        <w:t>дерации в соответствии Указом Президента Российской Федерации от 21.09.2022 № 647 «Об объявлении ч</w:t>
      </w:r>
      <w:r w:rsidRPr="000C56A5">
        <w:rPr>
          <w:rFonts w:ascii="Times New Roman" w:hAnsi="Times New Roman" w:cs="Times New Roman"/>
          <w:sz w:val="20"/>
          <w:szCs w:val="20"/>
          <w:lang w:eastAsia="zh-CN"/>
        </w:rPr>
        <w:t>а</w:t>
      </w:r>
      <w:r w:rsidRPr="000C56A5">
        <w:rPr>
          <w:rFonts w:ascii="Times New Roman" w:hAnsi="Times New Roman" w:cs="Times New Roman"/>
          <w:sz w:val="20"/>
          <w:szCs w:val="20"/>
          <w:lang w:eastAsia="zh-CN"/>
        </w:rPr>
        <w:t>стичной мобилизации в Российской Федерации.».</w:t>
      </w:r>
    </w:p>
    <w:p w:rsidR="000C56A5" w:rsidRPr="000C56A5" w:rsidRDefault="000C56A5" w:rsidP="004A3FB7">
      <w:pPr>
        <w:widowControl w:val="0"/>
        <w:numPr>
          <w:ilvl w:val="1"/>
          <w:numId w:val="28"/>
        </w:numPr>
        <w:autoSpaceDE w:val="0"/>
        <w:autoSpaceDN w:val="0"/>
        <w:adjustRightInd w:val="0"/>
        <w:spacing w:after="0" w:line="240" w:lineRule="auto"/>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Пункт 7.3. раздела 7 изложить в следующей редакции:</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«7.3. Гражданами, указанными в абзаце 5 п. 7.1. настоящего Положения оплата по договору купли-продажи осуществляется с рассрочкой оплаты стоимости приобретаемого жилого помещения на срок 10 лет и оплатой первоначального взноса в размере 5% (пять процентов) от стоимости жилого помещения.</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Рыночная стоимость приобретаемого жилья определяется сторонами согласно отчету, об оценке р</w:t>
      </w:r>
      <w:r w:rsidRPr="000C56A5">
        <w:rPr>
          <w:rFonts w:ascii="Times New Roman" w:hAnsi="Times New Roman" w:cs="Times New Roman"/>
          <w:sz w:val="20"/>
          <w:szCs w:val="20"/>
          <w:lang w:eastAsia="ru-RU"/>
        </w:rPr>
        <w:t>ы</w:t>
      </w:r>
      <w:r w:rsidRPr="000C56A5">
        <w:rPr>
          <w:rFonts w:ascii="Times New Roman" w:hAnsi="Times New Roman" w:cs="Times New Roman"/>
          <w:sz w:val="20"/>
          <w:szCs w:val="20"/>
          <w:lang w:eastAsia="ru-RU"/>
        </w:rPr>
        <w:t xml:space="preserve">ночной стоимости жилого помещения, подготовленной в соответствии с нормами </w:t>
      </w:r>
      <w:r w:rsidRPr="000C56A5">
        <w:rPr>
          <w:rFonts w:ascii="Times New Roman" w:hAnsi="Times New Roman" w:cs="Times New Roman"/>
          <w:sz w:val="20"/>
          <w:szCs w:val="20"/>
          <w:lang w:eastAsia="ru-RU"/>
        </w:rPr>
        <w:fldChar w:fldCharType="begin"/>
      </w:r>
      <w:r w:rsidRPr="000C56A5">
        <w:rPr>
          <w:rFonts w:ascii="Times New Roman" w:hAnsi="Times New Roman" w:cs="Times New Roman"/>
          <w:sz w:val="20"/>
          <w:szCs w:val="20"/>
          <w:lang w:eastAsia="ru-RU"/>
        </w:rPr>
        <w:instrText xml:space="preserve"> HYPERLINK "kodeks://link/d?nd=901713615"\o"’’Об оценочной деятельности в Российской Федерации (с изменениями на 19 декабря 2022 года)’’</w:instrTex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instrText>Федеральный закон от 29.07.1998 N 135-ФЗ</w:instrTex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instrText>Статус: действующая редакция (действ. с 19.12.2022)"</w:instrText>
      </w:r>
      <w:r w:rsidRPr="000C56A5">
        <w:rPr>
          <w:rFonts w:ascii="Times New Roman" w:hAnsi="Times New Roman" w:cs="Times New Roman"/>
          <w:sz w:val="20"/>
          <w:szCs w:val="20"/>
          <w:lang w:eastAsia="ru-RU"/>
        </w:rPr>
        <w:fldChar w:fldCharType="separate"/>
      </w:r>
      <w:r w:rsidRPr="000C56A5">
        <w:rPr>
          <w:rFonts w:ascii="Times New Roman" w:hAnsi="Times New Roman" w:cs="Times New Roman"/>
          <w:sz w:val="20"/>
          <w:szCs w:val="20"/>
          <w:lang w:eastAsia="ru-RU"/>
        </w:rPr>
        <w:t>Федерального закона от 29.07.1998 № 135-ФЗ «Об оценочной деятельности в Российской Федерации»</w:t>
      </w:r>
      <w:r w:rsidRPr="000C56A5">
        <w:rPr>
          <w:rFonts w:ascii="Times New Roman" w:hAnsi="Times New Roman" w:cs="Times New Roman"/>
          <w:sz w:val="20"/>
          <w:szCs w:val="20"/>
          <w:lang w:eastAsia="ru-RU"/>
        </w:rPr>
        <w:fldChar w:fldCharType="end"/>
      </w:r>
      <w:r w:rsidRPr="000C56A5">
        <w:rPr>
          <w:rFonts w:ascii="Times New Roman" w:hAnsi="Times New Roman" w:cs="Times New Roman"/>
          <w:sz w:val="20"/>
          <w:szCs w:val="20"/>
          <w:lang w:eastAsia="ru-RU"/>
        </w:rPr>
        <w:t>, но не превышающей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приобретения жилых помещений-квартир в муниципальную собстве</w:t>
      </w:r>
      <w:r w:rsidRPr="000C56A5">
        <w:rPr>
          <w:rFonts w:ascii="Times New Roman" w:hAnsi="Times New Roman" w:cs="Times New Roman"/>
          <w:sz w:val="20"/>
          <w:szCs w:val="20"/>
          <w:lang w:eastAsia="ru-RU"/>
        </w:rPr>
        <w:t>н</w:t>
      </w:r>
      <w:r w:rsidRPr="000C56A5">
        <w:rPr>
          <w:rFonts w:ascii="Times New Roman" w:hAnsi="Times New Roman" w:cs="Times New Roman"/>
          <w:sz w:val="20"/>
          <w:szCs w:val="20"/>
          <w:lang w:eastAsia="ru-RU"/>
        </w:rPr>
        <w:t>ность) сельского поселения Усть-Юган и безвозмездно переданного муниципального имущества (квартир) на основании постановления Администрации Нефтеюганского района в муниципальную собственность сельского поселения Усть-Юган в ином случае от оценки рыночной стоимости.»</w:t>
      </w:r>
    </w:p>
    <w:p w:rsidR="000C56A5" w:rsidRPr="000C56A5" w:rsidRDefault="000C56A5" w:rsidP="004A3FB7">
      <w:pPr>
        <w:widowControl w:val="0"/>
        <w:numPr>
          <w:ilvl w:val="1"/>
          <w:numId w:val="28"/>
        </w:numPr>
        <w:autoSpaceDE w:val="0"/>
        <w:autoSpaceDN w:val="0"/>
        <w:adjustRightInd w:val="0"/>
        <w:spacing w:after="0" w:line="240" w:lineRule="auto"/>
        <w:contextualSpacing/>
        <w:jc w:val="both"/>
        <w:rPr>
          <w:rFonts w:ascii="Times New Roman" w:hAnsi="Times New Roman" w:cs="Times New Roman"/>
          <w:sz w:val="20"/>
          <w:szCs w:val="20"/>
          <w:lang w:eastAsia="zh-CN"/>
        </w:rPr>
      </w:pPr>
      <w:r w:rsidRPr="000C56A5">
        <w:rPr>
          <w:rFonts w:ascii="Times New Roman" w:hAnsi="Times New Roman" w:cs="Times New Roman"/>
          <w:sz w:val="20"/>
          <w:szCs w:val="20"/>
          <w:lang w:eastAsia="zh-CN"/>
        </w:rPr>
        <w:t xml:space="preserve">Пункт 7.4. раздела 7 изложить в следующей редакции: </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«7.4. Гражданами, указанными в абзаце 3, 4, 6 п. 7.1. оплата по договору купли-продажи осуществляе</w:t>
      </w:r>
      <w:r w:rsidRPr="000C56A5">
        <w:rPr>
          <w:rFonts w:ascii="Times New Roman" w:hAnsi="Times New Roman" w:cs="Times New Roman"/>
          <w:sz w:val="20"/>
          <w:szCs w:val="20"/>
          <w:lang w:eastAsia="ru-RU"/>
        </w:rPr>
        <w:t>т</w:t>
      </w:r>
      <w:r w:rsidRPr="000C56A5">
        <w:rPr>
          <w:rFonts w:ascii="Times New Roman" w:hAnsi="Times New Roman" w:cs="Times New Roman"/>
          <w:sz w:val="20"/>
          <w:szCs w:val="20"/>
          <w:lang w:eastAsia="ru-RU"/>
        </w:rPr>
        <w:t>ся с рассрочкой оплаты стоимости приобретаемого жилого помещения на срок 10 лет.</w: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Рыночная стоимость приобретаемого жилья определяется сторонами согласно отчету, об оценке р</w:t>
      </w:r>
      <w:r w:rsidRPr="000C56A5">
        <w:rPr>
          <w:rFonts w:ascii="Times New Roman" w:hAnsi="Times New Roman" w:cs="Times New Roman"/>
          <w:sz w:val="20"/>
          <w:szCs w:val="20"/>
          <w:lang w:eastAsia="ru-RU"/>
        </w:rPr>
        <w:t>ы</w:t>
      </w:r>
      <w:r w:rsidRPr="000C56A5">
        <w:rPr>
          <w:rFonts w:ascii="Times New Roman" w:hAnsi="Times New Roman" w:cs="Times New Roman"/>
          <w:sz w:val="20"/>
          <w:szCs w:val="20"/>
          <w:lang w:eastAsia="ru-RU"/>
        </w:rPr>
        <w:t xml:space="preserve">ночной стоимости жилого помещения, подготовленной в соответствии с нормами </w:t>
      </w:r>
      <w:r w:rsidRPr="000C56A5">
        <w:rPr>
          <w:rFonts w:ascii="Times New Roman" w:hAnsi="Times New Roman" w:cs="Times New Roman"/>
          <w:sz w:val="20"/>
          <w:szCs w:val="20"/>
          <w:lang w:eastAsia="ru-RU"/>
        </w:rPr>
        <w:fldChar w:fldCharType="begin"/>
      </w:r>
      <w:r w:rsidRPr="000C56A5">
        <w:rPr>
          <w:rFonts w:ascii="Times New Roman" w:hAnsi="Times New Roman" w:cs="Times New Roman"/>
          <w:sz w:val="20"/>
          <w:szCs w:val="20"/>
          <w:lang w:eastAsia="ru-RU"/>
        </w:rPr>
        <w:instrText xml:space="preserve"> HYPERLINK "kodeks://link/d?nd=901713615"\o"’’Об оценочной деятельности в Российской Федерации (с изменениями на 19 декабря 2022 года)’’</w:instrTex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instrText>Федеральный закон от 29.07.1998 N 135-ФЗ</w:instrText>
      </w:r>
    </w:p>
    <w:p w:rsidR="000C56A5" w:rsidRPr="000C56A5" w:rsidRDefault="000C56A5" w:rsidP="000C56A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instrText>Статус: действующая редакция (действ. с 19.12.2022)"</w:instrText>
      </w:r>
      <w:r w:rsidRPr="000C56A5">
        <w:rPr>
          <w:rFonts w:ascii="Times New Roman" w:hAnsi="Times New Roman" w:cs="Times New Roman"/>
          <w:sz w:val="20"/>
          <w:szCs w:val="20"/>
          <w:lang w:eastAsia="ru-RU"/>
        </w:rPr>
        <w:fldChar w:fldCharType="separate"/>
      </w:r>
      <w:r w:rsidRPr="000C56A5">
        <w:rPr>
          <w:rFonts w:ascii="Times New Roman" w:hAnsi="Times New Roman" w:cs="Times New Roman"/>
          <w:sz w:val="20"/>
          <w:szCs w:val="20"/>
          <w:lang w:eastAsia="ru-RU"/>
        </w:rPr>
        <w:t>Федерального закона от 29.07.1998 № 135-ФЗ «Об оценочной деятельности в Российской Федерации»</w:t>
      </w:r>
      <w:r w:rsidRPr="000C56A5">
        <w:rPr>
          <w:rFonts w:ascii="Times New Roman" w:hAnsi="Times New Roman" w:cs="Times New Roman"/>
          <w:sz w:val="20"/>
          <w:szCs w:val="20"/>
          <w:lang w:eastAsia="ru-RU"/>
        </w:rPr>
        <w:fldChar w:fldCharType="end"/>
      </w:r>
      <w:r w:rsidRPr="000C56A5">
        <w:rPr>
          <w:rFonts w:ascii="Times New Roman" w:hAnsi="Times New Roman" w:cs="Times New Roman"/>
          <w:sz w:val="20"/>
          <w:szCs w:val="20"/>
          <w:lang w:eastAsia="ru-RU"/>
        </w:rPr>
        <w:t>, но не превышающей 30% (три</w:t>
      </w:r>
      <w:r w:rsidRPr="000C56A5">
        <w:rPr>
          <w:rFonts w:ascii="Times New Roman" w:hAnsi="Times New Roman" w:cs="Times New Roman"/>
          <w:sz w:val="20"/>
          <w:szCs w:val="20"/>
          <w:lang w:eastAsia="ru-RU"/>
        </w:rPr>
        <w:t>д</w:t>
      </w:r>
      <w:r w:rsidRPr="000C56A5">
        <w:rPr>
          <w:rFonts w:ascii="Times New Roman" w:hAnsi="Times New Roman" w:cs="Times New Roman"/>
          <w:sz w:val="20"/>
          <w:szCs w:val="20"/>
          <w:lang w:eastAsia="ru-RU"/>
        </w:rPr>
        <w:t>цати процентов)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 в мун</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ципальную собственность) сельского поселения Усть-Юган и безвозмездно принятого муниципального имущ</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ства (квартир) на основании постановления Администрации Нефтеюганского района в муниципальную со</w:t>
      </w:r>
      <w:r w:rsidRPr="000C56A5">
        <w:rPr>
          <w:rFonts w:ascii="Times New Roman" w:hAnsi="Times New Roman" w:cs="Times New Roman"/>
          <w:sz w:val="20"/>
          <w:szCs w:val="20"/>
          <w:lang w:eastAsia="ru-RU"/>
        </w:rPr>
        <w:t>б</w:t>
      </w:r>
      <w:r w:rsidRPr="000C56A5">
        <w:rPr>
          <w:rFonts w:ascii="Times New Roman" w:hAnsi="Times New Roman" w:cs="Times New Roman"/>
          <w:sz w:val="20"/>
          <w:szCs w:val="20"/>
          <w:lang w:eastAsia="ru-RU"/>
        </w:rPr>
        <w:t>ственность сельского поселения Усть-Юган, в ином случае от оценки рыночной стоимости.».</w:t>
      </w:r>
    </w:p>
    <w:p w:rsidR="000C56A5" w:rsidRPr="000C56A5" w:rsidRDefault="000C56A5" w:rsidP="000C56A5">
      <w:pPr>
        <w:tabs>
          <w:tab w:val="left" w:pos="1134"/>
        </w:tabs>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sz w:val="20"/>
          <w:szCs w:val="20"/>
          <w:lang w:eastAsia="ru-RU"/>
        </w:rPr>
        <w:t>2. Настоящее решение подлежит опубликованию (обнародованию) в бюллетене «Усть-Юганский вес</w:t>
      </w:r>
      <w:r w:rsidRPr="000C56A5">
        <w:rPr>
          <w:rFonts w:ascii="Times New Roman" w:hAnsi="Times New Roman" w:cs="Times New Roman"/>
          <w:sz w:val="20"/>
          <w:szCs w:val="20"/>
          <w:lang w:eastAsia="ru-RU"/>
        </w:rPr>
        <w:t>т</w:t>
      </w:r>
      <w:r w:rsidRPr="000C56A5">
        <w:rPr>
          <w:rFonts w:ascii="Times New Roman" w:hAnsi="Times New Roman" w:cs="Times New Roman"/>
          <w:sz w:val="20"/>
          <w:szCs w:val="20"/>
          <w:lang w:eastAsia="ru-RU"/>
        </w:rPr>
        <w:t>ник» и размещению на официальном сайте органов местного самоуправления сельского поселения Усть-Юган в сети «Интернет».</w:t>
      </w:r>
    </w:p>
    <w:p w:rsidR="000C56A5" w:rsidRPr="000C56A5" w:rsidRDefault="000C56A5" w:rsidP="004A3FB7">
      <w:pPr>
        <w:numPr>
          <w:ilvl w:val="0"/>
          <w:numId w:val="29"/>
        </w:numPr>
        <w:tabs>
          <w:tab w:val="left" w:pos="993"/>
        </w:tabs>
        <w:spacing w:after="0" w:line="240" w:lineRule="auto"/>
        <w:ind w:left="0" w:firstLine="709"/>
        <w:contextualSpacing/>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Настоящее решение вступает в силу после его официального опубликования (обнародования).</w:t>
      </w:r>
    </w:p>
    <w:p w:rsidR="000C56A5" w:rsidRPr="000C56A5" w:rsidRDefault="000C56A5" w:rsidP="004A3FB7">
      <w:pPr>
        <w:numPr>
          <w:ilvl w:val="0"/>
          <w:numId w:val="29"/>
        </w:numPr>
        <w:tabs>
          <w:tab w:val="left" w:pos="993"/>
        </w:tabs>
        <w:spacing w:after="0" w:line="240" w:lineRule="auto"/>
        <w:ind w:left="0"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Контроль за выполнением настоящего решения оставляю за собой.</w:t>
      </w:r>
    </w:p>
    <w:p w:rsidR="000C56A5" w:rsidRPr="000C56A5" w:rsidRDefault="000C56A5" w:rsidP="000C56A5">
      <w:pPr>
        <w:widowControl w:val="0"/>
        <w:autoSpaceDE w:val="0"/>
        <w:autoSpaceDN w:val="0"/>
        <w:adjustRightInd w:val="0"/>
        <w:spacing w:after="0" w:line="240" w:lineRule="auto"/>
        <w:rPr>
          <w:rFonts w:ascii="Times New Roman" w:hAnsi="Times New Roman" w:cs="Times New Roman"/>
          <w:sz w:val="20"/>
          <w:szCs w:val="20"/>
          <w:lang w:eastAsia="ru-RU"/>
        </w:rPr>
      </w:pPr>
    </w:p>
    <w:p w:rsidR="000C56A5" w:rsidRPr="000C56A5" w:rsidRDefault="000C56A5" w:rsidP="000C56A5">
      <w:pPr>
        <w:widowControl w:val="0"/>
        <w:autoSpaceDE w:val="0"/>
        <w:autoSpaceDN w:val="0"/>
        <w:adjustRightInd w:val="0"/>
        <w:spacing w:after="0" w:line="240" w:lineRule="auto"/>
        <w:rPr>
          <w:rFonts w:ascii="Times New Roman" w:hAnsi="Times New Roman" w:cs="Times New Roman"/>
          <w:sz w:val="20"/>
          <w:szCs w:val="20"/>
          <w:lang w:eastAsia="ru-RU"/>
        </w:rPr>
      </w:pPr>
    </w:p>
    <w:p w:rsidR="000C56A5" w:rsidRPr="000C56A5" w:rsidRDefault="000C56A5" w:rsidP="000C56A5">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0C56A5">
        <w:rPr>
          <w:rFonts w:ascii="Times New Roman" w:eastAsia="SimSun" w:hAnsi="Times New Roman" w:cs="Times New Roman"/>
          <w:sz w:val="20"/>
          <w:szCs w:val="20"/>
          <w:lang w:eastAsia="zh-CN"/>
        </w:rPr>
        <w:t xml:space="preserve">                                                                            </w:t>
      </w:r>
    </w:p>
    <w:p w:rsidR="000C56A5" w:rsidRPr="000C56A5" w:rsidRDefault="000C56A5" w:rsidP="000C56A5">
      <w:pPr>
        <w:autoSpaceDE w:val="0"/>
        <w:autoSpaceDN w:val="0"/>
        <w:adjustRightInd w:val="0"/>
        <w:spacing w:after="0" w:line="240" w:lineRule="auto"/>
        <w:outlineLvl w:val="0"/>
        <w:rPr>
          <w:rFonts w:ascii="Times New Roman" w:eastAsia="Calibri" w:hAnsi="Times New Roman" w:cs="Times New Roman"/>
          <w:bCs/>
          <w:sz w:val="20"/>
          <w:szCs w:val="20"/>
        </w:rPr>
      </w:pPr>
      <w:r w:rsidRPr="000C56A5">
        <w:rPr>
          <w:rFonts w:ascii="Times New Roman" w:eastAsia="Calibri" w:hAnsi="Times New Roman" w:cs="Times New Roman"/>
          <w:bCs/>
          <w:sz w:val="20"/>
          <w:szCs w:val="20"/>
        </w:rPr>
        <w:t xml:space="preserve">И.о. главы сельского </w:t>
      </w:r>
    </w:p>
    <w:p w:rsidR="000C56A5" w:rsidRPr="00E42A3B" w:rsidRDefault="000C56A5" w:rsidP="00E42A3B">
      <w:pPr>
        <w:tabs>
          <w:tab w:val="left" w:pos="6237"/>
        </w:tabs>
        <w:autoSpaceDE w:val="0"/>
        <w:autoSpaceDN w:val="0"/>
        <w:adjustRightInd w:val="0"/>
        <w:spacing w:after="0" w:line="240" w:lineRule="auto"/>
        <w:outlineLvl w:val="0"/>
        <w:rPr>
          <w:rFonts w:ascii="Times New Roman" w:eastAsia="Calibri" w:hAnsi="Times New Roman" w:cs="Times New Roman"/>
          <w:bCs/>
          <w:sz w:val="20"/>
          <w:szCs w:val="20"/>
        </w:rPr>
      </w:pPr>
      <w:r w:rsidRPr="000C56A5">
        <w:rPr>
          <w:rFonts w:ascii="Times New Roman" w:eastAsia="Calibri" w:hAnsi="Times New Roman" w:cs="Times New Roman"/>
          <w:bCs/>
          <w:sz w:val="20"/>
          <w:szCs w:val="20"/>
        </w:rPr>
        <w:t>поселения Усть-Юган                                                   Н.А. Щербакова</w:t>
      </w:r>
    </w:p>
    <w:p w:rsidR="000C56A5" w:rsidRPr="000C56A5" w:rsidRDefault="000C56A5" w:rsidP="000C56A5">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ru-RU"/>
        </w:rPr>
      </w:pPr>
    </w:p>
    <w:p w:rsidR="000C56A5" w:rsidRPr="00E42A3B" w:rsidRDefault="000C56A5" w:rsidP="000C56A5">
      <w:pPr>
        <w:spacing w:after="0" w:line="240" w:lineRule="auto"/>
        <w:ind w:right="18"/>
        <w:jc w:val="center"/>
        <w:rPr>
          <w:rFonts w:ascii="Times New Roman" w:hAnsi="Times New Roman" w:cs="Times New Roman"/>
          <w:b/>
          <w:bCs/>
          <w:sz w:val="22"/>
          <w:szCs w:val="20"/>
          <w:lang w:eastAsia="ru-RU"/>
        </w:rPr>
      </w:pPr>
      <w:r w:rsidRPr="000C56A5">
        <w:rPr>
          <w:rFonts w:ascii="Times New Roman" w:hAnsi="Times New Roman" w:cs="Times New Roman"/>
          <w:b/>
          <w:bCs/>
          <w:sz w:val="20"/>
          <w:szCs w:val="20"/>
          <w:lang w:eastAsia="ru-RU"/>
        </w:rPr>
        <w:t xml:space="preserve">  </w:t>
      </w:r>
      <w:r w:rsidRPr="00E42A3B">
        <w:rPr>
          <w:rFonts w:ascii="Times New Roman" w:hAnsi="Times New Roman" w:cs="Times New Roman"/>
          <w:b/>
          <w:bCs/>
          <w:sz w:val="22"/>
          <w:szCs w:val="20"/>
          <w:lang w:eastAsia="ru-RU"/>
        </w:rPr>
        <w:t>СОВЕТ ДЕПУТАТОВ</w:t>
      </w:r>
    </w:p>
    <w:p w:rsidR="000C56A5" w:rsidRPr="00E42A3B" w:rsidRDefault="000C56A5" w:rsidP="000C56A5">
      <w:pPr>
        <w:spacing w:after="0" w:line="240" w:lineRule="auto"/>
        <w:ind w:right="18"/>
        <w:jc w:val="center"/>
        <w:rPr>
          <w:rFonts w:ascii="Times New Roman" w:hAnsi="Times New Roman" w:cs="Times New Roman"/>
          <w:b/>
          <w:bCs/>
          <w:sz w:val="22"/>
          <w:szCs w:val="20"/>
          <w:lang w:eastAsia="ru-RU"/>
        </w:rPr>
      </w:pPr>
      <w:r w:rsidRPr="00E42A3B">
        <w:rPr>
          <w:rFonts w:ascii="Times New Roman" w:hAnsi="Times New Roman" w:cs="Times New Roman"/>
          <w:b/>
          <w:bCs/>
          <w:sz w:val="22"/>
          <w:szCs w:val="20"/>
          <w:lang w:eastAsia="ru-RU"/>
        </w:rPr>
        <w:t>СЕЛЬСКОГО ПОСЕЛЕНИЯ УСТЬ-ЮГАН</w:t>
      </w:r>
    </w:p>
    <w:p w:rsidR="000C56A5" w:rsidRPr="00E42A3B" w:rsidRDefault="000C56A5" w:rsidP="000C56A5">
      <w:pPr>
        <w:spacing w:after="0" w:line="240" w:lineRule="auto"/>
        <w:ind w:right="18"/>
        <w:jc w:val="center"/>
        <w:rPr>
          <w:rFonts w:ascii="Times New Roman" w:hAnsi="Times New Roman" w:cs="Times New Roman"/>
          <w:sz w:val="22"/>
          <w:szCs w:val="20"/>
          <w:lang w:eastAsia="ru-RU"/>
        </w:rPr>
      </w:pPr>
    </w:p>
    <w:p w:rsidR="000C56A5" w:rsidRPr="000C56A5" w:rsidRDefault="000C56A5" w:rsidP="000C56A5">
      <w:pPr>
        <w:spacing w:after="0" w:line="240" w:lineRule="auto"/>
        <w:ind w:right="18"/>
        <w:jc w:val="center"/>
        <w:rPr>
          <w:rFonts w:ascii="Times New Roman" w:hAnsi="Times New Roman" w:cs="Times New Roman"/>
          <w:b/>
          <w:bCs/>
          <w:sz w:val="20"/>
          <w:szCs w:val="20"/>
          <w:lang w:eastAsia="ru-RU"/>
        </w:rPr>
      </w:pPr>
      <w:r w:rsidRPr="00E42A3B">
        <w:rPr>
          <w:rFonts w:ascii="Times New Roman" w:hAnsi="Times New Roman" w:cs="Times New Roman"/>
          <w:b/>
          <w:bCs/>
          <w:sz w:val="22"/>
          <w:szCs w:val="20"/>
          <w:lang w:eastAsia="ru-RU"/>
        </w:rPr>
        <w:t xml:space="preserve"> РЕШЕНИЕ</w:t>
      </w:r>
    </w:p>
    <w:p w:rsidR="000C56A5" w:rsidRPr="000C56A5" w:rsidRDefault="000C56A5" w:rsidP="000C56A5">
      <w:pPr>
        <w:spacing w:after="0" w:line="240" w:lineRule="auto"/>
        <w:jc w:val="center"/>
        <w:rPr>
          <w:rFonts w:ascii="Times New Roman" w:hAnsi="Times New Roman" w:cs="Times New Roman"/>
          <w:b/>
          <w:sz w:val="20"/>
          <w:szCs w:val="20"/>
          <w:lang w:eastAsia="ru-RU"/>
        </w:rPr>
      </w:pPr>
    </w:p>
    <w:p w:rsidR="000C56A5" w:rsidRPr="000C56A5" w:rsidRDefault="000C56A5" w:rsidP="000C56A5">
      <w:pPr>
        <w:spacing w:after="0" w:line="240" w:lineRule="auto"/>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w:t>
      </w:r>
      <w:r w:rsidRPr="000C56A5">
        <w:rPr>
          <w:rFonts w:ascii="Times New Roman" w:hAnsi="Times New Roman" w:cs="Times New Roman"/>
          <w:sz w:val="20"/>
          <w:szCs w:val="20"/>
          <w:u w:val="single"/>
          <w:lang w:eastAsia="ru-RU"/>
        </w:rPr>
        <w:t>30.08.2023</w:t>
      </w:r>
      <w:r w:rsidRPr="000C56A5">
        <w:rPr>
          <w:rFonts w:ascii="Times New Roman" w:hAnsi="Times New Roman" w:cs="Times New Roman"/>
          <w:sz w:val="20"/>
          <w:szCs w:val="20"/>
          <w:lang w:eastAsia="ru-RU"/>
        </w:rPr>
        <w:t xml:space="preserve">                                                                                                </w:t>
      </w:r>
      <w:r w:rsidR="00E42A3B">
        <w:rPr>
          <w:rFonts w:ascii="Times New Roman" w:hAnsi="Times New Roman" w:cs="Times New Roman"/>
          <w:sz w:val="20"/>
          <w:szCs w:val="20"/>
          <w:lang w:eastAsia="ru-RU"/>
        </w:rPr>
        <w:t xml:space="preserve">                                                       </w:t>
      </w:r>
      <w:r w:rsidRPr="000C56A5">
        <w:rPr>
          <w:rFonts w:ascii="Times New Roman" w:hAnsi="Times New Roman" w:cs="Times New Roman"/>
          <w:sz w:val="20"/>
          <w:szCs w:val="20"/>
          <w:lang w:eastAsia="ru-RU"/>
        </w:rPr>
        <w:t xml:space="preserve">№  </w:t>
      </w:r>
      <w:r w:rsidRPr="000C56A5">
        <w:rPr>
          <w:rFonts w:ascii="Times New Roman" w:hAnsi="Times New Roman" w:cs="Times New Roman"/>
          <w:sz w:val="20"/>
          <w:szCs w:val="20"/>
          <w:u w:val="single"/>
          <w:lang w:eastAsia="ru-RU"/>
        </w:rPr>
        <w:t>352</w:t>
      </w:r>
      <w:r w:rsidRPr="000C56A5">
        <w:rPr>
          <w:rFonts w:ascii="Times New Roman" w:hAnsi="Times New Roman" w:cs="Times New Roman"/>
          <w:sz w:val="20"/>
          <w:szCs w:val="20"/>
          <w:lang w:eastAsia="ru-RU"/>
        </w:rPr>
        <w:t xml:space="preserve">                                                      </w:t>
      </w:r>
    </w:p>
    <w:p w:rsidR="000C56A5" w:rsidRPr="00E42A3B" w:rsidRDefault="000C56A5" w:rsidP="000C56A5">
      <w:pPr>
        <w:spacing w:after="0" w:line="240" w:lineRule="auto"/>
        <w:jc w:val="center"/>
        <w:rPr>
          <w:rFonts w:ascii="Times New Roman" w:hAnsi="Times New Roman" w:cs="Times New Roman"/>
          <w:b/>
          <w:sz w:val="16"/>
          <w:szCs w:val="20"/>
          <w:lang w:eastAsia="ru-RU"/>
        </w:rPr>
      </w:pPr>
      <w:r w:rsidRPr="00E42A3B">
        <w:rPr>
          <w:rFonts w:ascii="Times New Roman" w:hAnsi="Times New Roman" w:cs="Times New Roman"/>
          <w:sz w:val="16"/>
          <w:szCs w:val="20"/>
          <w:lang w:eastAsia="ru-RU"/>
        </w:rPr>
        <w:t xml:space="preserve">п. Усть-Юган </w:t>
      </w:r>
    </w:p>
    <w:tbl>
      <w:tblPr>
        <w:tblW w:w="9464" w:type="dxa"/>
        <w:tblInd w:w="70" w:type="dxa"/>
        <w:tblLayout w:type="fixed"/>
        <w:tblCellMar>
          <w:left w:w="70" w:type="dxa"/>
          <w:right w:w="70" w:type="dxa"/>
        </w:tblCellMar>
        <w:tblLook w:val="0000" w:firstRow="0" w:lastRow="0" w:firstColumn="0" w:lastColumn="0" w:noHBand="0" w:noVBand="0"/>
      </w:tblPr>
      <w:tblGrid>
        <w:gridCol w:w="1435"/>
        <w:gridCol w:w="8029"/>
      </w:tblGrid>
      <w:tr w:rsidR="000C56A5" w:rsidRPr="000C56A5" w:rsidTr="000C56A5">
        <w:trPr>
          <w:cantSplit/>
          <w:trHeight w:val="266"/>
        </w:trPr>
        <w:tc>
          <w:tcPr>
            <w:tcW w:w="1435" w:type="dxa"/>
          </w:tcPr>
          <w:p w:rsidR="000C56A5" w:rsidRPr="000C56A5" w:rsidRDefault="000C56A5" w:rsidP="000C56A5">
            <w:pPr>
              <w:spacing w:after="0" w:line="240" w:lineRule="auto"/>
              <w:rPr>
                <w:rFonts w:ascii="Times New Roman" w:hAnsi="Times New Roman" w:cs="Times New Roman"/>
                <w:sz w:val="20"/>
                <w:szCs w:val="20"/>
                <w:lang w:eastAsia="ru-RU"/>
              </w:rPr>
            </w:pPr>
          </w:p>
        </w:tc>
        <w:tc>
          <w:tcPr>
            <w:tcW w:w="8029" w:type="dxa"/>
          </w:tcPr>
          <w:p w:rsidR="000C56A5" w:rsidRPr="000C56A5" w:rsidRDefault="000C56A5" w:rsidP="000C56A5">
            <w:pPr>
              <w:spacing w:after="0" w:line="240" w:lineRule="auto"/>
              <w:rPr>
                <w:rFonts w:ascii="Times New Roman" w:hAnsi="Times New Roman" w:cs="Times New Roman"/>
                <w:sz w:val="20"/>
                <w:szCs w:val="20"/>
                <w:lang w:eastAsia="ru-RU"/>
              </w:rPr>
            </w:pPr>
          </w:p>
        </w:tc>
      </w:tr>
    </w:tbl>
    <w:p w:rsidR="000C56A5" w:rsidRPr="000C56A5" w:rsidRDefault="000C56A5" w:rsidP="000C56A5">
      <w:pPr>
        <w:shd w:val="clear" w:color="auto" w:fill="FFFFFF"/>
        <w:spacing w:after="0" w:line="240" w:lineRule="auto"/>
        <w:ind w:right="2074"/>
        <w:jc w:val="both"/>
        <w:rPr>
          <w:rFonts w:ascii="Times New Roman" w:hAnsi="Times New Roman" w:cs="Times New Roman"/>
          <w:sz w:val="20"/>
          <w:szCs w:val="20"/>
          <w:lang w:eastAsia="ru-RU"/>
        </w:rPr>
      </w:pPr>
    </w:p>
    <w:p w:rsidR="000C56A5" w:rsidRPr="000C56A5" w:rsidRDefault="000C56A5" w:rsidP="000C56A5">
      <w:pPr>
        <w:tabs>
          <w:tab w:val="left" w:pos="4500"/>
          <w:tab w:val="left" w:pos="9639"/>
        </w:tabs>
        <w:autoSpaceDE w:val="0"/>
        <w:autoSpaceDN w:val="0"/>
        <w:adjustRightInd w:val="0"/>
        <w:spacing w:after="0" w:line="240" w:lineRule="auto"/>
        <w:jc w:val="center"/>
        <w:rPr>
          <w:rFonts w:ascii="Times New Roman" w:hAnsi="Times New Roman" w:cs="Times New Roman"/>
          <w:sz w:val="20"/>
          <w:szCs w:val="20"/>
          <w:lang w:eastAsia="ru-RU"/>
        </w:rPr>
      </w:pPr>
      <w:bookmarkStart w:id="2" w:name="_Hlk66857847"/>
      <w:bookmarkStart w:id="3" w:name="_Hlk118285372"/>
      <w:r w:rsidRPr="000C56A5">
        <w:rPr>
          <w:rFonts w:ascii="Times New Roman" w:hAnsi="Times New Roman" w:cs="Times New Roman"/>
          <w:sz w:val="20"/>
          <w:szCs w:val="20"/>
          <w:lang w:eastAsia="ru-RU"/>
        </w:rPr>
        <w:t xml:space="preserve">О внесении изменений в решение Совета депутатов сельского поселения </w:t>
      </w:r>
    </w:p>
    <w:p w:rsidR="000C56A5" w:rsidRPr="000C56A5" w:rsidRDefault="000C56A5" w:rsidP="000C56A5">
      <w:pPr>
        <w:tabs>
          <w:tab w:val="left" w:pos="4500"/>
          <w:tab w:val="left" w:pos="9639"/>
        </w:tabs>
        <w:autoSpaceDE w:val="0"/>
        <w:autoSpaceDN w:val="0"/>
        <w:adjustRightInd w:val="0"/>
        <w:spacing w:after="0" w:line="240" w:lineRule="auto"/>
        <w:jc w:val="center"/>
        <w:rPr>
          <w:rFonts w:ascii="Times New Roman" w:hAnsi="Times New Roman" w:cs="Times New Roman"/>
          <w:sz w:val="20"/>
          <w:szCs w:val="20"/>
          <w:lang w:eastAsia="ru-RU"/>
        </w:rPr>
      </w:pPr>
      <w:r w:rsidRPr="000C56A5">
        <w:rPr>
          <w:rFonts w:ascii="Times New Roman" w:hAnsi="Times New Roman" w:cs="Times New Roman"/>
          <w:sz w:val="20"/>
          <w:szCs w:val="20"/>
          <w:lang w:eastAsia="ru-RU"/>
        </w:rPr>
        <w:t>Усть-Юган   от 17.03.2022 №  262 «Об  утверждении</w:t>
      </w:r>
      <w:r w:rsidR="00E42A3B">
        <w:rPr>
          <w:rFonts w:ascii="Times New Roman" w:hAnsi="Times New Roman" w:cs="Times New Roman"/>
          <w:sz w:val="20"/>
          <w:szCs w:val="20"/>
          <w:lang w:eastAsia="ru-RU"/>
        </w:rPr>
        <w:t xml:space="preserve"> Порядка предоставления  </w:t>
      </w:r>
      <w:r w:rsidRPr="000C56A5">
        <w:rPr>
          <w:rFonts w:ascii="Times New Roman" w:hAnsi="Times New Roman" w:cs="Times New Roman"/>
          <w:sz w:val="20"/>
          <w:szCs w:val="20"/>
          <w:lang w:eastAsia="ru-RU"/>
        </w:rPr>
        <w:t xml:space="preserve">гарантий лицам, замещающим муниципальные должности </w:t>
      </w:r>
      <w:r w:rsidR="00E42A3B">
        <w:rPr>
          <w:rFonts w:ascii="Times New Roman" w:hAnsi="Times New Roman" w:cs="Times New Roman"/>
          <w:sz w:val="20"/>
          <w:szCs w:val="20"/>
          <w:lang w:eastAsia="ru-RU"/>
        </w:rPr>
        <w:t xml:space="preserve"> </w:t>
      </w:r>
      <w:r w:rsidRPr="000C56A5">
        <w:rPr>
          <w:rFonts w:ascii="Times New Roman" w:hAnsi="Times New Roman" w:cs="Times New Roman"/>
          <w:sz w:val="20"/>
          <w:szCs w:val="20"/>
          <w:lang w:eastAsia="ru-RU"/>
        </w:rPr>
        <w:t xml:space="preserve"> на постоянной основе</w:t>
      </w:r>
      <w:bookmarkEnd w:id="2"/>
      <w:r w:rsidRPr="000C56A5">
        <w:rPr>
          <w:rFonts w:ascii="Times New Roman" w:hAnsi="Times New Roman" w:cs="Times New Roman"/>
          <w:sz w:val="20"/>
          <w:szCs w:val="20"/>
          <w:lang w:eastAsia="ru-RU"/>
        </w:rPr>
        <w:t>» (в редакции от 17.11.2022 № 300)</w:t>
      </w:r>
    </w:p>
    <w:bookmarkEnd w:id="3"/>
    <w:p w:rsidR="000C56A5" w:rsidRPr="000C56A5" w:rsidRDefault="000C56A5" w:rsidP="000C56A5">
      <w:pPr>
        <w:autoSpaceDE w:val="0"/>
        <w:autoSpaceDN w:val="0"/>
        <w:adjustRightInd w:val="0"/>
        <w:spacing w:after="0" w:line="240" w:lineRule="auto"/>
        <w:jc w:val="center"/>
        <w:rPr>
          <w:rFonts w:ascii="Times New Roman" w:hAnsi="Times New Roman" w:cs="Times New Roman"/>
          <w:sz w:val="20"/>
          <w:szCs w:val="20"/>
          <w:lang w:eastAsia="ru-RU"/>
        </w:rPr>
      </w:pPr>
    </w:p>
    <w:p w:rsidR="000C56A5" w:rsidRPr="000C56A5" w:rsidRDefault="000C56A5" w:rsidP="000C56A5">
      <w:pPr>
        <w:autoSpaceDE w:val="0"/>
        <w:autoSpaceDN w:val="0"/>
        <w:adjustRightInd w:val="0"/>
        <w:spacing w:after="0" w:line="240" w:lineRule="auto"/>
        <w:jc w:val="center"/>
        <w:rPr>
          <w:rFonts w:ascii="Times New Roman" w:hAnsi="Times New Roman" w:cs="Times New Roman"/>
          <w:sz w:val="20"/>
          <w:szCs w:val="20"/>
          <w:lang w:eastAsia="ru-RU"/>
        </w:rPr>
      </w:pPr>
    </w:p>
    <w:p w:rsidR="000C56A5" w:rsidRPr="000C56A5" w:rsidRDefault="000C56A5" w:rsidP="000C56A5">
      <w:pPr>
        <w:tabs>
          <w:tab w:val="left" w:pos="9639"/>
        </w:tabs>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В соответствии с Федеральным законом </w:t>
      </w:r>
      <w:r w:rsidRPr="000C56A5">
        <w:rPr>
          <w:rFonts w:ascii="Times New Roman" w:hAnsi="Times New Roman" w:cs="Times New Roman"/>
          <w:bCs/>
          <w:sz w:val="20"/>
          <w:szCs w:val="20"/>
          <w:lang w:eastAsia="ru-RU"/>
        </w:rPr>
        <w:t xml:space="preserve">от 06.10.2003 </w:t>
      </w:r>
      <w:hyperlink r:id="rId12" w:history="1">
        <w:r w:rsidRPr="000C56A5">
          <w:rPr>
            <w:rFonts w:ascii="Times New Roman" w:hAnsi="Times New Roman" w:cs="Times New Roman"/>
            <w:bCs/>
            <w:sz w:val="20"/>
            <w:szCs w:val="20"/>
            <w:lang w:eastAsia="ru-RU"/>
          </w:rPr>
          <w:t>№ 131-ФЗ</w:t>
        </w:r>
      </w:hyperlink>
      <w:r w:rsidRPr="000C56A5">
        <w:rPr>
          <w:rFonts w:ascii="Times New Roman" w:hAnsi="Times New Roman" w:cs="Times New Roman"/>
          <w:bCs/>
          <w:sz w:val="20"/>
          <w:szCs w:val="20"/>
          <w:lang w:eastAsia="ru-RU"/>
        </w:rPr>
        <w:t xml:space="preserve"> «Об общих принципах организации местного самоуправления в Российской Федерации», Законом Ханты-Мансийского автономного округа – Югры от 28.12.2007 </w:t>
      </w:r>
      <w:hyperlink r:id="rId13" w:history="1">
        <w:r w:rsidRPr="000C56A5">
          <w:rPr>
            <w:rFonts w:ascii="Times New Roman" w:hAnsi="Times New Roman" w:cs="Times New Roman"/>
            <w:bCs/>
            <w:sz w:val="20"/>
            <w:szCs w:val="20"/>
            <w:lang w:eastAsia="ru-RU"/>
          </w:rPr>
          <w:t>№ 201-оз</w:t>
        </w:r>
      </w:hyperlink>
      <w:r w:rsidRPr="000C56A5">
        <w:rPr>
          <w:rFonts w:ascii="Times New Roman" w:hAnsi="Times New Roman" w:cs="Times New Roman"/>
          <w:bCs/>
          <w:sz w:val="20"/>
          <w:szCs w:val="20"/>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r w:rsidRPr="000C56A5">
        <w:rPr>
          <w:rFonts w:ascii="Times New Roman" w:hAnsi="Times New Roman" w:cs="Times New Roman"/>
          <w:sz w:val="20"/>
          <w:szCs w:val="20"/>
          <w:lang w:eastAsia="ru-RU"/>
        </w:rPr>
        <w:t>Уставом муниципального образования сельское поселение Усть-Юган Нефтеюганского мун</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 xml:space="preserve">ципального района Ханты-Мансийского автономного округа-Югры, </w:t>
      </w:r>
      <w:r w:rsidRPr="000C56A5">
        <w:rPr>
          <w:rFonts w:ascii="Times New Roman" w:hAnsi="Times New Roman" w:cs="Times New Roman"/>
          <w:color w:val="000000"/>
          <w:sz w:val="20"/>
          <w:szCs w:val="20"/>
          <w:lang w:eastAsia="ru-RU"/>
        </w:rPr>
        <w:t>с учетом мнения Совета трудовых колле</w:t>
      </w:r>
      <w:r w:rsidRPr="000C56A5">
        <w:rPr>
          <w:rFonts w:ascii="Times New Roman" w:hAnsi="Times New Roman" w:cs="Times New Roman"/>
          <w:color w:val="000000"/>
          <w:sz w:val="20"/>
          <w:szCs w:val="20"/>
          <w:lang w:eastAsia="ru-RU"/>
        </w:rPr>
        <w:t>к</w:t>
      </w:r>
      <w:r w:rsidRPr="000C56A5">
        <w:rPr>
          <w:rFonts w:ascii="Times New Roman" w:hAnsi="Times New Roman" w:cs="Times New Roman"/>
          <w:color w:val="000000"/>
          <w:sz w:val="20"/>
          <w:szCs w:val="20"/>
          <w:lang w:eastAsia="ru-RU"/>
        </w:rPr>
        <w:t>тивов от 24.01.2023 № 02</w:t>
      </w:r>
      <w:r w:rsidRPr="000C56A5">
        <w:rPr>
          <w:rFonts w:ascii="Times New Roman" w:hAnsi="Times New Roman" w:cs="Times New Roman"/>
          <w:sz w:val="20"/>
          <w:szCs w:val="20"/>
          <w:lang w:eastAsia="ru-RU"/>
        </w:rPr>
        <w:t>Совет депутатов</w:t>
      </w:r>
    </w:p>
    <w:p w:rsidR="000C56A5" w:rsidRPr="000C56A5" w:rsidRDefault="000C56A5" w:rsidP="000C56A5">
      <w:pPr>
        <w:autoSpaceDE w:val="0"/>
        <w:autoSpaceDN w:val="0"/>
        <w:adjustRightInd w:val="0"/>
        <w:spacing w:after="0" w:line="240" w:lineRule="auto"/>
        <w:ind w:firstLine="900"/>
        <w:jc w:val="center"/>
        <w:rPr>
          <w:rFonts w:ascii="Times New Roman" w:hAnsi="Times New Roman" w:cs="Times New Roman"/>
          <w:b/>
          <w:sz w:val="20"/>
          <w:szCs w:val="20"/>
          <w:lang w:eastAsia="ru-RU"/>
        </w:rPr>
      </w:pPr>
    </w:p>
    <w:p w:rsidR="000C56A5" w:rsidRPr="000C56A5" w:rsidRDefault="000C56A5" w:rsidP="000C56A5">
      <w:pPr>
        <w:autoSpaceDE w:val="0"/>
        <w:autoSpaceDN w:val="0"/>
        <w:adjustRightInd w:val="0"/>
        <w:spacing w:after="0" w:line="240" w:lineRule="auto"/>
        <w:ind w:firstLine="900"/>
        <w:jc w:val="center"/>
        <w:rPr>
          <w:rFonts w:ascii="Times New Roman" w:hAnsi="Times New Roman" w:cs="Times New Roman"/>
          <w:sz w:val="20"/>
          <w:szCs w:val="20"/>
          <w:lang w:eastAsia="ru-RU"/>
        </w:rPr>
      </w:pPr>
      <w:r w:rsidRPr="000C56A5">
        <w:rPr>
          <w:rFonts w:ascii="Times New Roman" w:hAnsi="Times New Roman" w:cs="Times New Roman"/>
          <w:b/>
          <w:sz w:val="20"/>
          <w:szCs w:val="20"/>
          <w:lang w:eastAsia="ru-RU"/>
        </w:rPr>
        <w:t>РЕШИЛ:</w:t>
      </w:r>
    </w:p>
    <w:p w:rsidR="000C56A5" w:rsidRPr="000C56A5" w:rsidRDefault="000C56A5" w:rsidP="000C56A5">
      <w:pPr>
        <w:autoSpaceDE w:val="0"/>
        <w:autoSpaceDN w:val="0"/>
        <w:adjustRightInd w:val="0"/>
        <w:spacing w:after="0" w:line="240" w:lineRule="auto"/>
        <w:rPr>
          <w:rFonts w:ascii="Times New Roman" w:hAnsi="Times New Roman" w:cs="Times New Roman"/>
          <w:sz w:val="20"/>
          <w:szCs w:val="20"/>
          <w:lang w:eastAsia="ru-RU"/>
        </w:rPr>
      </w:pP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 Внести в решение Совета депутатов сельского поселения от 17.03.2022 № 262 «Об  утверждении П</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рядка предоставления гарантий  лицам, замещающим муниципальные должности на постоянной основе» (в р</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дакции от 17.11.2022 № 300) следующие изменения:</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1.1. Пункт 2 Приложения к решению изложить в следующей редакции:</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«2.  Лицу, замещающему муниципальную должность на постоянной основе, предоставляются следу</w:t>
      </w:r>
      <w:r w:rsidRPr="000C56A5">
        <w:rPr>
          <w:rFonts w:ascii="Times New Roman" w:hAnsi="Times New Roman" w:cs="Times New Roman"/>
          <w:sz w:val="20"/>
          <w:szCs w:val="20"/>
          <w:lang w:eastAsia="ru-RU"/>
        </w:rPr>
        <w:t>ю</w:t>
      </w:r>
      <w:r w:rsidRPr="000C56A5">
        <w:rPr>
          <w:rFonts w:ascii="Times New Roman" w:hAnsi="Times New Roman" w:cs="Times New Roman"/>
          <w:sz w:val="20"/>
          <w:szCs w:val="20"/>
          <w:lang w:eastAsia="ru-RU"/>
        </w:rPr>
        <w:t>щие гарантии:</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 право на своевременное и в полном объеме получение денежного содержания;</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2) возмещение расходов, связанных со служебными командировками;</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3) отдых, обеспечиваемый установлением нормальной продолжительности рабочего (служебного) вр</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мени, предоставлением выходных дней и нерабочих праздничных дней, а также ежегодного оплачиваемого о</w:t>
      </w:r>
      <w:r w:rsidRPr="000C56A5">
        <w:rPr>
          <w:rFonts w:ascii="Times New Roman" w:hAnsi="Times New Roman" w:cs="Times New Roman"/>
          <w:sz w:val="20"/>
          <w:szCs w:val="20"/>
          <w:lang w:eastAsia="ru-RU"/>
        </w:rPr>
        <w:t>т</w:t>
      </w:r>
      <w:r w:rsidRPr="000C56A5">
        <w:rPr>
          <w:rFonts w:ascii="Times New Roman" w:hAnsi="Times New Roman" w:cs="Times New Roman"/>
          <w:sz w:val="20"/>
          <w:szCs w:val="20"/>
          <w:lang w:eastAsia="ru-RU"/>
        </w:rPr>
        <w:t>пуска и отпуска за ненормированный рабочий день;</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4) медицинское обслуживание Главы сельского поселения Усть-Юган, и членов его семьи, в том числе после выхода лица, замещающего муниципальную должность, на пенсию;</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 страхование на случай причинения вреда здоровью и имуществу Главы сельского поселения Усть-Юган,  в связи с исполнением им должностных полномочий, а также на случай заболевания или утраты труд</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6) дополнительное пенсионное обеспечение за выслугу лет и в связи с инвалидностью, а также пенс</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онное обеспечение членов семьи Главы сельского поселения Усть-Юган, в случае его смерти, наступившей в связи с исполнением им должностных полномочий;</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7) защита лица, замещающего муниципальную должность, и членов его семьи от насилия, угроз и др</w:t>
      </w:r>
      <w:r w:rsidRPr="000C56A5">
        <w:rPr>
          <w:rFonts w:ascii="Times New Roman" w:hAnsi="Times New Roman" w:cs="Times New Roman"/>
          <w:sz w:val="20"/>
          <w:szCs w:val="20"/>
          <w:lang w:eastAsia="ru-RU"/>
        </w:rPr>
        <w:t>у</w:t>
      </w:r>
      <w:r w:rsidRPr="000C56A5">
        <w:rPr>
          <w:rFonts w:ascii="Times New Roman" w:hAnsi="Times New Roman" w:cs="Times New Roman"/>
          <w:sz w:val="20"/>
          <w:szCs w:val="20"/>
          <w:lang w:eastAsia="ru-RU"/>
        </w:rPr>
        <w:t>гих неправомерных действий в связи с исполнением им должностных полномочий;</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8) возмещение расходов, связанных с переездом из другой местности лица, замещающего муниципал</w:t>
      </w:r>
      <w:r w:rsidRPr="000C56A5">
        <w:rPr>
          <w:rFonts w:ascii="Times New Roman" w:hAnsi="Times New Roman" w:cs="Times New Roman"/>
          <w:sz w:val="20"/>
          <w:szCs w:val="20"/>
          <w:lang w:eastAsia="ru-RU"/>
        </w:rPr>
        <w:t>ь</w:t>
      </w:r>
      <w:r w:rsidRPr="000C56A5">
        <w:rPr>
          <w:rFonts w:ascii="Times New Roman" w:hAnsi="Times New Roman" w:cs="Times New Roman"/>
          <w:sz w:val="20"/>
          <w:szCs w:val="20"/>
          <w:lang w:eastAsia="ru-RU"/>
        </w:rPr>
        <w:t>ную должность, и членов его семьи;</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9) единовременные выплаты:</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к юбилейным датам в связи с достижением возраста 50, 55, 60, 65 лет  в размере одного месячного д</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 xml:space="preserve">нежного содержания;  </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на оздоровление  Главы сельского поселения Усть-Юган;</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в связи с назначением пенсии за выслугу лет;</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10) материальная помощь в связи со смертью близких родственников (родителей, мужа, жены, детей) в размере одного месячного денежного содержания;</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11) возмещение расходов по погребению семье умершего  (погибшего) лица, замещавшего муниц</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пальную должность;</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12) компенсация стоимости расходов по проезду к месту получения услуг, предусмотренных путевкой или связанных с отдыхом, и обратно к ежегодному оплачиваемому отпуску;</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13) надбавка за наличие ученой степени.</w:t>
      </w:r>
    </w:p>
    <w:p w:rsidR="000C56A5" w:rsidRPr="000C56A5" w:rsidRDefault="000C56A5" w:rsidP="000C56A5">
      <w:pPr>
        <w:tabs>
          <w:tab w:val="left" w:pos="4500"/>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14) частичная компенсация стоимости оздоровительной или санаторно-курортной путевки, а также компенсация стоимости проезда к месту оздоровительного или санаторно-курортного лечения и обратно.</w:t>
      </w:r>
    </w:p>
    <w:p w:rsidR="000C56A5" w:rsidRPr="000C56A5" w:rsidRDefault="000C56A5" w:rsidP="000C56A5">
      <w:pPr>
        <w:tabs>
          <w:tab w:val="left" w:pos="0"/>
          <w:tab w:val="left" w:pos="993"/>
          <w:tab w:val="left" w:pos="1134"/>
          <w:tab w:val="left" w:pos="1265"/>
        </w:tabs>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1.2. Пункт 11 Приложения к решению изложить в следующей редакции:</w:t>
      </w:r>
    </w:p>
    <w:p w:rsidR="000C56A5" w:rsidRPr="000C56A5" w:rsidRDefault="000C56A5" w:rsidP="000C56A5">
      <w:pPr>
        <w:tabs>
          <w:tab w:val="left" w:pos="993"/>
          <w:tab w:val="left" w:pos="1134"/>
        </w:tabs>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0C56A5">
        <w:rPr>
          <w:rFonts w:ascii="Times New Roman" w:hAnsi="Times New Roman" w:cs="Times New Roman"/>
          <w:sz w:val="20"/>
          <w:szCs w:val="20"/>
          <w:lang w:eastAsia="ru-RU"/>
        </w:rPr>
        <w:t>«11. Возмещению подлежат расходы на погребение лица, замещавшего муниципальную должность на постоянной основе, члену семьи, понесшему эти расходы, но не превышающего 0,5 месячного денежного с</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держания умершего  (погибшего) лица, замещавшего муниципальную должность на постоянной основе.».</w:t>
      </w:r>
    </w:p>
    <w:p w:rsidR="000C56A5" w:rsidRPr="000C56A5" w:rsidRDefault="000C56A5" w:rsidP="000C56A5">
      <w:pPr>
        <w:tabs>
          <w:tab w:val="left" w:pos="0"/>
          <w:tab w:val="left" w:pos="993"/>
          <w:tab w:val="left" w:pos="1134"/>
          <w:tab w:val="left" w:pos="1265"/>
        </w:tabs>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1.3. Пункт 14 Приложения к решению изложить в следующей редакции:</w:t>
      </w:r>
    </w:p>
    <w:p w:rsidR="000C56A5" w:rsidRPr="000C56A5" w:rsidRDefault="000C56A5" w:rsidP="000C56A5">
      <w:pPr>
        <w:tabs>
          <w:tab w:val="left" w:pos="993"/>
          <w:tab w:val="left" w:pos="1134"/>
        </w:tabs>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«14. Лицу, замещающему муниципальную должность на постоянной основе,  при наличии у него уч</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ной степени, подтвержденной соответствующим документом, гарантируется ежемесячная выплата.</w:t>
      </w:r>
    </w:p>
    <w:p w:rsidR="000C56A5" w:rsidRPr="000C56A5" w:rsidRDefault="000C56A5" w:rsidP="000C56A5">
      <w:pPr>
        <w:tabs>
          <w:tab w:val="left" w:pos="993"/>
          <w:tab w:val="left" w:pos="1134"/>
        </w:tabs>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Надбавка за ученую степень лицу, замещающему муниципальную должность на постоянной основе, имеющему право на ее получение по нескольким основаниям, устанавливается по одному основанию по выб</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ру лица, замещающего муниципальную должность на постоянной основе. Надбавка устанавливается в следу</w:t>
      </w:r>
      <w:r w:rsidRPr="000C56A5">
        <w:rPr>
          <w:rFonts w:ascii="Times New Roman" w:hAnsi="Times New Roman" w:cs="Times New Roman"/>
          <w:sz w:val="20"/>
          <w:szCs w:val="20"/>
          <w:lang w:eastAsia="ru-RU"/>
        </w:rPr>
        <w:t>ю</w:t>
      </w:r>
      <w:r w:rsidRPr="000C56A5">
        <w:rPr>
          <w:rFonts w:ascii="Times New Roman" w:hAnsi="Times New Roman" w:cs="Times New Roman"/>
          <w:sz w:val="20"/>
          <w:szCs w:val="20"/>
          <w:lang w:eastAsia="ru-RU"/>
        </w:rPr>
        <w:t>щих размерах:</w:t>
      </w:r>
    </w:p>
    <w:p w:rsidR="000C56A5" w:rsidRPr="000C56A5" w:rsidRDefault="000C56A5" w:rsidP="000C56A5">
      <w:pPr>
        <w:tabs>
          <w:tab w:val="left" w:pos="993"/>
          <w:tab w:val="left" w:pos="1134"/>
        </w:tabs>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за ученую степень кандидата наук – 3 000 рублей,</w:t>
      </w:r>
    </w:p>
    <w:p w:rsidR="000C56A5" w:rsidRPr="000C56A5" w:rsidRDefault="000C56A5" w:rsidP="000C56A5">
      <w:pPr>
        <w:tabs>
          <w:tab w:val="left" w:pos="993"/>
          <w:tab w:val="left" w:pos="1134"/>
        </w:tabs>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за ученую степень доктора наук – 6 000 рублей.</w:t>
      </w:r>
    </w:p>
    <w:p w:rsidR="000C56A5" w:rsidRPr="000C56A5" w:rsidRDefault="000C56A5" w:rsidP="000C56A5">
      <w:pPr>
        <w:tabs>
          <w:tab w:val="left" w:pos="993"/>
          <w:tab w:val="left" w:pos="1134"/>
        </w:tabs>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Начисление надбавки производится ежемесячно в фиксированной сумме, установленной настоящим разделом, и выплачивается вместе с денежным содержанием за счет средств бюджета сельского поселения Усть-Юган.</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Надбавка устанавливается с первого числа месяца, следующего за месяцем представления документа, подтверждающего присвоение ученой степени.   </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Действие муниципального правового акта сельского поселения Усть-Юган о назначении надбавки л</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цу, замещающему муниципальную должность                                        на постоянной основе, распространяется на весь период замещения им должности, по которой она назначена.</w:t>
      </w:r>
    </w:p>
    <w:p w:rsidR="000C56A5" w:rsidRPr="000C56A5" w:rsidRDefault="000C56A5" w:rsidP="000C56A5">
      <w:pPr>
        <w:tabs>
          <w:tab w:val="left" w:pos="993"/>
          <w:tab w:val="left" w:pos="1134"/>
        </w:tabs>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Решение об установлении надбавки лицу, замещающему муниципальную должность на постоянной о</w:t>
      </w:r>
      <w:r w:rsidRPr="000C56A5">
        <w:rPr>
          <w:rFonts w:ascii="Times New Roman" w:hAnsi="Times New Roman" w:cs="Times New Roman"/>
          <w:sz w:val="20"/>
          <w:szCs w:val="20"/>
          <w:lang w:eastAsia="ru-RU"/>
        </w:rPr>
        <w:t>с</w:t>
      </w:r>
      <w:r w:rsidRPr="000C56A5">
        <w:rPr>
          <w:rFonts w:ascii="Times New Roman" w:hAnsi="Times New Roman" w:cs="Times New Roman"/>
          <w:sz w:val="20"/>
          <w:szCs w:val="20"/>
          <w:lang w:eastAsia="ru-RU"/>
        </w:rPr>
        <w:t>нове, принимается решением  Совета депутатов сельского поселения Усть-Юган.».</w:t>
      </w:r>
    </w:p>
    <w:p w:rsidR="000C56A5" w:rsidRPr="000C56A5" w:rsidRDefault="000C56A5" w:rsidP="000C56A5">
      <w:pPr>
        <w:tabs>
          <w:tab w:val="left" w:pos="0"/>
          <w:tab w:val="left" w:pos="993"/>
          <w:tab w:val="left" w:pos="1134"/>
          <w:tab w:val="left" w:pos="1265"/>
        </w:tabs>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1.4. Приложение к решению дополнить пунктами  15,16 следующего содержания:</w:t>
      </w:r>
    </w:p>
    <w:p w:rsidR="000C56A5" w:rsidRPr="000C56A5" w:rsidRDefault="000C56A5" w:rsidP="000C56A5">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«15. Лицу, замещающему муниципальную должность на постоянной основе, и его несовершенноле</w:t>
      </w:r>
      <w:r w:rsidRPr="000C56A5">
        <w:rPr>
          <w:rFonts w:ascii="Times New Roman" w:hAnsi="Times New Roman" w:cs="Times New Roman"/>
          <w:sz w:val="20"/>
          <w:szCs w:val="20"/>
          <w:lang w:eastAsia="ru-RU"/>
        </w:rPr>
        <w:t>т</w:t>
      </w:r>
      <w:r w:rsidRPr="000C56A5">
        <w:rPr>
          <w:rFonts w:ascii="Times New Roman" w:hAnsi="Times New Roman" w:cs="Times New Roman"/>
          <w:sz w:val="20"/>
          <w:szCs w:val="20"/>
          <w:lang w:eastAsia="ru-RU"/>
        </w:rPr>
        <w:t>ним детям в возрасте до 18 лет (при обучении в образовательных организациях - до 23 лет) предоставляется частичная компенсация стоимости оздоровительной или санаторно-курортной путевки в размере 70 процентов стоимости путевки один раз в календарном году, а также компенсация стоимости проезда к месту оздоров</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тельного или санаторно-курортного лечения и обратно один раз в два года.</w:t>
      </w:r>
    </w:p>
    <w:p w:rsidR="000C56A5" w:rsidRPr="000C56A5" w:rsidRDefault="000C56A5" w:rsidP="000C56A5">
      <w:pPr>
        <w:widowControl w:val="0"/>
        <w:tabs>
          <w:tab w:val="left" w:pos="0"/>
          <w:tab w:val="left" w:pos="1134"/>
        </w:tabs>
        <w:autoSpaceDE w:val="0"/>
        <w:autoSpaceDN w:val="0"/>
        <w:adjustRightInd w:val="0"/>
        <w:spacing w:after="0" w:line="240" w:lineRule="auto"/>
        <w:ind w:right="-1"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16. В связи с назначением пенсии за выслугу лет выплачивается единовременная выплата в размере </w:t>
      </w:r>
      <w:r w:rsidRPr="000C56A5">
        <w:rPr>
          <w:rFonts w:ascii="Times New Roman" w:hAnsi="Times New Roman" w:cs="Times New Roman"/>
          <w:color w:val="000000"/>
          <w:sz w:val="20"/>
          <w:szCs w:val="20"/>
          <w:lang w:eastAsia="ru-RU"/>
        </w:rPr>
        <w:t>ч</w:t>
      </w:r>
      <w:r w:rsidRPr="000C56A5">
        <w:rPr>
          <w:rFonts w:ascii="Times New Roman" w:hAnsi="Times New Roman" w:cs="Times New Roman"/>
          <w:color w:val="000000"/>
          <w:sz w:val="20"/>
          <w:szCs w:val="20"/>
          <w:lang w:eastAsia="ru-RU"/>
        </w:rPr>
        <w:t>е</w:t>
      </w:r>
      <w:r w:rsidRPr="000C56A5">
        <w:rPr>
          <w:rFonts w:ascii="Times New Roman" w:hAnsi="Times New Roman" w:cs="Times New Roman"/>
          <w:color w:val="000000"/>
          <w:sz w:val="20"/>
          <w:szCs w:val="20"/>
          <w:lang w:eastAsia="ru-RU"/>
        </w:rPr>
        <w:t>тырехмесячного денежного содержания,</w:t>
      </w:r>
      <w:r w:rsidRPr="000C56A5">
        <w:rPr>
          <w:rFonts w:ascii="Times New Roman" w:hAnsi="Times New Roman" w:cs="Times New Roman"/>
          <w:sz w:val="20"/>
          <w:szCs w:val="20"/>
          <w:lang w:eastAsia="ru-RU"/>
        </w:rPr>
        <w:t xml:space="preserve"> за каждые полные три года стажа для назначения пенсии за выслугу лет свыше срока полномочий – в размере одного месячного денежного содержания, но в целом не более семи размеров месячного денежного содержания.».</w:t>
      </w:r>
    </w:p>
    <w:p w:rsidR="000C56A5" w:rsidRPr="000C56A5" w:rsidRDefault="000C56A5" w:rsidP="000C56A5">
      <w:pPr>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0C56A5">
        <w:rPr>
          <w:rFonts w:ascii="Times New Roman" w:hAnsi="Times New Roman" w:cs="Times New Roman"/>
          <w:sz w:val="20"/>
          <w:szCs w:val="20"/>
          <w:lang w:eastAsia="ru-RU"/>
        </w:rPr>
        <w:t>1.5. Приложение 1 к Порядку предоставления гарантий лицам,  замещающим муниципальные  должн</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сти на постоянной основе изложить в редакции согласно Приложению № 1 к настоящему решению.</w:t>
      </w:r>
    </w:p>
    <w:p w:rsidR="000C56A5" w:rsidRPr="000C56A5" w:rsidRDefault="000C56A5" w:rsidP="000C56A5">
      <w:pPr>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0C56A5">
        <w:rPr>
          <w:rFonts w:ascii="Times New Roman" w:hAnsi="Times New Roman" w:cs="Times New Roman"/>
          <w:sz w:val="20"/>
          <w:szCs w:val="20"/>
          <w:lang w:eastAsia="ru-RU"/>
        </w:rPr>
        <w:t>1.6. Приложение 2 к Порядку предоставления гарантий лицам,  замещающим муниципальные  должн</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сти на постоянной основе изложить в редакции согласно Приложению № 2 к настоящему решению.</w:t>
      </w:r>
    </w:p>
    <w:p w:rsidR="000C56A5" w:rsidRPr="000C56A5" w:rsidRDefault="000C56A5" w:rsidP="000C56A5">
      <w:pPr>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0C56A5">
        <w:rPr>
          <w:rFonts w:ascii="Times New Roman" w:hAnsi="Times New Roman" w:cs="Times New Roman"/>
          <w:sz w:val="20"/>
          <w:szCs w:val="20"/>
          <w:lang w:eastAsia="ru-RU"/>
        </w:rPr>
        <w:t>1.7. В пункте 4 Приложения 3 к Порядку предоставления гарантий лицам,  замещающим муниципал</w:t>
      </w:r>
      <w:r w:rsidRPr="000C56A5">
        <w:rPr>
          <w:rFonts w:ascii="Times New Roman" w:hAnsi="Times New Roman" w:cs="Times New Roman"/>
          <w:sz w:val="20"/>
          <w:szCs w:val="20"/>
          <w:lang w:eastAsia="ru-RU"/>
        </w:rPr>
        <w:t>ь</w:t>
      </w:r>
      <w:r w:rsidRPr="000C56A5">
        <w:rPr>
          <w:rFonts w:ascii="Times New Roman" w:hAnsi="Times New Roman" w:cs="Times New Roman"/>
          <w:sz w:val="20"/>
          <w:szCs w:val="20"/>
          <w:lang w:eastAsia="ru-RU"/>
        </w:rPr>
        <w:t>ные должности на постоянной основе слова «500 рублей» заменить словами «1 000 рублей».</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2. Настоящее решение подлежит опубликованию (обнародованию) в бюллетене «Усть-Юганский вес</w:t>
      </w:r>
      <w:r w:rsidRPr="000C56A5">
        <w:rPr>
          <w:rFonts w:ascii="Times New Roman" w:hAnsi="Times New Roman" w:cs="Times New Roman"/>
          <w:sz w:val="20"/>
          <w:szCs w:val="20"/>
          <w:lang w:eastAsia="ru-RU"/>
        </w:rPr>
        <w:t>т</w:t>
      </w:r>
      <w:r w:rsidRPr="000C56A5">
        <w:rPr>
          <w:rFonts w:ascii="Times New Roman" w:hAnsi="Times New Roman" w:cs="Times New Roman"/>
          <w:sz w:val="20"/>
          <w:szCs w:val="20"/>
          <w:lang w:eastAsia="ru-RU"/>
        </w:rPr>
        <w:t>ник» и размещению на официальном сайте органов местного самоуправления.</w:t>
      </w:r>
    </w:p>
    <w:p w:rsidR="000C56A5" w:rsidRPr="000C56A5" w:rsidRDefault="000C56A5" w:rsidP="000C56A5">
      <w:pPr>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0C56A5">
        <w:rPr>
          <w:rFonts w:ascii="Times New Roman" w:hAnsi="Times New Roman" w:cs="Times New Roman"/>
          <w:sz w:val="20"/>
          <w:szCs w:val="20"/>
          <w:lang w:eastAsia="ru-RU"/>
        </w:rPr>
        <w:t>3. Настоящее решение вступает в силу после официального опу-бликования (обнародования) в бюлл</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 xml:space="preserve">тене «Усть-Юганский вестник». </w:t>
      </w:r>
      <w:r w:rsidRPr="000C56A5">
        <w:rPr>
          <w:rFonts w:ascii="Times New Roman" w:hAnsi="Times New Roman" w:cs="Times New Roman"/>
          <w:sz w:val="20"/>
          <w:szCs w:val="20"/>
          <w:lang w:eastAsia="ru-RU"/>
        </w:rPr>
        <w:tab/>
      </w:r>
      <w:r w:rsidRPr="000C56A5">
        <w:rPr>
          <w:rFonts w:ascii="Times New Roman" w:hAnsi="Times New Roman" w:cs="Times New Roman"/>
          <w:sz w:val="20"/>
          <w:szCs w:val="20"/>
          <w:lang w:eastAsia="ru-RU"/>
        </w:rPr>
        <w:tab/>
      </w:r>
      <w:r w:rsidRPr="000C56A5">
        <w:rPr>
          <w:rFonts w:ascii="Times New Roman" w:hAnsi="Times New Roman" w:cs="Times New Roman"/>
          <w:sz w:val="20"/>
          <w:szCs w:val="20"/>
          <w:lang w:eastAsia="ru-RU"/>
        </w:rPr>
        <w:tab/>
      </w:r>
      <w:r w:rsidRPr="000C56A5">
        <w:rPr>
          <w:rFonts w:ascii="Times New Roman" w:hAnsi="Times New Roman" w:cs="Times New Roman"/>
          <w:sz w:val="20"/>
          <w:szCs w:val="20"/>
          <w:lang w:eastAsia="ru-RU"/>
        </w:rPr>
        <w:tab/>
      </w:r>
      <w:r w:rsidRPr="000C56A5">
        <w:rPr>
          <w:rFonts w:ascii="Times New Roman" w:hAnsi="Times New Roman" w:cs="Times New Roman"/>
          <w:sz w:val="20"/>
          <w:szCs w:val="20"/>
          <w:lang w:eastAsia="ru-RU"/>
        </w:rPr>
        <w:tab/>
      </w:r>
      <w:r w:rsidRPr="000C56A5">
        <w:rPr>
          <w:rFonts w:ascii="Times New Roman" w:hAnsi="Times New Roman" w:cs="Times New Roman"/>
          <w:sz w:val="20"/>
          <w:szCs w:val="20"/>
          <w:lang w:eastAsia="ru-RU"/>
        </w:rPr>
        <w:tab/>
      </w:r>
      <w:r w:rsidRPr="000C56A5">
        <w:rPr>
          <w:rFonts w:ascii="Times New Roman" w:hAnsi="Times New Roman" w:cs="Times New Roman"/>
          <w:sz w:val="20"/>
          <w:szCs w:val="20"/>
          <w:lang w:eastAsia="ru-RU"/>
        </w:rPr>
        <w:tab/>
      </w:r>
      <w:r w:rsidRPr="000C56A5">
        <w:rPr>
          <w:rFonts w:ascii="Times New Roman" w:hAnsi="Times New Roman" w:cs="Times New Roman"/>
          <w:sz w:val="20"/>
          <w:szCs w:val="20"/>
          <w:lang w:eastAsia="ru-RU"/>
        </w:rPr>
        <w:tab/>
      </w:r>
      <w:r w:rsidRPr="000C56A5">
        <w:rPr>
          <w:rFonts w:ascii="Times New Roman" w:hAnsi="Times New Roman" w:cs="Times New Roman"/>
          <w:sz w:val="20"/>
          <w:szCs w:val="20"/>
          <w:lang w:eastAsia="ru-RU"/>
        </w:rPr>
        <w:tab/>
      </w:r>
    </w:p>
    <w:p w:rsidR="000C56A5" w:rsidRPr="000C56A5" w:rsidRDefault="000C56A5" w:rsidP="000C56A5">
      <w:pPr>
        <w:autoSpaceDE w:val="0"/>
        <w:autoSpaceDN w:val="0"/>
        <w:adjustRightInd w:val="0"/>
        <w:spacing w:after="0" w:line="240" w:lineRule="auto"/>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Исполняющий обязанности</w:t>
      </w:r>
    </w:p>
    <w:p w:rsidR="000C56A5" w:rsidRPr="000C56A5" w:rsidRDefault="000C56A5" w:rsidP="000C56A5">
      <w:pPr>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Главы сельского </w:t>
      </w:r>
    </w:p>
    <w:p w:rsidR="000C56A5" w:rsidRPr="000C56A5" w:rsidRDefault="000C56A5" w:rsidP="000C56A5">
      <w:pPr>
        <w:tabs>
          <w:tab w:val="left" w:pos="6237"/>
        </w:tabs>
        <w:spacing w:after="0" w:line="240" w:lineRule="auto"/>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поселения Усть-Юган                                                 </w:t>
      </w:r>
      <w:r w:rsidR="00E42A3B">
        <w:rPr>
          <w:rFonts w:ascii="Times New Roman" w:hAnsi="Times New Roman" w:cs="Times New Roman"/>
          <w:sz w:val="20"/>
          <w:szCs w:val="20"/>
          <w:lang w:eastAsia="ru-RU"/>
        </w:rPr>
        <w:t xml:space="preserve">                             </w:t>
      </w:r>
      <w:r w:rsidRPr="000C56A5">
        <w:rPr>
          <w:rFonts w:ascii="Times New Roman" w:hAnsi="Times New Roman" w:cs="Times New Roman"/>
          <w:sz w:val="20"/>
          <w:szCs w:val="20"/>
          <w:lang w:eastAsia="ru-RU"/>
        </w:rPr>
        <w:t xml:space="preserve">  </w:t>
      </w:r>
      <w:bookmarkStart w:id="4" w:name="Приложение"/>
      <w:r w:rsidR="00E42A3B">
        <w:rPr>
          <w:rFonts w:ascii="Times New Roman" w:hAnsi="Times New Roman" w:cs="Times New Roman"/>
          <w:sz w:val="20"/>
          <w:szCs w:val="20"/>
          <w:lang w:eastAsia="ru-RU"/>
        </w:rPr>
        <w:t xml:space="preserve"> Н.А. Щербакова</w:t>
      </w:r>
      <w:r w:rsidRPr="000C56A5">
        <w:rPr>
          <w:rFonts w:ascii="Times New Roman" w:hAnsi="Times New Roman" w:cs="Times New Roman"/>
          <w:sz w:val="20"/>
          <w:szCs w:val="20"/>
          <w:lang w:eastAsia="ru-RU"/>
        </w:rPr>
        <w:t xml:space="preserve">             </w:t>
      </w: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Приложение № 1</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к решению Совета депутатов</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селського поселения Усть-Юган</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от </w:t>
      </w:r>
      <w:r w:rsidRPr="000C56A5">
        <w:rPr>
          <w:rFonts w:ascii="Times New Roman" w:hAnsi="Times New Roman" w:cs="Times New Roman"/>
          <w:sz w:val="20"/>
          <w:szCs w:val="20"/>
          <w:u w:val="single"/>
          <w:lang w:eastAsia="ru-RU"/>
        </w:rPr>
        <w:t>30.08.2023</w:t>
      </w:r>
      <w:r w:rsidRPr="000C56A5">
        <w:rPr>
          <w:rFonts w:ascii="Times New Roman" w:hAnsi="Times New Roman" w:cs="Times New Roman"/>
          <w:sz w:val="20"/>
          <w:szCs w:val="20"/>
          <w:lang w:eastAsia="ru-RU"/>
        </w:rPr>
        <w:t xml:space="preserve"> № </w:t>
      </w:r>
      <w:r w:rsidRPr="000C56A5">
        <w:rPr>
          <w:rFonts w:ascii="Times New Roman" w:hAnsi="Times New Roman" w:cs="Times New Roman"/>
          <w:sz w:val="20"/>
          <w:szCs w:val="20"/>
          <w:u w:val="single"/>
          <w:lang w:eastAsia="ru-RU"/>
        </w:rPr>
        <w:t>352</w:t>
      </w: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«Приложение 1</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к Порядку предоставления</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гарантий лицам, замещающим</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муниципальные должности на</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постоянной основе</w:t>
      </w: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E42A3B">
      <w:pPr>
        <w:spacing w:after="0" w:line="240" w:lineRule="auto"/>
        <w:ind w:firstLine="709"/>
        <w:jc w:val="center"/>
        <w:outlineLvl w:val="1"/>
        <w:rPr>
          <w:rFonts w:ascii="Times New Roman" w:hAnsi="Times New Roman" w:cs="Times New Roman"/>
          <w:bCs/>
          <w:iCs/>
          <w:sz w:val="20"/>
          <w:szCs w:val="20"/>
          <w:lang w:eastAsia="ru-RU"/>
        </w:rPr>
      </w:pPr>
      <w:r w:rsidRPr="000C56A5">
        <w:rPr>
          <w:rFonts w:ascii="Times New Roman" w:hAnsi="Times New Roman" w:cs="Times New Roman"/>
          <w:bCs/>
          <w:iCs/>
          <w:sz w:val="20"/>
          <w:szCs w:val="20"/>
          <w:lang w:eastAsia="ru-RU"/>
        </w:rPr>
        <w:t>Положение</w:t>
      </w:r>
      <w:r w:rsidR="00E42A3B">
        <w:rPr>
          <w:rFonts w:ascii="Times New Roman" w:hAnsi="Times New Roman" w:cs="Times New Roman"/>
          <w:bCs/>
          <w:iCs/>
          <w:sz w:val="20"/>
          <w:szCs w:val="20"/>
          <w:lang w:eastAsia="ru-RU"/>
        </w:rPr>
        <w:t xml:space="preserve">  </w:t>
      </w:r>
      <w:r w:rsidRPr="000C56A5">
        <w:rPr>
          <w:rFonts w:ascii="Times New Roman" w:hAnsi="Times New Roman" w:cs="Times New Roman"/>
          <w:bCs/>
          <w:iCs/>
          <w:sz w:val="20"/>
          <w:szCs w:val="20"/>
          <w:lang w:eastAsia="ru-RU"/>
        </w:rPr>
        <w:t xml:space="preserve">о возмещении расходов, </w:t>
      </w:r>
      <w:r w:rsidR="00E42A3B">
        <w:rPr>
          <w:rFonts w:ascii="Times New Roman" w:hAnsi="Times New Roman" w:cs="Times New Roman"/>
          <w:bCs/>
          <w:iCs/>
          <w:sz w:val="20"/>
          <w:szCs w:val="20"/>
          <w:lang w:eastAsia="ru-RU"/>
        </w:rPr>
        <w:t xml:space="preserve"> </w:t>
      </w:r>
      <w:r w:rsidRPr="000C56A5">
        <w:rPr>
          <w:rFonts w:ascii="Times New Roman" w:hAnsi="Times New Roman" w:cs="Times New Roman"/>
          <w:bCs/>
          <w:iCs/>
          <w:sz w:val="20"/>
          <w:szCs w:val="20"/>
          <w:lang w:eastAsia="ru-RU"/>
        </w:rPr>
        <w:t>связанных со служебными командировками</w:t>
      </w:r>
      <w:r w:rsidRPr="000C56A5">
        <w:rPr>
          <w:rFonts w:ascii="Times New Roman" w:hAnsi="Times New Roman" w:cs="Times New Roman"/>
          <w:sz w:val="20"/>
          <w:szCs w:val="20"/>
          <w:lang w:eastAsia="ru-RU"/>
        </w:rPr>
        <w:t xml:space="preserve"> лиц, замещающих муниципальную должность на постоянной основе</w:t>
      </w:r>
    </w:p>
    <w:p w:rsidR="000C56A5" w:rsidRPr="000C56A5" w:rsidRDefault="000C56A5" w:rsidP="000C56A5">
      <w:pPr>
        <w:spacing w:after="0" w:line="240" w:lineRule="auto"/>
        <w:ind w:firstLine="709"/>
        <w:jc w:val="center"/>
        <w:outlineLvl w:val="1"/>
        <w:rPr>
          <w:rFonts w:ascii="Times New Roman" w:hAnsi="Times New Roman" w:cs="Times New Roman"/>
          <w:bCs/>
          <w:iCs/>
          <w:sz w:val="20"/>
          <w:szCs w:val="20"/>
          <w:lang w:eastAsia="ru-RU"/>
        </w:rPr>
      </w:pPr>
    </w:p>
    <w:p w:rsidR="000C56A5" w:rsidRPr="000C56A5" w:rsidRDefault="000C56A5" w:rsidP="000C56A5">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1. Положение о возмещении расходов, связанных со служебными командировками лиц, замещающих муниципальную должность на постоянной основе (далее - Положение) устанавливает порядок и размеры во</w:t>
      </w:r>
      <w:r w:rsidRPr="000C56A5">
        <w:rPr>
          <w:rFonts w:ascii="Times New Roman" w:hAnsi="Times New Roman" w:cs="Times New Roman"/>
          <w:sz w:val="20"/>
          <w:szCs w:val="20"/>
          <w:lang w:eastAsia="ru-RU"/>
        </w:rPr>
        <w:t>з</w:t>
      </w:r>
      <w:r w:rsidRPr="000C56A5">
        <w:rPr>
          <w:rFonts w:ascii="Times New Roman" w:hAnsi="Times New Roman" w:cs="Times New Roman"/>
          <w:sz w:val="20"/>
          <w:szCs w:val="20"/>
          <w:lang w:eastAsia="ru-RU"/>
        </w:rPr>
        <w:t>мещения расходов, связанных со служебными командировками лица, замещающего муниципальную должность на постоянной основе.</w:t>
      </w:r>
    </w:p>
    <w:p w:rsidR="000C56A5" w:rsidRPr="000C56A5" w:rsidRDefault="000C56A5" w:rsidP="000C56A5">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2. Решение о направлении в служебную командировку лицом, замещающим муниципальную дол</w:t>
      </w:r>
      <w:r w:rsidRPr="000C56A5">
        <w:rPr>
          <w:rFonts w:ascii="Times New Roman" w:hAnsi="Times New Roman" w:cs="Times New Roman"/>
          <w:sz w:val="20"/>
          <w:szCs w:val="20"/>
          <w:lang w:eastAsia="ru-RU"/>
        </w:rPr>
        <w:t>ж</w:t>
      </w:r>
      <w:r w:rsidRPr="000C56A5">
        <w:rPr>
          <w:rFonts w:ascii="Times New Roman" w:hAnsi="Times New Roman" w:cs="Times New Roman"/>
          <w:sz w:val="20"/>
          <w:szCs w:val="20"/>
          <w:lang w:eastAsia="ru-RU"/>
        </w:rPr>
        <w:t>ность на постоянной основе принимается самостоятельно.</w:t>
      </w:r>
    </w:p>
    <w:p w:rsidR="000C56A5" w:rsidRPr="000C56A5" w:rsidRDefault="000C56A5" w:rsidP="000C56A5">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3. При направлении лица, замещающего муниципальную должность на постоянной основе в служе</w:t>
      </w:r>
      <w:r w:rsidRPr="000C56A5">
        <w:rPr>
          <w:rFonts w:ascii="Times New Roman" w:hAnsi="Times New Roman" w:cs="Times New Roman"/>
          <w:sz w:val="20"/>
          <w:szCs w:val="20"/>
          <w:lang w:eastAsia="ru-RU"/>
        </w:rPr>
        <w:t>б</w:t>
      </w:r>
      <w:r w:rsidRPr="000C56A5">
        <w:rPr>
          <w:rFonts w:ascii="Times New Roman" w:hAnsi="Times New Roman" w:cs="Times New Roman"/>
          <w:sz w:val="20"/>
          <w:szCs w:val="20"/>
          <w:lang w:eastAsia="ru-RU"/>
        </w:rPr>
        <w:t>ную командировку ему возмещаются:</w:t>
      </w:r>
    </w:p>
    <w:p w:rsidR="000C56A5" w:rsidRPr="000C56A5" w:rsidRDefault="000C56A5" w:rsidP="000C56A5">
      <w:pPr>
        <w:tabs>
          <w:tab w:val="left" w:pos="851"/>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расходы по проезду; </w:t>
      </w:r>
    </w:p>
    <w:p w:rsidR="000C56A5" w:rsidRPr="000C56A5" w:rsidRDefault="000C56A5" w:rsidP="000C56A5">
      <w:pPr>
        <w:tabs>
          <w:tab w:val="left" w:pos="851"/>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расходы по найму жилого помещения; </w:t>
      </w:r>
    </w:p>
    <w:p w:rsidR="000C56A5" w:rsidRPr="000C56A5" w:rsidRDefault="000C56A5" w:rsidP="000C56A5">
      <w:pPr>
        <w:tabs>
          <w:tab w:val="left" w:pos="851"/>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дополнительные расходы, связанные с проживанием вне места постоянного жительства (суточные);</w:t>
      </w:r>
    </w:p>
    <w:p w:rsidR="000C56A5" w:rsidRPr="000C56A5" w:rsidRDefault="000C56A5" w:rsidP="000C56A5">
      <w:pPr>
        <w:tabs>
          <w:tab w:val="left" w:pos="851"/>
          <w:tab w:val="left" w:pos="1134"/>
        </w:tabs>
        <w:autoSpaceDE w:val="0"/>
        <w:autoSpaceDN w:val="0"/>
        <w:adjustRightInd w:val="0"/>
        <w:spacing w:after="0" w:line="240" w:lineRule="auto"/>
        <w:ind w:right="-57" w:firstLine="709"/>
        <w:jc w:val="both"/>
        <w:rPr>
          <w:rFonts w:ascii="Times New Roman" w:hAnsi="Times New Roman" w:cs="Times New Roman"/>
          <w:sz w:val="20"/>
          <w:szCs w:val="20"/>
          <w:lang w:eastAsia="ru-RU"/>
        </w:rPr>
      </w:pPr>
      <w:r w:rsidRPr="000C56A5">
        <w:rPr>
          <w:rFonts w:ascii="Times New Roman" w:hAnsi="Times New Roman" w:cs="Times New Roman"/>
          <w:b/>
          <w:bCs/>
          <w:sz w:val="20"/>
          <w:szCs w:val="20"/>
          <w:lang w:eastAsia="ru-RU"/>
        </w:rPr>
        <w:t xml:space="preserve">- </w:t>
      </w:r>
      <w:r w:rsidRPr="000C56A5">
        <w:rPr>
          <w:rFonts w:ascii="Times New Roman" w:hAnsi="Times New Roman" w:cs="Times New Roman"/>
          <w:sz w:val="20"/>
          <w:szCs w:val="20"/>
          <w:lang w:eastAsia="ru-RU"/>
        </w:rPr>
        <w:t>иные расходы, произведенные лицом, замещающим муниципальную должность на постоянной основе с разрешения или ведома работодателя                               (далее - иные расходы).</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4. При направлении лица, замещающего муниципальную должность на постоянной основе в служебную командировку ему выдается денежный аванс на оплату расходов по проезду и найму жилого помещения и д</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 xml:space="preserve">полнительных расходов, связанных с проживанием вне места постоянного жительства (суточные) на основании соответствующего муниципального правового акта, заявления. </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 Расходы лица, замещающего муниципальную должность на постоянной основе, связанные со служе</w:t>
      </w:r>
      <w:r w:rsidRPr="000C56A5">
        <w:rPr>
          <w:rFonts w:ascii="Times New Roman" w:hAnsi="Times New Roman" w:cs="Times New Roman"/>
          <w:sz w:val="20"/>
          <w:szCs w:val="20"/>
          <w:lang w:eastAsia="ru-RU"/>
        </w:rPr>
        <w:t>б</w:t>
      </w:r>
      <w:r w:rsidRPr="000C56A5">
        <w:rPr>
          <w:rFonts w:ascii="Times New Roman" w:hAnsi="Times New Roman" w:cs="Times New Roman"/>
          <w:sz w:val="20"/>
          <w:szCs w:val="20"/>
          <w:lang w:eastAsia="ru-RU"/>
        </w:rPr>
        <w:t>ными командировками на территории Российской Федерации, возмещаются в пределах фактических докуме</w:t>
      </w:r>
      <w:r w:rsidRPr="000C56A5">
        <w:rPr>
          <w:rFonts w:ascii="Times New Roman" w:hAnsi="Times New Roman" w:cs="Times New Roman"/>
          <w:sz w:val="20"/>
          <w:szCs w:val="20"/>
          <w:lang w:eastAsia="ru-RU"/>
        </w:rPr>
        <w:t>н</w:t>
      </w:r>
      <w:r w:rsidRPr="000C56A5">
        <w:rPr>
          <w:rFonts w:ascii="Times New Roman" w:hAnsi="Times New Roman" w:cs="Times New Roman"/>
          <w:sz w:val="20"/>
          <w:szCs w:val="20"/>
          <w:lang w:eastAsia="ru-RU"/>
        </w:rPr>
        <w:t>тально подтвержденных расходов, но не свыше следующих предельных нормативов, а именно:</w:t>
      </w:r>
    </w:p>
    <w:p w:rsidR="000C56A5" w:rsidRPr="000C56A5" w:rsidRDefault="000C56A5" w:rsidP="000C56A5">
      <w:pPr>
        <w:shd w:val="clear" w:color="auto" w:fill="FFFFFF"/>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5.1. Расходы по проезду к месту служебной командировки на территории Российской Федерации и о</w:t>
      </w:r>
      <w:r w:rsidRPr="000C56A5">
        <w:rPr>
          <w:rFonts w:ascii="Times New Roman" w:hAnsi="Times New Roman" w:cs="Times New Roman"/>
          <w:sz w:val="20"/>
          <w:szCs w:val="20"/>
          <w:lang w:eastAsia="ru-RU"/>
        </w:rPr>
        <w:t>б</w:t>
      </w:r>
      <w:r w:rsidRPr="000C56A5">
        <w:rPr>
          <w:rFonts w:ascii="Times New Roman" w:hAnsi="Times New Roman" w:cs="Times New Roman"/>
          <w:sz w:val="20"/>
          <w:szCs w:val="20"/>
          <w:lang w:eastAsia="ru-RU"/>
        </w:rPr>
        <w:t>ратно к месту постоянной работы и по проезду из одного населенного пункта в другой, если лицо, замещающее муниципальную должность на постоянной основе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нию проездных документов и предоставлению в поездах постельных принадлежностей.</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5.1.1. Расходы по проезду к месту служебной командировки на территории Российской Федерации и о</w:t>
      </w:r>
      <w:r w:rsidRPr="000C56A5">
        <w:rPr>
          <w:rFonts w:ascii="Times New Roman" w:hAnsi="Times New Roman" w:cs="Times New Roman"/>
          <w:sz w:val="20"/>
          <w:szCs w:val="20"/>
          <w:lang w:eastAsia="ru-RU"/>
        </w:rPr>
        <w:t>б</w:t>
      </w:r>
      <w:r w:rsidRPr="000C56A5">
        <w:rPr>
          <w:rFonts w:ascii="Times New Roman" w:hAnsi="Times New Roman" w:cs="Times New Roman"/>
          <w:sz w:val="20"/>
          <w:szCs w:val="20"/>
          <w:lang w:eastAsia="ru-RU"/>
        </w:rPr>
        <w:t>ратно к месту постоянной работы - в размере фактических расходов, подтвержденных проездными документами - билетами (с приложением посадочных талонов при авиаперелете), но не выше стоимости проезда:</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воздушным транспортом - по билету эконом - класса;</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морским и речным транспортом - тариф проезда в четырехместной каюте с комплексным обслужив</w:t>
      </w:r>
      <w:r w:rsidRPr="000C56A5">
        <w:rPr>
          <w:rFonts w:ascii="Times New Roman" w:hAnsi="Times New Roman" w:cs="Times New Roman"/>
          <w:sz w:val="20"/>
          <w:szCs w:val="20"/>
          <w:lang w:eastAsia="ru-RU"/>
        </w:rPr>
        <w:t>а</w:t>
      </w:r>
      <w:r w:rsidRPr="000C56A5">
        <w:rPr>
          <w:rFonts w:ascii="Times New Roman" w:hAnsi="Times New Roman" w:cs="Times New Roman"/>
          <w:sz w:val="20"/>
          <w:szCs w:val="20"/>
          <w:lang w:eastAsia="ru-RU"/>
        </w:rPr>
        <w:t>нием пассажиров;</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железнодорожным транспортом - в вагоне повышенной комфортности, отнесенном к вагону эконом</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ческого класса, с четырехместными купе категории «К» или в вагоне категории «С» с местами для сидения;</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автомобильным транспортом - тариф проезда в автобусе общего типа.</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5.1.2. При приобретении лицом, замещающим муниципальную должность на постоянной основе ави</w:t>
      </w:r>
      <w:r w:rsidRPr="000C56A5">
        <w:rPr>
          <w:rFonts w:ascii="Times New Roman" w:hAnsi="Times New Roman" w:cs="Times New Roman"/>
          <w:sz w:val="20"/>
          <w:szCs w:val="20"/>
          <w:lang w:eastAsia="ru-RU"/>
        </w:rPr>
        <w:t>а</w:t>
      </w:r>
      <w:r w:rsidRPr="000C56A5">
        <w:rPr>
          <w:rFonts w:ascii="Times New Roman" w:hAnsi="Times New Roman" w:cs="Times New Roman"/>
          <w:sz w:val="20"/>
          <w:szCs w:val="20"/>
          <w:lang w:eastAsia="ru-RU"/>
        </w:rPr>
        <w:t>билета, оформленного в бездокументарной форме (электронная маршрут/квитанция электронного пассажирск</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го билета (электронный авиабилет)) для поездок на территории Российской Федерации, подтверждающими д</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кументами являются:</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а) маршрут/квитанция (выписка из автоматизированной информационной системы оформления возду</w:t>
      </w:r>
      <w:r w:rsidRPr="000C56A5">
        <w:rPr>
          <w:rFonts w:ascii="Times New Roman" w:hAnsi="Times New Roman" w:cs="Times New Roman"/>
          <w:sz w:val="20"/>
          <w:szCs w:val="20"/>
          <w:lang w:eastAsia="ru-RU"/>
        </w:rPr>
        <w:t>ш</w:t>
      </w:r>
      <w:r w:rsidRPr="000C56A5">
        <w:rPr>
          <w:rFonts w:ascii="Times New Roman" w:hAnsi="Times New Roman" w:cs="Times New Roman"/>
          <w:sz w:val="20"/>
          <w:szCs w:val="20"/>
          <w:lang w:eastAsia="ru-RU"/>
        </w:rPr>
        <w:t>ных перевозок);</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б) посадочные талоны, подтверждающие перелет лица, замещающего муниципальные должности на п</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стоянной основе по указанному в электронном авиабилете маршруту;</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в) документ, подтверждающий произведенную оплату перевозки:</w:t>
      </w:r>
    </w:p>
    <w:p w:rsidR="000C56A5" w:rsidRPr="000C56A5" w:rsidRDefault="000C56A5" w:rsidP="000C56A5">
      <w:pPr>
        <w:tabs>
          <w:tab w:val="left" w:pos="851"/>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чек или другой документ, оформленный на бланке строгой отчет</w:t>
      </w:r>
      <w:r w:rsidR="004A3FB7">
        <w:rPr>
          <w:rFonts w:ascii="Times New Roman" w:hAnsi="Times New Roman" w:cs="Times New Roman"/>
          <w:sz w:val="20"/>
          <w:szCs w:val="20"/>
          <w:lang w:eastAsia="ru-RU"/>
        </w:rPr>
        <w:t xml:space="preserve">ности   </w:t>
      </w:r>
      <w:r w:rsidRPr="000C56A5">
        <w:rPr>
          <w:rFonts w:ascii="Times New Roman" w:hAnsi="Times New Roman" w:cs="Times New Roman"/>
          <w:sz w:val="20"/>
          <w:szCs w:val="20"/>
          <w:lang w:eastAsia="ru-RU"/>
        </w:rPr>
        <w:t>(при оплате наличными д</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нежными средствами);</w:t>
      </w:r>
    </w:p>
    <w:p w:rsidR="000C56A5" w:rsidRPr="000C56A5" w:rsidRDefault="000C56A5" w:rsidP="000C56A5">
      <w:pPr>
        <w:tabs>
          <w:tab w:val="left" w:pos="851"/>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слипы и чеки электронных термина</w:t>
      </w:r>
      <w:r w:rsidR="004A3FB7">
        <w:rPr>
          <w:rFonts w:ascii="Times New Roman" w:hAnsi="Times New Roman" w:cs="Times New Roman"/>
          <w:sz w:val="20"/>
          <w:szCs w:val="20"/>
          <w:lang w:eastAsia="ru-RU"/>
        </w:rPr>
        <w:t xml:space="preserve">лов при проведении операций  </w:t>
      </w:r>
      <w:r w:rsidRPr="000C56A5">
        <w:rPr>
          <w:rFonts w:ascii="Times New Roman" w:hAnsi="Times New Roman" w:cs="Times New Roman"/>
          <w:sz w:val="20"/>
          <w:szCs w:val="20"/>
          <w:lang w:eastAsia="ru-RU"/>
        </w:rPr>
        <w:t xml:space="preserve"> с использованием банковской ка</w:t>
      </w:r>
      <w:r w:rsidRPr="000C56A5">
        <w:rPr>
          <w:rFonts w:ascii="Times New Roman" w:hAnsi="Times New Roman" w:cs="Times New Roman"/>
          <w:sz w:val="20"/>
          <w:szCs w:val="20"/>
          <w:lang w:eastAsia="ru-RU"/>
        </w:rPr>
        <w:t>р</w:t>
      </w:r>
      <w:r w:rsidRPr="000C56A5">
        <w:rPr>
          <w:rFonts w:ascii="Times New Roman" w:hAnsi="Times New Roman" w:cs="Times New Roman"/>
          <w:sz w:val="20"/>
          <w:szCs w:val="20"/>
          <w:lang w:eastAsia="ru-RU"/>
        </w:rPr>
        <w:t>ты, держателем которой является подотчетное лицо (при оплате банковской картой);</w:t>
      </w:r>
    </w:p>
    <w:p w:rsidR="000C56A5" w:rsidRPr="000C56A5" w:rsidRDefault="000C56A5" w:rsidP="000C56A5">
      <w:pPr>
        <w:tabs>
          <w:tab w:val="left" w:pos="851"/>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w:t>
      </w:r>
      <w:r w:rsidRPr="000C56A5">
        <w:rPr>
          <w:rFonts w:ascii="Times New Roman" w:hAnsi="Times New Roman" w:cs="Times New Roman"/>
          <w:sz w:val="20"/>
          <w:szCs w:val="20"/>
          <w:lang w:eastAsia="ru-RU"/>
        </w:rPr>
        <w:t>а</w:t>
      </w:r>
      <w:r w:rsidRPr="000C56A5">
        <w:rPr>
          <w:rFonts w:ascii="Times New Roman" w:hAnsi="Times New Roman" w:cs="Times New Roman"/>
          <w:sz w:val="20"/>
          <w:szCs w:val="20"/>
          <w:lang w:eastAsia="ru-RU"/>
        </w:rPr>
        <w:t>нием банковской карты (при оплате банковской картой через Интернет - сайты авиакомпаний).</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5.1.3. При приобретении лицом, замещающим муниципальную должность на постоянной основе эле</w:t>
      </w:r>
      <w:r w:rsidRPr="000C56A5">
        <w:rPr>
          <w:rFonts w:ascii="Times New Roman" w:hAnsi="Times New Roman" w:cs="Times New Roman"/>
          <w:sz w:val="20"/>
          <w:szCs w:val="20"/>
          <w:lang w:eastAsia="ru-RU"/>
        </w:rPr>
        <w:t>к</w:t>
      </w:r>
      <w:r w:rsidRPr="000C56A5">
        <w:rPr>
          <w:rFonts w:ascii="Times New Roman" w:hAnsi="Times New Roman" w:cs="Times New Roman"/>
          <w:sz w:val="20"/>
          <w:szCs w:val="20"/>
          <w:lang w:eastAsia="ru-RU"/>
        </w:rPr>
        <w:t>тронного проездного документа (билета), используемого на железнодорожном транспорте, к оплате представл</w:t>
      </w:r>
      <w:r w:rsidRPr="000C56A5">
        <w:rPr>
          <w:rFonts w:ascii="Times New Roman" w:hAnsi="Times New Roman" w:cs="Times New Roman"/>
          <w:sz w:val="20"/>
          <w:szCs w:val="20"/>
          <w:lang w:eastAsia="ru-RU"/>
        </w:rPr>
        <w:t>я</w:t>
      </w:r>
      <w:r w:rsidRPr="000C56A5">
        <w:rPr>
          <w:rFonts w:ascii="Times New Roman" w:hAnsi="Times New Roman" w:cs="Times New Roman"/>
          <w:sz w:val="20"/>
          <w:szCs w:val="20"/>
          <w:lang w:eastAsia="ru-RU"/>
        </w:rPr>
        <w:t>ется контрольный купон электронного проездного документа (выписка из автоматизированной системы упра</w:t>
      </w:r>
      <w:r w:rsidRPr="000C56A5">
        <w:rPr>
          <w:rFonts w:ascii="Times New Roman" w:hAnsi="Times New Roman" w:cs="Times New Roman"/>
          <w:sz w:val="20"/>
          <w:szCs w:val="20"/>
          <w:lang w:eastAsia="ru-RU"/>
        </w:rPr>
        <w:t>в</w:t>
      </w:r>
      <w:r w:rsidRPr="000C56A5">
        <w:rPr>
          <w:rFonts w:ascii="Times New Roman" w:hAnsi="Times New Roman" w:cs="Times New Roman"/>
          <w:sz w:val="20"/>
          <w:szCs w:val="20"/>
          <w:lang w:eastAsia="ru-RU"/>
        </w:rPr>
        <w:t>ления пассажирскими перевозками на железнодорожном транспорте), оформленного на бланке строгой отчетн</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сти (билет состоит из двух частей контрольного и посадочного купонов), подтверждающими документами я</w:t>
      </w:r>
      <w:r w:rsidRPr="000C56A5">
        <w:rPr>
          <w:rFonts w:ascii="Times New Roman" w:hAnsi="Times New Roman" w:cs="Times New Roman"/>
          <w:sz w:val="20"/>
          <w:szCs w:val="20"/>
          <w:lang w:eastAsia="ru-RU"/>
        </w:rPr>
        <w:t>в</w:t>
      </w:r>
      <w:r w:rsidRPr="000C56A5">
        <w:rPr>
          <w:rFonts w:ascii="Times New Roman" w:hAnsi="Times New Roman" w:cs="Times New Roman"/>
          <w:sz w:val="20"/>
          <w:szCs w:val="20"/>
          <w:lang w:eastAsia="ru-RU"/>
        </w:rPr>
        <w:t>ляются:</w:t>
      </w:r>
    </w:p>
    <w:p w:rsidR="000C56A5" w:rsidRPr="000C56A5" w:rsidRDefault="000C56A5" w:rsidP="000C56A5">
      <w:pPr>
        <w:tabs>
          <w:tab w:val="left" w:pos="851"/>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если пройдена электронная регистрация на сайте Открытого акционерного общества «Российские ж</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лезные дороги» (далее - ОАО «РЖД»):</w:t>
      </w:r>
    </w:p>
    <w:p w:rsidR="000C56A5" w:rsidRPr="000C56A5" w:rsidRDefault="000C56A5" w:rsidP="000C56A5">
      <w:pPr>
        <w:tabs>
          <w:tab w:val="left" w:pos="851"/>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распечатывается контрольный купон и посадочный купон на одном листе с сайта ОАО «РЖД»;</w:t>
      </w:r>
    </w:p>
    <w:p w:rsidR="000C56A5" w:rsidRPr="000C56A5" w:rsidRDefault="000C56A5" w:rsidP="000C56A5">
      <w:pPr>
        <w:tabs>
          <w:tab w:val="left" w:pos="851"/>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подтверждение проведения операции по оплате электронного проездного документа (билета), испол</w:t>
      </w:r>
      <w:r w:rsidRPr="000C56A5">
        <w:rPr>
          <w:rFonts w:ascii="Times New Roman" w:hAnsi="Times New Roman" w:cs="Times New Roman"/>
          <w:sz w:val="20"/>
          <w:szCs w:val="20"/>
          <w:lang w:eastAsia="ru-RU"/>
        </w:rPr>
        <w:t>ь</w:t>
      </w:r>
      <w:r w:rsidRPr="000C56A5">
        <w:rPr>
          <w:rFonts w:ascii="Times New Roman" w:hAnsi="Times New Roman" w:cs="Times New Roman"/>
          <w:sz w:val="20"/>
          <w:szCs w:val="20"/>
          <w:lang w:eastAsia="ru-RU"/>
        </w:rPr>
        <w:t>зуемого на железнодорожном транспорте кредитным учреждением, в котором подотчетному лицу открыт ба</w:t>
      </w:r>
      <w:r w:rsidRPr="000C56A5">
        <w:rPr>
          <w:rFonts w:ascii="Times New Roman" w:hAnsi="Times New Roman" w:cs="Times New Roman"/>
          <w:sz w:val="20"/>
          <w:szCs w:val="20"/>
          <w:lang w:eastAsia="ru-RU"/>
        </w:rPr>
        <w:t>н</w:t>
      </w:r>
      <w:r w:rsidRPr="000C56A5">
        <w:rPr>
          <w:rFonts w:ascii="Times New Roman" w:hAnsi="Times New Roman" w:cs="Times New Roman"/>
          <w:sz w:val="20"/>
          <w:szCs w:val="20"/>
          <w:lang w:eastAsia="ru-RU"/>
        </w:rPr>
        <w:t>ковский счет, предусматривающий совершение операций с использованием банковской карты (при оплате ба</w:t>
      </w:r>
      <w:r w:rsidRPr="000C56A5">
        <w:rPr>
          <w:rFonts w:ascii="Times New Roman" w:hAnsi="Times New Roman" w:cs="Times New Roman"/>
          <w:sz w:val="20"/>
          <w:szCs w:val="20"/>
          <w:lang w:eastAsia="ru-RU"/>
        </w:rPr>
        <w:t>н</w:t>
      </w:r>
      <w:r w:rsidRPr="000C56A5">
        <w:rPr>
          <w:rFonts w:ascii="Times New Roman" w:hAnsi="Times New Roman" w:cs="Times New Roman"/>
          <w:sz w:val="20"/>
          <w:szCs w:val="20"/>
          <w:lang w:eastAsia="ru-RU"/>
        </w:rPr>
        <w:t>ковской картой через Интернет - сайты ОАО «РЖД»);</w:t>
      </w:r>
    </w:p>
    <w:p w:rsidR="000C56A5" w:rsidRPr="000C56A5" w:rsidRDefault="000C56A5" w:rsidP="000C56A5">
      <w:pPr>
        <w:tabs>
          <w:tab w:val="left" w:pos="851"/>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онно-телекоммуникационной сети пассажиру на его электронную почту), а посадочный купон необходимо п</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лучить на бланке проездного документа (билета) в кассе или терминале самообслуживания ОАО «РЖД».</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5.1.4. При отсутствии проездных документов, подтверждающих расходы по проезду к месту служебной командировки и обратно, данные расходы возмещаются в размере, не превышающем стоимости проезда, на дату приобретения билета, установленных абзацами третьим - пятым подпункта 5.1.1 пункта 5 настоящего Полож</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 xml:space="preserve">ния на основании справки, выданной транспортной организацией. </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5.1.5. Расходы по проезду при направлении лица, замещающего муниципальную должность на постоя</w:t>
      </w:r>
      <w:r w:rsidRPr="000C56A5">
        <w:rPr>
          <w:rFonts w:ascii="Times New Roman" w:hAnsi="Times New Roman" w:cs="Times New Roman"/>
          <w:sz w:val="20"/>
          <w:szCs w:val="20"/>
          <w:lang w:eastAsia="ru-RU"/>
        </w:rPr>
        <w:t>н</w:t>
      </w:r>
      <w:r w:rsidRPr="000C56A5">
        <w:rPr>
          <w:rFonts w:ascii="Times New Roman" w:hAnsi="Times New Roman" w:cs="Times New Roman"/>
          <w:sz w:val="20"/>
          <w:szCs w:val="20"/>
          <w:lang w:eastAsia="ru-RU"/>
        </w:rPr>
        <w:t>ной основе в служебную командировку на территории иностранных государств возмещаются в пределах факт</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ческих документально подтвержденных расходов.</w:t>
      </w:r>
    </w:p>
    <w:p w:rsidR="000C56A5" w:rsidRPr="000C56A5" w:rsidRDefault="000C56A5" w:rsidP="000C56A5">
      <w:pPr>
        <w:shd w:val="clear" w:color="auto" w:fill="FFFFFF"/>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5.2. Расходы по найму жилого помещения на территории Российской Федерации возмещаются лицу, замещающему муниципальную должность на постоянной основе (кроме тех случаев, когда им предоставляется бесплатное жилое помещение) в следующих размерах:</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расходы по найму жилого помещения (кроме случая, когда направленному в служебную командировку лицу, замещающему муниципальную должность на постоянной основе предоставляется бесплатное помещение) - по фактическим затратам, подтвержденными соответствующими документами, но не более стоимости дву</w:t>
      </w:r>
      <w:r w:rsidRPr="000C56A5">
        <w:rPr>
          <w:rFonts w:ascii="Times New Roman" w:hAnsi="Times New Roman" w:cs="Times New Roman"/>
          <w:sz w:val="20"/>
          <w:szCs w:val="20"/>
          <w:lang w:eastAsia="ru-RU"/>
        </w:rPr>
        <w:t>х</w:t>
      </w:r>
      <w:r w:rsidRPr="000C56A5">
        <w:rPr>
          <w:rFonts w:ascii="Times New Roman" w:hAnsi="Times New Roman" w:cs="Times New Roman"/>
          <w:sz w:val="20"/>
          <w:szCs w:val="20"/>
          <w:lang w:eastAsia="ru-RU"/>
        </w:rPr>
        <w:t>комнатного номера;</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расходы по бронированию жилого помещения - в пределах фактических документально подтвержде</w:t>
      </w:r>
      <w:r w:rsidRPr="000C56A5">
        <w:rPr>
          <w:rFonts w:ascii="Times New Roman" w:hAnsi="Times New Roman" w:cs="Times New Roman"/>
          <w:sz w:val="20"/>
          <w:szCs w:val="20"/>
          <w:lang w:eastAsia="ru-RU"/>
        </w:rPr>
        <w:t>н</w:t>
      </w:r>
      <w:r w:rsidRPr="000C56A5">
        <w:rPr>
          <w:rFonts w:ascii="Times New Roman" w:hAnsi="Times New Roman" w:cs="Times New Roman"/>
          <w:sz w:val="20"/>
          <w:szCs w:val="20"/>
          <w:lang w:eastAsia="ru-RU"/>
        </w:rPr>
        <w:t>ных расходов.</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5.2.1. В случае, если в населенном пункте отсутствует гостиница, лицо, замещающее муниципальную должность на постоянной основе может воспользоваться иным жилым помещением либо аналогичным жилым помещением в ближайшем населенном пункте. </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5.2.2. Обязательными документами по найму жилого помещения являются  счет и чек контрольно-кассового аппарата об оплате или квитанция к приходному кассовому ордеру с печатью. Если оплата произв</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дится банковской картой лица, замещающего муниципальную должность на постоянной основе, то предоста</w:t>
      </w:r>
      <w:r w:rsidRPr="000C56A5">
        <w:rPr>
          <w:rFonts w:ascii="Times New Roman" w:hAnsi="Times New Roman" w:cs="Times New Roman"/>
          <w:sz w:val="20"/>
          <w:szCs w:val="20"/>
          <w:lang w:eastAsia="ru-RU"/>
        </w:rPr>
        <w:t>в</w:t>
      </w:r>
      <w:r w:rsidRPr="000C56A5">
        <w:rPr>
          <w:rFonts w:ascii="Times New Roman" w:hAnsi="Times New Roman" w:cs="Times New Roman"/>
          <w:sz w:val="20"/>
          <w:szCs w:val="20"/>
          <w:lang w:eastAsia="ru-RU"/>
        </w:rPr>
        <w:t xml:space="preserve">ляются слипы и чеки электронных терминалов. </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5.2.3. Расходы по найму жилого помещения при направлении лица, замещающего муниципальную должность на постоянной основе в служебную командировку на территории иностранных государств, подтве</w:t>
      </w:r>
      <w:r w:rsidRPr="000C56A5">
        <w:rPr>
          <w:rFonts w:ascii="Times New Roman" w:hAnsi="Times New Roman" w:cs="Times New Roman"/>
          <w:sz w:val="20"/>
          <w:szCs w:val="20"/>
          <w:lang w:eastAsia="ru-RU"/>
        </w:rPr>
        <w:t>р</w:t>
      </w:r>
      <w:r w:rsidRPr="000C56A5">
        <w:rPr>
          <w:rFonts w:ascii="Times New Roman" w:hAnsi="Times New Roman" w:cs="Times New Roman"/>
          <w:sz w:val="20"/>
          <w:szCs w:val="20"/>
          <w:lang w:eastAsia="ru-RU"/>
        </w:rPr>
        <w:t>жденные соответствующими документами, возмещаются в пределах фактических документально подтвержде</w:t>
      </w:r>
      <w:r w:rsidRPr="000C56A5">
        <w:rPr>
          <w:rFonts w:ascii="Times New Roman" w:hAnsi="Times New Roman" w:cs="Times New Roman"/>
          <w:sz w:val="20"/>
          <w:szCs w:val="20"/>
          <w:lang w:eastAsia="ru-RU"/>
        </w:rPr>
        <w:t>н</w:t>
      </w:r>
      <w:r w:rsidRPr="000C56A5">
        <w:rPr>
          <w:rFonts w:ascii="Times New Roman" w:hAnsi="Times New Roman" w:cs="Times New Roman"/>
          <w:sz w:val="20"/>
          <w:szCs w:val="20"/>
          <w:lang w:eastAsia="ru-RU"/>
        </w:rPr>
        <w:t>ных расходов.</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5.3. Дополнительные расходы, связанные с проживанием вне постоянного места жительства (суточные), возмещаются лицу, замещающему муниципальную должность на постоянной основе за каждый день нахожд</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 xml:space="preserve">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в размере 1000 рублей в сутки. </w:t>
      </w:r>
    </w:p>
    <w:p w:rsidR="000C56A5" w:rsidRPr="000C56A5" w:rsidRDefault="000C56A5" w:rsidP="000C56A5">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5.3.1. В случае командирования лица, замещающего муниципальную должность на постоянной основе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w:t>
      </w:r>
    </w:p>
    <w:p w:rsidR="000C56A5" w:rsidRPr="000C56A5" w:rsidRDefault="000C56A5" w:rsidP="000C56A5">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При этом вопрос о целесообразности ежедневного возвращения лица, замещающего муниципальную должность на постоянной основе из места командирования к постоянному месту жительства в каждом конкре</w:t>
      </w:r>
      <w:r w:rsidRPr="000C56A5">
        <w:rPr>
          <w:rFonts w:ascii="Times New Roman" w:hAnsi="Times New Roman" w:cs="Times New Roman"/>
          <w:sz w:val="20"/>
          <w:szCs w:val="20"/>
          <w:lang w:eastAsia="ru-RU"/>
        </w:rPr>
        <w:t>т</w:t>
      </w:r>
      <w:r w:rsidRPr="000C56A5">
        <w:rPr>
          <w:rFonts w:ascii="Times New Roman" w:hAnsi="Times New Roman" w:cs="Times New Roman"/>
          <w:sz w:val="20"/>
          <w:szCs w:val="20"/>
          <w:lang w:eastAsia="ru-RU"/>
        </w:rPr>
        <w:t>ном случае решается лицом, замещающим муниципальную должность на постоянной основе самостоятельно. Решение принимается с учетом расстояния, условий транспортного сообщения, характера выполняемого сл</w:t>
      </w:r>
      <w:r w:rsidRPr="000C56A5">
        <w:rPr>
          <w:rFonts w:ascii="Times New Roman" w:hAnsi="Times New Roman" w:cs="Times New Roman"/>
          <w:sz w:val="20"/>
          <w:szCs w:val="20"/>
          <w:lang w:eastAsia="ru-RU"/>
        </w:rPr>
        <w:t>у</w:t>
      </w:r>
      <w:r w:rsidRPr="000C56A5">
        <w:rPr>
          <w:rFonts w:ascii="Times New Roman" w:hAnsi="Times New Roman" w:cs="Times New Roman"/>
          <w:sz w:val="20"/>
          <w:szCs w:val="20"/>
          <w:lang w:eastAsia="ru-RU"/>
        </w:rPr>
        <w:t>жебного задания, а также необходимости создания лицу, замещающего муниципальную должность на постоя</w:t>
      </w:r>
      <w:r w:rsidRPr="000C56A5">
        <w:rPr>
          <w:rFonts w:ascii="Times New Roman" w:hAnsi="Times New Roman" w:cs="Times New Roman"/>
          <w:sz w:val="20"/>
          <w:szCs w:val="20"/>
          <w:lang w:eastAsia="ru-RU"/>
        </w:rPr>
        <w:t>н</w:t>
      </w:r>
      <w:r w:rsidRPr="000C56A5">
        <w:rPr>
          <w:rFonts w:ascii="Times New Roman" w:hAnsi="Times New Roman" w:cs="Times New Roman"/>
          <w:sz w:val="20"/>
          <w:szCs w:val="20"/>
          <w:lang w:eastAsia="ru-RU"/>
        </w:rPr>
        <w:t>ной основе условий отдыха.</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5.3.2. Предельные нормы возмещения суточных при направлении лица, замещающего муниципальные должности на постоянной основе 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w:t>
      </w:r>
      <w:hyperlink r:id="rId14" w:tooltip="ПОСТАНОВЛЕНИЕ от 26.12.2005 № 812 ПРАВИТЕЛЬСТВО РФ&#10;&#10;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 w:history="1">
        <w:r w:rsidRPr="000C56A5">
          <w:rPr>
            <w:rFonts w:ascii="Times New Roman" w:hAnsi="Times New Roman" w:cs="Times New Roman"/>
            <w:color w:val="000000"/>
            <w:sz w:val="20"/>
            <w:szCs w:val="20"/>
            <w:lang w:eastAsia="ru-RU"/>
          </w:rPr>
          <w:t>от 26.12.2005 № 812 «</w:t>
        </w:r>
        <w:r w:rsidRPr="000C56A5">
          <w:rPr>
            <w:rFonts w:ascii="Times New Roman" w:eastAsia="Calibri" w:hAnsi="Times New Roman" w:cs="Times New Roman"/>
            <w:color w:val="000000"/>
            <w:sz w:val="20"/>
            <w:szCs w:val="20"/>
          </w:rPr>
          <w:t>О размере и порядке выплаты суточных</w:t>
        </w:r>
      </w:hyperlink>
      <w:r w:rsidRPr="000C56A5">
        <w:rPr>
          <w:rFonts w:ascii="Times New Roman" w:eastAsia="Calibri" w:hAnsi="Times New Roman" w:cs="Times New Roman"/>
          <w:color w:val="000000"/>
          <w:sz w:val="20"/>
          <w:szCs w:val="20"/>
        </w:rPr>
        <w:t xml:space="preserve"> и </w:t>
      </w:r>
      <w:r w:rsidRPr="000C56A5">
        <w:rPr>
          <w:rFonts w:ascii="Times New Roman" w:eastAsia="Calibri" w:hAnsi="Times New Roman" w:cs="Times New Roman"/>
          <w:sz w:val="20"/>
          <w:szCs w:val="20"/>
        </w:rPr>
        <w:t>надбавок к суточным при служебных командиро</w:t>
      </w:r>
      <w:r w:rsidRPr="000C56A5">
        <w:rPr>
          <w:rFonts w:ascii="Times New Roman" w:eastAsia="Calibri" w:hAnsi="Times New Roman" w:cs="Times New Roman"/>
          <w:sz w:val="20"/>
          <w:szCs w:val="20"/>
        </w:rPr>
        <w:t>в</w:t>
      </w:r>
      <w:r w:rsidRPr="000C56A5">
        <w:rPr>
          <w:rFonts w:ascii="Times New Roman" w:eastAsia="Calibri" w:hAnsi="Times New Roman" w:cs="Times New Roman"/>
          <w:sz w:val="20"/>
          <w:szCs w:val="20"/>
        </w:rPr>
        <w:t>ках на территории иностранных государств работников, заключивших трудовой договор о работе в федерал</w:t>
      </w:r>
      <w:r w:rsidRPr="000C56A5">
        <w:rPr>
          <w:rFonts w:ascii="Times New Roman" w:eastAsia="Calibri" w:hAnsi="Times New Roman" w:cs="Times New Roman"/>
          <w:sz w:val="20"/>
          <w:szCs w:val="20"/>
        </w:rPr>
        <w:t>ь</w:t>
      </w:r>
      <w:r w:rsidRPr="000C56A5">
        <w:rPr>
          <w:rFonts w:ascii="Times New Roman" w:eastAsia="Calibri" w:hAnsi="Times New Roman" w:cs="Times New Roman"/>
          <w:sz w:val="20"/>
          <w:szCs w:val="20"/>
        </w:rPr>
        <w:t>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w:t>
      </w:r>
      <w:r w:rsidRPr="000C56A5">
        <w:rPr>
          <w:rFonts w:ascii="Times New Roman" w:eastAsia="Calibri" w:hAnsi="Times New Roman" w:cs="Times New Roman"/>
          <w:sz w:val="20"/>
          <w:szCs w:val="20"/>
        </w:rPr>
        <w:t>с</w:t>
      </w:r>
      <w:r w:rsidRPr="000C56A5">
        <w:rPr>
          <w:rFonts w:ascii="Times New Roman" w:eastAsia="Calibri" w:hAnsi="Times New Roman" w:cs="Times New Roman"/>
          <w:sz w:val="20"/>
          <w:szCs w:val="20"/>
        </w:rPr>
        <w:t>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rsidR="000C56A5" w:rsidRPr="000C56A5" w:rsidRDefault="000C56A5" w:rsidP="000C56A5">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5.4.</w:t>
      </w:r>
      <w:r w:rsidRPr="000C56A5">
        <w:rPr>
          <w:rFonts w:ascii="Times New Roman" w:hAnsi="Times New Roman" w:cs="Times New Roman"/>
          <w:b/>
          <w:bCs/>
          <w:sz w:val="20"/>
          <w:szCs w:val="20"/>
          <w:lang w:eastAsia="ru-RU"/>
        </w:rPr>
        <w:t xml:space="preserve"> </w:t>
      </w:r>
      <w:r w:rsidRPr="000C56A5">
        <w:rPr>
          <w:rFonts w:ascii="Times New Roman" w:hAnsi="Times New Roman" w:cs="Times New Roman"/>
          <w:bCs/>
          <w:sz w:val="20"/>
          <w:szCs w:val="20"/>
          <w:lang w:eastAsia="ru-RU"/>
        </w:rPr>
        <w:t>И</w:t>
      </w:r>
      <w:r w:rsidRPr="000C56A5">
        <w:rPr>
          <w:rFonts w:ascii="Times New Roman" w:hAnsi="Times New Roman" w:cs="Times New Roman"/>
          <w:sz w:val="20"/>
          <w:szCs w:val="20"/>
          <w:lang w:eastAsia="ru-RU"/>
        </w:rPr>
        <w:t>ные расходы, произведенные лицом, замещающим муниципальную должность на постоянной о</w:t>
      </w:r>
      <w:r w:rsidRPr="000C56A5">
        <w:rPr>
          <w:rFonts w:ascii="Times New Roman" w:hAnsi="Times New Roman" w:cs="Times New Roman"/>
          <w:sz w:val="20"/>
          <w:szCs w:val="20"/>
          <w:lang w:eastAsia="ru-RU"/>
        </w:rPr>
        <w:t>с</w:t>
      </w:r>
      <w:r w:rsidRPr="000C56A5">
        <w:rPr>
          <w:rFonts w:ascii="Times New Roman" w:hAnsi="Times New Roman" w:cs="Times New Roman"/>
          <w:sz w:val="20"/>
          <w:szCs w:val="20"/>
          <w:lang w:eastAsia="ru-RU"/>
        </w:rPr>
        <w:t>нове с разрешения или ведома работодателя:</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5.4.1. Лицу, замещающему муниципальную должность на постоянной основе</w:t>
      </w:r>
      <w:r w:rsidRPr="000C56A5">
        <w:rPr>
          <w:rFonts w:ascii="Times New Roman" w:hAnsi="Times New Roman" w:cs="Times New Roman"/>
          <w:color w:val="000000"/>
          <w:sz w:val="20"/>
          <w:szCs w:val="20"/>
          <w:lang w:eastAsia="ru-RU"/>
        </w:rPr>
        <w:t>, на основании его заявл</w:t>
      </w:r>
      <w:r w:rsidRPr="000C56A5">
        <w:rPr>
          <w:rFonts w:ascii="Times New Roman" w:hAnsi="Times New Roman" w:cs="Times New Roman"/>
          <w:color w:val="000000"/>
          <w:sz w:val="20"/>
          <w:szCs w:val="20"/>
          <w:lang w:eastAsia="ru-RU"/>
        </w:rPr>
        <w:t>е</w:t>
      </w:r>
      <w:r w:rsidRPr="000C56A5">
        <w:rPr>
          <w:rFonts w:ascii="Times New Roman" w:hAnsi="Times New Roman" w:cs="Times New Roman"/>
          <w:color w:val="000000"/>
          <w:sz w:val="20"/>
          <w:szCs w:val="20"/>
          <w:lang w:eastAsia="ru-RU"/>
        </w:rPr>
        <w:t xml:space="preserve">ния </w:t>
      </w:r>
      <w:r w:rsidRPr="000C56A5">
        <w:rPr>
          <w:rFonts w:ascii="Times New Roman" w:hAnsi="Times New Roman" w:cs="Times New Roman"/>
          <w:sz w:val="20"/>
          <w:szCs w:val="20"/>
          <w:lang w:eastAsia="ru-RU"/>
        </w:rPr>
        <w:t>возмещаются расходы:</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0C56A5">
        <w:rPr>
          <w:rFonts w:ascii="Times New Roman" w:hAnsi="Times New Roman" w:cs="Times New Roman"/>
          <w:sz w:val="20"/>
          <w:szCs w:val="20"/>
          <w:lang w:eastAsia="ru-RU"/>
        </w:rPr>
        <w:t>- по уплате за пользование курортной инфраструктурой (курортный сбор), расходы</w:t>
      </w:r>
      <w:r w:rsidRPr="000C56A5">
        <w:rPr>
          <w:rFonts w:ascii="Times New Roman" w:hAnsi="Times New Roman" w:cs="Times New Roman"/>
          <w:color w:val="000000"/>
          <w:sz w:val="20"/>
          <w:szCs w:val="20"/>
          <w:lang w:eastAsia="ru-RU"/>
        </w:rPr>
        <w:t>;</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color w:val="000000"/>
          <w:sz w:val="20"/>
          <w:szCs w:val="20"/>
          <w:lang w:eastAsia="ru-RU"/>
        </w:rPr>
        <w:t xml:space="preserve">- </w:t>
      </w:r>
      <w:r w:rsidRPr="000C56A5">
        <w:rPr>
          <w:rFonts w:ascii="Times New Roman" w:hAnsi="Times New Roman" w:cs="Times New Roman"/>
          <w:sz w:val="20"/>
          <w:szCs w:val="20"/>
          <w:lang w:eastAsia="ru-RU"/>
        </w:rPr>
        <w:t xml:space="preserve">понесенные в связи с ранним заездом и (или) поздним выездом из гостиницы (либо почасовая оплата до или после расчетного </w:t>
      </w:r>
      <w:r w:rsidRPr="000C56A5">
        <w:rPr>
          <w:rFonts w:ascii="Times New Roman" w:hAnsi="Times New Roman" w:cs="Times New Roman"/>
          <w:color w:val="000000"/>
          <w:sz w:val="20"/>
          <w:szCs w:val="20"/>
          <w:lang w:eastAsia="ru-RU"/>
        </w:rPr>
        <w:t>часа),</w:t>
      </w:r>
      <w:r w:rsidRPr="000C56A5">
        <w:rPr>
          <w:rFonts w:ascii="Times New Roman" w:hAnsi="Times New Roman" w:cs="Times New Roman"/>
          <w:sz w:val="20"/>
          <w:szCs w:val="20"/>
          <w:lang w:eastAsia="ru-RU"/>
        </w:rPr>
        <w:t xml:space="preserve"> в связи со временем прибытия в место командирования и (или) отправления;</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по оплате стоимости провоза багажа сверх установленной нормы;</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по предварительному выбору места; </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понесенные в связи с обменом валют;</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на оплату услуг специалиста-переводчика при переводе оправдательных документов, подтвержда</w:t>
      </w:r>
      <w:r w:rsidRPr="000C56A5">
        <w:rPr>
          <w:rFonts w:ascii="Times New Roman" w:hAnsi="Times New Roman" w:cs="Times New Roman"/>
          <w:sz w:val="20"/>
          <w:szCs w:val="20"/>
          <w:lang w:eastAsia="ru-RU"/>
        </w:rPr>
        <w:t>ю</w:t>
      </w:r>
      <w:r w:rsidRPr="000C56A5">
        <w:rPr>
          <w:rFonts w:ascii="Times New Roman" w:hAnsi="Times New Roman" w:cs="Times New Roman"/>
          <w:sz w:val="20"/>
          <w:szCs w:val="20"/>
          <w:lang w:eastAsia="ru-RU"/>
        </w:rPr>
        <w:t>щих произведенные расходы;</w:t>
      </w:r>
    </w:p>
    <w:p w:rsidR="000C56A5" w:rsidRPr="000C56A5" w:rsidRDefault="000C56A5" w:rsidP="000C56A5">
      <w:pPr>
        <w:autoSpaceDE w:val="0"/>
        <w:autoSpaceDN w:val="0"/>
        <w:adjustRightInd w:val="0"/>
        <w:spacing w:after="0" w:line="240" w:lineRule="auto"/>
        <w:ind w:firstLine="709"/>
        <w:jc w:val="both"/>
        <w:rPr>
          <w:rFonts w:ascii="Times New Roman" w:eastAsia="Calibri" w:hAnsi="Times New Roman" w:cs="Times New Roman"/>
          <w:sz w:val="20"/>
          <w:szCs w:val="20"/>
        </w:rPr>
      </w:pPr>
      <w:r w:rsidRPr="000C56A5">
        <w:rPr>
          <w:rFonts w:ascii="Times New Roman" w:hAnsi="Times New Roman" w:cs="Times New Roman"/>
          <w:sz w:val="20"/>
          <w:szCs w:val="20"/>
          <w:lang w:eastAsia="ru-RU"/>
        </w:rPr>
        <w:t xml:space="preserve">- </w:t>
      </w:r>
      <w:r w:rsidRPr="000C56A5">
        <w:rPr>
          <w:rFonts w:ascii="Times New Roman" w:eastAsia="Calibri" w:hAnsi="Times New Roman" w:cs="Times New Roman"/>
          <w:sz w:val="20"/>
          <w:szCs w:val="20"/>
        </w:rPr>
        <w:t>связанные с покупкой, обменом и сдачей проездных документов, в том числе невозвратных и не по</w:t>
      </w:r>
      <w:r w:rsidRPr="000C56A5">
        <w:rPr>
          <w:rFonts w:ascii="Times New Roman" w:eastAsia="Calibri" w:hAnsi="Times New Roman" w:cs="Times New Roman"/>
          <w:sz w:val="20"/>
          <w:szCs w:val="20"/>
        </w:rPr>
        <w:t>д</w:t>
      </w:r>
      <w:r w:rsidRPr="000C56A5">
        <w:rPr>
          <w:rFonts w:ascii="Times New Roman" w:eastAsia="Calibri" w:hAnsi="Times New Roman" w:cs="Times New Roman"/>
          <w:sz w:val="20"/>
          <w:szCs w:val="20"/>
        </w:rPr>
        <w:t>лежащих обмену проездных документов в случае изменения сроков командировки либо отмены командировки на основании организационно-распорядительных документов.</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Возмещение расходов производится по фактическим расходам при предоставлении документов, по</w:t>
      </w:r>
      <w:r w:rsidRPr="000C56A5">
        <w:rPr>
          <w:rFonts w:ascii="Times New Roman" w:hAnsi="Times New Roman" w:cs="Times New Roman"/>
          <w:sz w:val="20"/>
          <w:szCs w:val="20"/>
          <w:lang w:eastAsia="ru-RU"/>
        </w:rPr>
        <w:t>д</w:t>
      </w:r>
      <w:r w:rsidRPr="000C56A5">
        <w:rPr>
          <w:rFonts w:ascii="Times New Roman" w:hAnsi="Times New Roman" w:cs="Times New Roman"/>
          <w:sz w:val="20"/>
          <w:szCs w:val="20"/>
          <w:lang w:eastAsia="ru-RU"/>
        </w:rPr>
        <w:t>тверждающих эти расходы.</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5.4.2. Лицу, замещающему муниципальную должность на постоянной основе при направлении его в служебную командировку на территорию иностранного государства дополнительно возмещаются в пределах фактических документально подтвержденных расходов:</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расходы на оформление заграничного паспорта, визы и других выездных документов; </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обязательные консульские и аэродромные сборы; </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сборы за право въезда или транзита автомобильного транспорта; </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расходы на оформление обязательной медицинской страховки; </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 иные обязательные платежи и сборы. </w:t>
      </w:r>
    </w:p>
    <w:p w:rsidR="000C56A5" w:rsidRPr="000C56A5" w:rsidRDefault="000C56A5" w:rsidP="000C56A5">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6. Лицам, замещающим муниципальные должности на постоянной основе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0C56A5" w:rsidRPr="000C56A5" w:rsidRDefault="000C56A5" w:rsidP="000C56A5">
      <w:pPr>
        <w:autoSpaceDE w:val="0"/>
        <w:autoSpaceDN w:val="0"/>
        <w:adjustRightInd w:val="0"/>
        <w:spacing w:after="0" w:line="240" w:lineRule="auto"/>
        <w:ind w:firstLine="709"/>
        <w:jc w:val="both"/>
        <w:rPr>
          <w:rFonts w:ascii="Times New Roman" w:eastAsia="Calibri" w:hAnsi="Times New Roman" w:cs="Times New Roman"/>
          <w:sz w:val="20"/>
          <w:szCs w:val="20"/>
        </w:rPr>
      </w:pPr>
      <w:r w:rsidRPr="000C56A5">
        <w:rPr>
          <w:rFonts w:ascii="Times New Roman" w:eastAsia="Calibri" w:hAnsi="Times New Roman" w:cs="Times New Roman"/>
          <w:sz w:val="20"/>
          <w:szCs w:val="20"/>
        </w:rPr>
        <w:t>а) денежное содержание выплачивается в двойном размере;</w:t>
      </w:r>
    </w:p>
    <w:p w:rsidR="000C56A5" w:rsidRPr="000C56A5" w:rsidRDefault="000C56A5" w:rsidP="000C56A5">
      <w:pPr>
        <w:autoSpaceDE w:val="0"/>
        <w:autoSpaceDN w:val="0"/>
        <w:adjustRightInd w:val="0"/>
        <w:spacing w:after="0" w:line="240" w:lineRule="auto"/>
        <w:ind w:firstLine="709"/>
        <w:jc w:val="both"/>
        <w:rPr>
          <w:rFonts w:ascii="Times New Roman" w:eastAsia="Calibri" w:hAnsi="Times New Roman" w:cs="Times New Roman"/>
          <w:sz w:val="20"/>
          <w:szCs w:val="20"/>
        </w:rPr>
      </w:pPr>
      <w:r w:rsidRPr="000C56A5">
        <w:rPr>
          <w:rFonts w:ascii="Times New Roman" w:eastAsia="Calibri" w:hAnsi="Times New Roman" w:cs="Times New Roman"/>
          <w:sz w:val="20"/>
          <w:szCs w:val="20"/>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rsidR="000C56A5" w:rsidRPr="000C56A5" w:rsidRDefault="000C56A5" w:rsidP="000C56A5">
      <w:pPr>
        <w:autoSpaceDE w:val="0"/>
        <w:autoSpaceDN w:val="0"/>
        <w:adjustRightInd w:val="0"/>
        <w:spacing w:after="0" w:line="240" w:lineRule="auto"/>
        <w:ind w:firstLine="709"/>
        <w:jc w:val="both"/>
        <w:rPr>
          <w:rFonts w:ascii="Times New Roman" w:eastAsia="Calibri" w:hAnsi="Times New Roman" w:cs="Times New Roman"/>
          <w:sz w:val="20"/>
          <w:szCs w:val="20"/>
        </w:rPr>
      </w:pPr>
      <w:r w:rsidRPr="000C56A5">
        <w:rPr>
          <w:rFonts w:ascii="Times New Roman" w:eastAsia="Calibri" w:hAnsi="Times New Roman" w:cs="Times New Roman"/>
          <w:sz w:val="20"/>
          <w:szCs w:val="20"/>
        </w:rPr>
        <w:t>в) органы местного самоуправления сельского поселения Усть-Юган Нефтеюганского муниципального района Ханты-Мансийского автономного округа - Югры могут выплачивать безотчетные суммы в целях во</w:t>
      </w:r>
      <w:r w:rsidRPr="000C56A5">
        <w:rPr>
          <w:rFonts w:ascii="Times New Roman" w:eastAsia="Calibri" w:hAnsi="Times New Roman" w:cs="Times New Roman"/>
          <w:sz w:val="20"/>
          <w:szCs w:val="20"/>
        </w:rPr>
        <w:t>з</w:t>
      </w:r>
      <w:r w:rsidRPr="000C56A5">
        <w:rPr>
          <w:rFonts w:ascii="Times New Roman" w:eastAsia="Calibri" w:hAnsi="Times New Roman" w:cs="Times New Roman"/>
          <w:sz w:val="20"/>
          <w:szCs w:val="20"/>
        </w:rPr>
        <w:t>мещения дополнительных расходов, связанных с такими командировками.</w:t>
      </w:r>
    </w:p>
    <w:p w:rsidR="000C56A5" w:rsidRPr="000C56A5" w:rsidRDefault="000C56A5" w:rsidP="000C56A5">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7. Лицу, замещающему муниципальную должность на постоянной основе в случае его временной н</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 xml:space="preserve">трудоспособности, наступившей в установленном порядке, возмещаются расходы по найму жилого помещения (кроме случаев, когда командированное лицо, замещающее муниципальную должность на постоянной основе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 </w:t>
      </w:r>
    </w:p>
    <w:p w:rsidR="000C56A5" w:rsidRPr="000C56A5" w:rsidRDefault="000C56A5" w:rsidP="000C56A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За период временной нетрудоспособности лицу, замещающему муниципальную должность на пост</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янной основе выплачивается пособие по временной нетрудоспособности в соответствии с законодательством Российской Федерации.</w:t>
      </w:r>
    </w:p>
    <w:p w:rsidR="000C56A5" w:rsidRPr="000C56A5" w:rsidRDefault="000C56A5" w:rsidP="000C56A5">
      <w:pPr>
        <w:tabs>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8. По возвращении из служебной командировки лицо, замещающее муниципальную должность на п</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стоянной основе предоставляет авансовый отчет об израсходованных в связи с командировкой суммах и прои</w:t>
      </w:r>
      <w:r w:rsidRPr="000C56A5">
        <w:rPr>
          <w:rFonts w:ascii="Times New Roman" w:hAnsi="Times New Roman" w:cs="Times New Roman"/>
          <w:sz w:val="20"/>
          <w:szCs w:val="20"/>
          <w:lang w:eastAsia="ru-RU"/>
        </w:rPr>
        <w:t>з</w:t>
      </w:r>
      <w:r w:rsidRPr="000C56A5">
        <w:rPr>
          <w:rFonts w:ascii="Times New Roman" w:hAnsi="Times New Roman" w:cs="Times New Roman"/>
          <w:sz w:val="20"/>
          <w:szCs w:val="20"/>
          <w:lang w:eastAsia="ru-RU"/>
        </w:rPr>
        <w:t>водит окончательный расчет по выданному ему перед отъездом в командировку денежному авансу на команд</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ровочные расходы. К авансовому отчету прилагаются документы о найме жилого помещения, фактических ра</w:t>
      </w:r>
      <w:r w:rsidRPr="000C56A5">
        <w:rPr>
          <w:rFonts w:ascii="Times New Roman" w:hAnsi="Times New Roman" w:cs="Times New Roman"/>
          <w:sz w:val="20"/>
          <w:szCs w:val="20"/>
          <w:lang w:eastAsia="ru-RU"/>
        </w:rPr>
        <w:t>с</w:t>
      </w:r>
      <w:r w:rsidRPr="000C56A5">
        <w:rPr>
          <w:rFonts w:ascii="Times New Roman" w:hAnsi="Times New Roman" w:cs="Times New Roman"/>
          <w:sz w:val="20"/>
          <w:szCs w:val="20"/>
          <w:lang w:eastAsia="ru-RU"/>
        </w:rPr>
        <w:t>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работодателя или уполномоченного им лица.</w:t>
      </w:r>
    </w:p>
    <w:p w:rsidR="000C56A5" w:rsidRPr="000C56A5" w:rsidRDefault="000C56A5" w:rsidP="000C56A5">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Возмещение расходов, связанных со служебными командировками, лицу, замещающему муниципал</w:t>
      </w:r>
      <w:r w:rsidRPr="000C56A5">
        <w:rPr>
          <w:rFonts w:ascii="Times New Roman" w:hAnsi="Times New Roman" w:cs="Times New Roman"/>
          <w:sz w:val="20"/>
          <w:szCs w:val="20"/>
          <w:lang w:eastAsia="ru-RU"/>
        </w:rPr>
        <w:t>ь</w:t>
      </w:r>
      <w:r w:rsidRPr="000C56A5">
        <w:rPr>
          <w:rFonts w:ascii="Times New Roman" w:hAnsi="Times New Roman" w:cs="Times New Roman"/>
          <w:sz w:val="20"/>
          <w:szCs w:val="20"/>
          <w:lang w:eastAsia="ru-RU"/>
        </w:rPr>
        <w:t>ную должность на постоянной основе устанавливается в пределах бюджетных ассигнований на соответству</w:t>
      </w:r>
      <w:r w:rsidRPr="000C56A5">
        <w:rPr>
          <w:rFonts w:ascii="Times New Roman" w:hAnsi="Times New Roman" w:cs="Times New Roman"/>
          <w:sz w:val="20"/>
          <w:szCs w:val="20"/>
          <w:lang w:eastAsia="ru-RU"/>
        </w:rPr>
        <w:t>ю</w:t>
      </w:r>
      <w:r w:rsidRPr="000C56A5">
        <w:rPr>
          <w:rFonts w:ascii="Times New Roman" w:hAnsi="Times New Roman" w:cs="Times New Roman"/>
          <w:sz w:val="20"/>
          <w:szCs w:val="20"/>
          <w:lang w:eastAsia="ru-RU"/>
        </w:rPr>
        <w:t>щий финансовый год, за счет бюджетных средств сельского поселения Усть-Юган.</w:t>
      </w:r>
    </w:p>
    <w:p w:rsidR="000C56A5" w:rsidRPr="000C56A5" w:rsidRDefault="000C56A5" w:rsidP="000C56A5">
      <w:pPr>
        <w:tabs>
          <w:tab w:val="left" w:pos="0"/>
          <w:tab w:val="left" w:pos="1134"/>
          <w:tab w:val="left" w:pos="1701"/>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9. Фактический срок пребывания лица, замещающего муниципальную должность на постоянной основе в командировке определяется по проездным документам, представляемым лицом, замещающим муниципал</w:t>
      </w:r>
      <w:r w:rsidRPr="000C56A5">
        <w:rPr>
          <w:rFonts w:ascii="Times New Roman" w:hAnsi="Times New Roman" w:cs="Times New Roman"/>
          <w:sz w:val="20"/>
          <w:szCs w:val="20"/>
          <w:lang w:eastAsia="ru-RU"/>
        </w:rPr>
        <w:t>ь</w:t>
      </w:r>
      <w:r w:rsidRPr="000C56A5">
        <w:rPr>
          <w:rFonts w:ascii="Times New Roman" w:hAnsi="Times New Roman" w:cs="Times New Roman"/>
          <w:sz w:val="20"/>
          <w:szCs w:val="20"/>
          <w:lang w:eastAsia="ru-RU"/>
        </w:rPr>
        <w:t xml:space="preserve">ную должность на постоянной основе по возвращении из командировки. </w:t>
      </w:r>
    </w:p>
    <w:p w:rsidR="000C56A5" w:rsidRPr="000C56A5" w:rsidRDefault="000C56A5" w:rsidP="000C56A5">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9.1. В случае проезда лица, замещающего муниципальную должность на постоянной основе к месту командирования и (или) обратно к месту работы на служебном транспорте, на транспорте, находящемся в со</w:t>
      </w:r>
      <w:r w:rsidRPr="000C56A5">
        <w:rPr>
          <w:rFonts w:ascii="Times New Roman" w:hAnsi="Times New Roman" w:cs="Times New Roman"/>
          <w:sz w:val="20"/>
          <w:szCs w:val="20"/>
          <w:lang w:eastAsia="ru-RU"/>
        </w:rPr>
        <w:t>б</w:t>
      </w:r>
      <w:r w:rsidRPr="000C56A5">
        <w:rPr>
          <w:rFonts w:ascii="Times New Roman" w:hAnsi="Times New Roman" w:cs="Times New Roman"/>
          <w:sz w:val="20"/>
          <w:szCs w:val="20"/>
          <w:lang w:eastAsia="ru-RU"/>
        </w:rPr>
        <w:t>ственности лица, замещающего муниципальную должность на постоянной основе или в собственности третьих лиц (по доверенности), фактический срок пребывания в месте командирования указывается в служебной запи</w:t>
      </w:r>
      <w:r w:rsidRPr="000C56A5">
        <w:rPr>
          <w:rFonts w:ascii="Times New Roman" w:hAnsi="Times New Roman" w:cs="Times New Roman"/>
          <w:sz w:val="20"/>
          <w:szCs w:val="20"/>
          <w:lang w:eastAsia="ru-RU"/>
        </w:rPr>
        <w:t>с</w:t>
      </w:r>
      <w:r w:rsidRPr="000C56A5">
        <w:rPr>
          <w:rFonts w:ascii="Times New Roman" w:hAnsi="Times New Roman" w:cs="Times New Roman"/>
          <w:sz w:val="20"/>
          <w:szCs w:val="20"/>
          <w:lang w:eastAsia="ru-RU"/>
        </w:rPr>
        <w:t>ке, которая представляется лицом, замещающим муниципальную должность на постоянной основе по возвр</w:t>
      </w:r>
      <w:r w:rsidRPr="000C56A5">
        <w:rPr>
          <w:rFonts w:ascii="Times New Roman" w:hAnsi="Times New Roman" w:cs="Times New Roman"/>
          <w:sz w:val="20"/>
          <w:szCs w:val="20"/>
          <w:lang w:eastAsia="ru-RU"/>
        </w:rPr>
        <w:t>а</w:t>
      </w:r>
      <w:r w:rsidRPr="000C56A5">
        <w:rPr>
          <w:rFonts w:ascii="Times New Roman" w:hAnsi="Times New Roman" w:cs="Times New Roman"/>
          <w:sz w:val="20"/>
          <w:szCs w:val="20"/>
          <w:lang w:eastAsia="ru-RU"/>
        </w:rPr>
        <w:t>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0C56A5" w:rsidRPr="000C56A5" w:rsidRDefault="000C56A5" w:rsidP="000C56A5">
      <w:pPr>
        <w:tabs>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9.2. В случае отсутствия проездных документов фактический срок пребывания лица, замещающего м</w:t>
      </w:r>
      <w:r w:rsidRPr="000C56A5">
        <w:rPr>
          <w:rFonts w:ascii="Times New Roman" w:hAnsi="Times New Roman" w:cs="Times New Roman"/>
          <w:sz w:val="20"/>
          <w:szCs w:val="20"/>
          <w:lang w:eastAsia="ru-RU"/>
        </w:rPr>
        <w:t>у</w:t>
      </w:r>
      <w:r w:rsidRPr="000C56A5">
        <w:rPr>
          <w:rFonts w:ascii="Times New Roman" w:hAnsi="Times New Roman" w:cs="Times New Roman"/>
          <w:sz w:val="20"/>
          <w:szCs w:val="20"/>
          <w:lang w:eastAsia="ru-RU"/>
        </w:rPr>
        <w:t>ниципальную должность на постоянной основе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w:t>
      </w:r>
      <w:r w:rsidRPr="000C56A5">
        <w:rPr>
          <w:rFonts w:ascii="Times New Roman" w:hAnsi="Times New Roman" w:cs="Times New Roman"/>
          <w:sz w:val="20"/>
          <w:szCs w:val="20"/>
          <w:lang w:eastAsia="ru-RU"/>
        </w:rPr>
        <w:t>и</w:t>
      </w:r>
      <w:r w:rsidRPr="000C56A5">
        <w:rPr>
          <w:rFonts w:ascii="Times New Roman" w:hAnsi="Times New Roman" w:cs="Times New Roman"/>
          <w:sz w:val="20"/>
          <w:szCs w:val="20"/>
          <w:lang w:eastAsia="ru-RU"/>
        </w:rPr>
        <w:t>ничных услуг в Российской Федерации, утвержденными постановлением Правительства Российской Федерации от 18.11.2020 № 1853</w:t>
      </w:r>
      <w:hyperlink r:id="rId15" w:tooltip="ПОСТАНОВЛЕНИЕ от 18.11.2020 № 1853 ПРАВИТЕЛЬСТВО РФ&#10;&#10;ОБ УТВЕРЖДЕНИИ ПРАВИЛ ПРЕДОСТАВЛЕНИЯ ГОСТИНИЧНЫХ УСЛУГ В РОССИЙСКОЙ ФЕДЕРАЦИИ " w:history="1">
        <w:r w:rsidRPr="000C56A5">
          <w:rPr>
            <w:rFonts w:ascii="Times New Roman" w:hAnsi="Times New Roman" w:cs="Times New Roman"/>
            <w:color w:val="000000"/>
            <w:sz w:val="20"/>
            <w:szCs w:val="20"/>
            <w:lang w:eastAsia="ru-RU"/>
          </w:rPr>
          <w:t xml:space="preserve"> «Об утверждении</w:t>
        </w:r>
      </w:hyperlink>
      <w:r w:rsidRPr="000C56A5">
        <w:rPr>
          <w:rFonts w:ascii="Times New Roman" w:hAnsi="Times New Roman" w:cs="Times New Roman"/>
          <w:color w:val="000000"/>
          <w:sz w:val="20"/>
          <w:szCs w:val="20"/>
          <w:lang w:eastAsia="ru-RU"/>
        </w:rPr>
        <w:t xml:space="preserve"> </w:t>
      </w:r>
      <w:r w:rsidRPr="000C56A5">
        <w:rPr>
          <w:rFonts w:ascii="Times New Roman" w:hAnsi="Times New Roman" w:cs="Times New Roman"/>
          <w:sz w:val="20"/>
          <w:szCs w:val="20"/>
          <w:lang w:eastAsia="ru-RU"/>
        </w:rPr>
        <w:t>Правил предоставления гостиничных услуг в Российской Федерации».</w:t>
      </w:r>
    </w:p>
    <w:p w:rsidR="000C56A5" w:rsidRPr="000C56A5" w:rsidRDefault="000C56A5" w:rsidP="000C56A5">
      <w:pPr>
        <w:tabs>
          <w:tab w:val="left" w:pos="993"/>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9.3. При отсутствии проездных документов, документов по найму жилого помещения либо иных док</w:t>
      </w:r>
      <w:r w:rsidRPr="000C56A5">
        <w:rPr>
          <w:rFonts w:ascii="Times New Roman" w:hAnsi="Times New Roman" w:cs="Times New Roman"/>
          <w:sz w:val="20"/>
          <w:szCs w:val="20"/>
          <w:lang w:eastAsia="ru-RU"/>
        </w:rPr>
        <w:t>у</w:t>
      </w:r>
      <w:r w:rsidRPr="000C56A5">
        <w:rPr>
          <w:rFonts w:ascii="Times New Roman" w:hAnsi="Times New Roman" w:cs="Times New Roman"/>
          <w:sz w:val="20"/>
          <w:szCs w:val="20"/>
          <w:lang w:eastAsia="ru-RU"/>
        </w:rPr>
        <w:t>ментов, подтверждающих заключение договора на оказание гостиничных услуг по месту командирования, в ц</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лях подтверждения фактического срока пребывания в месте командирования лицом, замещающим муниципал</w:t>
      </w:r>
      <w:r w:rsidRPr="000C56A5">
        <w:rPr>
          <w:rFonts w:ascii="Times New Roman" w:hAnsi="Times New Roman" w:cs="Times New Roman"/>
          <w:sz w:val="20"/>
          <w:szCs w:val="20"/>
          <w:lang w:eastAsia="ru-RU"/>
        </w:rPr>
        <w:t>ь</w:t>
      </w:r>
      <w:r w:rsidRPr="000C56A5">
        <w:rPr>
          <w:rFonts w:ascii="Times New Roman" w:hAnsi="Times New Roman" w:cs="Times New Roman"/>
          <w:sz w:val="20"/>
          <w:szCs w:val="20"/>
          <w:lang w:eastAsia="ru-RU"/>
        </w:rPr>
        <w:t>ную должность на постоянной основе представляются служебная записка и (или) иной документ о фактическом сроке пребывания лица, замещающего муниципальную должность на постоянной основе в командировке, с</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держащий подтверждение принимающей лицом, замещающим муниципальную должность на постоянной осн</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ве стороны (организации либо должностного лица) о сроке прибытия (убытия) лица, замещающего муниципал</w:t>
      </w:r>
      <w:r w:rsidRPr="000C56A5">
        <w:rPr>
          <w:rFonts w:ascii="Times New Roman" w:hAnsi="Times New Roman" w:cs="Times New Roman"/>
          <w:sz w:val="20"/>
          <w:szCs w:val="20"/>
          <w:lang w:eastAsia="ru-RU"/>
        </w:rPr>
        <w:t>ь</w:t>
      </w:r>
      <w:r w:rsidRPr="000C56A5">
        <w:rPr>
          <w:rFonts w:ascii="Times New Roman" w:hAnsi="Times New Roman" w:cs="Times New Roman"/>
          <w:sz w:val="20"/>
          <w:szCs w:val="20"/>
          <w:lang w:eastAsia="ru-RU"/>
        </w:rPr>
        <w:t>ную должность на постоянной основе к месту командирования (из места командировки).</w:t>
      </w:r>
    </w:p>
    <w:p w:rsidR="000C56A5" w:rsidRPr="000C56A5" w:rsidRDefault="000C56A5" w:rsidP="004A3FB7">
      <w:pPr>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0C56A5">
        <w:rPr>
          <w:rFonts w:ascii="Times New Roman" w:hAnsi="Times New Roman" w:cs="Times New Roman"/>
          <w:sz w:val="20"/>
          <w:szCs w:val="20"/>
          <w:lang w:eastAsia="ru-RU"/>
        </w:rPr>
        <w:t>10. Возмещение всех расходов, связанных со служебной командировкой, производится при предоста</w:t>
      </w:r>
      <w:r w:rsidRPr="000C56A5">
        <w:rPr>
          <w:rFonts w:ascii="Times New Roman" w:hAnsi="Times New Roman" w:cs="Times New Roman"/>
          <w:sz w:val="20"/>
          <w:szCs w:val="20"/>
          <w:lang w:eastAsia="ru-RU"/>
        </w:rPr>
        <w:t>в</w:t>
      </w:r>
      <w:r w:rsidRPr="000C56A5">
        <w:rPr>
          <w:rFonts w:ascii="Times New Roman" w:hAnsi="Times New Roman" w:cs="Times New Roman"/>
          <w:sz w:val="20"/>
          <w:szCs w:val="20"/>
          <w:lang w:eastAsia="ru-RU"/>
        </w:rPr>
        <w:t>лении документов, подтверждающих эти расходы за исключением подпункта «в» пункта 6 настоящего Поря</w:t>
      </w:r>
      <w:r w:rsidRPr="000C56A5">
        <w:rPr>
          <w:rFonts w:ascii="Times New Roman" w:hAnsi="Times New Roman" w:cs="Times New Roman"/>
          <w:sz w:val="20"/>
          <w:szCs w:val="20"/>
          <w:lang w:eastAsia="ru-RU"/>
        </w:rPr>
        <w:t>д</w:t>
      </w:r>
      <w:r w:rsidRPr="000C56A5">
        <w:rPr>
          <w:rFonts w:ascii="Times New Roman" w:hAnsi="Times New Roman" w:cs="Times New Roman"/>
          <w:sz w:val="20"/>
          <w:szCs w:val="20"/>
          <w:lang w:eastAsia="ru-RU"/>
        </w:rPr>
        <w:t>ка.».</w:t>
      </w:r>
      <w:bookmarkEnd w:id="4"/>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Приложение № 2</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к решению Совета депутатов</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селського поселения Усть-Юган</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xml:space="preserve">от </w:t>
      </w:r>
      <w:r w:rsidRPr="000C56A5">
        <w:rPr>
          <w:rFonts w:ascii="Times New Roman" w:hAnsi="Times New Roman" w:cs="Times New Roman"/>
          <w:sz w:val="20"/>
          <w:szCs w:val="20"/>
          <w:u w:val="single"/>
          <w:lang w:eastAsia="ru-RU"/>
        </w:rPr>
        <w:t>30.08.2023</w:t>
      </w:r>
      <w:r w:rsidRPr="000C56A5">
        <w:rPr>
          <w:rFonts w:ascii="Times New Roman" w:hAnsi="Times New Roman" w:cs="Times New Roman"/>
          <w:sz w:val="20"/>
          <w:szCs w:val="20"/>
          <w:lang w:eastAsia="ru-RU"/>
        </w:rPr>
        <w:t xml:space="preserve"> № </w:t>
      </w:r>
      <w:r w:rsidRPr="000C56A5">
        <w:rPr>
          <w:rFonts w:ascii="Times New Roman" w:hAnsi="Times New Roman" w:cs="Times New Roman"/>
          <w:sz w:val="20"/>
          <w:szCs w:val="20"/>
          <w:u w:val="single"/>
          <w:lang w:eastAsia="ru-RU"/>
        </w:rPr>
        <w:t>352</w:t>
      </w: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«Приложение 2</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к Порядку предоставления</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гарантий лицам, замещающим</w:t>
      </w:r>
    </w:p>
    <w:p w:rsidR="000C56A5" w:rsidRPr="000C56A5" w:rsidRDefault="004A3FB7"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муниципальные</w:t>
      </w:r>
      <w:r w:rsidR="000C56A5" w:rsidRPr="000C56A5">
        <w:rPr>
          <w:rFonts w:ascii="Times New Roman" w:hAnsi="Times New Roman" w:cs="Times New Roman"/>
          <w:sz w:val="20"/>
          <w:szCs w:val="20"/>
          <w:lang w:eastAsia="ru-RU"/>
        </w:rPr>
        <w:t xml:space="preserve"> должности на</w:t>
      </w:r>
    </w:p>
    <w:p w:rsidR="000C56A5" w:rsidRPr="000C56A5" w:rsidRDefault="000C56A5" w:rsidP="000C56A5">
      <w:pPr>
        <w:spacing w:after="0" w:line="240" w:lineRule="auto"/>
        <w:ind w:firstLine="5670"/>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постоянной основе</w:t>
      </w:r>
    </w:p>
    <w:p w:rsidR="000C56A5" w:rsidRPr="000C56A5" w:rsidRDefault="000C56A5" w:rsidP="000C56A5">
      <w:pPr>
        <w:spacing w:after="0" w:line="240" w:lineRule="auto"/>
        <w:jc w:val="both"/>
        <w:rPr>
          <w:rFonts w:ascii="Times New Roman" w:hAnsi="Times New Roman" w:cs="Times New Roman"/>
          <w:sz w:val="20"/>
          <w:szCs w:val="20"/>
          <w:lang w:eastAsia="ru-RU"/>
        </w:rPr>
      </w:pPr>
    </w:p>
    <w:p w:rsidR="000C56A5" w:rsidRPr="000C56A5" w:rsidRDefault="000C56A5" w:rsidP="000C56A5">
      <w:pPr>
        <w:spacing w:after="0" w:line="240" w:lineRule="auto"/>
        <w:ind w:firstLine="709"/>
        <w:jc w:val="center"/>
        <w:outlineLvl w:val="1"/>
        <w:rPr>
          <w:rFonts w:ascii="Times New Roman" w:hAnsi="Times New Roman" w:cs="Times New Roman"/>
          <w:bCs/>
          <w:iCs/>
          <w:sz w:val="20"/>
          <w:szCs w:val="20"/>
          <w:lang w:eastAsia="ru-RU"/>
        </w:rPr>
      </w:pPr>
      <w:r w:rsidRPr="000C56A5">
        <w:rPr>
          <w:rFonts w:ascii="Times New Roman" w:hAnsi="Times New Roman" w:cs="Times New Roman"/>
          <w:bCs/>
          <w:iCs/>
          <w:sz w:val="20"/>
          <w:szCs w:val="20"/>
          <w:lang w:eastAsia="ru-RU"/>
        </w:rPr>
        <w:t xml:space="preserve">Порядок </w:t>
      </w:r>
    </w:p>
    <w:p w:rsidR="000C56A5" w:rsidRPr="000C56A5" w:rsidRDefault="000C56A5" w:rsidP="004A3FB7">
      <w:pPr>
        <w:spacing w:after="0" w:line="240" w:lineRule="auto"/>
        <w:ind w:firstLine="709"/>
        <w:jc w:val="center"/>
        <w:outlineLvl w:val="1"/>
        <w:rPr>
          <w:rFonts w:ascii="Times New Roman" w:hAnsi="Times New Roman" w:cs="Times New Roman"/>
          <w:bCs/>
          <w:iCs/>
          <w:sz w:val="20"/>
          <w:szCs w:val="20"/>
          <w:lang w:eastAsia="ru-RU"/>
        </w:rPr>
      </w:pPr>
      <w:r w:rsidRPr="000C56A5">
        <w:rPr>
          <w:rFonts w:ascii="Times New Roman" w:hAnsi="Times New Roman" w:cs="Times New Roman"/>
          <w:bCs/>
          <w:iCs/>
          <w:sz w:val="20"/>
          <w:szCs w:val="20"/>
          <w:lang w:eastAsia="ru-RU"/>
        </w:rPr>
        <w:t>страхования лиц, замещающих муниципальные должности</w:t>
      </w:r>
      <w:r w:rsidR="004A3FB7">
        <w:rPr>
          <w:rFonts w:ascii="Times New Roman" w:hAnsi="Times New Roman" w:cs="Times New Roman"/>
          <w:bCs/>
          <w:iCs/>
          <w:sz w:val="20"/>
          <w:szCs w:val="20"/>
          <w:lang w:eastAsia="ru-RU"/>
        </w:rPr>
        <w:t xml:space="preserve">  </w:t>
      </w:r>
      <w:r w:rsidRPr="000C56A5">
        <w:rPr>
          <w:rFonts w:ascii="Times New Roman" w:hAnsi="Times New Roman" w:cs="Times New Roman"/>
          <w:bCs/>
          <w:iCs/>
          <w:sz w:val="20"/>
          <w:szCs w:val="20"/>
          <w:lang w:eastAsia="ru-RU"/>
        </w:rPr>
        <w:t>на постоянной основе</w:t>
      </w:r>
    </w:p>
    <w:p w:rsidR="000C56A5" w:rsidRPr="000C56A5" w:rsidRDefault="000C56A5" w:rsidP="000C56A5">
      <w:pPr>
        <w:spacing w:after="0" w:line="240" w:lineRule="auto"/>
        <w:ind w:firstLine="709"/>
        <w:jc w:val="center"/>
        <w:outlineLvl w:val="1"/>
        <w:rPr>
          <w:rFonts w:ascii="Times New Roman" w:hAnsi="Times New Roman" w:cs="Times New Roman"/>
          <w:bCs/>
          <w:iCs/>
          <w:sz w:val="20"/>
          <w:szCs w:val="20"/>
          <w:lang w:eastAsia="ru-RU"/>
        </w:rPr>
      </w:pPr>
    </w:p>
    <w:p w:rsidR="000C56A5" w:rsidRPr="000C56A5" w:rsidRDefault="000C56A5" w:rsidP="000C56A5">
      <w:pPr>
        <w:spacing w:after="0" w:line="240" w:lineRule="auto"/>
        <w:ind w:firstLine="709"/>
        <w:jc w:val="center"/>
        <w:outlineLvl w:val="1"/>
        <w:rPr>
          <w:rFonts w:ascii="Times New Roman" w:hAnsi="Times New Roman" w:cs="Times New Roman"/>
          <w:bCs/>
          <w:iCs/>
          <w:sz w:val="20"/>
          <w:szCs w:val="20"/>
          <w:lang w:eastAsia="ru-RU"/>
        </w:rPr>
      </w:pPr>
      <w:r w:rsidRPr="000C56A5">
        <w:rPr>
          <w:rFonts w:ascii="Times New Roman" w:hAnsi="Times New Roman" w:cs="Times New Roman"/>
          <w:bCs/>
          <w:iCs/>
          <w:sz w:val="20"/>
          <w:szCs w:val="20"/>
          <w:lang w:eastAsia="ru-RU"/>
        </w:rPr>
        <w:t>1.Общие положения</w:t>
      </w:r>
    </w:p>
    <w:p w:rsidR="000C56A5" w:rsidRPr="000C56A5" w:rsidRDefault="000C56A5" w:rsidP="000C56A5">
      <w:pPr>
        <w:spacing w:after="0" w:line="240" w:lineRule="auto"/>
        <w:ind w:firstLine="709"/>
        <w:jc w:val="center"/>
        <w:outlineLvl w:val="1"/>
        <w:rPr>
          <w:rFonts w:ascii="Times New Roman" w:hAnsi="Times New Roman" w:cs="Times New Roman"/>
          <w:b/>
          <w:bCs/>
          <w:iCs/>
          <w:sz w:val="20"/>
          <w:szCs w:val="20"/>
          <w:lang w:eastAsia="ru-RU"/>
        </w:rPr>
      </w:pPr>
    </w:p>
    <w:p w:rsidR="000C56A5" w:rsidRPr="000C56A5" w:rsidRDefault="000C56A5" w:rsidP="000C56A5">
      <w:pPr>
        <w:tabs>
          <w:tab w:val="left" w:pos="0"/>
          <w:tab w:val="left" w:pos="851"/>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C56A5">
        <w:rPr>
          <w:rFonts w:ascii="Times New Roman" w:hAnsi="Times New Roman" w:cs="Times New Roman"/>
          <w:bCs/>
          <w:sz w:val="20"/>
          <w:szCs w:val="20"/>
          <w:lang w:eastAsia="ru-RU"/>
        </w:rPr>
        <w:t>1.1. Настоящий порядок страхования лиц, замещающих муниципальные должности на постоянной о</w:t>
      </w:r>
      <w:r w:rsidRPr="000C56A5">
        <w:rPr>
          <w:rFonts w:ascii="Times New Roman" w:hAnsi="Times New Roman" w:cs="Times New Roman"/>
          <w:bCs/>
          <w:sz w:val="20"/>
          <w:szCs w:val="20"/>
          <w:lang w:eastAsia="ru-RU"/>
        </w:rPr>
        <w:t>с</w:t>
      </w:r>
      <w:r w:rsidRPr="000C56A5">
        <w:rPr>
          <w:rFonts w:ascii="Times New Roman" w:hAnsi="Times New Roman" w:cs="Times New Roman"/>
          <w:bCs/>
          <w:sz w:val="20"/>
          <w:szCs w:val="20"/>
          <w:lang w:eastAsia="ru-RU"/>
        </w:rPr>
        <w:t>нове (далее - Порядок) определяет случаи, порядок и размеры выплаты по страхованию на случай причинения вреда здоровью и имуществу лица, замещающего муниципальную должность на постоянной основе,    в связи с исполнением им должностных полномочий, а также на случай заболевания или утраты трудоспособности в п</w:t>
      </w:r>
      <w:r w:rsidRPr="000C56A5">
        <w:rPr>
          <w:rFonts w:ascii="Times New Roman" w:hAnsi="Times New Roman" w:cs="Times New Roman"/>
          <w:bCs/>
          <w:sz w:val="20"/>
          <w:szCs w:val="20"/>
          <w:lang w:eastAsia="ru-RU"/>
        </w:rPr>
        <w:t>е</w:t>
      </w:r>
      <w:r w:rsidRPr="000C56A5">
        <w:rPr>
          <w:rFonts w:ascii="Times New Roman" w:hAnsi="Times New Roman" w:cs="Times New Roman"/>
          <w:bCs/>
          <w:sz w:val="20"/>
          <w:szCs w:val="20"/>
          <w:lang w:eastAsia="ru-RU"/>
        </w:rPr>
        <w:t>риод замещения им муниципальной должности на постоянной основе или после его прекращения, но наст</w:t>
      </w:r>
      <w:r w:rsidRPr="000C56A5">
        <w:rPr>
          <w:rFonts w:ascii="Times New Roman" w:hAnsi="Times New Roman" w:cs="Times New Roman"/>
          <w:bCs/>
          <w:sz w:val="20"/>
          <w:szCs w:val="20"/>
          <w:lang w:eastAsia="ru-RU"/>
        </w:rPr>
        <w:t>у</w:t>
      </w:r>
      <w:r w:rsidRPr="000C56A5">
        <w:rPr>
          <w:rFonts w:ascii="Times New Roman" w:hAnsi="Times New Roman" w:cs="Times New Roman"/>
          <w:bCs/>
          <w:sz w:val="20"/>
          <w:szCs w:val="20"/>
          <w:lang w:eastAsia="ru-RU"/>
        </w:rPr>
        <w:t xml:space="preserve">пивших в связи с исполнением им должностных обязанностей. </w:t>
      </w:r>
    </w:p>
    <w:p w:rsidR="000C56A5" w:rsidRPr="000C56A5" w:rsidRDefault="000C56A5" w:rsidP="000C56A5">
      <w:pPr>
        <w:tabs>
          <w:tab w:val="left" w:pos="0"/>
          <w:tab w:val="left" w:pos="1276"/>
        </w:tabs>
        <w:autoSpaceDE w:val="0"/>
        <w:autoSpaceDN w:val="0"/>
        <w:adjustRightInd w:val="0"/>
        <w:spacing w:after="0" w:line="240" w:lineRule="auto"/>
        <w:ind w:firstLine="709"/>
        <w:jc w:val="center"/>
        <w:rPr>
          <w:rFonts w:ascii="Times New Roman" w:eastAsia="Calibri" w:hAnsi="Times New Roman" w:cs="Times New Roman"/>
          <w:sz w:val="20"/>
          <w:szCs w:val="20"/>
        </w:rPr>
      </w:pPr>
    </w:p>
    <w:p w:rsidR="000C56A5" w:rsidRPr="000C56A5" w:rsidRDefault="000C56A5" w:rsidP="000C56A5">
      <w:pPr>
        <w:spacing w:after="0" w:line="240" w:lineRule="auto"/>
        <w:ind w:firstLine="709"/>
        <w:jc w:val="center"/>
        <w:outlineLvl w:val="1"/>
        <w:rPr>
          <w:rFonts w:ascii="Times New Roman" w:eastAsia="Calibri" w:hAnsi="Times New Roman" w:cs="Times New Roman"/>
          <w:bCs/>
          <w:iCs/>
          <w:sz w:val="20"/>
          <w:szCs w:val="20"/>
        </w:rPr>
      </w:pPr>
      <w:r w:rsidRPr="000C56A5">
        <w:rPr>
          <w:rFonts w:ascii="Times New Roman" w:eastAsia="Calibri" w:hAnsi="Times New Roman" w:cs="Times New Roman"/>
          <w:bCs/>
          <w:iCs/>
          <w:sz w:val="20"/>
          <w:szCs w:val="20"/>
        </w:rPr>
        <w:t>2. Участники отношений, регулируемых настоящим Порядком</w:t>
      </w:r>
    </w:p>
    <w:p w:rsidR="000C56A5" w:rsidRPr="000C56A5" w:rsidRDefault="000C56A5" w:rsidP="000C56A5">
      <w:pPr>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p>
    <w:p w:rsidR="000C56A5" w:rsidRPr="000C56A5" w:rsidRDefault="000C56A5" w:rsidP="000C56A5">
      <w:pPr>
        <w:tabs>
          <w:tab w:val="left" w:pos="0"/>
          <w:tab w:val="left" w:pos="1418"/>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eastAsia="Calibri" w:hAnsi="Times New Roman" w:cs="Times New Roman"/>
          <w:sz w:val="20"/>
          <w:szCs w:val="20"/>
        </w:rPr>
        <w:t xml:space="preserve">2.1. </w:t>
      </w:r>
      <w:r w:rsidRPr="000C56A5">
        <w:rPr>
          <w:rFonts w:ascii="Times New Roman" w:hAnsi="Times New Roman" w:cs="Times New Roman"/>
          <w:bCs/>
          <w:sz w:val="20"/>
          <w:szCs w:val="20"/>
          <w:lang w:eastAsia="ru-RU"/>
        </w:rPr>
        <w:t>В соответствии с настоящим Порядком страхованию под</w:t>
      </w:r>
      <w:r w:rsidR="004A3FB7">
        <w:rPr>
          <w:rFonts w:ascii="Times New Roman" w:hAnsi="Times New Roman" w:cs="Times New Roman"/>
          <w:bCs/>
          <w:sz w:val="20"/>
          <w:szCs w:val="20"/>
          <w:lang w:eastAsia="ru-RU"/>
        </w:rPr>
        <w:t xml:space="preserve">лежит   </w:t>
      </w:r>
      <w:r w:rsidRPr="000C56A5">
        <w:rPr>
          <w:rFonts w:ascii="Times New Roman" w:hAnsi="Times New Roman" w:cs="Times New Roman"/>
          <w:bCs/>
          <w:sz w:val="20"/>
          <w:szCs w:val="20"/>
          <w:lang w:eastAsia="ru-RU"/>
        </w:rPr>
        <w:t xml:space="preserve"> Глава сельского поселения  Усть-Юган (далее - застрахованное лицо).</w:t>
      </w:r>
    </w:p>
    <w:p w:rsidR="000C56A5" w:rsidRPr="000C56A5" w:rsidRDefault="000C56A5" w:rsidP="000C56A5">
      <w:pPr>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2.2. Страхователь - Администрация сельского поселения Усть-Юган.</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xml:space="preserve">2.3. </w:t>
      </w:r>
      <w:r w:rsidRPr="000C56A5">
        <w:rPr>
          <w:rFonts w:ascii="Times New Roman" w:hAnsi="Times New Roman" w:cs="Times New Roman"/>
          <w:sz w:val="20"/>
          <w:szCs w:val="20"/>
          <w:lang w:eastAsia="ru-RU"/>
        </w:rPr>
        <w:t>Страховщиком является страховая компания. Отношения между страхователем и страховщиком регулируются настоящим Порядком, иными правовыми актами и муниципальным контрактом (договором) (д</w:t>
      </w:r>
      <w:r w:rsidRPr="000C56A5">
        <w:rPr>
          <w:rFonts w:ascii="Times New Roman" w:hAnsi="Times New Roman" w:cs="Times New Roman"/>
          <w:sz w:val="20"/>
          <w:szCs w:val="20"/>
          <w:lang w:eastAsia="ru-RU"/>
        </w:rPr>
        <w:t>а</w:t>
      </w:r>
      <w:r w:rsidRPr="000C56A5">
        <w:rPr>
          <w:rFonts w:ascii="Times New Roman" w:hAnsi="Times New Roman" w:cs="Times New Roman"/>
          <w:sz w:val="20"/>
          <w:szCs w:val="20"/>
          <w:lang w:eastAsia="ru-RU"/>
        </w:rPr>
        <w:t>лее - договор страхования) заключаемым в соответствии с гражданским законодательством, законодательством Российской Федерации о контрактной системе в сфере закупок товаров, работ, услуг для обеспечения госуда</w:t>
      </w:r>
      <w:r w:rsidRPr="000C56A5">
        <w:rPr>
          <w:rFonts w:ascii="Times New Roman" w:hAnsi="Times New Roman" w:cs="Times New Roman"/>
          <w:sz w:val="20"/>
          <w:szCs w:val="20"/>
          <w:lang w:eastAsia="ru-RU"/>
        </w:rPr>
        <w:t>р</w:t>
      </w:r>
      <w:r w:rsidRPr="000C56A5">
        <w:rPr>
          <w:rFonts w:ascii="Times New Roman" w:hAnsi="Times New Roman" w:cs="Times New Roman"/>
          <w:sz w:val="20"/>
          <w:szCs w:val="20"/>
          <w:lang w:eastAsia="ru-RU"/>
        </w:rPr>
        <w:t>ственных и муниципальных нужд.</w:t>
      </w:r>
      <w:r w:rsidRPr="000C56A5">
        <w:rPr>
          <w:rFonts w:ascii="Times New Roman" w:hAnsi="Times New Roman" w:cs="Times New Roman"/>
          <w:bCs/>
          <w:sz w:val="20"/>
          <w:szCs w:val="20"/>
          <w:lang w:eastAsia="ru-RU"/>
        </w:rPr>
        <w:t xml:space="preserve"> </w:t>
      </w:r>
    </w:p>
    <w:p w:rsidR="000C56A5" w:rsidRPr="000C56A5" w:rsidRDefault="000C56A5" w:rsidP="000C56A5">
      <w:pPr>
        <w:tabs>
          <w:tab w:val="left" w:pos="1276"/>
        </w:tabs>
        <w:spacing w:after="0" w:line="240" w:lineRule="auto"/>
        <w:ind w:firstLine="709"/>
        <w:jc w:val="center"/>
        <w:outlineLvl w:val="1"/>
        <w:rPr>
          <w:rFonts w:ascii="Times New Roman" w:hAnsi="Times New Roman" w:cs="Times New Roman"/>
          <w:bCs/>
          <w:iCs/>
          <w:sz w:val="20"/>
          <w:szCs w:val="20"/>
          <w:lang w:eastAsia="ru-RU"/>
        </w:rPr>
      </w:pPr>
    </w:p>
    <w:p w:rsidR="000C56A5" w:rsidRPr="000C56A5" w:rsidRDefault="000C56A5" w:rsidP="000C56A5">
      <w:pPr>
        <w:spacing w:after="0" w:line="240" w:lineRule="auto"/>
        <w:ind w:firstLine="709"/>
        <w:jc w:val="center"/>
        <w:outlineLvl w:val="1"/>
        <w:rPr>
          <w:rFonts w:ascii="Times New Roman" w:hAnsi="Times New Roman" w:cs="Times New Roman"/>
          <w:bCs/>
          <w:iCs/>
          <w:sz w:val="20"/>
          <w:szCs w:val="20"/>
          <w:lang w:eastAsia="ru-RU"/>
        </w:rPr>
      </w:pPr>
      <w:r w:rsidRPr="000C56A5">
        <w:rPr>
          <w:rFonts w:ascii="Times New Roman" w:hAnsi="Times New Roman" w:cs="Times New Roman"/>
          <w:bCs/>
          <w:iCs/>
          <w:sz w:val="20"/>
          <w:szCs w:val="20"/>
          <w:lang w:eastAsia="ru-RU"/>
        </w:rPr>
        <w:t>3. Объекты страхования</w:t>
      </w:r>
    </w:p>
    <w:p w:rsidR="000C56A5" w:rsidRPr="000C56A5" w:rsidRDefault="000C56A5" w:rsidP="000C56A5">
      <w:pPr>
        <w:tabs>
          <w:tab w:val="left" w:pos="0"/>
          <w:tab w:val="left" w:pos="851"/>
          <w:tab w:val="left" w:pos="993"/>
          <w:tab w:val="left" w:pos="1276"/>
        </w:tabs>
        <w:autoSpaceDE w:val="0"/>
        <w:autoSpaceDN w:val="0"/>
        <w:adjustRightInd w:val="0"/>
        <w:spacing w:after="0" w:line="240" w:lineRule="auto"/>
        <w:ind w:firstLine="709"/>
        <w:jc w:val="center"/>
        <w:rPr>
          <w:rFonts w:ascii="Times New Roman" w:hAnsi="Times New Roman" w:cs="Times New Roman"/>
          <w:bCs/>
          <w:sz w:val="20"/>
          <w:szCs w:val="20"/>
          <w:lang w:eastAsia="ru-RU"/>
        </w:rPr>
      </w:pP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3.1. Объектами страхования являются имущественные интересы, связанные с:</w:t>
      </w:r>
    </w:p>
    <w:p w:rsidR="000C56A5" w:rsidRPr="000C56A5" w:rsidRDefault="000C56A5" w:rsidP="000C56A5">
      <w:pPr>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причинением вреда здоровью застрахованных лиц, а также с их смертью в результате несчастного случая или болезни;</w:t>
      </w:r>
    </w:p>
    <w:p w:rsidR="000C56A5" w:rsidRPr="000C56A5" w:rsidRDefault="000C56A5" w:rsidP="000C56A5">
      <w:pPr>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xml:space="preserve">- риском утраты (гибели), недостачи или повреждения имущества. </w:t>
      </w:r>
    </w:p>
    <w:p w:rsidR="000C56A5" w:rsidRPr="000C56A5" w:rsidRDefault="000C56A5" w:rsidP="000C56A5">
      <w:pPr>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p>
    <w:p w:rsidR="000C56A5" w:rsidRPr="000C56A5" w:rsidRDefault="000C56A5" w:rsidP="000C56A5">
      <w:pPr>
        <w:spacing w:after="0" w:line="240" w:lineRule="auto"/>
        <w:ind w:firstLine="709"/>
        <w:jc w:val="center"/>
        <w:outlineLvl w:val="1"/>
        <w:rPr>
          <w:rFonts w:ascii="Times New Roman" w:hAnsi="Times New Roman" w:cs="Times New Roman"/>
          <w:bCs/>
          <w:iCs/>
          <w:sz w:val="20"/>
          <w:szCs w:val="20"/>
          <w:lang w:eastAsia="ru-RU"/>
        </w:rPr>
      </w:pPr>
      <w:r w:rsidRPr="000C56A5">
        <w:rPr>
          <w:rFonts w:ascii="Times New Roman" w:hAnsi="Times New Roman" w:cs="Times New Roman"/>
          <w:bCs/>
          <w:iCs/>
          <w:sz w:val="20"/>
          <w:szCs w:val="20"/>
          <w:lang w:eastAsia="ru-RU"/>
        </w:rPr>
        <w:t>4. Страховые случаи</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center"/>
        <w:rPr>
          <w:rFonts w:ascii="Times New Roman" w:hAnsi="Times New Roman" w:cs="Times New Roman"/>
          <w:bCs/>
          <w:sz w:val="20"/>
          <w:szCs w:val="20"/>
          <w:lang w:eastAsia="ru-RU"/>
        </w:rPr>
      </w:pP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4.1. Страховым случаем является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з</w:t>
      </w:r>
      <w:r w:rsidRPr="000C56A5">
        <w:rPr>
          <w:rFonts w:ascii="Times New Roman" w:hAnsi="Times New Roman" w:cs="Times New Roman"/>
          <w:bCs/>
          <w:sz w:val="20"/>
          <w:szCs w:val="20"/>
          <w:lang w:eastAsia="ru-RU"/>
        </w:rPr>
        <w:t>а</w:t>
      </w:r>
      <w:r w:rsidRPr="000C56A5">
        <w:rPr>
          <w:rFonts w:ascii="Times New Roman" w:hAnsi="Times New Roman" w:cs="Times New Roman"/>
          <w:bCs/>
          <w:sz w:val="20"/>
          <w:szCs w:val="20"/>
          <w:lang w:eastAsia="ru-RU"/>
        </w:rPr>
        <w:t>страхованному лицу, при:</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исполнении должностных обязанностей на рабочем месте, в командировках, разъездах, при следов</w:t>
      </w:r>
      <w:r w:rsidRPr="000C56A5">
        <w:rPr>
          <w:rFonts w:ascii="Times New Roman" w:hAnsi="Times New Roman" w:cs="Times New Roman"/>
          <w:bCs/>
          <w:sz w:val="20"/>
          <w:szCs w:val="20"/>
          <w:lang w:eastAsia="ru-RU"/>
        </w:rPr>
        <w:t>а</w:t>
      </w:r>
      <w:r w:rsidRPr="000C56A5">
        <w:rPr>
          <w:rFonts w:ascii="Times New Roman" w:hAnsi="Times New Roman" w:cs="Times New Roman"/>
          <w:bCs/>
          <w:sz w:val="20"/>
          <w:szCs w:val="20"/>
          <w:lang w:eastAsia="ru-RU"/>
        </w:rPr>
        <w:t>нии пешком;</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следовании к месту работы или возвращении с места работы пешком, на транспорте, предоставленном страхователем, личном или общественном транспорте;</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следовании к месту служебной командировки и обратно;</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иных обстоятельств в связи со служебной деятельностью застрахованных;</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в иные периоды, когда за застрахованным лицом сохранялось место работы (отпуск, отпуск по бер</w:t>
      </w:r>
      <w:r w:rsidRPr="000C56A5">
        <w:rPr>
          <w:rFonts w:ascii="Times New Roman" w:hAnsi="Times New Roman" w:cs="Times New Roman"/>
          <w:bCs/>
          <w:sz w:val="20"/>
          <w:szCs w:val="20"/>
          <w:lang w:eastAsia="ru-RU"/>
        </w:rPr>
        <w:t>е</w:t>
      </w:r>
      <w:r w:rsidRPr="000C56A5">
        <w:rPr>
          <w:rFonts w:ascii="Times New Roman" w:hAnsi="Times New Roman" w:cs="Times New Roman"/>
          <w:bCs/>
          <w:sz w:val="20"/>
          <w:szCs w:val="20"/>
          <w:lang w:eastAsia="ru-RU"/>
        </w:rPr>
        <w:t>менности и родам, период временной нетрудоспособности).</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color w:val="000000"/>
          <w:sz w:val="20"/>
          <w:szCs w:val="20"/>
          <w:lang w:eastAsia="ru-RU"/>
        </w:rPr>
        <w:t>4.2. Страховыми признаются случаи, если они произошли вследствие</w:t>
      </w:r>
      <w:r w:rsidRPr="000C56A5">
        <w:rPr>
          <w:rFonts w:ascii="Times New Roman" w:hAnsi="Times New Roman" w:cs="Times New Roman"/>
          <w:bCs/>
          <w:sz w:val="20"/>
          <w:szCs w:val="20"/>
          <w:lang w:eastAsia="ru-RU"/>
        </w:rPr>
        <w:t xml:space="preserve"> причинения следующего вреда здоровью:</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ожоги в результате взрыва, действия электрического тока, пожара, химического, термического ожога и иного воздействия;</w:t>
      </w:r>
    </w:p>
    <w:p w:rsidR="000C56A5" w:rsidRPr="000C56A5" w:rsidRDefault="000C56A5" w:rsidP="000C56A5">
      <w:pPr>
        <w:tabs>
          <w:tab w:val="left" w:pos="0"/>
          <w:tab w:val="left" w:pos="993"/>
          <w:tab w:val="left" w:pos="1276"/>
          <w:tab w:val="left" w:pos="1701"/>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ушибы или иные повреждения здоровья в результате обвала, падения предметов, падения застрах</w:t>
      </w:r>
      <w:r w:rsidRPr="000C56A5">
        <w:rPr>
          <w:rFonts w:ascii="Times New Roman" w:hAnsi="Times New Roman" w:cs="Times New Roman"/>
          <w:bCs/>
          <w:sz w:val="20"/>
          <w:szCs w:val="20"/>
          <w:lang w:eastAsia="ru-RU"/>
        </w:rPr>
        <w:t>о</w:t>
      </w:r>
      <w:r w:rsidRPr="000C56A5">
        <w:rPr>
          <w:rFonts w:ascii="Times New Roman" w:hAnsi="Times New Roman" w:cs="Times New Roman"/>
          <w:bCs/>
          <w:sz w:val="20"/>
          <w:szCs w:val="20"/>
          <w:lang w:eastAsia="ru-RU"/>
        </w:rPr>
        <w:t>ванных лиц;</w:t>
      </w:r>
    </w:p>
    <w:p w:rsidR="000C56A5" w:rsidRPr="000C56A5" w:rsidRDefault="000C56A5" w:rsidP="000C56A5">
      <w:pPr>
        <w:tabs>
          <w:tab w:val="left" w:pos="0"/>
          <w:tab w:val="left" w:pos="993"/>
          <w:tab w:val="left" w:pos="1276"/>
          <w:tab w:val="left" w:pos="1701"/>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ранения и иные повреждения здоровья в результате нападения животных, противоправных действий третьих лиц, использования застрахованными лицами или третьими лицами транспортных средств, инструме</w:t>
      </w:r>
      <w:r w:rsidRPr="000C56A5">
        <w:rPr>
          <w:rFonts w:ascii="Times New Roman" w:hAnsi="Times New Roman" w:cs="Times New Roman"/>
          <w:bCs/>
          <w:sz w:val="20"/>
          <w:szCs w:val="20"/>
          <w:lang w:eastAsia="ru-RU"/>
        </w:rPr>
        <w:t>н</w:t>
      </w:r>
      <w:r w:rsidRPr="000C56A5">
        <w:rPr>
          <w:rFonts w:ascii="Times New Roman" w:hAnsi="Times New Roman" w:cs="Times New Roman"/>
          <w:bCs/>
          <w:sz w:val="20"/>
          <w:szCs w:val="20"/>
          <w:lang w:eastAsia="ru-RU"/>
        </w:rPr>
        <w:t>тов, оружия;</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инвалидность I, II, III группы, первично установленная застрахованному лицу,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а также вследствие заболевания, в период действия договора страхования, либо до истечения времени со дня этих событий или развития забол</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вания равного сроку страхования, но не менее 3-х и не более 12 месяцев;</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C56A5">
        <w:rPr>
          <w:rFonts w:ascii="Times New Roman" w:hAnsi="Times New Roman" w:cs="Times New Roman"/>
          <w:sz w:val="20"/>
          <w:szCs w:val="20"/>
          <w:lang w:eastAsia="ru-RU"/>
        </w:rPr>
        <w:t>- смерть застрахованного лица, вследствие травмы, явившейся следствием несчастного случая или н</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правильных медицинских манипуляций, случайного острого отравления химическими веществами и ядами биологического происхождения или вследствие заболевания, наступившая в период действия договора страх</w:t>
      </w:r>
      <w:r w:rsidRPr="000C56A5">
        <w:rPr>
          <w:rFonts w:ascii="Times New Roman" w:hAnsi="Times New Roman" w:cs="Times New Roman"/>
          <w:sz w:val="20"/>
          <w:szCs w:val="20"/>
          <w:lang w:eastAsia="ru-RU"/>
        </w:rPr>
        <w:t>о</w:t>
      </w:r>
      <w:r w:rsidRPr="000C56A5">
        <w:rPr>
          <w:rFonts w:ascii="Times New Roman" w:hAnsi="Times New Roman" w:cs="Times New Roman"/>
          <w:sz w:val="20"/>
          <w:szCs w:val="20"/>
          <w:lang w:eastAsia="ru-RU"/>
        </w:rPr>
        <w:t>вания либо до истечения времени со дня этих событий или развития заболевания, равного сроку страхования, но не менее 3-х и не более 12 месяцев, а также смерть, наступившая в период действия договора страхования от удушения вследствие случайного попадания в дыхательные пути инородного тела, утопления, анафилактич</w:t>
      </w:r>
      <w:r w:rsidRPr="000C56A5">
        <w:rPr>
          <w:rFonts w:ascii="Times New Roman" w:hAnsi="Times New Roman" w:cs="Times New Roman"/>
          <w:sz w:val="20"/>
          <w:szCs w:val="20"/>
          <w:lang w:eastAsia="ru-RU"/>
        </w:rPr>
        <w:t>е</w:t>
      </w:r>
      <w:r w:rsidRPr="000C56A5">
        <w:rPr>
          <w:rFonts w:ascii="Times New Roman" w:hAnsi="Times New Roman" w:cs="Times New Roman"/>
          <w:sz w:val="20"/>
          <w:szCs w:val="20"/>
          <w:lang w:eastAsia="ru-RU"/>
        </w:rPr>
        <w:t>ского шока, переохлаждения организма;</w:t>
      </w:r>
    </w:p>
    <w:p w:rsidR="000C56A5" w:rsidRPr="000C56A5" w:rsidRDefault="000C56A5" w:rsidP="000C56A5">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0C56A5">
        <w:rPr>
          <w:rFonts w:ascii="Times New Roman" w:hAnsi="Times New Roman" w:cs="Times New Roman"/>
          <w:sz w:val="20"/>
          <w:szCs w:val="20"/>
          <w:lang w:eastAsia="ru-RU"/>
        </w:rPr>
        <w:t>- иное опасное для жизни заболевание, впервые развившееся и диагностированное в период действия договора страхования, либо последствия такого заболевания, предусмотренное п</w:t>
      </w:r>
      <w:r w:rsidRPr="000C56A5">
        <w:rPr>
          <w:rFonts w:ascii="Times New Roman" w:eastAsia="Calibri" w:hAnsi="Times New Roman" w:cs="Times New Roman"/>
          <w:sz w:val="20"/>
          <w:szCs w:val="20"/>
          <w:lang w:eastAsia="ru-RU"/>
        </w:rPr>
        <w:t xml:space="preserve">остановлением Правительства Российской Федерации </w:t>
      </w:r>
      <w:hyperlink r:id="rId16" w:tooltip="ПОСТАНОВЛЕНИЕ от 01.12.2004 № 715 ПРАВИТЕЛЬСТВО РФ&#10;&#10;Об утверждении перечня социально значимых заболеваний и перечня заболеваний, представляющих опасность для окружающих" w:history="1">
        <w:r w:rsidRPr="000C56A5">
          <w:rPr>
            <w:rFonts w:ascii="Times New Roman" w:eastAsia="Calibri" w:hAnsi="Times New Roman" w:cs="Times New Roman"/>
            <w:color w:val="000000"/>
            <w:sz w:val="20"/>
            <w:szCs w:val="20"/>
            <w:lang w:eastAsia="ru-RU"/>
          </w:rPr>
          <w:t>от 01.12.2004 № 715</w:t>
        </w:r>
      </w:hyperlink>
      <w:r w:rsidRPr="000C56A5">
        <w:rPr>
          <w:rFonts w:ascii="Times New Roman" w:eastAsia="Calibri" w:hAnsi="Times New Roman" w:cs="Times New Roman"/>
          <w:sz w:val="20"/>
          <w:szCs w:val="20"/>
        </w:rPr>
        <w:t xml:space="preserve"> «Об утверждении перечня социально значимых заболеваний и п</w:t>
      </w:r>
      <w:r w:rsidRPr="000C56A5">
        <w:rPr>
          <w:rFonts w:ascii="Times New Roman" w:eastAsia="Calibri" w:hAnsi="Times New Roman" w:cs="Times New Roman"/>
          <w:sz w:val="20"/>
          <w:szCs w:val="20"/>
        </w:rPr>
        <w:t>е</w:t>
      </w:r>
      <w:r w:rsidRPr="000C56A5">
        <w:rPr>
          <w:rFonts w:ascii="Times New Roman" w:eastAsia="Calibri" w:hAnsi="Times New Roman" w:cs="Times New Roman"/>
          <w:sz w:val="20"/>
          <w:szCs w:val="20"/>
        </w:rPr>
        <w:t>речня заболеваний, представляющих опасность для окружающих»</w:t>
      </w:r>
      <w:r w:rsidRPr="000C56A5">
        <w:rPr>
          <w:rFonts w:ascii="Times New Roman" w:eastAsia="Calibri" w:hAnsi="Times New Roman" w:cs="Times New Roman"/>
          <w:color w:val="000000"/>
          <w:sz w:val="20"/>
          <w:szCs w:val="20"/>
          <w:lang w:eastAsia="ru-RU"/>
        </w:rPr>
        <w:t>, за искл</w:t>
      </w:r>
      <w:r w:rsidRPr="000C56A5">
        <w:rPr>
          <w:rFonts w:ascii="Times New Roman" w:eastAsia="Calibri" w:hAnsi="Times New Roman" w:cs="Times New Roman"/>
          <w:sz w:val="20"/>
          <w:szCs w:val="20"/>
          <w:lang w:eastAsia="ru-RU"/>
        </w:rPr>
        <w:t>ючением особенностей установле</w:t>
      </w:r>
      <w:r w:rsidRPr="000C56A5">
        <w:rPr>
          <w:rFonts w:ascii="Times New Roman" w:eastAsia="Calibri" w:hAnsi="Times New Roman" w:cs="Times New Roman"/>
          <w:sz w:val="20"/>
          <w:szCs w:val="20"/>
          <w:lang w:eastAsia="ru-RU"/>
        </w:rPr>
        <w:t>н</w:t>
      </w:r>
      <w:r w:rsidRPr="000C56A5">
        <w:rPr>
          <w:rFonts w:ascii="Times New Roman" w:eastAsia="Calibri" w:hAnsi="Times New Roman" w:cs="Times New Roman"/>
          <w:sz w:val="20"/>
          <w:szCs w:val="20"/>
          <w:lang w:eastAsia="ru-RU"/>
        </w:rPr>
        <w:t>ных пунктом 4.4 настоящего Порядка.</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0C56A5">
        <w:rPr>
          <w:rFonts w:ascii="Times New Roman" w:eastAsia="Calibri" w:hAnsi="Times New Roman" w:cs="Times New Roman"/>
          <w:sz w:val="20"/>
          <w:szCs w:val="20"/>
          <w:lang w:eastAsia="ru-RU"/>
        </w:rPr>
        <w:t>- профессионального заболевания, острого или обострения хронического заболевания;</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0C56A5">
        <w:rPr>
          <w:rFonts w:ascii="Times New Roman" w:eastAsia="Calibri" w:hAnsi="Times New Roman" w:cs="Times New Roman"/>
          <w:sz w:val="20"/>
          <w:szCs w:val="20"/>
          <w:lang w:eastAsia="ru-RU"/>
        </w:rPr>
        <w:t>- общего или иного заболевания, не связанного со служебной деятельностью;</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eastAsia="Calibri" w:hAnsi="Times New Roman" w:cs="Times New Roman"/>
          <w:sz w:val="20"/>
          <w:szCs w:val="20"/>
          <w:lang w:eastAsia="ru-RU"/>
        </w:rPr>
        <w:t>4.3. Повреждения</w:t>
      </w:r>
      <w:r w:rsidRPr="000C56A5">
        <w:rPr>
          <w:rFonts w:ascii="Times New Roman" w:hAnsi="Times New Roman" w:cs="Times New Roman"/>
          <w:bCs/>
          <w:sz w:val="20"/>
          <w:szCs w:val="20"/>
          <w:lang w:eastAsia="ru-RU"/>
        </w:rPr>
        <w:t xml:space="preserve"> или утраты имущества в случае пожара, взрыва, действия воды, похищения имущ</w:t>
      </w:r>
      <w:r w:rsidRPr="000C56A5">
        <w:rPr>
          <w:rFonts w:ascii="Times New Roman" w:hAnsi="Times New Roman" w:cs="Times New Roman"/>
          <w:bCs/>
          <w:sz w:val="20"/>
          <w:szCs w:val="20"/>
          <w:lang w:eastAsia="ru-RU"/>
        </w:rPr>
        <w:t>е</w:t>
      </w:r>
      <w:r w:rsidRPr="000C56A5">
        <w:rPr>
          <w:rFonts w:ascii="Times New Roman" w:hAnsi="Times New Roman" w:cs="Times New Roman"/>
          <w:bCs/>
          <w:sz w:val="20"/>
          <w:szCs w:val="20"/>
          <w:lang w:eastAsia="ru-RU"/>
        </w:rPr>
        <w:t>ства путем кражи, грабежа, разбоя, угона транспорта, порчи имущества, дорожно-транспортного происшествия, происшедшего не по вине застрахованного.</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4.4. Не являются страховыми случаями:</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4.4.1. Связанные с уходом за больным членом семьи или ребенком;</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4.4.2. Связанные с объявлением карантина в установленном порядке;</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4.4.3. При протезировании в условиях протезно-ортопедического стационара;</w:t>
      </w:r>
    </w:p>
    <w:p w:rsidR="000C56A5" w:rsidRPr="000C56A5" w:rsidRDefault="000C56A5" w:rsidP="000C56A5">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 xml:space="preserve">4.4.4. При заболеваниях СПИДом, венерическими заболеваниями и заболеваниями, передающимися половым путем, коронавирусной инфекцией </w:t>
      </w:r>
      <w:r w:rsidRPr="000C56A5">
        <w:rPr>
          <w:rFonts w:ascii="Times New Roman" w:eastAsia="Calibri" w:hAnsi="Times New Roman" w:cs="Times New Roman"/>
          <w:bCs/>
          <w:sz w:val="20"/>
          <w:szCs w:val="20"/>
        </w:rPr>
        <w:t>(</w:t>
      </w:r>
      <w:r w:rsidRPr="000C56A5">
        <w:rPr>
          <w:rFonts w:ascii="Times New Roman" w:eastAsia="Calibri" w:hAnsi="Times New Roman" w:cs="Times New Roman"/>
          <w:bCs/>
          <w:sz w:val="20"/>
          <w:szCs w:val="20"/>
          <w:lang w:val="en-US"/>
        </w:rPr>
        <w:t>COVID</w:t>
      </w:r>
      <w:r w:rsidRPr="000C56A5">
        <w:rPr>
          <w:rFonts w:ascii="Times New Roman" w:eastAsia="Calibri" w:hAnsi="Times New Roman" w:cs="Times New Roman"/>
          <w:bCs/>
          <w:sz w:val="20"/>
          <w:szCs w:val="20"/>
        </w:rPr>
        <w:t>-19)</w:t>
      </w:r>
      <w:r w:rsidRPr="000C56A5">
        <w:rPr>
          <w:rFonts w:ascii="Times New Roman" w:hAnsi="Times New Roman" w:cs="Times New Roman"/>
          <w:bCs/>
          <w:sz w:val="20"/>
          <w:szCs w:val="20"/>
          <w:lang w:eastAsia="ru-RU"/>
        </w:rPr>
        <w:t>;</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4.4.5. Самоубийства (кроме случаев, когда застрахованное лицо было вынуждено совершить суицид в результате противоправных действий третьих лиц, не являющихся лицами, имеющими право на получение страховых выплат);</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4.4.6. События, вызванные умышленными действиями застрахованного лица, по причинению вреда здоровью и (или) имуществу;</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4.4.7. События, вызванные добровольным приведением застрахованного лица в состояние алкогольн</w:t>
      </w:r>
      <w:r w:rsidRPr="000C56A5">
        <w:rPr>
          <w:rFonts w:ascii="Times New Roman" w:hAnsi="Times New Roman" w:cs="Times New Roman"/>
          <w:bCs/>
          <w:sz w:val="20"/>
          <w:szCs w:val="20"/>
          <w:lang w:eastAsia="ru-RU"/>
        </w:rPr>
        <w:t>о</w:t>
      </w:r>
      <w:r w:rsidRPr="000C56A5">
        <w:rPr>
          <w:rFonts w:ascii="Times New Roman" w:hAnsi="Times New Roman" w:cs="Times New Roman"/>
          <w:bCs/>
          <w:sz w:val="20"/>
          <w:szCs w:val="20"/>
          <w:lang w:eastAsia="ru-RU"/>
        </w:rPr>
        <w:t>го, наркотического или токсического опьянения, если это послужило основной причиной несчастного случая;</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4.4.8. Несчастный случай при совершении или попытке совершения застрахованным лицом против</w:t>
      </w:r>
      <w:r w:rsidRPr="000C56A5">
        <w:rPr>
          <w:rFonts w:ascii="Times New Roman" w:hAnsi="Times New Roman" w:cs="Times New Roman"/>
          <w:bCs/>
          <w:sz w:val="20"/>
          <w:szCs w:val="20"/>
          <w:lang w:eastAsia="ru-RU"/>
        </w:rPr>
        <w:t>о</w:t>
      </w:r>
      <w:r w:rsidRPr="000C56A5">
        <w:rPr>
          <w:rFonts w:ascii="Times New Roman" w:hAnsi="Times New Roman" w:cs="Times New Roman"/>
          <w:bCs/>
          <w:sz w:val="20"/>
          <w:szCs w:val="20"/>
          <w:lang w:eastAsia="ru-RU"/>
        </w:rPr>
        <w:t>правных действий;</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4.4.9. Управление застрахованным лицом транспортным средством без права такого управления или в состоянии алкогольного, наркотического опьянения либо передача транспортным средством лицу, не имеющ</w:t>
      </w:r>
      <w:r w:rsidRPr="000C56A5">
        <w:rPr>
          <w:rFonts w:ascii="Times New Roman" w:hAnsi="Times New Roman" w:cs="Times New Roman"/>
          <w:bCs/>
          <w:sz w:val="20"/>
          <w:szCs w:val="20"/>
          <w:lang w:eastAsia="ru-RU"/>
        </w:rPr>
        <w:t>е</w:t>
      </w:r>
      <w:r w:rsidRPr="000C56A5">
        <w:rPr>
          <w:rFonts w:ascii="Times New Roman" w:hAnsi="Times New Roman" w:cs="Times New Roman"/>
          <w:bCs/>
          <w:sz w:val="20"/>
          <w:szCs w:val="20"/>
          <w:lang w:eastAsia="ru-RU"/>
        </w:rPr>
        <w:t>му права управления или находящемуся в состоянии алкогольного, наркотического опьянения;</w:t>
      </w:r>
    </w:p>
    <w:p w:rsidR="000C56A5" w:rsidRPr="000C56A5" w:rsidRDefault="000C56A5" w:rsidP="004A3FB7">
      <w:pPr>
        <w:tabs>
          <w:tab w:val="left" w:pos="0"/>
          <w:tab w:val="left" w:pos="993"/>
          <w:tab w:val="left" w:pos="1276"/>
          <w:tab w:val="left" w:pos="1560"/>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4.4.10. События, вызванные дорожно-транспортным происшествием, происшедшим по вине застрах</w:t>
      </w:r>
      <w:r w:rsidRPr="000C56A5">
        <w:rPr>
          <w:rFonts w:ascii="Times New Roman" w:hAnsi="Times New Roman" w:cs="Times New Roman"/>
          <w:bCs/>
          <w:sz w:val="20"/>
          <w:szCs w:val="20"/>
          <w:lang w:eastAsia="ru-RU"/>
        </w:rPr>
        <w:t>о</w:t>
      </w:r>
      <w:r w:rsidRPr="000C56A5">
        <w:rPr>
          <w:rFonts w:ascii="Times New Roman" w:hAnsi="Times New Roman" w:cs="Times New Roman"/>
          <w:bCs/>
          <w:sz w:val="20"/>
          <w:szCs w:val="20"/>
          <w:lang w:eastAsia="ru-RU"/>
        </w:rPr>
        <w:t>ванного лица.</w:t>
      </w:r>
    </w:p>
    <w:p w:rsidR="000C56A5" w:rsidRPr="000C56A5" w:rsidRDefault="000C56A5" w:rsidP="000C56A5">
      <w:pPr>
        <w:spacing w:after="0" w:line="240" w:lineRule="auto"/>
        <w:ind w:firstLine="709"/>
        <w:jc w:val="center"/>
        <w:outlineLvl w:val="2"/>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5. Размеры страховых выплат при наступлении страхового случая</w:t>
      </w:r>
    </w:p>
    <w:p w:rsidR="000C56A5" w:rsidRPr="000C56A5" w:rsidRDefault="000C56A5" w:rsidP="000C56A5">
      <w:pPr>
        <w:tabs>
          <w:tab w:val="left" w:pos="0"/>
          <w:tab w:val="left" w:pos="993"/>
          <w:tab w:val="left" w:pos="1276"/>
        </w:tabs>
        <w:autoSpaceDE w:val="0"/>
        <w:autoSpaceDN w:val="0"/>
        <w:adjustRightInd w:val="0"/>
        <w:spacing w:after="0" w:line="240" w:lineRule="auto"/>
        <w:ind w:firstLine="709"/>
        <w:jc w:val="center"/>
        <w:rPr>
          <w:rFonts w:ascii="Times New Roman" w:hAnsi="Times New Roman" w:cs="Times New Roman"/>
          <w:bCs/>
          <w:sz w:val="20"/>
          <w:szCs w:val="20"/>
          <w:lang w:eastAsia="ru-RU"/>
        </w:rPr>
      </w:pP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5.1. Страховые выплаты определяются в следующих размерах:</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5.1.1. В случае гибели (смерти) застрахованного лица, в том числе смерти застрахованного лица в п</w:t>
      </w:r>
      <w:r w:rsidRPr="000C56A5">
        <w:rPr>
          <w:rFonts w:ascii="Times New Roman" w:hAnsi="Times New Roman" w:cs="Times New Roman"/>
          <w:bCs/>
          <w:sz w:val="20"/>
          <w:szCs w:val="20"/>
          <w:lang w:eastAsia="ru-RU"/>
        </w:rPr>
        <w:t>е</w:t>
      </w:r>
      <w:r w:rsidRPr="000C56A5">
        <w:rPr>
          <w:rFonts w:ascii="Times New Roman" w:hAnsi="Times New Roman" w:cs="Times New Roman"/>
          <w:bCs/>
          <w:sz w:val="20"/>
          <w:szCs w:val="20"/>
          <w:lang w:eastAsia="ru-RU"/>
        </w:rPr>
        <w:t>риод исполнения должностных обязанностей либо в течение двух лет после увольнения не за виновные де</w:t>
      </w:r>
      <w:r w:rsidRPr="000C56A5">
        <w:rPr>
          <w:rFonts w:ascii="Times New Roman" w:hAnsi="Times New Roman" w:cs="Times New Roman"/>
          <w:bCs/>
          <w:sz w:val="20"/>
          <w:szCs w:val="20"/>
          <w:lang w:eastAsia="ru-RU"/>
        </w:rPr>
        <w:t>й</w:t>
      </w:r>
      <w:r w:rsidRPr="000C56A5">
        <w:rPr>
          <w:rFonts w:ascii="Times New Roman" w:hAnsi="Times New Roman" w:cs="Times New Roman"/>
          <w:bCs/>
          <w:sz w:val="20"/>
          <w:szCs w:val="20"/>
          <w:lang w:eastAsia="ru-RU"/>
        </w:rPr>
        <w:t>ствия, если она наступила вследствие причинения вреда здоровью в связи с исполнением должностных обяза</w:t>
      </w:r>
      <w:r w:rsidRPr="000C56A5">
        <w:rPr>
          <w:rFonts w:ascii="Times New Roman" w:hAnsi="Times New Roman" w:cs="Times New Roman"/>
          <w:bCs/>
          <w:sz w:val="20"/>
          <w:szCs w:val="20"/>
          <w:lang w:eastAsia="ru-RU"/>
        </w:rPr>
        <w:t>н</w:t>
      </w:r>
      <w:r w:rsidRPr="000C56A5">
        <w:rPr>
          <w:rFonts w:ascii="Times New Roman" w:hAnsi="Times New Roman" w:cs="Times New Roman"/>
          <w:bCs/>
          <w:sz w:val="20"/>
          <w:szCs w:val="20"/>
          <w:lang w:eastAsia="ru-RU"/>
        </w:rPr>
        <w:t>ностей, их наследникам - в размере, равной страховой сумме возмещения вреда, причиненного здоровью з</w:t>
      </w:r>
      <w:r w:rsidRPr="000C56A5">
        <w:rPr>
          <w:rFonts w:ascii="Times New Roman" w:hAnsi="Times New Roman" w:cs="Times New Roman"/>
          <w:bCs/>
          <w:sz w:val="20"/>
          <w:szCs w:val="20"/>
          <w:lang w:eastAsia="ru-RU"/>
        </w:rPr>
        <w:t>а</w:t>
      </w:r>
      <w:r w:rsidRPr="000C56A5">
        <w:rPr>
          <w:rFonts w:ascii="Times New Roman" w:hAnsi="Times New Roman" w:cs="Times New Roman"/>
          <w:bCs/>
          <w:sz w:val="20"/>
          <w:szCs w:val="20"/>
          <w:lang w:eastAsia="ru-RU"/>
        </w:rPr>
        <w:t>страхованного лица;</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5.1.2. В случае причинения вреда здоровью застрахованного лица, в связи с исполнением должностных обязанностей, исключающего возможность дальнейшего замещения</w:t>
      </w:r>
      <w:r w:rsidRPr="000C56A5">
        <w:rPr>
          <w:rFonts w:ascii="Times New Roman" w:eastAsia="Calibri" w:hAnsi="Times New Roman" w:cs="Times New Roman"/>
          <w:sz w:val="20"/>
          <w:szCs w:val="20"/>
        </w:rPr>
        <w:t xml:space="preserve"> муниципальной должности</w:t>
      </w:r>
      <w:r w:rsidRPr="000C56A5">
        <w:rPr>
          <w:rFonts w:ascii="Times New Roman" w:hAnsi="Times New Roman" w:cs="Times New Roman"/>
          <w:bCs/>
          <w:sz w:val="20"/>
          <w:szCs w:val="20"/>
          <w:lang w:eastAsia="ru-RU"/>
        </w:rPr>
        <w:t>, при получении инвалидности 1 группы - в размере, равной страховой сумме возмещения вреда, причиненного здоровью з</w:t>
      </w:r>
      <w:r w:rsidRPr="000C56A5">
        <w:rPr>
          <w:rFonts w:ascii="Times New Roman" w:hAnsi="Times New Roman" w:cs="Times New Roman"/>
          <w:bCs/>
          <w:sz w:val="20"/>
          <w:szCs w:val="20"/>
          <w:lang w:eastAsia="ru-RU"/>
        </w:rPr>
        <w:t>а</w:t>
      </w:r>
      <w:r w:rsidRPr="000C56A5">
        <w:rPr>
          <w:rFonts w:ascii="Times New Roman" w:hAnsi="Times New Roman" w:cs="Times New Roman"/>
          <w:bCs/>
          <w:sz w:val="20"/>
          <w:szCs w:val="20"/>
          <w:lang w:eastAsia="ru-RU"/>
        </w:rPr>
        <w:t>страхованного лица;</w:t>
      </w:r>
    </w:p>
    <w:p w:rsidR="000C56A5" w:rsidRPr="000C56A5" w:rsidRDefault="000C56A5" w:rsidP="000C56A5">
      <w:pPr>
        <w:tabs>
          <w:tab w:val="left" w:pos="0"/>
          <w:tab w:val="left" w:pos="567"/>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5.1.3. В случае причинения вреда здоровью застрахованного лица, в связи с исполнением должностных обязанностей, исключающего возможность дальнейшего замещения муниципальной должности, которую з</w:t>
      </w:r>
      <w:r w:rsidRPr="000C56A5">
        <w:rPr>
          <w:rFonts w:ascii="Times New Roman" w:hAnsi="Times New Roman" w:cs="Times New Roman"/>
          <w:bCs/>
          <w:sz w:val="20"/>
          <w:szCs w:val="20"/>
          <w:lang w:eastAsia="ru-RU"/>
        </w:rPr>
        <w:t>а</w:t>
      </w:r>
      <w:r w:rsidRPr="000C56A5">
        <w:rPr>
          <w:rFonts w:ascii="Times New Roman" w:hAnsi="Times New Roman" w:cs="Times New Roman"/>
          <w:bCs/>
          <w:sz w:val="20"/>
          <w:szCs w:val="20"/>
          <w:lang w:eastAsia="ru-RU"/>
        </w:rPr>
        <w:t xml:space="preserve">страхованный замещал до причинения вреда здоровью, при получении инвалидности </w:t>
      </w:r>
      <w:r w:rsidRPr="000C56A5">
        <w:rPr>
          <w:rFonts w:ascii="Times New Roman" w:hAnsi="Times New Roman" w:cs="Times New Roman"/>
          <w:bCs/>
          <w:sz w:val="20"/>
          <w:szCs w:val="20"/>
          <w:lang w:val="en-US" w:eastAsia="ru-RU"/>
        </w:rPr>
        <w:t>II</w:t>
      </w:r>
      <w:r w:rsidRPr="000C56A5">
        <w:rPr>
          <w:rFonts w:ascii="Times New Roman" w:hAnsi="Times New Roman" w:cs="Times New Roman"/>
          <w:bCs/>
          <w:sz w:val="20"/>
          <w:szCs w:val="20"/>
          <w:lang w:eastAsia="ru-RU"/>
        </w:rPr>
        <w:t xml:space="preserve"> группы - в размере, равной страховой сумме возмещения вреда, причиненного здоровью застрахованного лица, при получении и</w:t>
      </w:r>
      <w:r w:rsidRPr="000C56A5">
        <w:rPr>
          <w:rFonts w:ascii="Times New Roman" w:hAnsi="Times New Roman" w:cs="Times New Roman"/>
          <w:bCs/>
          <w:sz w:val="20"/>
          <w:szCs w:val="20"/>
          <w:lang w:eastAsia="ru-RU"/>
        </w:rPr>
        <w:t>н</w:t>
      </w:r>
      <w:r w:rsidRPr="000C56A5">
        <w:rPr>
          <w:rFonts w:ascii="Times New Roman" w:hAnsi="Times New Roman" w:cs="Times New Roman"/>
          <w:bCs/>
          <w:sz w:val="20"/>
          <w:szCs w:val="20"/>
          <w:lang w:eastAsia="ru-RU"/>
        </w:rPr>
        <w:t xml:space="preserve">валидности </w:t>
      </w:r>
      <w:r w:rsidRPr="000C56A5">
        <w:rPr>
          <w:rFonts w:ascii="Times New Roman" w:hAnsi="Times New Roman" w:cs="Times New Roman"/>
          <w:bCs/>
          <w:sz w:val="20"/>
          <w:szCs w:val="20"/>
          <w:lang w:val="en-US" w:eastAsia="ru-RU"/>
        </w:rPr>
        <w:t>III</w:t>
      </w:r>
      <w:r w:rsidRPr="000C56A5">
        <w:rPr>
          <w:rFonts w:ascii="Times New Roman" w:hAnsi="Times New Roman" w:cs="Times New Roman"/>
          <w:bCs/>
          <w:sz w:val="20"/>
          <w:szCs w:val="20"/>
          <w:lang w:eastAsia="ru-RU"/>
        </w:rPr>
        <w:t xml:space="preserve"> группы - 75 процентов от страховой суммы возмещения вреда, причиненного здоровью застр</w:t>
      </w:r>
      <w:r w:rsidRPr="000C56A5">
        <w:rPr>
          <w:rFonts w:ascii="Times New Roman" w:hAnsi="Times New Roman" w:cs="Times New Roman"/>
          <w:bCs/>
          <w:sz w:val="20"/>
          <w:szCs w:val="20"/>
          <w:lang w:eastAsia="ru-RU"/>
        </w:rPr>
        <w:t>а</w:t>
      </w:r>
      <w:r w:rsidRPr="000C56A5">
        <w:rPr>
          <w:rFonts w:ascii="Times New Roman" w:hAnsi="Times New Roman" w:cs="Times New Roman"/>
          <w:bCs/>
          <w:sz w:val="20"/>
          <w:szCs w:val="20"/>
          <w:lang w:eastAsia="ru-RU"/>
        </w:rPr>
        <w:t>хованного лица;</w:t>
      </w:r>
    </w:p>
    <w:p w:rsidR="000C56A5" w:rsidRPr="000C56A5" w:rsidRDefault="000C56A5" w:rsidP="000C56A5">
      <w:pPr>
        <w:tabs>
          <w:tab w:val="left" w:pos="0"/>
          <w:tab w:val="left" w:pos="567"/>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5.1.4. В случае причинения вреда здоровью застрахованного лица, в связи с исполнением должностных обязанностей, не повлекшего стойкой утраты трудоспособности и не повлиявшего на способность заниматься в дальнейшем профессиональной деятельностью, если временная утрата трудоспособности застрахованного лица длилась два и более месяца, в том числе после освобождения замещаемой должности, если она наступила вследствие причинения вреда здоровью в связи с исполнением должностных обязанностей, - в размере, равном 50 процентам от страховой суммы возмещения вреда, причиненного здоровью застрахованного лица;</w:t>
      </w:r>
    </w:p>
    <w:p w:rsidR="000C56A5" w:rsidRPr="000C56A5" w:rsidRDefault="000C56A5" w:rsidP="000C56A5">
      <w:pPr>
        <w:tabs>
          <w:tab w:val="left" w:pos="0"/>
          <w:tab w:val="left" w:pos="567"/>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5.1.5. В случае причинения вреда здоровью застрахованного лица, в связи с исполнением должностных обязанностей, не повлекшего постоянной (полной или частичной) утраты общей трудоспособности, не повл</w:t>
      </w:r>
      <w:r w:rsidRPr="000C56A5">
        <w:rPr>
          <w:rFonts w:ascii="Times New Roman" w:hAnsi="Times New Roman" w:cs="Times New Roman"/>
          <w:bCs/>
          <w:sz w:val="20"/>
          <w:szCs w:val="20"/>
          <w:lang w:eastAsia="ru-RU"/>
        </w:rPr>
        <w:t>и</w:t>
      </w:r>
      <w:r w:rsidRPr="000C56A5">
        <w:rPr>
          <w:rFonts w:ascii="Times New Roman" w:hAnsi="Times New Roman" w:cs="Times New Roman"/>
          <w:bCs/>
          <w:sz w:val="20"/>
          <w:szCs w:val="20"/>
          <w:lang w:eastAsia="ru-RU"/>
        </w:rPr>
        <w:t>явшего на способность заниматься в дальнейшем профессиональной деятельностью, в том числе после осв</w:t>
      </w:r>
      <w:r w:rsidRPr="000C56A5">
        <w:rPr>
          <w:rFonts w:ascii="Times New Roman" w:hAnsi="Times New Roman" w:cs="Times New Roman"/>
          <w:bCs/>
          <w:sz w:val="20"/>
          <w:szCs w:val="20"/>
          <w:lang w:eastAsia="ru-RU"/>
        </w:rPr>
        <w:t>о</w:t>
      </w:r>
      <w:r w:rsidRPr="000C56A5">
        <w:rPr>
          <w:rFonts w:ascii="Times New Roman" w:hAnsi="Times New Roman" w:cs="Times New Roman"/>
          <w:bCs/>
          <w:sz w:val="20"/>
          <w:szCs w:val="20"/>
          <w:lang w:eastAsia="ru-RU"/>
        </w:rPr>
        <w:t>бождения замещаемой должности, если она наступила вследствие причинения вреда здоровью в связи с испо</w:t>
      </w:r>
      <w:r w:rsidRPr="000C56A5">
        <w:rPr>
          <w:rFonts w:ascii="Times New Roman" w:hAnsi="Times New Roman" w:cs="Times New Roman"/>
          <w:bCs/>
          <w:sz w:val="20"/>
          <w:szCs w:val="20"/>
          <w:lang w:eastAsia="ru-RU"/>
        </w:rPr>
        <w:t>л</w:t>
      </w:r>
      <w:r w:rsidRPr="000C56A5">
        <w:rPr>
          <w:rFonts w:ascii="Times New Roman" w:hAnsi="Times New Roman" w:cs="Times New Roman"/>
          <w:bCs/>
          <w:sz w:val="20"/>
          <w:szCs w:val="20"/>
          <w:lang w:eastAsia="ru-RU"/>
        </w:rPr>
        <w:t>нением должностных обязанностей, - в размере равном, 30 процентам от страховой суммы возмещения вреда, причиненного здоровью застрахованного лица;</w:t>
      </w:r>
    </w:p>
    <w:p w:rsidR="000C56A5" w:rsidRPr="000C56A5" w:rsidRDefault="000C56A5" w:rsidP="000C56A5">
      <w:pPr>
        <w:tabs>
          <w:tab w:val="left" w:pos="0"/>
          <w:tab w:val="left" w:pos="567"/>
          <w:tab w:val="left" w:pos="993"/>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C56A5">
        <w:rPr>
          <w:rFonts w:ascii="Times New Roman" w:hAnsi="Times New Roman" w:cs="Times New Roman"/>
          <w:bCs/>
          <w:sz w:val="20"/>
          <w:szCs w:val="20"/>
          <w:lang w:eastAsia="ru-RU"/>
        </w:rPr>
        <w:t>5.1.6. В случае временной утраты трудоспособности застрахованного лица, в связи с общим или иным заболеванием, не связанным с исполнением должностных обязанностей, наступившим в период действия стр</w:t>
      </w:r>
      <w:r w:rsidRPr="000C56A5">
        <w:rPr>
          <w:rFonts w:ascii="Times New Roman" w:hAnsi="Times New Roman" w:cs="Times New Roman"/>
          <w:bCs/>
          <w:sz w:val="20"/>
          <w:szCs w:val="20"/>
          <w:lang w:eastAsia="ru-RU"/>
        </w:rPr>
        <w:t>а</w:t>
      </w:r>
      <w:r w:rsidRPr="000C56A5">
        <w:rPr>
          <w:rFonts w:ascii="Times New Roman" w:hAnsi="Times New Roman" w:cs="Times New Roman"/>
          <w:bCs/>
          <w:sz w:val="20"/>
          <w:szCs w:val="20"/>
          <w:lang w:eastAsia="ru-RU"/>
        </w:rPr>
        <w:t>хового покрытия, производится выплата страхового пособия в размере разницы между суммой дневного д</w:t>
      </w:r>
      <w:r w:rsidRPr="000C56A5">
        <w:rPr>
          <w:rFonts w:ascii="Times New Roman" w:hAnsi="Times New Roman" w:cs="Times New Roman"/>
          <w:bCs/>
          <w:sz w:val="20"/>
          <w:szCs w:val="20"/>
          <w:lang w:eastAsia="ru-RU"/>
        </w:rPr>
        <w:t>е</w:t>
      </w:r>
      <w:r w:rsidRPr="000C56A5">
        <w:rPr>
          <w:rFonts w:ascii="Times New Roman" w:hAnsi="Times New Roman" w:cs="Times New Roman"/>
          <w:bCs/>
          <w:sz w:val="20"/>
          <w:szCs w:val="20"/>
          <w:lang w:eastAsia="ru-RU"/>
        </w:rPr>
        <w:t xml:space="preserve">нежного содержания застрахованного лица и суммой выплаты пособия по социальному государственному страхованию, за исключением случаев нахождения в отпуске по беременности и родам. </w:t>
      </w:r>
    </w:p>
    <w:p w:rsidR="000C56A5" w:rsidRPr="000C56A5" w:rsidRDefault="000C56A5" w:rsidP="000C56A5">
      <w:pPr>
        <w:tabs>
          <w:tab w:val="left" w:pos="0"/>
          <w:tab w:val="left" w:pos="567"/>
          <w:tab w:val="left" w:pos="993"/>
          <w:tab w:val="left" w:pos="1276"/>
        </w:tabs>
        <w:autoSpaceDE w:val="0"/>
        <w:autoSpaceDN w:val="0"/>
        <w:adjustRightInd w:val="0"/>
        <w:spacing w:after="0" w:line="240" w:lineRule="auto"/>
        <w:ind w:firstLine="709"/>
        <w:jc w:val="both"/>
        <w:rPr>
          <w:rFonts w:ascii="Times New Roman" w:hAnsi="Times New Roman" w:cs="Times New Roman"/>
          <w:b/>
          <w:bCs/>
          <w:sz w:val="20"/>
          <w:szCs w:val="20"/>
          <w:lang w:eastAsia="ru-RU"/>
        </w:rPr>
      </w:pPr>
      <w:r w:rsidRPr="000C56A5">
        <w:rPr>
          <w:rFonts w:ascii="Times New Roman" w:hAnsi="Times New Roman" w:cs="Times New Roman"/>
          <w:bCs/>
          <w:sz w:val="20"/>
          <w:szCs w:val="20"/>
          <w:lang w:eastAsia="ru-RU"/>
        </w:rPr>
        <w:t>5.1.7. В случае причинения вреда (повреждения, утраты) имуществу, в том числе транспортным сре</w:t>
      </w:r>
      <w:r w:rsidRPr="000C56A5">
        <w:rPr>
          <w:rFonts w:ascii="Times New Roman" w:hAnsi="Times New Roman" w:cs="Times New Roman"/>
          <w:bCs/>
          <w:sz w:val="20"/>
          <w:szCs w:val="20"/>
          <w:lang w:eastAsia="ru-RU"/>
        </w:rPr>
        <w:t>д</w:t>
      </w:r>
      <w:r w:rsidRPr="000C56A5">
        <w:rPr>
          <w:rFonts w:ascii="Times New Roman" w:hAnsi="Times New Roman" w:cs="Times New Roman"/>
          <w:bCs/>
          <w:sz w:val="20"/>
          <w:szCs w:val="20"/>
          <w:lang w:eastAsia="ru-RU"/>
        </w:rPr>
        <w:t>ствам, застрахованного лица, принадлежащему ему по праву собственности, в связи с исполнением должнос</w:t>
      </w:r>
      <w:r w:rsidRPr="000C56A5">
        <w:rPr>
          <w:rFonts w:ascii="Times New Roman" w:hAnsi="Times New Roman" w:cs="Times New Roman"/>
          <w:bCs/>
          <w:sz w:val="20"/>
          <w:szCs w:val="20"/>
          <w:lang w:eastAsia="ru-RU"/>
        </w:rPr>
        <w:t>т</w:t>
      </w:r>
      <w:r w:rsidRPr="000C56A5">
        <w:rPr>
          <w:rFonts w:ascii="Times New Roman" w:hAnsi="Times New Roman" w:cs="Times New Roman"/>
          <w:bCs/>
          <w:sz w:val="20"/>
          <w:szCs w:val="20"/>
          <w:lang w:eastAsia="ru-RU"/>
        </w:rPr>
        <w:t>ных обязанностей - в размере, равной страховой сумме возмещения вреда, причиненного здоровью застрах</w:t>
      </w:r>
      <w:r w:rsidRPr="000C56A5">
        <w:rPr>
          <w:rFonts w:ascii="Times New Roman" w:hAnsi="Times New Roman" w:cs="Times New Roman"/>
          <w:bCs/>
          <w:sz w:val="20"/>
          <w:szCs w:val="20"/>
          <w:lang w:eastAsia="ru-RU"/>
        </w:rPr>
        <w:t>о</w:t>
      </w:r>
      <w:r w:rsidRPr="000C56A5">
        <w:rPr>
          <w:rFonts w:ascii="Times New Roman" w:hAnsi="Times New Roman" w:cs="Times New Roman"/>
          <w:bCs/>
          <w:sz w:val="20"/>
          <w:szCs w:val="20"/>
          <w:lang w:eastAsia="ru-RU"/>
        </w:rPr>
        <w:t>ванного лица.</w:t>
      </w:r>
    </w:p>
    <w:p w:rsidR="000C56A5" w:rsidRPr="000C56A5" w:rsidRDefault="000C56A5" w:rsidP="000C56A5">
      <w:pPr>
        <w:tabs>
          <w:tab w:val="left" w:pos="0"/>
          <w:tab w:val="left" w:pos="1276"/>
        </w:tabs>
        <w:autoSpaceDE w:val="0"/>
        <w:autoSpaceDN w:val="0"/>
        <w:adjustRightInd w:val="0"/>
        <w:spacing w:after="0" w:line="240" w:lineRule="auto"/>
        <w:ind w:firstLine="709"/>
        <w:jc w:val="center"/>
        <w:rPr>
          <w:rFonts w:ascii="Times New Roman" w:hAnsi="Times New Roman" w:cs="Times New Roman"/>
          <w:bCs/>
          <w:sz w:val="20"/>
          <w:szCs w:val="20"/>
          <w:lang w:eastAsia="ru-RU"/>
        </w:rPr>
      </w:pPr>
    </w:p>
    <w:p w:rsidR="000C56A5" w:rsidRPr="000C56A5" w:rsidRDefault="000C56A5" w:rsidP="000C56A5">
      <w:pPr>
        <w:spacing w:after="0" w:line="240" w:lineRule="auto"/>
        <w:ind w:firstLine="709"/>
        <w:jc w:val="center"/>
        <w:outlineLvl w:val="1"/>
        <w:rPr>
          <w:rFonts w:ascii="Times New Roman" w:hAnsi="Times New Roman" w:cs="Times New Roman"/>
          <w:bCs/>
          <w:iCs/>
          <w:sz w:val="20"/>
          <w:szCs w:val="20"/>
          <w:lang w:eastAsia="ru-RU"/>
        </w:rPr>
      </w:pPr>
      <w:r w:rsidRPr="000C56A5">
        <w:rPr>
          <w:rFonts w:ascii="Times New Roman" w:hAnsi="Times New Roman" w:cs="Times New Roman"/>
          <w:bCs/>
          <w:iCs/>
          <w:sz w:val="20"/>
          <w:szCs w:val="20"/>
          <w:lang w:eastAsia="ru-RU"/>
        </w:rPr>
        <w:t>6. Страховая сумма и страховая выплата</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C56A5">
        <w:rPr>
          <w:rFonts w:ascii="Times New Roman" w:hAnsi="Times New Roman" w:cs="Times New Roman"/>
          <w:bCs/>
          <w:sz w:val="20"/>
          <w:szCs w:val="20"/>
          <w:lang w:eastAsia="ru-RU"/>
        </w:rPr>
        <w:t xml:space="preserve">6.1. </w:t>
      </w:r>
      <w:r w:rsidRPr="000C56A5">
        <w:rPr>
          <w:rFonts w:ascii="Times New Roman" w:eastAsia="Calibri" w:hAnsi="Times New Roman" w:cs="Times New Roman"/>
          <w:sz w:val="20"/>
          <w:szCs w:val="20"/>
        </w:rPr>
        <w:t>Страховой суммой возмещения вреда, причиненного здоровью застрахованного лица, в связи с его деятельностью является сумма, равная годовому денежному содержанию.</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C56A5">
        <w:rPr>
          <w:rFonts w:ascii="Times New Roman" w:eastAsia="Calibri" w:hAnsi="Times New Roman" w:cs="Times New Roman"/>
          <w:sz w:val="20"/>
          <w:szCs w:val="20"/>
        </w:rPr>
        <w:t>6.2. Страховой суммой возмещения вреда, причиненного имуществу застрахованного лица, в связи с его деятельностью является сумма, равная                                   6 - кратному размеру его месячного содержания.</w:t>
      </w:r>
    </w:p>
    <w:p w:rsidR="000C56A5" w:rsidRPr="000C56A5" w:rsidRDefault="000C56A5" w:rsidP="000C56A5">
      <w:pPr>
        <w:tabs>
          <w:tab w:val="left" w:pos="0"/>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C56A5">
        <w:rPr>
          <w:rFonts w:ascii="Times New Roman" w:hAnsi="Times New Roman" w:cs="Times New Roman"/>
          <w:sz w:val="20"/>
          <w:szCs w:val="20"/>
          <w:lang w:eastAsia="ru-RU"/>
        </w:rPr>
        <w:t xml:space="preserve">6.3. Страховые выплаты производятся при наличии положительного заключения экспертных комиссий, образуемых в Администрации сельского поселения Усть-Юган, </w:t>
      </w:r>
      <w:r w:rsidRPr="000C56A5">
        <w:rPr>
          <w:rFonts w:ascii="Times New Roman" w:eastAsia="Calibri" w:hAnsi="Times New Roman" w:cs="Times New Roman"/>
          <w:sz w:val="20"/>
          <w:szCs w:val="20"/>
        </w:rPr>
        <w:t>о связи страхового случая со служебной де</w:t>
      </w:r>
      <w:r w:rsidRPr="000C56A5">
        <w:rPr>
          <w:rFonts w:ascii="Times New Roman" w:eastAsia="Calibri" w:hAnsi="Times New Roman" w:cs="Times New Roman"/>
          <w:sz w:val="20"/>
          <w:szCs w:val="20"/>
        </w:rPr>
        <w:t>я</w:t>
      </w:r>
      <w:r w:rsidRPr="000C56A5">
        <w:rPr>
          <w:rFonts w:ascii="Times New Roman" w:eastAsia="Calibri" w:hAnsi="Times New Roman" w:cs="Times New Roman"/>
          <w:sz w:val="20"/>
          <w:szCs w:val="20"/>
        </w:rPr>
        <w:t>тельностью застрахованных лиц.</w:t>
      </w:r>
    </w:p>
    <w:p w:rsidR="000C56A5" w:rsidRPr="000C56A5" w:rsidRDefault="000C56A5" w:rsidP="000C56A5">
      <w:pPr>
        <w:tabs>
          <w:tab w:val="left" w:pos="0"/>
          <w:tab w:val="left" w:pos="1276"/>
        </w:tabs>
        <w:spacing w:after="0" w:line="240" w:lineRule="auto"/>
        <w:ind w:firstLine="709"/>
        <w:jc w:val="both"/>
        <w:rPr>
          <w:rFonts w:ascii="Times New Roman" w:eastAsia="Calibri" w:hAnsi="Times New Roman" w:cs="Times New Roman"/>
          <w:sz w:val="20"/>
          <w:szCs w:val="20"/>
        </w:rPr>
      </w:pPr>
      <w:r w:rsidRPr="000C56A5">
        <w:rPr>
          <w:rFonts w:ascii="Times New Roman" w:hAnsi="Times New Roman" w:cs="Times New Roman"/>
          <w:sz w:val="20"/>
          <w:szCs w:val="20"/>
          <w:lang w:eastAsia="ru-RU"/>
        </w:rPr>
        <w:t xml:space="preserve">6.4. </w:t>
      </w:r>
      <w:r w:rsidRPr="000C56A5">
        <w:rPr>
          <w:rFonts w:ascii="Times New Roman" w:eastAsia="Calibri" w:hAnsi="Times New Roman" w:cs="Times New Roman"/>
          <w:sz w:val="20"/>
          <w:szCs w:val="20"/>
        </w:rPr>
        <w:t xml:space="preserve">Экспертная комиссия проводит заседания по мере необходимости. Основанием для образования экспертной комиссии является сообщение о произошедшем страховом случае. </w:t>
      </w:r>
    </w:p>
    <w:p w:rsidR="00B73CF9" w:rsidRDefault="000C56A5" w:rsidP="004A3FB7">
      <w:pPr>
        <w:tabs>
          <w:tab w:val="left" w:pos="0"/>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C56A5">
        <w:rPr>
          <w:rFonts w:ascii="Times New Roman" w:eastAsia="Calibri" w:hAnsi="Times New Roman" w:cs="Times New Roman"/>
          <w:sz w:val="20"/>
          <w:szCs w:val="20"/>
        </w:rPr>
        <w:t>6.5. Страхование осуществляется за счет средств бюджета сельского по</w:t>
      </w:r>
      <w:r w:rsidR="004A3FB7">
        <w:rPr>
          <w:rFonts w:ascii="Times New Roman" w:eastAsia="Calibri" w:hAnsi="Times New Roman" w:cs="Times New Roman"/>
          <w:sz w:val="20"/>
          <w:szCs w:val="20"/>
        </w:rPr>
        <w:t xml:space="preserve">селения Усть-Юган.»   </w:t>
      </w:r>
    </w:p>
    <w:p w:rsidR="004A3FB7" w:rsidRDefault="004A3FB7" w:rsidP="004A3FB7">
      <w:pPr>
        <w:tabs>
          <w:tab w:val="left" w:pos="0"/>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p>
    <w:p w:rsidR="004A3FB7" w:rsidRDefault="004A3FB7" w:rsidP="004A3FB7">
      <w:pPr>
        <w:tabs>
          <w:tab w:val="left" w:pos="0"/>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p>
    <w:p w:rsidR="004A3FB7" w:rsidRDefault="004A3FB7" w:rsidP="004A3FB7">
      <w:pPr>
        <w:tabs>
          <w:tab w:val="left" w:pos="0"/>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p>
    <w:p w:rsidR="004A3FB7" w:rsidRPr="004A3FB7" w:rsidRDefault="004A3FB7" w:rsidP="004A3FB7">
      <w:pPr>
        <w:tabs>
          <w:tab w:val="left" w:pos="0"/>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p>
    <w:p w:rsidR="000F1DAC" w:rsidRDefault="008D5434"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28.95pt;margin-top:6.1pt;width:482.25pt;height:74.8pt;z-index:-251657728;visibility:visible" strokecolor="#c00000" strokeweight="6pt">
            <v:stroke linestyle="thickBetweenThin"/>
          </v:rect>
        </w:pict>
      </w:r>
      <w:r w:rsidR="007F76D3">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4A3FB7" w:rsidP="00895D63">
      <w:pPr>
        <w:spacing w:after="0" w:line="240" w:lineRule="auto"/>
        <w:contextualSpacing/>
        <w:jc w:val="center"/>
        <w:rPr>
          <w:sz w:val="16"/>
          <w:szCs w:val="16"/>
        </w:rPr>
      </w:pPr>
      <w:r>
        <w:rPr>
          <w:noProof/>
          <w:sz w:val="16"/>
          <w:szCs w:val="16"/>
          <w:lang w:eastAsia="ru-RU"/>
        </w:rPr>
        <w:drawing>
          <wp:anchor distT="0" distB="0" distL="114300" distR="114300" simplePos="0" relativeHeight="251657728" behindDoc="0" locked="0" layoutInCell="1" allowOverlap="1" wp14:anchorId="778AC23C" wp14:editId="214A7F58">
            <wp:simplePos x="0" y="0"/>
            <wp:positionH relativeFrom="margin">
              <wp:posOffset>-360680</wp:posOffset>
            </wp:positionH>
            <wp:positionV relativeFrom="margin">
              <wp:posOffset>8718550</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14:sizeRelH relativeFrom="margin">
              <wp14:pctWidth>0</wp14:pctWidth>
            </wp14:sizeRelH>
            <wp14:sizeRelV relativeFrom="margin">
              <wp14:pctHeight>0</wp14:pctHeight>
            </wp14:sizeRelV>
          </wp:anchor>
        </w:drawing>
      </w:r>
      <w:r w:rsidR="00006CF4">
        <w:rPr>
          <w:sz w:val="16"/>
          <w:szCs w:val="16"/>
        </w:rPr>
        <w:t xml:space="preserve">            </w:t>
      </w:r>
      <w:r w:rsidR="003F5C4E" w:rsidRPr="00DD2E33">
        <w:rPr>
          <w:sz w:val="16"/>
          <w:szCs w:val="16"/>
        </w:rPr>
        <w:t>Телефон: 8(3463) 31 60 33, е-м</w:t>
      </w:r>
      <w:r w:rsidR="003F5C4E" w:rsidRPr="00DD2E33">
        <w:rPr>
          <w:sz w:val="16"/>
          <w:szCs w:val="16"/>
          <w:lang w:val="en-US"/>
        </w:rPr>
        <w:t>ail</w:t>
      </w:r>
      <w:r w:rsidR="003F5C4E" w:rsidRPr="00DD2E33">
        <w:rPr>
          <w:sz w:val="16"/>
          <w:szCs w:val="16"/>
        </w:rPr>
        <w:t>:</w:t>
      </w:r>
      <w:r w:rsidR="003F5C4E" w:rsidRPr="00DD2E33">
        <w:rPr>
          <w:sz w:val="16"/>
          <w:szCs w:val="16"/>
          <w:lang w:val="en-US"/>
        </w:rPr>
        <w:t>yst</w:t>
      </w:r>
      <w:r w:rsidR="003F5C4E" w:rsidRPr="00DD2E33">
        <w:rPr>
          <w:sz w:val="16"/>
          <w:szCs w:val="16"/>
        </w:rPr>
        <w:t>-</w:t>
      </w:r>
      <w:r w:rsidR="003F5C4E" w:rsidRPr="00DD2E33">
        <w:rPr>
          <w:sz w:val="16"/>
          <w:szCs w:val="16"/>
          <w:lang w:val="en-US"/>
        </w:rPr>
        <w:t>uygan</w:t>
      </w:r>
      <w:r w:rsidR="003F5C4E" w:rsidRPr="00DD2E33">
        <w:rPr>
          <w:sz w:val="16"/>
          <w:szCs w:val="16"/>
        </w:rPr>
        <w:t>@</w:t>
      </w:r>
      <w:r w:rsidR="003F5C4E" w:rsidRPr="00DD2E33">
        <w:rPr>
          <w:sz w:val="16"/>
          <w:szCs w:val="16"/>
          <w:lang w:val="en-US"/>
        </w:rPr>
        <w:t>mail</w:t>
      </w:r>
      <w:r w:rsidR="003F5C4E" w:rsidRPr="00DD2E33">
        <w:rPr>
          <w:sz w:val="16"/>
          <w:szCs w:val="16"/>
        </w:rPr>
        <w:t>.</w:t>
      </w:r>
      <w:r w:rsidR="003F5C4E" w:rsidRPr="00DD2E33">
        <w:rPr>
          <w:sz w:val="16"/>
          <w:szCs w:val="16"/>
          <w:lang w:val="en-US"/>
        </w:rPr>
        <w:t>ru</w:t>
      </w:r>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0C56A5">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8D5434">
        <w:rPr>
          <w:sz w:val="16"/>
          <w:szCs w:val="16"/>
        </w:rPr>
        <w:t>31</w:t>
      </w:r>
      <w:bookmarkStart w:id="5" w:name="_GoBack"/>
      <w:bookmarkEnd w:id="5"/>
      <w:r w:rsidR="000C56A5">
        <w:rPr>
          <w:sz w:val="16"/>
          <w:szCs w:val="16"/>
        </w:rPr>
        <w:t>.08.2023</w:t>
      </w:r>
    </w:p>
    <w:p w:rsidR="006E0AE5" w:rsidRDefault="006E0AE5" w:rsidP="007F76D3">
      <w:pPr>
        <w:spacing w:after="0" w:line="240" w:lineRule="auto"/>
        <w:jc w:val="center"/>
        <w:rPr>
          <w:sz w:val="16"/>
          <w:szCs w:val="16"/>
        </w:rPr>
      </w:pPr>
    </w:p>
    <w:p w:rsidR="00006CF4" w:rsidRDefault="00006CF4" w:rsidP="004A3FB7">
      <w:pPr>
        <w:spacing w:after="0" w:line="240" w:lineRule="auto"/>
        <w:rPr>
          <w:sz w:val="16"/>
          <w:szCs w:val="16"/>
        </w:rPr>
      </w:pPr>
    </w:p>
    <w:sectPr w:rsidR="00006CF4" w:rsidSect="00E42A3B">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B" w:rsidRPr="00A963C3" w:rsidRDefault="00E42A3B" w:rsidP="00A963C3">
      <w:pPr>
        <w:spacing w:after="0" w:line="240" w:lineRule="auto"/>
      </w:pPr>
      <w:r>
        <w:separator/>
      </w:r>
    </w:p>
  </w:endnote>
  <w:endnote w:type="continuationSeparator" w:id="0">
    <w:p w:rsidR="00E42A3B" w:rsidRPr="00A963C3" w:rsidRDefault="00E42A3B"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Arial"/>
    <w:panose1 w:val="00000000000000000000"/>
    <w:charset w:val="CC"/>
    <w:family w:val="roman"/>
    <w:notTrueType/>
    <w:pitch w:val="default"/>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B" w:rsidRPr="00A963C3" w:rsidRDefault="00E42A3B" w:rsidP="00A963C3">
      <w:pPr>
        <w:spacing w:after="0" w:line="240" w:lineRule="auto"/>
      </w:pPr>
      <w:r>
        <w:separator/>
      </w:r>
    </w:p>
  </w:footnote>
  <w:footnote w:type="continuationSeparator" w:id="0">
    <w:p w:rsidR="00E42A3B" w:rsidRPr="00A963C3" w:rsidRDefault="00E42A3B"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3B" w:rsidRDefault="00E42A3B"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8D5434">
      <w:rPr>
        <w:rStyle w:val="af7"/>
        <w:rFonts w:cs="Arial"/>
        <w:noProof/>
      </w:rPr>
      <w:t>34</w:t>
    </w:r>
    <w:r>
      <w:rPr>
        <w:rStyle w:val="af7"/>
        <w:rFonts w:cs="Arial"/>
      </w:rPr>
      <w:fldChar w:fldCharType="end"/>
    </w:r>
  </w:p>
  <w:p w:rsidR="00E42A3B" w:rsidRDefault="00E42A3B"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4870A89"/>
    <w:multiLevelType w:val="hybridMultilevel"/>
    <w:tmpl w:val="5B6CADD0"/>
    <w:lvl w:ilvl="0" w:tplc="935CDCC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AA86DFB"/>
    <w:multiLevelType w:val="multilevel"/>
    <w:tmpl w:val="E64A40E0"/>
    <w:lvl w:ilvl="0">
      <w:start w:val="1"/>
      <w:numFmt w:val="decimal"/>
      <w:lvlText w:val="%1."/>
      <w:lvlJc w:val="left"/>
      <w:pPr>
        <w:ind w:left="1864"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6">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8">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3"/>
  </w:num>
  <w:num w:numId="3">
    <w:abstractNumId w:val="1"/>
  </w:num>
  <w:num w:numId="4">
    <w:abstractNumId w:val="5"/>
  </w:num>
  <w:num w:numId="5">
    <w:abstractNumId w:val="7"/>
  </w:num>
  <w:num w:numId="6">
    <w:abstractNumId w:val="11"/>
  </w:num>
  <w:num w:numId="7">
    <w:abstractNumId w:val="14"/>
  </w:num>
  <w:num w:numId="8">
    <w:abstractNumId w:val="25"/>
  </w:num>
  <w:num w:numId="9">
    <w:abstractNumId w:val="2"/>
  </w:num>
  <w:num w:numId="10">
    <w:abstractNumId w:val="20"/>
  </w:num>
  <w:num w:numId="11">
    <w:abstractNumId w:val="0"/>
  </w:num>
  <w:num w:numId="12">
    <w:abstractNumId w:val="10"/>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7"/>
  </w:num>
  <w:num w:numId="17">
    <w:abstractNumId w:val="21"/>
  </w:num>
  <w:num w:numId="18">
    <w:abstractNumId w:val="28"/>
  </w:num>
  <w:num w:numId="19">
    <w:abstractNumId w:val="26"/>
  </w:num>
  <w:num w:numId="20">
    <w:abstractNumId w:val="18"/>
  </w:num>
  <w:num w:numId="21">
    <w:abstractNumId w:val="19"/>
  </w:num>
  <w:num w:numId="22">
    <w:abstractNumId w:val="9"/>
  </w:num>
  <w:num w:numId="23">
    <w:abstractNumId w:val="16"/>
  </w:num>
  <w:num w:numId="24">
    <w:abstractNumId w:val="17"/>
  </w:num>
  <w:num w:numId="25">
    <w:abstractNumId w:val="6"/>
  </w:num>
  <w:num w:numId="26">
    <w:abstractNumId w:val="24"/>
  </w:num>
  <w:num w:numId="27">
    <w:abstractNumId w:val="4"/>
  </w:num>
  <w:num w:numId="28">
    <w:abstractNumId w:val="23"/>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56A5"/>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3FB7"/>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5434"/>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2A3B"/>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rsid w:val="008D218F"/>
    <w:pPr>
      <w:spacing w:after="0" w:line="240" w:lineRule="auto"/>
      <w:ind w:firstLine="709"/>
      <w:jc w:val="both"/>
    </w:pPr>
    <w:rPr>
      <w:lang w:eastAsia="ru-RU"/>
    </w:rPr>
  </w:style>
  <w:style w:type="paragraph" w:customStyle="1" w:styleId="xl36">
    <w:name w:val="xl36"/>
    <w:basedOn w:val="ab"/>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numbering" w:customStyle="1" w:styleId="401">
    <w:name w:val="Нет списка40"/>
    <w:next w:val="ae"/>
    <w:uiPriority w:val="99"/>
    <w:semiHidden/>
    <w:unhideWhenUsed/>
    <w:rsid w:val="000C56A5"/>
  </w:style>
  <w:style w:type="table" w:customStyle="1" w:styleId="355">
    <w:name w:val="Сетка таблицы35"/>
    <w:basedOn w:val="ad"/>
    <w:next w:val="af1"/>
    <w:rsid w:val="000C56A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0C56A5"/>
  </w:style>
  <w:style w:type="table" w:customStyle="1" w:styleId="372">
    <w:name w:val="Сетка таблицы37"/>
    <w:basedOn w:val="ad"/>
    <w:next w:val="af1"/>
    <w:uiPriority w:val="59"/>
    <w:rsid w:val="000C56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0C56A5"/>
  </w:style>
  <w:style w:type="table" w:customStyle="1" w:styleId="382">
    <w:name w:val="Сетка таблицы38"/>
    <w:basedOn w:val="ad"/>
    <w:next w:val="af1"/>
    <w:uiPriority w:val="59"/>
    <w:rsid w:val="000C56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5">
    <w:name w:val="Основной текст 26"/>
    <w:basedOn w:val="ab"/>
    <w:rsid w:val="000C56A5"/>
    <w:pPr>
      <w:spacing w:after="0" w:line="240" w:lineRule="auto"/>
      <w:ind w:firstLine="709"/>
      <w:jc w:val="both"/>
    </w:pPr>
    <w:rPr>
      <w:rFonts w:ascii="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b66878ed-9034-4833-a920-ecd57601ad8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la-service.minjust.ru:8080/rnla-links/ws/content/act/96e20c02-1b12-465a-b64c-24aa9227000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minjust.ru:8080/rnla-links/ws/content/act/a31c061e-8a2b-4a5c-a25d-642a556fc20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ae24133b-90b5-4060-a069-67db4993c7f2.html" TargetMode="External"/><Relationship Id="rId5" Type="http://schemas.openxmlformats.org/officeDocument/2006/relationships/settings" Target="settings.xml"/><Relationship Id="rId15" Type="http://schemas.openxmlformats.org/officeDocument/2006/relationships/hyperlink" Target="file:///C:\content\act\d3f7814c-94c5-4c88-ae93-95b12332f7ea.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content\act\bc118437-f358-4578-8476-6d5d16f4577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B68A-017A-46F0-B4A8-30580540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34</Pages>
  <Words>14201</Words>
  <Characters>80950</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94962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User</cp:lastModifiedBy>
  <cp:revision>50</cp:revision>
  <cp:lastPrinted>2020-01-27T09:56:00Z</cp:lastPrinted>
  <dcterms:created xsi:type="dcterms:W3CDTF">2019-07-30T03:57:00Z</dcterms:created>
  <dcterms:modified xsi:type="dcterms:W3CDTF">2023-09-04T07:26:00Z</dcterms:modified>
</cp:coreProperties>
</file>