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235EC" w14:textId="77777777" w:rsidR="001C1BC4" w:rsidRPr="009653C3" w:rsidRDefault="00D821D2" w:rsidP="00873F0E">
      <w:pPr>
        <w:pStyle w:val="13"/>
        <w:ind w:left="708"/>
        <w:jc w:val="center"/>
        <w:rPr>
          <w:rFonts w:ascii="Times New Roman" w:hAnsi="Times New Roman" w:cs="Times New Roman"/>
          <w:b/>
          <w:bCs/>
          <w:sz w:val="32"/>
          <w:szCs w:val="32"/>
        </w:rPr>
      </w:pPr>
      <w:r w:rsidRPr="009653C3">
        <w:rPr>
          <w:rFonts w:ascii="Times New Roman" w:hAnsi="Times New Roman" w:cs="Times New Roman"/>
          <w:noProof/>
          <w:sz w:val="32"/>
          <w:szCs w:val="32"/>
          <w:lang w:eastAsia="ru-RU"/>
        </w:rPr>
        <w:drawing>
          <wp:anchor distT="0" distB="0" distL="114300" distR="114300" simplePos="0" relativeHeight="251656704" behindDoc="1" locked="0" layoutInCell="1" allowOverlap="1" wp14:anchorId="099EC894" wp14:editId="451701DE">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9653C3">
        <w:rPr>
          <w:rStyle w:val="af0"/>
          <w:rFonts w:ascii="Times New Roman" w:hAnsi="Times New Roman" w:cs="Times New Roman"/>
          <w:b/>
          <w:bCs/>
          <w:i/>
          <w:iCs/>
          <w:color w:val="C00000"/>
          <w:sz w:val="32"/>
          <w:szCs w:val="32"/>
        </w:rPr>
        <w:t>бюллетень</w:t>
      </w:r>
    </w:p>
    <w:p w14:paraId="2DBB6505" w14:textId="77777777" w:rsidR="00697E79" w:rsidRPr="009653C3" w:rsidRDefault="00697E79" w:rsidP="001C1BC4">
      <w:pPr>
        <w:pStyle w:val="13"/>
        <w:ind w:left="708"/>
        <w:jc w:val="center"/>
        <w:rPr>
          <w:rStyle w:val="af0"/>
          <w:rFonts w:ascii="Times New Roman" w:hAnsi="Times New Roman" w:cs="Times New Roman"/>
          <w:b/>
          <w:bCs/>
          <w:sz w:val="32"/>
          <w:szCs w:val="32"/>
        </w:rPr>
      </w:pPr>
      <w:r w:rsidRPr="009653C3">
        <w:rPr>
          <w:rFonts w:ascii="Times New Roman" w:hAnsi="Times New Roman" w:cs="Times New Roman"/>
          <w:b/>
          <w:bCs/>
          <w:sz w:val="32"/>
          <w:szCs w:val="32"/>
        </w:rPr>
        <w:t xml:space="preserve">Усть-Юганский </w:t>
      </w:r>
      <w:r w:rsidRPr="009653C3">
        <w:rPr>
          <w:rStyle w:val="af0"/>
          <w:rFonts w:ascii="Times New Roman" w:hAnsi="Times New Roman" w:cs="Times New Roman"/>
          <w:b/>
          <w:bCs/>
          <w:sz w:val="32"/>
          <w:szCs w:val="32"/>
        </w:rPr>
        <w:t>ВЕСТНИК</w:t>
      </w:r>
    </w:p>
    <w:p w14:paraId="091F32D5" w14:textId="77777777" w:rsidR="00697E79" w:rsidRPr="009653C3" w:rsidRDefault="00697E79" w:rsidP="001A50A7">
      <w:pPr>
        <w:pStyle w:val="13"/>
        <w:jc w:val="center"/>
        <w:rPr>
          <w:rStyle w:val="af0"/>
          <w:rFonts w:ascii="Times New Roman" w:hAnsi="Times New Roman" w:cs="Times New Roman"/>
          <w:b/>
          <w:bCs/>
          <w:sz w:val="32"/>
          <w:szCs w:val="32"/>
        </w:rPr>
      </w:pPr>
    </w:p>
    <w:p w14:paraId="0CEDC9D5" w14:textId="77777777" w:rsidR="00697E79" w:rsidRPr="009653C3" w:rsidRDefault="00697E79" w:rsidP="00042E12">
      <w:pPr>
        <w:pStyle w:val="13"/>
        <w:jc w:val="center"/>
        <w:rPr>
          <w:rStyle w:val="af0"/>
          <w:rFonts w:ascii="Times New Roman" w:hAnsi="Times New Roman" w:cs="Times New Roman"/>
          <w:b/>
          <w:bCs/>
          <w:i/>
          <w:iCs/>
          <w:color w:val="C00000"/>
          <w:sz w:val="32"/>
          <w:szCs w:val="32"/>
        </w:rPr>
      </w:pPr>
      <w:r w:rsidRPr="009653C3">
        <w:rPr>
          <w:rStyle w:val="af0"/>
          <w:rFonts w:ascii="Times New Roman" w:hAnsi="Times New Roman" w:cs="Times New Roman"/>
          <w:b/>
          <w:bCs/>
          <w:i/>
          <w:iCs/>
          <w:color w:val="C00000"/>
          <w:sz w:val="32"/>
          <w:szCs w:val="32"/>
        </w:rPr>
        <w:t xml:space="preserve"> </w:t>
      </w:r>
      <w:r w:rsidR="00873F0E" w:rsidRPr="009653C3">
        <w:rPr>
          <w:rStyle w:val="af0"/>
          <w:rFonts w:ascii="Times New Roman" w:hAnsi="Times New Roman" w:cs="Times New Roman"/>
          <w:b/>
          <w:bCs/>
          <w:i/>
          <w:iCs/>
          <w:color w:val="C00000"/>
          <w:sz w:val="32"/>
          <w:szCs w:val="32"/>
        </w:rPr>
        <w:t>Средство массовой информации</w:t>
      </w:r>
      <w:r w:rsidRPr="009653C3">
        <w:rPr>
          <w:rStyle w:val="af0"/>
          <w:rFonts w:ascii="Times New Roman" w:hAnsi="Times New Roman" w:cs="Times New Roman"/>
          <w:b/>
          <w:bCs/>
          <w:i/>
          <w:iCs/>
          <w:color w:val="C00000"/>
          <w:sz w:val="32"/>
          <w:szCs w:val="32"/>
        </w:rPr>
        <w:t xml:space="preserve"> сельского поселения Усть-Юган</w:t>
      </w:r>
    </w:p>
    <w:p w14:paraId="1964A98D" w14:textId="77777777" w:rsidR="00395777" w:rsidRPr="009653C3" w:rsidRDefault="00395777" w:rsidP="00042E12">
      <w:pPr>
        <w:pStyle w:val="13"/>
        <w:jc w:val="center"/>
        <w:rPr>
          <w:rStyle w:val="af0"/>
          <w:rFonts w:ascii="Times New Roman" w:hAnsi="Times New Roman" w:cs="Times New Roman"/>
          <w:b/>
          <w:bCs/>
          <w:i/>
          <w:iCs/>
          <w:color w:val="C00000"/>
          <w:sz w:val="32"/>
          <w:szCs w:val="32"/>
        </w:rPr>
      </w:pPr>
    </w:p>
    <w:p w14:paraId="45C95067" w14:textId="22FC8B6A" w:rsidR="00697E79" w:rsidRPr="009653C3" w:rsidRDefault="004F2899" w:rsidP="003E20D1">
      <w:pPr>
        <w:pStyle w:val="13"/>
        <w:jc w:val="center"/>
        <w:rPr>
          <w:rFonts w:ascii="Times New Roman" w:hAnsi="Times New Roman" w:cs="Times New Roman"/>
          <w:b/>
          <w:bCs/>
          <w:color w:val="17365D"/>
          <w:sz w:val="32"/>
          <w:szCs w:val="32"/>
          <w:u w:val="single"/>
        </w:rPr>
      </w:pPr>
      <w:r w:rsidRPr="009653C3">
        <w:rPr>
          <w:rFonts w:ascii="Times New Roman" w:hAnsi="Times New Roman" w:cs="Times New Roman"/>
          <w:b/>
          <w:bCs/>
          <w:sz w:val="32"/>
          <w:szCs w:val="32"/>
          <w:u w:val="single"/>
        </w:rPr>
        <w:t xml:space="preserve"> </w:t>
      </w:r>
      <w:r w:rsidR="00B270B4" w:rsidRPr="009653C3">
        <w:rPr>
          <w:rFonts w:ascii="Times New Roman" w:hAnsi="Times New Roman" w:cs="Times New Roman"/>
          <w:b/>
          <w:bCs/>
          <w:sz w:val="32"/>
          <w:szCs w:val="32"/>
          <w:u w:val="single"/>
        </w:rPr>
        <w:t xml:space="preserve">№ </w:t>
      </w:r>
      <w:r w:rsidR="00B75BB5" w:rsidRPr="009653C3">
        <w:rPr>
          <w:rFonts w:ascii="Times New Roman" w:hAnsi="Times New Roman" w:cs="Times New Roman"/>
          <w:b/>
          <w:bCs/>
          <w:sz w:val="32"/>
          <w:szCs w:val="32"/>
          <w:u w:val="single"/>
        </w:rPr>
        <w:t>5</w:t>
      </w:r>
      <w:r w:rsidR="00291343" w:rsidRPr="009653C3">
        <w:rPr>
          <w:rFonts w:ascii="Times New Roman" w:hAnsi="Times New Roman" w:cs="Times New Roman"/>
          <w:b/>
          <w:bCs/>
          <w:sz w:val="32"/>
          <w:szCs w:val="32"/>
          <w:u w:val="single"/>
        </w:rPr>
        <w:t>6</w:t>
      </w:r>
      <w:r w:rsidR="009653C3">
        <w:rPr>
          <w:rFonts w:ascii="Times New Roman" w:hAnsi="Times New Roman" w:cs="Times New Roman"/>
          <w:b/>
          <w:bCs/>
          <w:sz w:val="32"/>
          <w:szCs w:val="32"/>
          <w:u w:val="single"/>
        </w:rPr>
        <w:tab/>
      </w:r>
      <w:r w:rsidR="009653C3">
        <w:rPr>
          <w:rFonts w:ascii="Times New Roman" w:hAnsi="Times New Roman" w:cs="Times New Roman"/>
          <w:b/>
          <w:bCs/>
          <w:sz w:val="32"/>
          <w:szCs w:val="32"/>
          <w:u w:val="single"/>
        </w:rPr>
        <w:tab/>
      </w:r>
      <w:r w:rsidR="009653C3">
        <w:rPr>
          <w:rFonts w:ascii="Times New Roman" w:hAnsi="Times New Roman" w:cs="Times New Roman"/>
          <w:b/>
          <w:bCs/>
          <w:sz w:val="32"/>
          <w:szCs w:val="32"/>
          <w:u w:val="single"/>
        </w:rPr>
        <w:tab/>
      </w:r>
      <w:r w:rsidR="00697E79" w:rsidRPr="009653C3">
        <w:rPr>
          <w:rFonts w:ascii="Times New Roman" w:hAnsi="Times New Roman" w:cs="Times New Roman"/>
          <w:b/>
          <w:bCs/>
          <w:sz w:val="32"/>
          <w:szCs w:val="32"/>
          <w:u w:val="single"/>
        </w:rPr>
        <w:t xml:space="preserve">  </w:t>
      </w:r>
      <w:r w:rsidR="0091427E" w:rsidRPr="009653C3">
        <w:rPr>
          <w:rFonts w:ascii="Times New Roman" w:hAnsi="Times New Roman" w:cs="Times New Roman"/>
          <w:b/>
          <w:bCs/>
          <w:sz w:val="32"/>
          <w:szCs w:val="32"/>
          <w:u w:val="single"/>
        </w:rPr>
        <w:t xml:space="preserve">      </w:t>
      </w:r>
      <w:r w:rsidR="008965E5" w:rsidRPr="009653C3">
        <w:rPr>
          <w:rFonts w:ascii="Times New Roman" w:hAnsi="Times New Roman" w:cs="Times New Roman"/>
          <w:b/>
          <w:bCs/>
          <w:sz w:val="32"/>
          <w:szCs w:val="32"/>
          <w:u w:val="single"/>
        </w:rPr>
        <w:t xml:space="preserve">     </w:t>
      </w:r>
      <w:r w:rsidR="00D81F4F" w:rsidRPr="009653C3">
        <w:rPr>
          <w:rFonts w:ascii="Times New Roman" w:hAnsi="Times New Roman" w:cs="Times New Roman"/>
          <w:b/>
          <w:bCs/>
          <w:sz w:val="32"/>
          <w:szCs w:val="32"/>
          <w:u w:val="single"/>
        </w:rPr>
        <w:t xml:space="preserve"> </w:t>
      </w:r>
      <w:r w:rsidR="004C3AEF" w:rsidRPr="009653C3">
        <w:rPr>
          <w:rFonts w:ascii="Times New Roman" w:hAnsi="Times New Roman" w:cs="Times New Roman"/>
          <w:b/>
          <w:bCs/>
          <w:sz w:val="32"/>
          <w:szCs w:val="32"/>
          <w:u w:val="single"/>
        </w:rPr>
        <w:t xml:space="preserve"> </w:t>
      </w:r>
      <w:r w:rsidR="00291343" w:rsidRPr="009653C3">
        <w:rPr>
          <w:rFonts w:ascii="Times New Roman" w:hAnsi="Times New Roman" w:cs="Times New Roman"/>
          <w:b/>
          <w:bCs/>
          <w:sz w:val="32"/>
          <w:szCs w:val="32"/>
          <w:u w:val="single"/>
        </w:rPr>
        <w:t xml:space="preserve">                          </w:t>
      </w:r>
      <w:r w:rsidR="004E474D" w:rsidRPr="009653C3">
        <w:rPr>
          <w:rFonts w:ascii="Times New Roman" w:hAnsi="Times New Roman" w:cs="Times New Roman"/>
          <w:b/>
          <w:bCs/>
          <w:sz w:val="32"/>
          <w:szCs w:val="32"/>
          <w:u w:val="single"/>
        </w:rPr>
        <w:t xml:space="preserve"> </w:t>
      </w:r>
      <w:r w:rsidR="00291343" w:rsidRPr="009653C3">
        <w:rPr>
          <w:rFonts w:ascii="Times New Roman" w:hAnsi="Times New Roman" w:cs="Times New Roman"/>
          <w:b/>
          <w:bCs/>
          <w:sz w:val="32"/>
          <w:szCs w:val="32"/>
          <w:u w:val="single"/>
        </w:rPr>
        <w:t>02 ноября 2023 г.</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9653C3" w14:paraId="4150564A" w14:textId="77777777" w:rsidTr="00FB74AA">
        <w:trPr>
          <w:trHeight w:val="142"/>
        </w:trPr>
        <w:tc>
          <w:tcPr>
            <w:tcW w:w="10620" w:type="dxa"/>
          </w:tcPr>
          <w:p w14:paraId="571E5283" w14:textId="77777777" w:rsidR="00395777" w:rsidRPr="009653C3" w:rsidRDefault="00395777" w:rsidP="00DD2E33">
            <w:pPr>
              <w:spacing w:after="0" w:line="240" w:lineRule="auto"/>
              <w:rPr>
                <w:rFonts w:ascii="Times New Roman" w:hAnsi="Times New Roman" w:cs="Times New Roman"/>
                <w:sz w:val="32"/>
                <w:szCs w:val="32"/>
                <w:lang w:eastAsia="ru-RU"/>
              </w:rPr>
            </w:pPr>
          </w:p>
        </w:tc>
      </w:tr>
    </w:tbl>
    <w:p w14:paraId="6F3ED84E" w14:textId="77777777" w:rsidR="002D3EA9" w:rsidRPr="009653C3" w:rsidRDefault="002D3EA9" w:rsidP="002D3EA9">
      <w:pPr>
        <w:spacing w:after="0" w:line="240" w:lineRule="auto"/>
        <w:ind w:right="18"/>
        <w:rPr>
          <w:rFonts w:ascii="Times New Roman" w:hAnsi="Times New Roman" w:cs="Times New Roman"/>
          <w:sz w:val="32"/>
          <w:szCs w:val="32"/>
        </w:rPr>
      </w:pPr>
      <w:r w:rsidRPr="009653C3">
        <w:rPr>
          <w:rFonts w:ascii="Times New Roman" w:hAnsi="Times New Roman" w:cs="Times New Roman"/>
          <w:sz w:val="32"/>
          <w:szCs w:val="32"/>
        </w:rPr>
        <w:t xml:space="preserve">        </w:t>
      </w:r>
    </w:p>
    <w:p w14:paraId="22F51622" w14:textId="5A33586B" w:rsidR="002D3EA9" w:rsidRPr="009653C3" w:rsidRDefault="002D3EA9" w:rsidP="009653C3">
      <w:pPr>
        <w:spacing w:after="0" w:line="240" w:lineRule="auto"/>
        <w:ind w:right="18"/>
        <w:jc w:val="center"/>
        <w:rPr>
          <w:rFonts w:ascii="Times New Roman" w:hAnsi="Times New Roman" w:cs="Times New Roman"/>
          <w:b/>
          <w:sz w:val="22"/>
          <w:szCs w:val="22"/>
          <w:lang w:eastAsia="ru-RU"/>
        </w:rPr>
      </w:pPr>
      <w:r w:rsidRPr="009653C3">
        <w:rPr>
          <w:rFonts w:ascii="Times New Roman" w:hAnsi="Times New Roman" w:cs="Times New Roman"/>
          <w:b/>
          <w:sz w:val="22"/>
          <w:szCs w:val="22"/>
          <w:lang w:eastAsia="ru-RU"/>
        </w:rPr>
        <w:t>Муниципальное образование сельское поселение Усть-Юган</w:t>
      </w:r>
    </w:p>
    <w:p w14:paraId="2F5ED91D" w14:textId="77777777" w:rsidR="002D3EA9" w:rsidRPr="009653C3" w:rsidRDefault="002D3EA9" w:rsidP="009653C3">
      <w:pPr>
        <w:spacing w:after="0" w:line="240" w:lineRule="auto"/>
        <w:ind w:right="18"/>
        <w:jc w:val="center"/>
        <w:rPr>
          <w:rFonts w:ascii="Times New Roman" w:hAnsi="Times New Roman" w:cs="Times New Roman"/>
          <w:b/>
          <w:sz w:val="22"/>
          <w:szCs w:val="22"/>
          <w:lang w:eastAsia="ru-RU"/>
        </w:rPr>
      </w:pPr>
      <w:r w:rsidRPr="009653C3">
        <w:rPr>
          <w:rFonts w:ascii="Times New Roman" w:hAnsi="Times New Roman" w:cs="Times New Roman"/>
          <w:b/>
          <w:sz w:val="22"/>
          <w:szCs w:val="22"/>
          <w:lang w:eastAsia="ru-RU"/>
        </w:rPr>
        <w:t>Нефтеюганский муниципальный район</w:t>
      </w:r>
    </w:p>
    <w:p w14:paraId="64BC014E" w14:textId="77777777" w:rsidR="002D3EA9" w:rsidRPr="009653C3" w:rsidRDefault="002D3EA9" w:rsidP="009653C3">
      <w:pPr>
        <w:spacing w:after="0" w:line="240" w:lineRule="auto"/>
        <w:ind w:right="18"/>
        <w:jc w:val="center"/>
        <w:rPr>
          <w:rFonts w:ascii="Times New Roman" w:hAnsi="Times New Roman" w:cs="Times New Roman"/>
          <w:b/>
          <w:sz w:val="22"/>
          <w:szCs w:val="22"/>
          <w:lang w:eastAsia="ru-RU"/>
        </w:rPr>
      </w:pPr>
      <w:r w:rsidRPr="009653C3">
        <w:rPr>
          <w:rFonts w:ascii="Times New Roman" w:hAnsi="Times New Roman" w:cs="Times New Roman"/>
          <w:b/>
          <w:sz w:val="22"/>
          <w:szCs w:val="22"/>
          <w:lang w:eastAsia="ru-RU"/>
        </w:rPr>
        <w:t>Ханты-Мансийский автономный округ – Югра</w:t>
      </w:r>
    </w:p>
    <w:p w14:paraId="022F36F5" w14:textId="77777777" w:rsidR="002D3EA9" w:rsidRPr="002D3EA9" w:rsidRDefault="002D3EA9" w:rsidP="00291343">
      <w:pPr>
        <w:spacing w:after="0" w:line="240" w:lineRule="auto"/>
        <w:rPr>
          <w:rFonts w:ascii="Times New Roman" w:hAnsi="Times New Roman" w:cs="Times New Roman"/>
          <w:sz w:val="20"/>
          <w:szCs w:val="20"/>
          <w:lang w:eastAsia="ru-RU"/>
        </w:rPr>
      </w:pPr>
    </w:p>
    <w:p w14:paraId="685BFFC9" w14:textId="77777777" w:rsidR="002D3EA9" w:rsidRPr="002D3EA9" w:rsidRDefault="002D3EA9" w:rsidP="002D3EA9">
      <w:pPr>
        <w:spacing w:after="0" w:line="240" w:lineRule="auto"/>
        <w:ind w:firstLine="5387"/>
        <w:rPr>
          <w:rFonts w:ascii="Times New Roman" w:hAnsi="Times New Roman" w:cs="Times New Roman"/>
          <w:sz w:val="20"/>
          <w:szCs w:val="20"/>
          <w:lang w:eastAsia="ru-RU"/>
        </w:rPr>
      </w:pPr>
    </w:p>
    <w:p w14:paraId="3C8CCB76" w14:textId="77777777" w:rsidR="00291343" w:rsidRPr="00291343" w:rsidRDefault="00291343" w:rsidP="00291343">
      <w:pPr>
        <w:spacing w:after="0" w:line="240" w:lineRule="auto"/>
        <w:ind w:right="18"/>
        <w:jc w:val="center"/>
        <w:rPr>
          <w:rFonts w:ascii="Times New Roman" w:hAnsi="Times New Roman" w:cs="Times New Roman"/>
          <w:b/>
          <w:bCs/>
          <w:sz w:val="22"/>
          <w:szCs w:val="22"/>
          <w:lang w:eastAsia="ru-RU"/>
        </w:rPr>
      </w:pPr>
      <w:r w:rsidRPr="00291343">
        <w:rPr>
          <w:rFonts w:ascii="Times New Roman" w:hAnsi="Times New Roman" w:cs="Times New Roman"/>
          <w:b/>
          <w:bCs/>
          <w:sz w:val="22"/>
          <w:szCs w:val="22"/>
          <w:lang w:eastAsia="ru-RU"/>
        </w:rPr>
        <w:t>СОВЕТ ДЕПУТАТОВ</w:t>
      </w:r>
    </w:p>
    <w:p w14:paraId="0066520D" w14:textId="77777777" w:rsidR="00291343" w:rsidRPr="00291343" w:rsidRDefault="00291343" w:rsidP="00291343">
      <w:pPr>
        <w:spacing w:after="0" w:line="240" w:lineRule="auto"/>
        <w:ind w:right="18"/>
        <w:jc w:val="center"/>
        <w:rPr>
          <w:rFonts w:ascii="Times New Roman" w:hAnsi="Times New Roman" w:cs="Times New Roman"/>
          <w:sz w:val="22"/>
          <w:szCs w:val="22"/>
          <w:lang w:eastAsia="ru-RU"/>
        </w:rPr>
      </w:pPr>
      <w:r w:rsidRPr="00291343">
        <w:rPr>
          <w:rFonts w:ascii="Times New Roman" w:hAnsi="Times New Roman" w:cs="Times New Roman"/>
          <w:b/>
          <w:bCs/>
          <w:sz w:val="22"/>
          <w:szCs w:val="22"/>
          <w:lang w:eastAsia="ru-RU"/>
        </w:rPr>
        <w:t>СЕЛЬСКОГО ПОСЕЛЕНИЯ УСТЬ-ЮГАН</w:t>
      </w:r>
    </w:p>
    <w:p w14:paraId="70666A93" w14:textId="77777777" w:rsidR="00291343" w:rsidRPr="00291343" w:rsidRDefault="00291343" w:rsidP="00291343">
      <w:pPr>
        <w:spacing w:after="0" w:line="240" w:lineRule="auto"/>
        <w:ind w:right="18"/>
        <w:jc w:val="center"/>
        <w:rPr>
          <w:rFonts w:ascii="Times New Roman" w:hAnsi="Times New Roman" w:cs="Times New Roman"/>
          <w:sz w:val="22"/>
          <w:szCs w:val="22"/>
          <w:lang w:eastAsia="ru-RU"/>
        </w:rPr>
      </w:pPr>
    </w:p>
    <w:p w14:paraId="24138FE7" w14:textId="77777777" w:rsidR="00291343" w:rsidRPr="00291343" w:rsidRDefault="00291343" w:rsidP="00291343">
      <w:pPr>
        <w:spacing w:after="0" w:line="240" w:lineRule="auto"/>
        <w:ind w:right="18"/>
        <w:jc w:val="center"/>
        <w:rPr>
          <w:rFonts w:ascii="Times New Roman" w:hAnsi="Times New Roman" w:cs="Times New Roman"/>
          <w:b/>
          <w:bCs/>
          <w:sz w:val="22"/>
          <w:szCs w:val="22"/>
          <w:lang w:eastAsia="ru-RU"/>
        </w:rPr>
      </w:pPr>
      <w:r w:rsidRPr="00291343">
        <w:rPr>
          <w:rFonts w:ascii="Times New Roman" w:hAnsi="Times New Roman" w:cs="Times New Roman"/>
          <w:b/>
          <w:bCs/>
          <w:sz w:val="22"/>
          <w:szCs w:val="22"/>
          <w:lang w:eastAsia="ru-RU"/>
        </w:rPr>
        <w:t xml:space="preserve">   РЕШЕНИЕ</w:t>
      </w:r>
    </w:p>
    <w:p w14:paraId="1D845495" w14:textId="77777777" w:rsidR="00291343" w:rsidRPr="00291343" w:rsidRDefault="00291343" w:rsidP="00291343">
      <w:pPr>
        <w:tabs>
          <w:tab w:val="center" w:pos="4961"/>
        </w:tabs>
        <w:autoSpaceDE w:val="0"/>
        <w:autoSpaceDN w:val="0"/>
        <w:adjustRightInd w:val="0"/>
        <w:spacing w:after="0" w:line="240" w:lineRule="auto"/>
        <w:jc w:val="both"/>
        <w:rPr>
          <w:rFonts w:ascii="Times New Roman" w:hAnsi="Times New Roman" w:cs="Times New Roman"/>
          <w:sz w:val="22"/>
          <w:szCs w:val="22"/>
          <w:lang w:eastAsia="ru-RU"/>
        </w:rPr>
      </w:pPr>
      <w:r w:rsidRPr="00291343">
        <w:rPr>
          <w:sz w:val="22"/>
          <w:szCs w:val="22"/>
          <w:lang w:eastAsia="ru-RU"/>
        </w:rPr>
        <w:t xml:space="preserve">         </w:t>
      </w:r>
      <w:r w:rsidRPr="00291343">
        <w:rPr>
          <w:sz w:val="22"/>
          <w:szCs w:val="22"/>
          <w:lang w:eastAsia="ru-RU"/>
        </w:rPr>
        <w:tab/>
      </w:r>
    </w:p>
    <w:p w14:paraId="78AD8C6D" w14:textId="7801F60C" w:rsidR="00291343" w:rsidRPr="00291343" w:rsidRDefault="00291343" w:rsidP="00291343">
      <w:pPr>
        <w:tabs>
          <w:tab w:val="left" w:pos="5004"/>
          <w:tab w:val="left" w:pos="8376"/>
        </w:tabs>
        <w:spacing w:after="0" w:line="240" w:lineRule="auto"/>
        <w:rPr>
          <w:rFonts w:ascii="Times New Roman" w:hAnsi="Times New Roman" w:cs="Times New Roman"/>
          <w:sz w:val="22"/>
          <w:szCs w:val="22"/>
          <w:u w:val="single"/>
          <w:lang w:eastAsia="ar-SA"/>
        </w:rPr>
      </w:pPr>
      <w:r w:rsidRPr="00291343">
        <w:rPr>
          <w:rFonts w:ascii="Times New Roman" w:hAnsi="Times New Roman" w:cs="Times New Roman"/>
          <w:sz w:val="22"/>
          <w:szCs w:val="22"/>
          <w:u w:val="single"/>
          <w:lang w:eastAsia="ru-RU"/>
        </w:rPr>
        <w:t xml:space="preserve">02.11.2023 </w:t>
      </w:r>
      <w:r w:rsidRPr="00291343">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291343">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291343">
        <w:rPr>
          <w:rFonts w:ascii="Times New Roman" w:hAnsi="Times New Roman" w:cs="Times New Roman"/>
          <w:sz w:val="22"/>
          <w:szCs w:val="22"/>
          <w:lang w:eastAsia="ru-RU"/>
        </w:rPr>
        <w:t xml:space="preserve">№ </w:t>
      </w:r>
      <w:r w:rsidRPr="00291343">
        <w:rPr>
          <w:rFonts w:ascii="Times New Roman" w:hAnsi="Times New Roman" w:cs="Times New Roman"/>
          <w:sz w:val="22"/>
          <w:szCs w:val="22"/>
          <w:u w:val="single"/>
          <w:lang w:eastAsia="ru-RU"/>
        </w:rPr>
        <w:t>15</w:t>
      </w:r>
    </w:p>
    <w:p w14:paraId="34F1298F" w14:textId="77777777" w:rsidR="00291343" w:rsidRPr="00291343" w:rsidRDefault="00291343" w:rsidP="00291343">
      <w:pPr>
        <w:spacing w:after="0" w:line="240" w:lineRule="auto"/>
        <w:jc w:val="center"/>
        <w:rPr>
          <w:rFonts w:ascii="Times New Roman" w:hAnsi="Times New Roman" w:cs="Times New Roman"/>
          <w:sz w:val="16"/>
          <w:szCs w:val="16"/>
          <w:lang w:eastAsia="ru-RU"/>
        </w:rPr>
      </w:pPr>
      <w:r w:rsidRPr="00291343">
        <w:rPr>
          <w:rFonts w:ascii="Times New Roman" w:hAnsi="Times New Roman" w:cs="Times New Roman"/>
          <w:sz w:val="16"/>
          <w:szCs w:val="16"/>
          <w:lang w:eastAsia="ru-RU"/>
        </w:rPr>
        <w:t>п. Усть-Юган</w:t>
      </w:r>
    </w:p>
    <w:p w14:paraId="22D42573" w14:textId="77777777" w:rsidR="00291343" w:rsidRPr="00A742A6" w:rsidRDefault="00291343" w:rsidP="00291343">
      <w:pPr>
        <w:spacing w:after="0" w:line="240" w:lineRule="auto"/>
        <w:jc w:val="center"/>
        <w:rPr>
          <w:rFonts w:ascii="Times New Roman" w:hAnsi="Times New Roman" w:cs="Times New Roman"/>
          <w:sz w:val="20"/>
          <w:szCs w:val="20"/>
          <w:lang w:eastAsia="ru-RU"/>
        </w:rPr>
      </w:pPr>
    </w:p>
    <w:p w14:paraId="3FAD5FBB" w14:textId="77777777" w:rsidR="00291343" w:rsidRPr="00A742A6" w:rsidRDefault="00291343" w:rsidP="00291343">
      <w:pPr>
        <w:spacing w:after="0" w:line="240" w:lineRule="auto"/>
        <w:jc w:val="center"/>
        <w:rPr>
          <w:rFonts w:ascii="Times New Roman" w:hAnsi="Times New Roman" w:cs="Times New Roman"/>
          <w:sz w:val="20"/>
          <w:szCs w:val="20"/>
          <w:lang w:eastAsia="ru-RU"/>
        </w:rPr>
      </w:pPr>
    </w:p>
    <w:p w14:paraId="793E5030" w14:textId="46CB156E" w:rsidR="00291343" w:rsidRPr="00291343" w:rsidRDefault="00291343" w:rsidP="00291343">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8"/>
          <w:szCs w:val="28"/>
          <w:lang w:eastAsia="ru-RU"/>
        </w:rPr>
        <w:t xml:space="preserve">                       </w:t>
      </w:r>
      <w:r w:rsidRPr="00291343">
        <w:rPr>
          <w:rFonts w:ascii="Times New Roman" w:hAnsi="Times New Roman" w:cs="Times New Roman"/>
          <w:sz w:val="20"/>
          <w:szCs w:val="20"/>
          <w:lang w:eastAsia="ru-RU"/>
        </w:rPr>
        <w:t>Об отмене решения Совета депутатов сельского поселения Усть-Юган</w:t>
      </w:r>
    </w:p>
    <w:p w14:paraId="669737AC" w14:textId="77777777" w:rsidR="00291343" w:rsidRPr="00291343" w:rsidRDefault="00291343" w:rsidP="00291343">
      <w:pPr>
        <w:autoSpaceDE w:val="0"/>
        <w:autoSpaceDN w:val="0"/>
        <w:adjustRightInd w:val="0"/>
        <w:spacing w:after="0" w:line="240" w:lineRule="auto"/>
        <w:jc w:val="both"/>
        <w:rPr>
          <w:rFonts w:ascii="Times New Roman" w:hAnsi="Times New Roman" w:cs="Times New Roman"/>
          <w:sz w:val="20"/>
          <w:szCs w:val="20"/>
          <w:lang w:eastAsia="ru-RU"/>
        </w:rPr>
      </w:pPr>
    </w:p>
    <w:p w14:paraId="523FB399" w14:textId="77777777" w:rsidR="00291343" w:rsidRPr="00291343" w:rsidRDefault="00291343" w:rsidP="00291343">
      <w:pPr>
        <w:autoSpaceDE w:val="0"/>
        <w:autoSpaceDN w:val="0"/>
        <w:adjustRightInd w:val="0"/>
        <w:spacing w:after="0" w:line="240" w:lineRule="auto"/>
        <w:jc w:val="both"/>
        <w:rPr>
          <w:rFonts w:ascii="Times New Roman" w:hAnsi="Times New Roman" w:cs="Times New Roman"/>
          <w:sz w:val="20"/>
          <w:szCs w:val="20"/>
          <w:lang w:eastAsia="ru-RU"/>
        </w:rPr>
      </w:pPr>
    </w:p>
    <w:p w14:paraId="70D9E6EC" w14:textId="77777777" w:rsidR="00291343" w:rsidRPr="00291343" w:rsidRDefault="00291343" w:rsidP="00291343">
      <w:pPr>
        <w:autoSpaceDE w:val="0"/>
        <w:autoSpaceDN w:val="0"/>
        <w:adjustRightInd w:val="0"/>
        <w:spacing w:after="0" w:line="240" w:lineRule="auto"/>
        <w:jc w:val="both"/>
        <w:rPr>
          <w:rFonts w:ascii="Times New Roman" w:hAnsi="Times New Roman" w:cs="Times New Roman"/>
          <w:kern w:val="2"/>
          <w:sz w:val="20"/>
          <w:szCs w:val="20"/>
          <w:lang w:eastAsia="ru-RU"/>
        </w:rPr>
      </w:pPr>
      <w:r w:rsidRPr="00291343">
        <w:rPr>
          <w:rFonts w:ascii="Times New Roman" w:hAnsi="Times New Roman" w:cs="Times New Roman"/>
          <w:kern w:val="2"/>
          <w:sz w:val="20"/>
          <w:szCs w:val="20"/>
          <w:lang w:eastAsia="ru-RU"/>
        </w:rPr>
        <w:t xml:space="preserve">          В связи с принятием решения Совета депутатов от 07.06.2021 № 220</w:t>
      </w:r>
      <w:r w:rsidRPr="00291343">
        <w:rPr>
          <w:rFonts w:ascii="Times New Roman" w:hAnsi="Times New Roman" w:cs="Times New Roman"/>
          <w:sz w:val="20"/>
          <w:szCs w:val="20"/>
          <w:lang w:eastAsia="ru-RU"/>
        </w:rPr>
        <w:t xml:space="preserve"> «Об утверждении Положения о порядке приватизации муниципального имущества муниципального образования сельское поселение Усть-Юган», Совет депутатов                   </w:t>
      </w:r>
    </w:p>
    <w:p w14:paraId="727CCC9D" w14:textId="77777777" w:rsidR="00291343" w:rsidRPr="00291343" w:rsidRDefault="00291343" w:rsidP="00291343">
      <w:pPr>
        <w:autoSpaceDE w:val="0"/>
        <w:autoSpaceDN w:val="0"/>
        <w:adjustRightInd w:val="0"/>
        <w:spacing w:after="0" w:line="240" w:lineRule="auto"/>
        <w:jc w:val="center"/>
        <w:rPr>
          <w:rFonts w:ascii="Times New Roman" w:hAnsi="Times New Roman" w:cs="Times New Roman"/>
          <w:b/>
          <w:kern w:val="2"/>
          <w:sz w:val="20"/>
          <w:szCs w:val="20"/>
          <w:lang w:eastAsia="ru-RU"/>
        </w:rPr>
      </w:pPr>
    </w:p>
    <w:p w14:paraId="38C29DFE" w14:textId="77777777" w:rsidR="00291343" w:rsidRPr="00291343" w:rsidRDefault="00291343" w:rsidP="00291343">
      <w:pPr>
        <w:autoSpaceDE w:val="0"/>
        <w:autoSpaceDN w:val="0"/>
        <w:adjustRightInd w:val="0"/>
        <w:spacing w:after="0" w:line="240" w:lineRule="auto"/>
        <w:jc w:val="center"/>
        <w:rPr>
          <w:rFonts w:ascii="Times New Roman" w:hAnsi="Times New Roman" w:cs="Times New Roman"/>
          <w:b/>
          <w:kern w:val="2"/>
          <w:sz w:val="20"/>
          <w:szCs w:val="20"/>
          <w:lang w:eastAsia="ru-RU"/>
        </w:rPr>
      </w:pPr>
      <w:r w:rsidRPr="00291343">
        <w:rPr>
          <w:rFonts w:ascii="Times New Roman" w:hAnsi="Times New Roman" w:cs="Times New Roman"/>
          <w:b/>
          <w:kern w:val="2"/>
          <w:sz w:val="20"/>
          <w:szCs w:val="20"/>
          <w:lang w:eastAsia="ru-RU"/>
        </w:rPr>
        <w:t>РЕШИЛ:</w:t>
      </w:r>
    </w:p>
    <w:p w14:paraId="1D33F5F6" w14:textId="77777777" w:rsidR="00291343" w:rsidRPr="00291343" w:rsidRDefault="00291343" w:rsidP="00291343">
      <w:pPr>
        <w:autoSpaceDE w:val="0"/>
        <w:autoSpaceDN w:val="0"/>
        <w:adjustRightInd w:val="0"/>
        <w:spacing w:after="0" w:line="240" w:lineRule="auto"/>
        <w:jc w:val="center"/>
        <w:rPr>
          <w:rFonts w:ascii="Times New Roman" w:hAnsi="Times New Roman" w:cs="Times New Roman"/>
          <w:b/>
          <w:kern w:val="2"/>
          <w:sz w:val="20"/>
          <w:szCs w:val="20"/>
          <w:lang w:eastAsia="ru-RU"/>
        </w:rPr>
      </w:pPr>
    </w:p>
    <w:p w14:paraId="6D6FAC4A" w14:textId="77777777" w:rsidR="00291343" w:rsidRPr="00291343" w:rsidRDefault="00291343" w:rsidP="00291343">
      <w:pPr>
        <w:spacing w:after="0"/>
        <w:jc w:val="both"/>
        <w:rPr>
          <w:rFonts w:ascii="Times New Roman" w:hAnsi="Times New Roman" w:cs="Times New Roman"/>
          <w:sz w:val="20"/>
          <w:szCs w:val="20"/>
        </w:rPr>
      </w:pPr>
      <w:r w:rsidRPr="00291343">
        <w:rPr>
          <w:rFonts w:ascii="Times New Roman" w:hAnsi="Times New Roman"/>
          <w:spacing w:val="-1"/>
          <w:sz w:val="20"/>
          <w:szCs w:val="20"/>
          <w:lang w:eastAsia="ru-RU"/>
        </w:rPr>
        <w:t xml:space="preserve">          1. Признать утратившим силу решение Совета  депутатов от 21.04.2021             № 208 </w:t>
      </w:r>
      <w:bookmarkStart w:id="0" w:name="_Hlk66272582"/>
      <w:r w:rsidRPr="00291343">
        <w:rPr>
          <w:rFonts w:ascii="Times New Roman" w:hAnsi="Times New Roman"/>
          <w:spacing w:val="-1"/>
          <w:sz w:val="20"/>
          <w:szCs w:val="20"/>
          <w:lang w:eastAsia="ru-RU"/>
        </w:rPr>
        <w:t>«</w:t>
      </w:r>
      <w:r w:rsidRPr="00291343">
        <w:rPr>
          <w:rFonts w:ascii="Times New Roman" w:hAnsi="Times New Roman" w:cs="Times New Roman"/>
          <w:sz w:val="20"/>
          <w:szCs w:val="20"/>
        </w:rPr>
        <w:t>О внесении и</w:t>
      </w:r>
      <w:r w:rsidRPr="00291343">
        <w:rPr>
          <w:rFonts w:ascii="Times New Roman" w:hAnsi="Times New Roman" w:cs="Times New Roman"/>
          <w:sz w:val="20"/>
          <w:szCs w:val="20"/>
        </w:rPr>
        <w:t>з</w:t>
      </w:r>
      <w:r w:rsidRPr="00291343">
        <w:rPr>
          <w:rFonts w:ascii="Times New Roman" w:hAnsi="Times New Roman" w:cs="Times New Roman"/>
          <w:sz w:val="20"/>
          <w:szCs w:val="20"/>
        </w:rPr>
        <w:t>менений в решение Совета депутатов сельского поселения Усть-Юган от 20.02.2020 № 122 «Об утвержд</w:t>
      </w:r>
      <w:r w:rsidRPr="00291343">
        <w:rPr>
          <w:rFonts w:ascii="Times New Roman" w:hAnsi="Times New Roman" w:cs="Times New Roman"/>
          <w:sz w:val="20"/>
          <w:szCs w:val="20"/>
        </w:rPr>
        <w:t>е</w:t>
      </w:r>
      <w:r w:rsidRPr="00291343">
        <w:rPr>
          <w:rFonts w:ascii="Times New Roman" w:hAnsi="Times New Roman" w:cs="Times New Roman"/>
          <w:sz w:val="20"/>
          <w:szCs w:val="20"/>
        </w:rPr>
        <w:t>нии Положения о порядке приватизации муниципального имущества муниципального образования     сел</w:t>
      </w:r>
      <w:r w:rsidRPr="00291343">
        <w:rPr>
          <w:rFonts w:ascii="Times New Roman" w:hAnsi="Times New Roman" w:cs="Times New Roman"/>
          <w:sz w:val="20"/>
          <w:szCs w:val="20"/>
        </w:rPr>
        <w:t>ь</w:t>
      </w:r>
      <w:r w:rsidRPr="00291343">
        <w:rPr>
          <w:rFonts w:ascii="Times New Roman" w:hAnsi="Times New Roman" w:cs="Times New Roman"/>
          <w:sz w:val="20"/>
          <w:szCs w:val="20"/>
        </w:rPr>
        <w:t>ское поселение Усть-Юган» (в редакции от 19.06.2020                 № 145-па-нпа).</w:t>
      </w:r>
    </w:p>
    <w:bookmarkEnd w:id="0"/>
    <w:p w14:paraId="70318F7C" w14:textId="77777777" w:rsidR="00291343" w:rsidRPr="00291343" w:rsidRDefault="00291343" w:rsidP="00291343">
      <w:pPr>
        <w:spacing w:after="0" w:line="240" w:lineRule="auto"/>
        <w:jc w:val="both"/>
        <w:rPr>
          <w:rFonts w:ascii="Times New Roman" w:hAnsi="Times New Roman" w:cs="Times New Roman"/>
          <w:bCs/>
          <w:sz w:val="20"/>
          <w:szCs w:val="20"/>
          <w:lang w:eastAsia="ru-RU"/>
        </w:rPr>
      </w:pPr>
      <w:r w:rsidRPr="00291343">
        <w:rPr>
          <w:rFonts w:ascii="Times New Roman" w:hAnsi="Times New Roman" w:cs="Times New Roman"/>
          <w:bCs/>
          <w:sz w:val="20"/>
          <w:szCs w:val="20"/>
          <w:lang w:eastAsia="ru-RU"/>
        </w:rPr>
        <w:t xml:space="preserve">          2. Настоящее решение подлежит опубликованию (обнародованию) в бюллетене «Усть-Юганский вестник» и размещению на сайте органов местного самоуправления.</w:t>
      </w:r>
    </w:p>
    <w:p w14:paraId="385A8AF3" w14:textId="77777777" w:rsidR="00291343" w:rsidRPr="00291343" w:rsidRDefault="00291343" w:rsidP="00291343">
      <w:pPr>
        <w:spacing w:after="0" w:line="240" w:lineRule="auto"/>
        <w:jc w:val="both"/>
        <w:rPr>
          <w:rFonts w:ascii="Times New Roman" w:hAnsi="Times New Roman" w:cs="Times New Roman"/>
          <w:bCs/>
          <w:sz w:val="20"/>
          <w:szCs w:val="20"/>
          <w:lang w:eastAsia="ru-RU"/>
        </w:rPr>
      </w:pPr>
      <w:r w:rsidRPr="00291343">
        <w:rPr>
          <w:rFonts w:ascii="Times New Roman" w:hAnsi="Times New Roman" w:cs="Times New Roman"/>
          <w:bCs/>
          <w:sz w:val="20"/>
          <w:szCs w:val="20"/>
          <w:lang w:eastAsia="ru-RU"/>
        </w:rPr>
        <w:t xml:space="preserve">          3. Настоящее решение вступает в силу со дня его официального опубликования (обнародования) в бюллетене «Усть-Юганский вестник».</w:t>
      </w:r>
    </w:p>
    <w:p w14:paraId="04914C58" w14:textId="77777777" w:rsidR="00291343" w:rsidRPr="00291343" w:rsidRDefault="00291343" w:rsidP="00291343">
      <w:pPr>
        <w:spacing w:after="0" w:line="240" w:lineRule="auto"/>
        <w:jc w:val="both"/>
        <w:rPr>
          <w:rFonts w:ascii="Times New Roman" w:hAnsi="Times New Roman" w:cs="Times New Roman"/>
          <w:sz w:val="20"/>
          <w:szCs w:val="20"/>
          <w:lang w:eastAsia="ru-RU"/>
        </w:rPr>
      </w:pPr>
      <w:r w:rsidRPr="00291343">
        <w:rPr>
          <w:rFonts w:ascii="Times New Roman" w:hAnsi="Times New Roman" w:cs="Times New Roman"/>
          <w:bCs/>
          <w:sz w:val="20"/>
          <w:szCs w:val="20"/>
          <w:lang w:eastAsia="ru-RU"/>
        </w:rPr>
        <w:t xml:space="preserve">         4. </w:t>
      </w:r>
      <w:proofErr w:type="gramStart"/>
      <w:r w:rsidRPr="00291343">
        <w:rPr>
          <w:rFonts w:ascii="Times New Roman" w:hAnsi="Times New Roman" w:cs="Times New Roman"/>
          <w:bCs/>
          <w:sz w:val="20"/>
          <w:szCs w:val="20"/>
          <w:lang w:eastAsia="ru-RU"/>
        </w:rPr>
        <w:t>Контроль за</w:t>
      </w:r>
      <w:proofErr w:type="gramEnd"/>
      <w:r w:rsidRPr="00291343">
        <w:rPr>
          <w:rFonts w:ascii="Times New Roman" w:hAnsi="Times New Roman" w:cs="Times New Roman"/>
          <w:bCs/>
          <w:sz w:val="20"/>
          <w:szCs w:val="20"/>
          <w:lang w:eastAsia="ru-RU"/>
        </w:rPr>
        <w:t xml:space="preserve"> исполнением решения возложить на Совет депутатов сельского поселения Усть-Юган.</w:t>
      </w:r>
    </w:p>
    <w:p w14:paraId="552A8B0F" w14:textId="77777777" w:rsidR="00291343" w:rsidRPr="00291343" w:rsidRDefault="00291343" w:rsidP="00291343">
      <w:pPr>
        <w:spacing w:after="0" w:line="240" w:lineRule="auto"/>
        <w:jc w:val="both"/>
        <w:rPr>
          <w:rFonts w:ascii="Times New Roman" w:hAnsi="Times New Roman" w:cs="Times New Roman"/>
          <w:sz w:val="20"/>
          <w:szCs w:val="20"/>
          <w:lang w:eastAsia="ru-RU"/>
        </w:rPr>
      </w:pPr>
      <w:r w:rsidRPr="00291343">
        <w:rPr>
          <w:rFonts w:ascii="Times New Roman" w:hAnsi="Times New Roman" w:cs="Times New Roman"/>
          <w:sz w:val="20"/>
          <w:szCs w:val="20"/>
          <w:lang w:eastAsia="ru-RU"/>
        </w:rPr>
        <w:t xml:space="preserve"> </w:t>
      </w:r>
    </w:p>
    <w:p w14:paraId="5C25960A" w14:textId="77777777" w:rsidR="00291343" w:rsidRPr="00291343" w:rsidRDefault="00291343" w:rsidP="00291343">
      <w:pPr>
        <w:spacing w:after="0" w:line="240" w:lineRule="auto"/>
        <w:jc w:val="both"/>
        <w:rPr>
          <w:rFonts w:ascii="Times New Roman" w:hAnsi="Times New Roman" w:cs="Times New Roman"/>
          <w:sz w:val="20"/>
          <w:szCs w:val="20"/>
          <w:lang w:eastAsia="ru-RU"/>
        </w:rPr>
      </w:pPr>
      <w:r w:rsidRPr="00291343">
        <w:rPr>
          <w:rFonts w:ascii="Times New Roman" w:hAnsi="Times New Roman" w:cs="Times New Roman"/>
          <w:sz w:val="20"/>
          <w:szCs w:val="20"/>
          <w:lang w:eastAsia="ru-RU"/>
        </w:rPr>
        <w:t xml:space="preserve">  </w:t>
      </w:r>
    </w:p>
    <w:p w14:paraId="28F9E470" w14:textId="77777777" w:rsidR="00291343" w:rsidRPr="00291343" w:rsidRDefault="00291343" w:rsidP="00291343">
      <w:pPr>
        <w:spacing w:after="0" w:line="240" w:lineRule="auto"/>
        <w:jc w:val="both"/>
        <w:rPr>
          <w:rFonts w:ascii="Times New Roman" w:hAnsi="Times New Roman" w:cs="Times New Roman"/>
          <w:sz w:val="20"/>
          <w:szCs w:val="20"/>
          <w:lang w:eastAsia="ru-RU"/>
        </w:rPr>
      </w:pPr>
    </w:p>
    <w:p w14:paraId="15BD5842" w14:textId="77777777" w:rsidR="00291343" w:rsidRPr="00291343" w:rsidRDefault="00291343" w:rsidP="00291343">
      <w:pPr>
        <w:spacing w:after="0" w:line="240" w:lineRule="auto"/>
        <w:jc w:val="both"/>
        <w:rPr>
          <w:rFonts w:ascii="Times New Roman" w:hAnsi="Times New Roman" w:cs="Times New Roman"/>
          <w:sz w:val="20"/>
          <w:szCs w:val="20"/>
          <w:lang w:eastAsia="ru-RU"/>
        </w:rPr>
      </w:pPr>
      <w:r w:rsidRPr="00291343">
        <w:rPr>
          <w:rFonts w:ascii="Times New Roman" w:hAnsi="Times New Roman" w:cs="Times New Roman"/>
          <w:sz w:val="20"/>
          <w:szCs w:val="20"/>
          <w:lang w:eastAsia="ru-RU"/>
        </w:rPr>
        <w:t xml:space="preserve">Глава </w:t>
      </w:r>
      <w:proofErr w:type="gramStart"/>
      <w:r w:rsidRPr="00291343">
        <w:rPr>
          <w:rFonts w:ascii="Times New Roman" w:hAnsi="Times New Roman" w:cs="Times New Roman"/>
          <w:sz w:val="20"/>
          <w:szCs w:val="20"/>
          <w:lang w:eastAsia="ru-RU"/>
        </w:rPr>
        <w:t>сельского</w:t>
      </w:r>
      <w:proofErr w:type="gramEnd"/>
    </w:p>
    <w:p w14:paraId="1BEF9EF7" w14:textId="49C90FD5" w:rsidR="00291343" w:rsidRPr="00291343" w:rsidRDefault="00291343" w:rsidP="00291343">
      <w:pPr>
        <w:spacing w:after="0" w:line="240" w:lineRule="auto"/>
        <w:jc w:val="both"/>
        <w:rPr>
          <w:rFonts w:ascii="Times New Roman" w:hAnsi="Times New Roman" w:cs="Times New Roman"/>
          <w:sz w:val="20"/>
          <w:szCs w:val="20"/>
          <w:lang w:eastAsia="ru-RU"/>
        </w:rPr>
      </w:pPr>
      <w:r w:rsidRPr="00291343">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291343">
        <w:rPr>
          <w:rFonts w:ascii="Times New Roman" w:hAnsi="Times New Roman" w:cs="Times New Roman"/>
          <w:sz w:val="20"/>
          <w:szCs w:val="20"/>
          <w:lang w:eastAsia="ru-RU"/>
        </w:rPr>
        <w:t>В.А. Мякишев</w:t>
      </w:r>
    </w:p>
    <w:p w14:paraId="2C70B75C" w14:textId="77777777" w:rsidR="002D3EA9" w:rsidRPr="00291343" w:rsidRDefault="002D3EA9" w:rsidP="002D3EA9">
      <w:pPr>
        <w:spacing w:after="0" w:line="240" w:lineRule="auto"/>
        <w:ind w:firstLine="5387"/>
        <w:rPr>
          <w:rFonts w:ascii="Times New Roman" w:hAnsi="Times New Roman" w:cs="Times New Roman"/>
          <w:sz w:val="20"/>
          <w:szCs w:val="20"/>
          <w:lang w:eastAsia="ru-RU"/>
        </w:rPr>
      </w:pPr>
    </w:p>
    <w:p w14:paraId="107DA3A0" w14:textId="77777777" w:rsidR="001652FE" w:rsidRDefault="001652FE" w:rsidP="00D204A5">
      <w:pPr>
        <w:spacing w:after="0" w:line="240" w:lineRule="auto"/>
        <w:jc w:val="both"/>
        <w:rPr>
          <w:rFonts w:ascii="Times New Roman" w:hAnsi="Times New Roman" w:cs="Times New Roman"/>
          <w:sz w:val="20"/>
          <w:szCs w:val="20"/>
          <w:lang w:eastAsia="ru-RU"/>
        </w:rPr>
      </w:pPr>
    </w:p>
    <w:p w14:paraId="3EFAFA1B" w14:textId="77777777" w:rsidR="001652FE" w:rsidRDefault="001652FE" w:rsidP="00D204A5">
      <w:pPr>
        <w:spacing w:after="0" w:line="240" w:lineRule="auto"/>
        <w:jc w:val="both"/>
        <w:rPr>
          <w:rFonts w:ascii="Times New Roman" w:hAnsi="Times New Roman" w:cs="Times New Roman"/>
          <w:sz w:val="20"/>
          <w:szCs w:val="20"/>
          <w:lang w:eastAsia="ru-RU"/>
        </w:rPr>
      </w:pPr>
    </w:p>
    <w:p w14:paraId="328C47CE" w14:textId="77777777" w:rsidR="001652FE" w:rsidRPr="00291343" w:rsidRDefault="001652FE" w:rsidP="001652FE">
      <w:pPr>
        <w:spacing w:after="0" w:line="240" w:lineRule="auto"/>
        <w:ind w:right="18"/>
        <w:jc w:val="center"/>
        <w:rPr>
          <w:rFonts w:ascii="Times New Roman" w:hAnsi="Times New Roman" w:cs="Times New Roman"/>
          <w:b/>
          <w:bCs/>
          <w:sz w:val="22"/>
          <w:szCs w:val="22"/>
          <w:lang w:eastAsia="ru-RU"/>
        </w:rPr>
      </w:pPr>
      <w:r w:rsidRPr="00291343">
        <w:rPr>
          <w:rFonts w:ascii="Times New Roman" w:hAnsi="Times New Roman" w:cs="Times New Roman"/>
          <w:b/>
          <w:bCs/>
          <w:sz w:val="22"/>
          <w:szCs w:val="22"/>
          <w:lang w:eastAsia="ru-RU"/>
        </w:rPr>
        <w:t>СОВЕТ ДЕПУТАТОВ</w:t>
      </w:r>
    </w:p>
    <w:p w14:paraId="4AAB76F0" w14:textId="77777777" w:rsidR="001652FE" w:rsidRPr="00291343" w:rsidRDefault="001652FE" w:rsidP="001652FE">
      <w:pPr>
        <w:spacing w:after="0" w:line="240" w:lineRule="auto"/>
        <w:ind w:right="18"/>
        <w:jc w:val="center"/>
        <w:rPr>
          <w:rFonts w:ascii="Times New Roman" w:hAnsi="Times New Roman" w:cs="Times New Roman"/>
          <w:sz w:val="22"/>
          <w:szCs w:val="22"/>
          <w:lang w:eastAsia="ru-RU"/>
        </w:rPr>
      </w:pPr>
      <w:r w:rsidRPr="00291343">
        <w:rPr>
          <w:rFonts w:ascii="Times New Roman" w:hAnsi="Times New Roman" w:cs="Times New Roman"/>
          <w:b/>
          <w:bCs/>
          <w:sz w:val="22"/>
          <w:szCs w:val="22"/>
          <w:lang w:eastAsia="ru-RU"/>
        </w:rPr>
        <w:t>СЕЛЬСКОГО ПОСЕЛЕНИЯ УСТЬ-ЮГАН</w:t>
      </w:r>
    </w:p>
    <w:p w14:paraId="2EFEAB82" w14:textId="77777777" w:rsidR="001652FE" w:rsidRPr="00291343" w:rsidRDefault="001652FE" w:rsidP="001652FE">
      <w:pPr>
        <w:spacing w:after="0" w:line="240" w:lineRule="auto"/>
        <w:ind w:right="18"/>
        <w:jc w:val="center"/>
        <w:rPr>
          <w:rFonts w:ascii="Times New Roman" w:hAnsi="Times New Roman" w:cs="Times New Roman"/>
          <w:sz w:val="22"/>
          <w:szCs w:val="22"/>
          <w:lang w:eastAsia="ru-RU"/>
        </w:rPr>
      </w:pPr>
    </w:p>
    <w:p w14:paraId="7B06574A" w14:textId="77777777" w:rsidR="001652FE" w:rsidRPr="00291343" w:rsidRDefault="001652FE" w:rsidP="001652FE">
      <w:pPr>
        <w:spacing w:after="0" w:line="240" w:lineRule="auto"/>
        <w:ind w:right="18"/>
        <w:jc w:val="center"/>
        <w:rPr>
          <w:rFonts w:ascii="Times New Roman" w:hAnsi="Times New Roman" w:cs="Times New Roman"/>
          <w:b/>
          <w:bCs/>
          <w:sz w:val="22"/>
          <w:szCs w:val="22"/>
          <w:lang w:eastAsia="ru-RU"/>
        </w:rPr>
      </w:pPr>
      <w:r w:rsidRPr="00291343">
        <w:rPr>
          <w:rFonts w:ascii="Times New Roman" w:hAnsi="Times New Roman" w:cs="Times New Roman"/>
          <w:b/>
          <w:bCs/>
          <w:sz w:val="22"/>
          <w:szCs w:val="22"/>
          <w:lang w:eastAsia="ru-RU"/>
        </w:rPr>
        <w:t xml:space="preserve">   РЕШЕНИЕ</w:t>
      </w:r>
    </w:p>
    <w:p w14:paraId="3D59B480" w14:textId="77777777" w:rsidR="001652FE" w:rsidRDefault="001652FE" w:rsidP="00D204A5">
      <w:pPr>
        <w:spacing w:after="0" w:line="240" w:lineRule="auto"/>
        <w:jc w:val="both"/>
        <w:rPr>
          <w:rFonts w:ascii="Times New Roman" w:hAnsi="Times New Roman" w:cs="Times New Roman"/>
          <w:sz w:val="20"/>
          <w:szCs w:val="20"/>
          <w:lang w:eastAsia="ru-RU"/>
        </w:rPr>
      </w:pPr>
    </w:p>
    <w:p w14:paraId="5F446E97" w14:textId="77777777" w:rsidR="001652FE" w:rsidRPr="001652FE" w:rsidRDefault="001652FE" w:rsidP="001652FE">
      <w:pPr>
        <w:spacing w:after="0" w:line="240" w:lineRule="auto"/>
        <w:rPr>
          <w:rFonts w:ascii="Times New Roman" w:hAnsi="Times New Roman" w:cs="Times New Roman"/>
          <w:sz w:val="20"/>
          <w:szCs w:val="20"/>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1652FE" w:rsidRPr="001652FE" w14:paraId="76250AF9" w14:textId="77777777" w:rsidTr="00E5782A">
        <w:trPr>
          <w:cantSplit/>
          <w:trHeight w:val="232"/>
        </w:trPr>
        <w:tc>
          <w:tcPr>
            <w:tcW w:w="1702" w:type="dxa"/>
            <w:tcBorders>
              <w:top w:val="nil"/>
              <w:left w:val="nil"/>
              <w:bottom w:val="single" w:sz="4" w:space="0" w:color="auto"/>
              <w:right w:val="nil"/>
            </w:tcBorders>
            <w:hideMark/>
          </w:tcPr>
          <w:p w14:paraId="5F538D3E" w14:textId="77777777" w:rsidR="001652FE" w:rsidRPr="001652FE" w:rsidRDefault="001652FE" w:rsidP="001652FE">
            <w:pPr>
              <w:spacing w:after="0" w:line="240" w:lineRule="auto"/>
              <w:jc w:val="center"/>
              <w:rPr>
                <w:rFonts w:ascii="Times New Roman" w:hAnsi="Times New Roman" w:cs="Times New Roman"/>
                <w:sz w:val="28"/>
                <w:lang w:eastAsia="ru-RU"/>
              </w:rPr>
            </w:pPr>
            <w:r w:rsidRPr="001652FE">
              <w:rPr>
                <w:rFonts w:ascii="Times New Roman" w:hAnsi="Times New Roman" w:cs="Times New Roman"/>
                <w:sz w:val="28"/>
                <w:lang w:eastAsia="ru-RU"/>
              </w:rPr>
              <w:t>02.11.2023</w:t>
            </w:r>
          </w:p>
        </w:tc>
        <w:tc>
          <w:tcPr>
            <w:tcW w:w="7946" w:type="dxa"/>
            <w:hideMark/>
          </w:tcPr>
          <w:p w14:paraId="235E5D11" w14:textId="77777777" w:rsidR="001652FE" w:rsidRPr="001652FE" w:rsidRDefault="001652FE" w:rsidP="001652FE">
            <w:pPr>
              <w:spacing w:after="0" w:line="240" w:lineRule="auto"/>
              <w:jc w:val="center"/>
              <w:rPr>
                <w:rFonts w:ascii="Times New Roman" w:hAnsi="Times New Roman" w:cs="Times New Roman"/>
                <w:sz w:val="28"/>
                <w:u w:val="single"/>
                <w:lang w:eastAsia="ru-RU"/>
              </w:rPr>
            </w:pPr>
            <w:r w:rsidRPr="001652FE">
              <w:rPr>
                <w:rFonts w:ascii="Times New Roman" w:hAnsi="Times New Roman" w:cs="Times New Roman"/>
                <w:lang w:eastAsia="ru-RU"/>
              </w:rPr>
              <w:t xml:space="preserve">                                                                                              </w:t>
            </w:r>
            <w:r w:rsidRPr="001652FE">
              <w:rPr>
                <w:rFonts w:ascii="Times New Roman" w:hAnsi="Times New Roman" w:cs="Times New Roman"/>
                <w:sz w:val="28"/>
                <w:szCs w:val="28"/>
                <w:lang w:eastAsia="ru-RU"/>
              </w:rPr>
              <w:t>№</w:t>
            </w:r>
            <w:r w:rsidRPr="001652FE">
              <w:rPr>
                <w:rFonts w:ascii="Times New Roman" w:hAnsi="Times New Roman" w:cs="Times New Roman"/>
                <w:sz w:val="28"/>
                <w:lang w:eastAsia="ru-RU"/>
              </w:rPr>
              <w:t>_</w:t>
            </w:r>
            <w:r w:rsidRPr="001652FE">
              <w:rPr>
                <w:rFonts w:ascii="Times New Roman" w:hAnsi="Times New Roman" w:cs="Times New Roman"/>
                <w:sz w:val="28"/>
                <w:u w:val="single"/>
                <w:lang w:eastAsia="ru-RU"/>
              </w:rPr>
              <w:t xml:space="preserve">16  </w:t>
            </w:r>
          </w:p>
        </w:tc>
      </w:tr>
    </w:tbl>
    <w:p w14:paraId="0622DC56" w14:textId="77777777" w:rsidR="001652FE" w:rsidRPr="001652FE" w:rsidRDefault="001652FE" w:rsidP="001652FE">
      <w:pPr>
        <w:spacing w:after="0" w:line="240" w:lineRule="auto"/>
        <w:jc w:val="center"/>
        <w:rPr>
          <w:rFonts w:ascii="Times New Roman" w:hAnsi="Times New Roman" w:cs="Times New Roman"/>
          <w:sz w:val="16"/>
          <w:szCs w:val="16"/>
          <w:lang w:eastAsia="ru-RU"/>
        </w:rPr>
      </w:pPr>
      <w:r w:rsidRPr="001652FE">
        <w:rPr>
          <w:rFonts w:ascii="Times New Roman" w:hAnsi="Times New Roman" w:cs="Times New Roman"/>
          <w:sz w:val="16"/>
          <w:szCs w:val="16"/>
          <w:lang w:eastAsia="ru-RU"/>
        </w:rPr>
        <w:t>п. Усть-Юган</w:t>
      </w:r>
    </w:p>
    <w:p w14:paraId="026B75AF" w14:textId="77777777" w:rsidR="001652FE" w:rsidRPr="001652FE" w:rsidRDefault="001652FE" w:rsidP="001652FE">
      <w:pPr>
        <w:spacing w:after="0" w:line="240" w:lineRule="auto"/>
        <w:jc w:val="center"/>
        <w:rPr>
          <w:rFonts w:ascii="Times New Roman" w:hAnsi="Times New Roman" w:cs="Times New Roman"/>
          <w:b/>
          <w:sz w:val="20"/>
          <w:szCs w:val="20"/>
          <w:lang w:eastAsia="ru-RU"/>
        </w:rPr>
      </w:pPr>
    </w:p>
    <w:p w14:paraId="6F8E7504" w14:textId="77777777" w:rsidR="001652FE" w:rsidRPr="001652FE" w:rsidRDefault="001652FE" w:rsidP="001652FE">
      <w:pPr>
        <w:spacing w:after="0" w:line="240" w:lineRule="auto"/>
        <w:ind w:right="-57"/>
        <w:jc w:val="center"/>
        <w:rPr>
          <w:rFonts w:ascii="Times New Roman" w:hAnsi="Times New Roman" w:cs="Times New Roman"/>
          <w:sz w:val="20"/>
          <w:szCs w:val="20"/>
          <w:lang w:eastAsia="ru-RU"/>
        </w:rPr>
      </w:pPr>
    </w:p>
    <w:p w14:paraId="472C0E5F"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О внесении изменений в решение Совета депутатов сельского </w:t>
      </w:r>
    </w:p>
    <w:p w14:paraId="00301CEB"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от 20.11.2008 № 10 «Об утверждении Положения </w:t>
      </w:r>
    </w:p>
    <w:p w14:paraId="50D22502"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«О дорожной деятельности в отношении автомобильных дорог местного значения в границах населенных пунктов сельского поселения Усть-Юган» </w:t>
      </w:r>
    </w:p>
    <w:p w14:paraId="28E29C11"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(в редакции от 05.02.2016 № 187, от 03.12.2020 № 176, от 09.08.2022 № 283)</w:t>
      </w:r>
    </w:p>
    <w:p w14:paraId="1889EDFA"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p>
    <w:p w14:paraId="7E7B5354"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p>
    <w:p w14:paraId="5C38B09B"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val="x-none" w:eastAsia="x-none"/>
        </w:rPr>
      </w:pPr>
      <w:r w:rsidRPr="001652FE">
        <w:rPr>
          <w:rFonts w:ascii="Times New Roman" w:hAnsi="Times New Roman" w:cs="Times New Roman"/>
          <w:sz w:val="22"/>
          <w:szCs w:val="22"/>
          <w:lang w:val="x-none" w:eastAsia="x-none"/>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28.04.2023 № 172-ФЗ «О внесении изменений в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w:t>
      </w:r>
      <w:r w:rsidRPr="001652FE">
        <w:rPr>
          <w:rFonts w:cs="Times New Roman"/>
          <w:sz w:val="22"/>
          <w:szCs w:val="22"/>
          <w:lang w:eastAsia="ru-RU"/>
        </w:rPr>
        <w:t xml:space="preserve"> </w:t>
      </w:r>
      <w:r w:rsidRPr="001652FE">
        <w:rPr>
          <w:rFonts w:ascii="Times New Roman" w:hAnsi="Times New Roman" w:cs="Times New Roman"/>
          <w:sz w:val="22"/>
          <w:szCs w:val="22"/>
          <w:lang w:val="x-none" w:eastAsia="x-none"/>
        </w:rPr>
        <w:t>Совет депутатов</w:t>
      </w:r>
    </w:p>
    <w:p w14:paraId="05DC0427" w14:textId="77777777" w:rsidR="001652FE" w:rsidRPr="001652FE" w:rsidRDefault="001652FE" w:rsidP="001652FE">
      <w:pPr>
        <w:suppressAutoHyphens/>
        <w:spacing w:after="0" w:line="240" w:lineRule="auto"/>
        <w:jc w:val="both"/>
        <w:rPr>
          <w:rFonts w:ascii="Times New Roman" w:hAnsi="Times New Roman" w:cs="Times New Roman"/>
          <w:sz w:val="22"/>
          <w:szCs w:val="22"/>
          <w:lang w:eastAsia="ru-RU"/>
        </w:rPr>
      </w:pPr>
    </w:p>
    <w:p w14:paraId="6497F77A" w14:textId="77777777" w:rsidR="001652FE" w:rsidRPr="001652FE" w:rsidRDefault="001652FE" w:rsidP="001652FE">
      <w:pPr>
        <w:suppressAutoHyphens/>
        <w:spacing w:after="0" w:line="240" w:lineRule="auto"/>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РЕШИЛ:</w:t>
      </w:r>
    </w:p>
    <w:p w14:paraId="34FDDCB6" w14:textId="77777777" w:rsidR="001652FE" w:rsidRPr="001652FE" w:rsidRDefault="001652FE" w:rsidP="001652FE">
      <w:pPr>
        <w:suppressAutoHyphens/>
        <w:spacing w:after="0" w:line="240" w:lineRule="auto"/>
        <w:jc w:val="both"/>
        <w:rPr>
          <w:rFonts w:ascii="Times New Roman" w:hAnsi="Times New Roman" w:cs="Times New Roman"/>
          <w:b/>
          <w:sz w:val="22"/>
          <w:szCs w:val="22"/>
          <w:lang w:eastAsia="ru-RU"/>
        </w:rPr>
      </w:pPr>
    </w:p>
    <w:p w14:paraId="0A090059"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 Внести в приложение к решению Совета депутатов сельского поселения Усть-Юган от 20.11.2008 № 10 «Об утверждении Положения «О дорожной деятельности в отношении автомобильных дорог местного значения в границах населенных пунктов сельского поселения Усть-Юган» (в редакции от 05.02.2016 № 187, от 03.12.2020 № 176, от 09.08.2022 № 283) (далее - Положение) следующие изменения:</w:t>
      </w:r>
    </w:p>
    <w:p w14:paraId="165EFBB9"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1.1. Пункт 1 статьи 8 Положения изложить в следующей редакции:</w:t>
      </w:r>
    </w:p>
    <w:p w14:paraId="54EBB42F"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«1. </w:t>
      </w:r>
      <w:proofErr w:type="gramStart"/>
      <w:r w:rsidRPr="001652FE">
        <w:rPr>
          <w:rFonts w:ascii="Times New Roman" w:hAnsi="Times New Roman" w:cs="Times New Roman"/>
          <w:sz w:val="22"/>
          <w:szCs w:val="22"/>
          <w:lang w:eastAsia="ru-RU"/>
        </w:rPr>
        <w:t>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 - 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1652FE">
        <w:rPr>
          <w:rFonts w:ascii="Times New Roman" w:hAnsi="Times New Roman" w:cs="Times New Roman"/>
          <w:sz w:val="22"/>
          <w:szCs w:val="22"/>
          <w:lang w:eastAsia="ru-RU"/>
        </w:rPr>
        <w:t xml:space="preserve"> Такими </w:t>
      </w:r>
      <w:proofErr w:type="gramStart"/>
      <w:r w:rsidRPr="001652FE">
        <w:rPr>
          <w:rFonts w:ascii="Times New Roman" w:hAnsi="Times New Roman" w:cs="Times New Roman"/>
          <w:sz w:val="22"/>
          <w:szCs w:val="22"/>
          <w:lang w:eastAsia="ru-RU"/>
        </w:rPr>
        <w:t>требованиями</w:t>
      </w:r>
      <w:proofErr w:type="gramEnd"/>
      <w:r w:rsidRPr="001652FE">
        <w:rPr>
          <w:rFonts w:ascii="Times New Roman" w:hAnsi="Times New Roman" w:cs="Times New Roman"/>
          <w:sz w:val="22"/>
          <w:szCs w:val="22"/>
          <w:lang w:eastAsia="ru-RU"/>
        </w:rPr>
        <w:t xml:space="preserve">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14:paraId="716C4FF4"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1.2. Статью 3 Положения изложить в следующей редакции:</w:t>
      </w:r>
    </w:p>
    <w:p w14:paraId="63443E85"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 К полномочиям Администрации поселения в области дорожной деятельности в отношении автомобильных дорог местного значения поселения относятся:</w:t>
      </w:r>
    </w:p>
    <w:p w14:paraId="4C1F7053"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 осуществление муниципального контроля на автомобильном транспорте, и в дорожном хозяйстве, утверждение положения о муниципальном контроле на автомобильном транспорте, и в дорожном хозяйстве;</w:t>
      </w:r>
    </w:p>
    <w:p w14:paraId="6D24EB3A"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2)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 разработка основных направлений инвестиционной политики в области развития автомобильных дорог муниципального значения;</w:t>
      </w:r>
    </w:p>
    <w:p w14:paraId="3C61106C"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установление порядка создания и использования, в том числе на платной основе</w:t>
      </w:r>
      <w:proofErr w:type="gramEnd"/>
      <w:r w:rsidRPr="001652FE">
        <w:rPr>
          <w:rFonts w:ascii="Times New Roman" w:hAnsi="Times New Roman" w:cs="Times New Roman"/>
          <w:sz w:val="22"/>
          <w:szCs w:val="22"/>
          <w:lang w:eastAsia="ru-RU"/>
        </w:rPr>
        <w:t>, парковок (парковочных мест), расположенных на автомобильных дорогах общего пользования местного значения,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72BFDEEA"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4) определение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45D7B57D"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7F5A4743"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6) присвоение наименований и индикационных номеров автомобильным дорогам местного значения поселения в соответствии с действующим законодательством;</w:t>
      </w:r>
    </w:p>
    <w:p w14:paraId="456CC0C9"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7) осуществление дорожной деятельности в отношении автомобильных дорог местного значения;</w:t>
      </w:r>
    </w:p>
    <w:p w14:paraId="782CCB23"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697A0209"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08AD0B15"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10) осуществление информационного обеспечения пользователей автомобильными дорогами общего пользования местного значения, в том числе посредством системы контроля;</w:t>
      </w:r>
    </w:p>
    <w:p w14:paraId="718EE91C"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1291D820"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12) осуществление иных полномочий,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w:t>
      </w:r>
    </w:p>
    <w:p w14:paraId="001D0E55"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2. Администрация поселения имеет право заключать соглашения с органами местного самоуправления Нефтеюганского района о передаче им осуществления части своих полномочий в области дорожной деятельности</w:t>
      </w:r>
      <w:proofErr w:type="gramStart"/>
      <w:r w:rsidRPr="001652FE">
        <w:rPr>
          <w:rFonts w:ascii="Times New Roman" w:hAnsi="Times New Roman" w:cs="Times New Roman"/>
          <w:sz w:val="22"/>
          <w:szCs w:val="22"/>
          <w:lang w:eastAsia="ru-RU"/>
        </w:rPr>
        <w:t>.».</w:t>
      </w:r>
      <w:proofErr w:type="gramEnd"/>
    </w:p>
    <w:p w14:paraId="75BB8A06"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36AAFC65"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3. Настоящее решение вступает в силу после его официального         опубликования (обнародования) в бюллетене «Усть-Юганский вестник».</w:t>
      </w:r>
    </w:p>
    <w:p w14:paraId="58A18C6D" w14:textId="77777777" w:rsidR="001652FE" w:rsidRPr="001652FE" w:rsidRDefault="001652FE" w:rsidP="001652FE">
      <w:pPr>
        <w:suppressAutoHyphens/>
        <w:spacing w:after="0" w:line="240" w:lineRule="auto"/>
        <w:ind w:firstLine="708"/>
        <w:rPr>
          <w:rFonts w:ascii="Times New Roman" w:hAnsi="Times New Roman" w:cs="Times New Roman"/>
          <w:sz w:val="22"/>
          <w:szCs w:val="22"/>
          <w:lang w:eastAsia="ru-RU"/>
        </w:rPr>
      </w:pPr>
    </w:p>
    <w:p w14:paraId="4895145A" w14:textId="77777777" w:rsidR="001652FE" w:rsidRPr="001652FE" w:rsidRDefault="001652FE" w:rsidP="001652FE">
      <w:pPr>
        <w:spacing w:after="0" w:line="240" w:lineRule="auto"/>
        <w:ind w:firstLine="708"/>
        <w:rPr>
          <w:rFonts w:ascii="Times New Roman" w:hAnsi="Times New Roman" w:cs="Times New Roman"/>
          <w:sz w:val="22"/>
          <w:szCs w:val="22"/>
          <w:lang w:eastAsia="ru-RU"/>
        </w:rPr>
      </w:pPr>
    </w:p>
    <w:p w14:paraId="1A3AA9F9" w14:textId="77777777" w:rsidR="001652FE" w:rsidRPr="001652FE" w:rsidRDefault="001652FE" w:rsidP="001652FE">
      <w:pPr>
        <w:spacing w:after="0" w:line="240" w:lineRule="auto"/>
        <w:ind w:firstLine="708"/>
        <w:rPr>
          <w:rFonts w:ascii="Times New Roman" w:hAnsi="Times New Roman" w:cs="Times New Roman"/>
          <w:sz w:val="22"/>
          <w:szCs w:val="22"/>
          <w:lang w:eastAsia="ru-RU"/>
        </w:rPr>
      </w:pPr>
    </w:p>
    <w:p w14:paraId="579770CD" w14:textId="77777777"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Глава </w:t>
      </w:r>
      <w:proofErr w:type="gramStart"/>
      <w:r w:rsidRPr="001652FE">
        <w:rPr>
          <w:rFonts w:ascii="Times New Roman" w:hAnsi="Times New Roman" w:cs="Times New Roman"/>
          <w:sz w:val="22"/>
          <w:szCs w:val="22"/>
          <w:lang w:eastAsia="ru-RU"/>
        </w:rPr>
        <w:t>сельского</w:t>
      </w:r>
      <w:proofErr w:type="gramEnd"/>
    </w:p>
    <w:p w14:paraId="67CF3CEA" w14:textId="3416BC44" w:rsid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 xml:space="preserve"> В.А. Мякишев</w:t>
      </w:r>
    </w:p>
    <w:p w14:paraId="74F4E747" w14:textId="77777777" w:rsidR="001652FE" w:rsidRP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p>
    <w:p w14:paraId="356E7269"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6927ECCD"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3BB45954"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3754CA9B" w14:textId="77777777" w:rsidR="001652FE" w:rsidRPr="001652FE" w:rsidRDefault="001652FE" w:rsidP="001652FE">
      <w:pPr>
        <w:spacing w:after="0" w:line="240" w:lineRule="auto"/>
        <w:jc w:val="center"/>
        <w:rPr>
          <w:rFonts w:ascii="Times New Roman" w:hAnsi="Times New Roman" w:cs="Times New Roman"/>
          <w:b/>
          <w:caps/>
          <w:sz w:val="22"/>
          <w:szCs w:val="22"/>
          <w:lang w:eastAsia="ru-RU"/>
        </w:rPr>
      </w:pPr>
      <w:r w:rsidRPr="001652FE">
        <w:rPr>
          <w:rFonts w:ascii="Times New Roman" w:hAnsi="Times New Roman" w:cs="Times New Roman"/>
          <w:b/>
          <w:caps/>
          <w:sz w:val="22"/>
          <w:szCs w:val="22"/>
          <w:lang w:eastAsia="ru-RU"/>
        </w:rPr>
        <w:t xml:space="preserve">СОВЕТ ДЕПУТАТОВ </w:t>
      </w:r>
    </w:p>
    <w:p w14:paraId="4AED6EA8" w14:textId="77777777" w:rsidR="001652FE" w:rsidRPr="001652FE" w:rsidRDefault="001652FE" w:rsidP="001652FE">
      <w:pPr>
        <w:spacing w:after="0" w:line="240" w:lineRule="auto"/>
        <w:jc w:val="center"/>
        <w:rPr>
          <w:rFonts w:ascii="Times New Roman" w:hAnsi="Times New Roman" w:cs="Times New Roman"/>
          <w:b/>
          <w:caps/>
          <w:sz w:val="22"/>
          <w:szCs w:val="22"/>
          <w:lang w:eastAsia="ru-RU"/>
        </w:rPr>
      </w:pPr>
      <w:r w:rsidRPr="001652FE">
        <w:rPr>
          <w:rFonts w:ascii="Times New Roman" w:hAnsi="Times New Roman" w:cs="Times New Roman"/>
          <w:b/>
          <w:caps/>
          <w:sz w:val="22"/>
          <w:szCs w:val="22"/>
          <w:lang w:eastAsia="ru-RU"/>
        </w:rPr>
        <w:t>СЕЛЬСКОГО ПОСЕЛЕНИЯ УСТЬ-ЮГАН</w:t>
      </w:r>
    </w:p>
    <w:p w14:paraId="11BAEE6A" w14:textId="77777777" w:rsidR="001652FE" w:rsidRPr="001652FE" w:rsidRDefault="001652FE" w:rsidP="001652FE">
      <w:pPr>
        <w:spacing w:after="0" w:line="240" w:lineRule="auto"/>
        <w:jc w:val="center"/>
        <w:rPr>
          <w:rFonts w:ascii="Times New Roman" w:hAnsi="Times New Roman" w:cs="Times New Roman"/>
          <w:b/>
          <w:sz w:val="22"/>
          <w:szCs w:val="22"/>
          <w:lang w:eastAsia="ru-RU"/>
        </w:rPr>
      </w:pPr>
    </w:p>
    <w:p w14:paraId="4B5901A5" w14:textId="77777777" w:rsidR="001652FE" w:rsidRPr="001652FE" w:rsidRDefault="001652FE" w:rsidP="001652FE">
      <w:pPr>
        <w:spacing w:after="0" w:line="240" w:lineRule="auto"/>
        <w:jc w:val="center"/>
        <w:rPr>
          <w:rFonts w:ascii="Times New Roman" w:hAnsi="Times New Roman" w:cs="Times New Roman"/>
          <w:b/>
          <w:caps/>
          <w:sz w:val="22"/>
          <w:szCs w:val="22"/>
          <w:lang w:eastAsia="ru-RU"/>
        </w:rPr>
      </w:pPr>
      <w:r w:rsidRPr="001652FE">
        <w:rPr>
          <w:rFonts w:ascii="Times New Roman" w:hAnsi="Times New Roman" w:cs="Times New Roman"/>
          <w:b/>
          <w:caps/>
          <w:sz w:val="22"/>
          <w:szCs w:val="22"/>
          <w:lang w:eastAsia="ru-RU"/>
        </w:rPr>
        <w:t>решениЕ</w:t>
      </w:r>
    </w:p>
    <w:p w14:paraId="30A0E611" w14:textId="77777777" w:rsidR="001652FE" w:rsidRPr="001652FE" w:rsidRDefault="001652FE" w:rsidP="001652FE">
      <w:pPr>
        <w:spacing w:after="0" w:line="240" w:lineRule="auto"/>
        <w:rPr>
          <w:rFonts w:ascii="Times New Roman" w:hAnsi="Times New Roman" w:cs="Times New Roman"/>
          <w:sz w:val="20"/>
          <w:szCs w:val="20"/>
          <w:lang w:eastAsia="ru-RU"/>
        </w:rPr>
      </w:pPr>
    </w:p>
    <w:tbl>
      <w:tblPr>
        <w:tblW w:w="9639" w:type="dxa"/>
        <w:tblInd w:w="70" w:type="dxa"/>
        <w:tblLayout w:type="fixed"/>
        <w:tblCellMar>
          <w:left w:w="70" w:type="dxa"/>
          <w:right w:w="70" w:type="dxa"/>
        </w:tblCellMar>
        <w:tblLook w:val="04A0" w:firstRow="1" w:lastRow="0" w:firstColumn="1" w:lastColumn="0" w:noHBand="0" w:noVBand="1"/>
      </w:tblPr>
      <w:tblGrid>
        <w:gridCol w:w="1702"/>
        <w:gridCol w:w="7937"/>
      </w:tblGrid>
      <w:tr w:rsidR="001652FE" w:rsidRPr="001652FE" w14:paraId="02A56284" w14:textId="77777777" w:rsidTr="00E5782A">
        <w:trPr>
          <w:cantSplit/>
          <w:trHeight w:val="232"/>
        </w:trPr>
        <w:tc>
          <w:tcPr>
            <w:tcW w:w="1702" w:type="dxa"/>
            <w:tcBorders>
              <w:top w:val="nil"/>
              <w:left w:val="nil"/>
              <w:bottom w:val="single" w:sz="4" w:space="0" w:color="auto"/>
              <w:right w:val="nil"/>
            </w:tcBorders>
            <w:hideMark/>
          </w:tcPr>
          <w:p w14:paraId="27A6ECD3" w14:textId="77777777" w:rsidR="001652FE" w:rsidRPr="001652FE" w:rsidRDefault="001652FE" w:rsidP="001652FE">
            <w:pPr>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02.11.2023</w:t>
            </w:r>
          </w:p>
        </w:tc>
        <w:tc>
          <w:tcPr>
            <w:tcW w:w="7937" w:type="dxa"/>
            <w:hideMark/>
          </w:tcPr>
          <w:p w14:paraId="49D81B8A" w14:textId="77777777" w:rsidR="001652FE" w:rsidRPr="001652FE" w:rsidRDefault="001652FE" w:rsidP="001652FE">
            <w:pPr>
              <w:spacing w:after="0" w:line="240" w:lineRule="auto"/>
              <w:jc w:val="right"/>
              <w:rPr>
                <w:rFonts w:ascii="Times New Roman" w:hAnsi="Times New Roman" w:cs="Times New Roman"/>
                <w:sz w:val="22"/>
                <w:szCs w:val="22"/>
                <w:u w:val="single"/>
                <w:lang w:eastAsia="ru-RU"/>
              </w:rPr>
            </w:pPr>
            <w:r w:rsidRPr="001652FE">
              <w:rPr>
                <w:rFonts w:ascii="Times New Roman" w:hAnsi="Times New Roman" w:cs="Times New Roman"/>
                <w:sz w:val="22"/>
                <w:szCs w:val="22"/>
                <w:lang w:eastAsia="ru-RU"/>
              </w:rPr>
              <w:t xml:space="preserve">                                                                                   № </w:t>
            </w:r>
            <w:r w:rsidRPr="001652FE">
              <w:rPr>
                <w:rFonts w:ascii="Times New Roman" w:hAnsi="Times New Roman" w:cs="Times New Roman"/>
                <w:sz w:val="22"/>
                <w:szCs w:val="22"/>
                <w:u w:val="single"/>
                <w:lang w:eastAsia="ru-RU"/>
              </w:rPr>
              <w:t xml:space="preserve">17   </w:t>
            </w:r>
          </w:p>
        </w:tc>
      </w:tr>
    </w:tbl>
    <w:p w14:paraId="1DC10C37" w14:textId="77777777" w:rsidR="001652FE" w:rsidRPr="001652FE" w:rsidRDefault="001652FE" w:rsidP="001652FE">
      <w:pPr>
        <w:spacing w:after="0" w:line="240" w:lineRule="auto"/>
        <w:jc w:val="center"/>
        <w:rPr>
          <w:rFonts w:ascii="Times New Roman" w:hAnsi="Times New Roman" w:cs="Times New Roman"/>
          <w:sz w:val="16"/>
          <w:szCs w:val="16"/>
          <w:lang w:eastAsia="ru-RU"/>
        </w:rPr>
      </w:pPr>
      <w:r w:rsidRPr="001652FE">
        <w:rPr>
          <w:rFonts w:ascii="Times New Roman" w:hAnsi="Times New Roman" w:cs="Times New Roman"/>
          <w:sz w:val="16"/>
          <w:szCs w:val="16"/>
          <w:lang w:eastAsia="ru-RU"/>
        </w:rPr>
        <w:t>п. Усть-Юган</w:t>
      </w:r>
    </w:p>
    <w:p w14:paraId="11FE5E8C" w14:textId="77777777" w:rsidR="001652FE" w:rsidRPr="001652FE" w:rsidRDefault="001652FE" w:rsidP="001652FE">
      <w:pPr>
        <w:spacing w:after="0" w:line="240" w:lineRule="auto"/>
        <w:jc w:val="right"/>
        <w:rPr>
          <w:rFonts w:ascii="Times New Roman" w:hAnsi="Times New Roman" w:cs="Times New Roman"/>
          <w:b/>
          <w:sz w:val="20"/>
          <w:szCs w:val="20"/>
          <w:lang w:eastAsia="ru-RU"/>
        </w:rPr>
      </w:pPr>
    </w:p>
    <w:p w14:paraId="667DCCB1" w14:textId="77777777" w:rsidR="001652FE" w:rsidRPr="001652FE" w:rsidRDefault="001652FE" w:rsidP="001652FE">
      <w:pPr>
        <w:spacing w:after="0" w:line="240" w:lineRule="auto"/>
        <w:ind w:right="-57"/>
        <w:jc w:val="center"/>
        <w:rPr>
          <w:rFonts w:ascii="Times New Roman" w:hAnsi="Times New Roman" w:cs="Times New Roman"/>
          <w:sz w:val="20"/>
          <w:szCs w:val="20"/>
          <w:lang w:eastAsia="ru-RU"/>
        </w:rPr>
      </w:pPr>
    </w:p>
    <w:p w14:paraId="0322861C"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О внесении изменений в решение Совета депутатов сельского поселения </w:t>
      </w:r>
    </w:p>
    <w:p w14:paraId="5E7F918C"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Усть-Юган от 03.09.2018 № 387 «Об утверждении правил благоустройства территории муниципального образования сельское поселение Усть-Юган»</w:t>
      </w:r>
    </w:p>
    <w:p w14:paraId="5EFF9C99" w14:textId="77777777" w:rsidR="001652FE" w:rsidRPr="001652FE" w:rsidRDefault="001652FE" w:rsidP="001652FE">
      <w:pPr>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 </w:t>
      </w:r>
      <w:proofErr w:type="gramStart"/>
      <w:r w:rsidRPr="001652FE">
        <w:rPr>
          <w:rFonts w:ascii="Times New Roman" w:hAnsi="Times New Roman" w:cs="Times New Roman"/>
          <w:sz w:val="22"/>
          <w:szCs w:val="22"/>
          <w:lang w:eastAsia="ru-RU"/>
        </w:rPr>
        <w:t xml:space="preserve">(в редакции от 22.02.2019 № 42, от 29.04.2019 № 57, от 20.08.2019 № 80, </w:t>
      </w:r>
      <w:proofErr w:type="gramEnd"/>
    </w:p>
    <w:p w14:paraId="0F278A47" w14:textId="77777777" w:rsidR="001652FE" w:rsidRPr="001652FE" w:rsidRDefault="001652FE" w:rsidP="001652FE">
      <w:pPr>
        <w:spacing w:after="0" w:line="240" w:lineRule="auto"/>
        <w:jc w:val="center"/>
        <w:rPr>
          <w:rFonts w:ascii="Times New Roman" w:hAnsi="Times New Roman" w:cs="Times New Roman"/>
          <w:bCs/>
          <w:sz w:val="22"/>
          <w:szCs w:val="22"/>
          <w:lang w:eastAsia="ru-RU"/>
        </w:rPr>
      </w:pPr>
      <w:r w:rsidRPr="001652FE">
        <w:rPr>
          <w:rFonts w:ascii="Times New Roman" w:hAnsi="Times New Roman" w:cs="Times New Roman"/>
          <w:sz w:val="22"/>
          <w:szCs w:val="22"/>
          <w:lang w:eastAsia="ru-RU"/>
        </w:rPr>
        <w:t xml:space="preserve">от 05.12.2019 № 104, от 19.06.2020 № 146, от 11.09.2020 № 162, </w:t>
      </w:r>
      <w:r w:rsidRPr="001652FE">
        <w:rPr>
          <w:rFonts w:ascii="Times New Roman" w:hAnsi="Times New Roman" w:cs="Times New Roman"/>
          <w:bCs/>
          <w:sz w:val="22"/>
          <w:szCs w:val="22"/>
          <w:lang w:eastAsia="ru-RU"/>
        </w:rPr>
        <w:t xml:space="preserve">от 24.06.2022 </w:t>
      </w:r>
    </w:p>
    <w:p w14:paraId="7AF08075" w14:textId="77777777" w:rsidR="001652FE" w:rsidRPr="001652FE" w:rsidRDefault="001652FE" w:rsidP="001652FE">
      <w:pPr>
        <w:spacing w:after="0" w:line="240" w:lineRule="auto"/>
        <w:jc w:val="center"/>
        <w:rPr>
          <w:rFonts w:ascii="Times New Roman" w:hAnsi="Times New Roman" w:cs="Times New Roman"/>
          <w:bCs/>
          <w:sz w:val="22"/>
          <w:szCs w:val="22"/>
          <w:lang w:eastAsia="ru-RU"/>
        </w:rPr>
      </w:pPr>
      <w:r w:rsidRPr="001652FE">
        <w:rPr>
          <w:rFonts w:ascii="Times New Roman" w:hAnsi="Times New Roman" w:cs="Times New Roman"/>
          <w:bCs/>
          <w:sz w:val="22"/>
          <w:szCs w:val="22"/>
          <w:lang w:eastAsia="ru-RU"/>
        </w:rPr>
        <w:t>№ 278, от 06.09.2022 № 286,</w:t>
      </w:r>
      <w:r w:rsidRPr="001652FE">
        <w:rPr>
          <w:rFonts w:ascii="Times New Roman" w:hAnsi="Times New Roman" w:cs="Times New Roman"/>
          <w:sz w:val="22"/>
          <w:szCs w:val="22"/>
          <w:lang w:eastAsia="ru-RU"/>
        </w:rPr>
        <w:t xml:space="preserve"> </w:t>
      </w:r>
      <w:r w:rsidRPr="001652FE">
        <w:rPr>
          <w:rFonts w:ascii="Times New Roman" w:hAnsi="Times New Roman" w:cs="Times New Roman"/>
          <w:bCs/>
          <w:sz w:val="22"/>
          <w:szCs w:val="22"/>
          <w:lang w:eastAsia="ru-RU"/>
        </w:rPr>
        <w:t xml:space="preserve">от 12.12.2022 № 308, от 23.01.2023 № 319, </w:t>
      </w:r>
    </w:p>
    <w:p w14:paraId="777D1152" w14:textId="77777777" w:rsidR="001652FE" w:rsidRPr="001652FE" w:rsidRDefault="001652FE" w:rsidP="001652FE">
      <w:pPr>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bCs/>
          <w:sz w:val="22"/>
          <w:szCs w:val="22"/>
          <w:lang w:eastAsia="ru-RU"/>
        </w:rPr>
        <w:t>от 23.05.2023 № 343</w:t>
      </w:r>
      <w:r w:rsidRPr="001652FE">
        <w:rPr>
          <w:rFonts w:ascii="Times New Roman" w:hAnsi="Times New Roman" w:cs="Times New Roman"/>
          <w:sz w:val="22"/>
          <w:szCs w:val="22"/>
          <w:lang w:eastAsia="ru-RU"/>
        </w:rPr>
        <w:t>)</w:t>
      </w:r>
    </w:p>
    <w:p w14:paraId="140E6AB5" w14:textId="77777777" w:rsidR="001652FE" w:rsidRPr="001652FE" w:rsidRDefault="001652FE" w:rsidP="001652FE">
      <w:pPr>
        <w:spacing w:after="0" w:line="240" w:lineRule="auto"/>
        <w:jc w:val="center"/>
        <w:rPr>
          <w:rFonts w:ascii="Times New Roman" w:hAnsi="Times New Roman" w:cs="Times New Roman"/>
          <w:sz w:val="22"/>
          <w:szCs w:val="22"/>
          <w:lang w:eastAsia="ru-RU"/>
        </w:rPr>
      </w:pPr>
    </w:p>
    <w:p w14:paraId="0820553C" w14:textId="77777777" w:rsidR="001652FE" w:rsidRPr="001652FE" w:rsidRDefault="001652FE" w:rsidP="001652FE">
      <w:pPr>
        <w:spacing w:after="0" w:line="240" w:lineRule="auto"/>
        <w:jc w:val="center"/>
        <w:rPr>
          <w:rFonts w:ascii="Times New Roman" w:hAnsi="Times New Roman" w:cs="Times New Roman"/>
          <w:sz w:val="22"/>
          <w:szCs w:val="22"/>
          <w:lang w:eastAsia="ru-RU"/>
        </w:rPr>
      </w:pPr>
    </w:p>
    <w:p w14:paraId="5B728A1B"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val="x-none" w:eastAsia="x-none"/>
        </w:rPr>
      </w:pPr>
      <w:r w:rsidRPr="001652FE">
        <w:rPr>
          <w:rFonts w:ascii="Times New Roman" w:hAnsi="Times New Roman" w:cs="Times New Roman"/>
          <w:sz w:val="22"/>
          <w:szCs w:val="22"/>
          <w:lang w:val="x-none" w:eastAsia="x-none"/>
        </w:rPr>
        <w:t xml:space="preserve">В соответствии с Федеральным </w:t>
      </w:r>
      <w:proofErr w:type="spellStart"/>
      <w:r w:rsidRPr="001652FE">
        <w:rPr>
          <w:rFonts w:ascii="Times New Roman" w:hAnsi="Times New Roman" w:cs="Times New Roman"/>
          <w:sz w:val="22"/>
          <w:szCs w:val="22"/>
          <w:lang w:val="x-none" w:eastAsia="x-none"/>
        </w:rPr>
        <w:t>закон</w:t>
      </w:r>
      <w:r w:rsidRPr="001652FE">
        <w:rPr>
          <w:rFonts w:ascii="Times New Roman" w:hAnsi="Times New Roman" w:cs="Times New Roman"/>
          <w:sz w:val="22"/>
          <w:szCs w:val="22"/>
          <w:lang w:eastAsia="x-none"/>
        </w:rPr>
        <w:t>о</w:t>
      </w:r>
      <w:proofErr w:type="spellEnd"/>
      <w:r w:rsidRPr="001652FE">
        <w:rPr>
          <w:rFonts w:ascii="Times New Roman" w:hAnsi="Times New Roman" w:cs="Times New Roman"/>
          <w:sz w:val="22"/>
          <w:szCs w:val="22"/>
          <w:lang w:val="x-none" w:eastAsia="x-none"/>
        </w:rPr>
        <w:t xml:space="preserve">м от </w:t>
      </w:r>
      <w:r w:rsidRPr="001652FE">
        <w:rPr>
          <w:rFonts w:ascii="Times New Roman" w:hAnsi="Times New Roman" w:cs="Times New Roman"/>
          <w:sz w:val="22"/>
          <w:szCs w:val="22"/>
          <w:lang w:eastAsia="x-none"/>
        </w:rPr>
        <w:t xml:space="preserve">24.07.2023 </w:t>
      </w:r>
      <w:r w:rsidRPr="001652FE">
        <w:rPr>
          <w:rFonts w:ascii="Times New Roman" w:hAnsi="Times New Roman" w:cs="Times New Roman"/>
          <w:sz w:val="22"/>
          <w:szCs w:val="22"/>
          <w:lang w:val="x-none" w:eastAsia="x-none"/>
        </w:rPr>
        <w:t xml:space="preserve">№ </w:t>
      </w:r>
      <w:r w:rsidRPr="001652FE">
        <w:rPr>
          <w:rFonts w:ascii="Times New Roman" w:hAnsi="Times New Roman" w:cs="Times New Roman"/>
          <w:sz w:val="22"/>
          <w:szCs w:val="22"/>
          <w:lang w:eastAsia="x-none"/>
        </w:rPr>
        <w:t>377</w:t>
      </w:r>
      <w:r w:rsidRPr="001652FE">
        <w:rPr>
          <w:rFonts w:ascii="Times New Roman" w:hAnsi="Times New Roman" w:cs="Times New Roman"/>
          <w:sz w:val="22"/>
          <w:szCs w:val="22"/>
          <w:lang w:val="x-none" w:eastAsia="x-none"/>
        </w:rPr>
        <w:t xml:space="preserve">-ФЗ </w:t>
      </w:r>
      <w:r w:rsidRPr="001652FE">
        <w:rPr>
          <w:rFonts w:ascii="Times New Roman" w:hAnsi="Times New Roman" w:cs="Times New Roman"/>
          <w:sz w:val="22"/>
          <w:szCs w:val="22"/>
          <w:lang w:eastAsia="x-none"/>
        </w:rPr>
        <w:t xml:space="preserve">                   </w:t>
      </w:r>
      <w:r w:rsidRPr="001652FE">
        <w:rPr>
          <w:rFonts w:ascii="Times New Roman" w:hAnsi="Times New Roman" w:cs="Times New Roman"/>
          <w:sz w:val="22"/>
          <w:szCs w:val="22"/>
          <w:lang w:val="x-none" w:eastAsia="x-none"/>
        </w:rPr>
        <w:t xml:space="preserve">«О внесении изменений в Федеральный закон </w:t>
      </w:r>
      <w:r w:rsidRPr="001652FE">
        <w:rPr>
          <w:rFonts w:ascii="Times New Roman" w:hAnsi="Times New Roman" w:cs="Times New Roman"/>
          <w:sz w:val="22"/>
          <w:szCs w:val="22"/>
          <w:lang w:eastAsia="x-none"/>
        </w:rPr>
        <w:t>«</w:t>
      </w:r>
      <w:r w:rsidRPr="001652FE">
        <w:rPr>
          <w:rFonts w:ascii="Times New Roman" w:hAnsi="Times New Roman" w:cs="Times New Roman"/>
          <w:sz w:val="22"/>
          <w:szCs w:val="22"/>
          <w:lang w:val="x-none" w:eastAsia="x-none"/>
        </w:rPr>
        <w:t>Об ответственном обращении с животными и о внесении изменений в отдельные законодательные акты Российской Федерации</w:t>
      </w:r>
      <w:r w:rsidRPr="001652FE">
        <w:rPr>
          <w:rFonts w:ascii="Times New Roman" w:hAnsi="Times New Roman" w:cs="Times New Roman"/>
          <w:sz w:val="22"/>
          <w:szCs w:val="22"/>
          <w:lang w:eastAsia="x-none"/>
        </w:rPr>
        <w:t>»</w:t>
      </w:r>
      <w:r w:rsidRPr="001652FE">
        <w:rPr>
          <w:rFonts w:ascii="Times New Roman" w:hAnsi="Times New Roman" w:cs="Times New Roman"/>
          <w:sz w:val="22"/>
          <w:szCs w:val="22"/>
          <w:lang w:val="x-none" w:eastAsia="x-none"/>
        </w:rPr>
        <w:t xml:space="preserve"> и статью 44 Федерального закона </w:t>
      </w:r>
      <w:r w:rsidRPr="001652FE">
        <w:rPr>
          <w:rFonts w:ascii="Times New Roman" w:hAnsi="Times New Roman" w:cs="Times New Roman"/>
          <w:sz w:val="22"/>
          <w:szCs w:val="22"/>
          <w:lang w:eastAsia="x-none"/>
        </w:rPr>
        <w:t>«</w:t>
      </w:r>
      <w:r w:rsidRPr="001652FE">
        <w:rPr>
          <w:rFonts w:ascii="Times New Roman" w:hAnsi="Times New Roman" w:cs="Times New Roman"/>
          <w:sz w:val="22"/>
          <w:szCs w:val="22"/>
          <w:lang w:val="x-none" w:eastAsia="x-none"/>
        </w:rPr>
        <w:t>Об общих принципах организации публичной власти в субъектах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w:t>
      </w:r>
      <w:r w:rsidRPr="001652FE">
        <w:rPr>
          <w:rFonts w:cs="Times New Roman"/>
          <w:sz w:val="22"/>
          <w:szCs w:val="22"/>
          <w:lang w:eastAsia="ru-RU"/>
        </w:rPr>
        <w:t xml:space="preserve"> </w:t>
      </w:r>
      <w:r w:rsidRPr="001652FE">
        <w:rPr>
          <w:rFonts w:ascii="Times New Roman" w:hAnsi="Times New Roman" w:cs="Times New Roman"/>
          <w:sz w:val="22"/>
          <w:szCs w:val="22"/>
          <w:lang w:val="x-none" w:eastAsia="x-none"/>
        </w:rPr>
        <w:t>Совет депутатов</w:t>
      </w:r>
    </w:p>
    <w:p w14:paraId="54290732" w14:textId="77777777" w:rsidR="001652FE" w:rsidRPr="001652FE" w:rsidRDefault="001652FE" w:rsidP="001652FE">
      <w:pPr>
        <w:spacing w:after="0" w:line="240" w:lineRule="auto"/>
        <w:jc w:val="both"/>
        <w:rPr>
          <w:rFonts w:ascii="Times New Roman" w:hAnsi="Times New Roman" w:cs="Times New Roman"/>
          <w:sz w:val="22"/>
          <w:szCs w:val="22"/>
          <w:lang w:eastAsia="ru-RU"/>
        </w:rPr>
      </w:pPr>
    </w:p>
    <w:p w14:paraId="4505FDC1" w14:textId="77777777" w:rsidR="001652FE" w:rsidRPr="001652FE" w:rsidRDefault="001652FE" w:rsidP="001652FE">
      <w:pPr>
        <w:spacing w:after="0" w:line="240" w:lineRule="auto"/>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РЕШИЛ:</w:t>
      </w:r>
    </w:p>
    <w:p w14:paraId="11E4A0DE" w14:textId="77777777" w:rsidR="001652FE" w:rsidRPr="001652FE" w:rsidRDefault="001652FE" w:rsidP="001652FE">
      <w:pPr>
        <w:spacing w:after="0" w:line="240" w:lineRule="auto"/>
        <w:jc w:val="both"/>
        <w:rPr>
          <w:rFonts w:ascii="Times New Roman" w:hAnsi="Times New Roman" w:cs="Times New Roman"/>
          <w:b/>
          <w:sz w:val="22"/>
          <w:szCs w:val="22"/>
          <w:lang w:eastAsia="ru-RU"/>
        </w:rPr>
      </w:pPr>
    </w:p>
    <w:p w14:paraId="0AFC30A1" w14:textId="77777777" w:rsidR="001652FE" w:rsidRPr="001652FE" w:rsidRDefault="001652FE" w:rsidP="001652FE">
      <w:pPr>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1. </w:t>
      </w:r>
      <w:proofErr w:type="gramStart"/>
      <w:r w:rsidRPr="001652FE">
        <w:rPr>
          <w:rFonts w:ascii="Times New Roman" w:hAnsi="Times New Roman" w:cs="Times New Roman"/>
          <w:sz w:val="22"/>
          <w:szCs w:val="22"/>
          <w:lang w:eastAsia="ru-RU"/>
        </w:rPr>
        <w:t>Внести изменения в приложение к решению Совета депутатов сельского поселения Усть-Юган от 03.09.2018 № 387</w:t>
      </w:r>
      <w:r w:rsidRPr="001652FE">
        <w:rPr>
          <w:rFonts w:ascii="Calibri" w:eastAsia="Calibri" w:hAnsi="Calibri" w:cs="Times New Roman"/>
          <w:sz w:val="22"/>
          <w:szCs w:val="22"/>
        </w:rPr>
        <w:t xml:space="preserve"> </w:t>
      </w:r>
      <w:r w:rsidRPr="001652FE">
        <w:rPr>
          <w:rFonts w:ascii="Times New Roman" w:hAnsi="Times New Roman" w:cs="Times New Roman"/>
          <w:sz w:val="22"/>
          <w:szCs w:val="22"/>
          <w:lang w:eastAsia="ru-RU"/>
        </w:rPr>
        <w:t>«Об утверждении правил благоустройства территории муниц</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 xml:space="preserve">пального образования сельское поселение Усть-Юган» (в редакции от 22.02.2019 № 42, от 29.04.2019 № 57, от 20.08.2019 № 80, от 05.12.2019 № 104, от 19.06.2020 № 146, от 11.09.2020 № 162, </w:t>
      </w:r>
      <w:r w:rsidRPr="001652FE">
        <w:rPr>
          <w:rFonts w:ascii="Times New Roman" w:hAnsi="Times New Roman" w:cs="Times New Roman"/>
          <w:bCs/>
          <w:sz w:val="22"/>
          <w:szCs w:val="22"/>
          <w:lang w:eastAsia="ru-RU"/>
        </w:rPr>
        <w:t>от 24.06.2022 № 278, от 06.09.2022 № 286,</w:t>
      </w:r>
      <w:r w:rsidRPr="001652FE">
        <w:rPr>
          <w:rFonts w:cs="Times New Roman"/>
          <w:sz w:val="22"/>
          <w:szCs w:val="22"/>
          <w:lang w:eastAsia="ru-RU"/>
        </w:rPr>
        <w:t xml:space="preserve"> </w:t>
      </w:r>
      <w:r w:rsidRPr="001652FE">
        <w:rPr>
          <w:rFonts w:ascii="Times New Roman" w:hAnsi="Times New Roman" w:cs="Times New Roman"/>
          <w:bCs/>
          <w:sz w:val="22"/>
          <w:szCs w:val="22"/>
          <w:lang w:eastAsia="ru-RU"/>
        </w:rPr>
        <w:t>от 12.12.2022 № 308, от 23.01.2023 № 319, от 23.05.2023 № 343)</w:t>
      </w:r>
      <w:r w:rsidRPr="001652FE">
        <w:rPr>
          <w:rFonts w:ascii="Times New Roman" w:hAnsi="Times New Roman" w:cs="Times New Roman"/>
          <w:sz w:val="22"/>
          <w:szCs w:val="22"/>
          <w:lang w:eastAsia="ru-RU"/>
        </w:rPr>
        <w:t xml:space="preserve"> (далее</w:t>
      </w:r>
      <w:proofErr w:type="gramEnd"/>
      <w:r w:rsidRPr="001652FE">
        <w:rPr>
          <w:rFonts w:ascii="Times New Roman" w:hAnsi="Times New Roman" w:cs="Times New Roman"/>
          <w:sz w:val="22"/>
          <w:szCs w:val="22"/>
          <w:lang w:eastAsia="ru-RU"/>
        </w:rPr>
        <w:t xml:space="preserve"> - </w:t>
      </w:r>
      <w:proofErr w:type="gramStart"/>
      <w:r w:rsidRPr="001652FE">
        <w:rPr>
          <w:rFonts w:ascii="Times New Roman" w:hAnsi="Times New Roman" w:cs="Times New Roman"/>
          <w:sz w:val="22"/>
          <w:szCs w:val="22"/>
          <w:lang w:eastAsia="ru-RU"/>
        </w:rPr>
        <w:t>Решение):</w:t>
      </w:r>
      <w:proofErr w:type="gramEnd"/>
    </w:p>
    <w:p w14:paraId="07E24B03"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1.1. Подпункт 1 пункта 11.2.3. раздела 11.2 «Порядок выгула собак» изложить в следующей редакции:</w:t>
      </w:r>
    </w:p>
    <w:p w14:paraId="0F646040" w14:textId="77777777" w:rsidR="001652FE" w:rsidRPr="001652FE" w:rsidRDefault="001652FE" w:rsidP="001652FE">
      <w:pPr>
        <w:suppressAutoHyphens/>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14:paraId="18CD2688" w14:textId="77777777" w:rsidR="001652FE" w:rsidRPr="001652FE" w:rsidRDefault="001652FE" w:rsidP="001652FE">
      <w:pPr>
        <w:autoSpaceDE w:val="0"/>
        <w:autoSpaceDN w:val="0"/>
        <w:adjustRightInd w:val="0"/>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моуправления в сети Интернет.</w:t>
      </w:r>
    </w:p>
    <w:p w14:paraId="114BFA7D" w14:textId="77777777" w:rsidR="001652FE" w:rsidRPr="001652FE" w:rsidRDefault="001652FE" w:rsidP="001652FE">
      <w:pPr>
        <w:spacing w:after="0" w:line="240" w:lineRule="auto"/>
        <w:ind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3. Настоящее решение вступает в силу после его официального         опубликования (обн</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родования) в бюллетене «Усть-Юганский вестник».</w:t>
      </w:r>
    </w:p>
    <w:p w14:paraId="2AD5410A" w14:textId="77777777" w:rsidR="001652FE" w:rsidRPr="001652FE" w:rsidRDefault="001652FE" w:rsidP="001652FE">
      <w:pPr>
        <w:spacing w:after="0" w:line="240" w:lineRule="auto"/>
        <w:ind w:firstLine="708"/>
        <w:rPr>
          <w:rFonts w:ascii="Times New Roman" w:hAnsi="Times New Roman" w:cs="Times New Roman"/>
          <w:sz w:val="22"/>
          <w:szCs w:val="22"/>
          <w:lang w:eastAsia="ru-RU"/>
        </w:rPr>
      </w:pPr>
    </w:p>
    <w:p w14:paraId="522CD5E1" w14:textId="77777777" w:rsidR="001652FE" w:rsidRPr="001652FE" w:rsidRDefault="001652FE" w:rsidP="001652FE">
      <w:pPr>
        <w:spacing w:after="0" w:line="240" w:lineRule="auto"/>
        <w:ind w:firstLine="708"/>
        <w:rPr>
          <w:rFonts w:ascii="Times New Roman" w:hAnsi="Times New Roman" w:cs="Times New Roman"/>
          <w:sz w:val="22"/>
          <w:szCs w:val="22"/>
          <w:lang w:eastAsia="ru-RU"/>
        </w:rPr>
      </w:pPr>
    </w:p>
    <w:p w14:paraId="1D15E9E3" w14:textId="77777777" w:rsidR="001652FE" w:rsidRPr="001652FE" w:rsidRDefault="001652FE" w:rsidP="001652FE">
      <w:pPr>
        <w:spacing w:after="0" w:line="240" w:lineRule="auto"/>
        <w:ind w:firstLine="708"/>
        <w:rPr>
          <w:rFonts w:ascii="Times New Roman" w:hAnsi="Times New Roman" w:cs="Times New Roman"/>
          <w:sz w:val="22"/>
          <w:szCs w:val="22"/>
          <w:lang w:eastAsia="ru-RU"/>
        </w:rPr>
      </w:pPr>
    </w:p>
    <w:p w14:paraId="6CBA7870" w14:textId="3A604449"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Глава </w:t>
      </w:r>
      <w:proofErr w:type="gramStart"/>
      <w:r w:rsidRPr="001652FE">
        <w:rPr>
          <w:rFonts w:ascii="Times New Roman" w:hAnsi="Times New Roman" w:cs="Times New Roman"/>
          <w:sz w:val="22"/>
          <w:szCs w:val="22"/>
          <w:lang w:eastAsia="ru-RU"/>
        </w:rPr>
        <w:t>сельского</w:t>
      </w:r>
      <w:proofErr w:type="gramEnd"/>
      <w:r>
        <w:rPr>
          <w:rFonts w:ascii="Times New Roman" w:hAnsi="Times New Roman" w:cs="Times New Roman"/>
          <w:sz w:val="22"/>
          <w:szCs w:val="22"/>
          <w:lang w:eastAsia="ru-RU"/>
        </w:rPr>
        <w:t xml:space="preserve">              </w:t>
      </w:r>
    </w:p>
    <w:p w14:paraId="48AB4BC3" w14:textId="60C6D30B" w:rsid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В.А. Мякишев</w:t>
      </w:r>
    </w:p>
    <w:p w14:paraId="1C7C1881" w14:textId="7E10ACEC" w:rsidR="001652FE" w:rsidRP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6E86410B" w14:textId="77777777" w:rsidR="001652FE" w:rsidRPr="001652FE" w:rsidRDefault="001652FE" w:rsidP="001652FE">
      <w:pPr>
        <w:spacing w:after="0" w:line="240" w:lineRule="auto"/>
        <w:ind w:firstLine="4962"/>
        <w:rPr>
          <w:rFonts w:ascii="Times New Roman" w:hAnsi="Times New Roman" w:cs="Times New Roman"/>
          <w:sz w:val="22"/>
          <w:szCs w:val="22"/>
          <w:lang w:eastAsia="ru-RU"/>
        </w:rPr>
      </w:pPr>
    </w:p>
    <w:p w14:paraId="2F7A2E98" w14:textId="77777777" w:rsidR="001652FE" w:rsidRPr="001652FE" w:rsidRDefault="001652FE" w:rsidP="001652FE">
      <w:pPr>
        <w:spacing w:after="0" w:line="240" w:lineRule="auto"/>
        <w:ind w:firstLine="4962"/>
        <w:rPr>
          <w:rFonts w:ascii="Times New Roman" w:hAnsi="Times New Roman" w:cs="Times New Roman"/>
          <w:sz w:val="22"/>
          <w:szCs w:val="22"/>
          <w:lang w:eastAsia="ru-RU"/>
        </w:rPr>
      </w:pPr>
    </w:p>
    <w:p w14:paraId="7D5A50C3" w14:textId="77777777" w:rsidR="001652FE" w:rsidRPr="001652FE" w:rsidRDefault="001652FE" w:rsidP="001652FE">
      <w:pPr>
        <w:spacing w:after="0" w:line="240" w:lineRule="auto"/>
        <w:rPr>
          <w:rFonts w:ascii="Times New Roman" w:hAnsi="Times New Roman" w:cs="Times New Roman"/>
          <w:sz w:val="22"/>
          <w:szCs w:val="22"/>
          <w:lang w:eastAsia="ru-RU"/>
        </w:rPr>
      </w:pPr>
    </w:p>
    <w:p w14:paraId="0CD936FD" w14:textId="77777777" w:rsidR="001652FE" w:rsidRPr="001652FE" w:rsidRDefault="001652FE" w:rsidP="001652FE">
      <w:pPr>
        <w:spacing w:after="0" w:line="240" w:lineRule="auto"/>
        <w:rPr>
          <w:rFonts w:ascii="Times New Roman" w:hAnsi="Times New Roman" w:cs="Times New Roman"/>
          <w:sz w:val="22"/>
          <w:szCs w:val="22"/>
          <w:lang w:eastAsia="ru-RU"/>
        </w:rPr>
      </w:pPr>
    </w:p>
    <w:p w14:paraId="041F3BFD" w14:textId="77777777" w:rsidR="001652FE" w:rsidRPr="001652FE" w:rsidRDefault="001652FE" w:rsidP="001652FE">
      <w:pPr>
        <w:spacing w:after="0" w:line="240" w:lineRule="auto"/>
        <w:rPr>
          <w:rFonts w:ascii="Times New Roman" w:hAnsi="Times New Roman" w:cs="Times New Roman"/>
          <w:sz w:val="22"/>
          <w:szCs w:val="22"/>
          <w:lang w:eastAsia="ru-RU"/>
        </w:rPr>
      </w:pPr>
    </w:p>
    <w:p w14:paraId="3D4D159A" w14:textId="77777777" w:rsidR="001652FE" w:rsidRPr="001652FE" w:rsidRDefault="001652FE" w:rsidP="001652FE">
      <w:pPr>
        <w:spacing w:after="0" w:line="240" w:lineRule="auto"/>
        <w:rPr>
          <w:rFonts w:ascii="Times New Roman" w:hAnsi="Times New Roman" w:cs="Times New Roman"/>
          <w:sz w:val="22"/>
          <w:szCs w:val="22"/>
          <w:lang w:eastAsia="ru-RU"/>
        </w:rPr>
      </w:pPr>
    </w:p>
    <w:p w14:paraId="514293BB" w14:textId="77777777" w:rsidR="001652FE" w:rsidRPr="001652FE" w:rsidRDefault="001652FE" w:rsidP="001652FE">
      <w:pPr>
        <w:spacing w:after="0" w:line="240" w:lineRule="auto"/>
        <w:rPr>
          <w:rFonts w:ascii="Times New Roman" w:hAnsi="Times New Roman" w:cs="Times New Roman"/>
          <w:sz w:val="22"/>
          <w:szCs w:val="22"/>
          <w:lang w:eastAsia="ru-RU"/>
        </w:rPr>
      </w:pPr>
    </w:p>
    <w:p w14:paraId="2F5F63D0"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СОВЕТ ДЕПУТАТОВ</w:t>
      </w:r>
    </w:p>
    <w:p w14:paraId="7984F5F4"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СЕЛЬСКОГО ПОСЕЛЕНИЯ УСТЬ-ЮГАН</w:t>
      </w:r>
    </w:p>
    <w:p w14:paraId="7CDC9835" w14:textId="77777777" w:rsidR="001652FE" w:rsidRPr="001652FE" w:rsidRDefault="001652FE" w:rsidP="001652FE">
      <w:pPr>
        <w:spacing w:after="0" w:line="240" w:lineRule="auto"/>
        <w:ind w:right="18"/>
        <w:jc w:val="center"/>
        <w:rPr>
          <w:rFonts w:ascii="Times New Roman" w:hAnsi="Times New Roman" w:cs="Times New Roman"/>
          <w:sz w:val="22"/>
          <w:szCs w:val="22"/>
          <w:lang w:eastAsia="ru-RU"/>
        </w:rPr>
      </w:pPr>
    </w:p>
    <w:p w14:paraId="35C83226"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 xml:space="preserve"> РЕШЕНИЕ</w:t>
      </w:r>
    </w:p>
    <w:p w14:paraId="5C38B03F" w14:textId="77777777" w:rsidR="001652FE" w:rsidRPr="001652FE" w:rsidRDefault="001652FE" w:rsidP="001652FE">
      <w:pPr>
        <w:spacing w:after="0" w:line="240" w:lineRule="auto"/>
        <w:ind w:right="18"/>
        <w:jc w:val="center"/>
        <w:rPr>
          <w:rFonts w:ascii="Times New Roman" w:hAnsi="Times New Roman" w:cs="Times New Roman"/>
          <w:b/>
          <w:sz w:val="20"/>
          <w:szCs w:val="20"/>
          <w:lang w:eastAsia="ru-RU"/>
        </w:rPr>
      </w:pPr>
    </w:p>
    <w:p w14:paraId="05CE55EE" w14:textId="77777777" w:rsidR="001652FE" w:rsidRPr="001652FE" w:rsidRDefault="001652FE" w:rsidP="001652FE">
      <w:pPr>
        <w:spacing w:after="0" w:line="240" w:lineRule="auto"/>
        <w:ind w:right="18"/>
        <w:rPr>
          <w:rFonts w:ascii="Times New Roman" w:hAnsi="Times New Roman" w:cs="Times New Roman"/>
          <w:sz w:val="28"/>
          <w:szCs w:val="28"/>
          <w:u w:val="single"/>
          <w:lang w:eastAsia="ru-RU"/>
        </w:rPr>
      </w:pPr>
      <w:r w:rsidRPr="001652FE">
        <w:rPr>
          <w:rFonts w:ascii="Times New Roman" w:hAnsi="Times New Roman" w:cs="Times New Roman"/>
          <w:sz w:val="28"/>
          <w:szCs w:val="28"/>
          <w:u w:val="single"/>
          <w:lang w:eastAsia="ru-RU"/>
        </w:rPr>
        <w:t xml:space="preserve">   02.11.2023</w:t>
      </w:r>
      <w:r w:rsidRPr="001652FE">
        <w:rPr>
          <w:rFonts w:ascii="Times New Roman" w:hAnsi="Times New Roman" w:cs="Times New Roman"/>
          <w:sz w:val="28"/>
          <w:szCs w:val="28"/>
          <w:lang w:eastAsia="ru-RU"/>
        </w:rPr>
        <w:t xml:space="preserve">___                                                                                               № </w:t>
      </w:r>
      <w:r w:rsidRPr="001652FE">
        <w:rPr>
          <w:rFonts w:ascii="Times New Roman" w:hAnsi="Times New Roman" w:cs="Times New Roman"/>
          <w:sz w:val="28"/>
          <w:szCs w:val="28"/>
          <w:u w:val="single"/>
          <w:lang w:eastAsia="ru-RU"/>
        </w:rPr>
        <w:t>18</w:t>
      </w:r>
    </w:p>
    <w:p w14:paraId="57C3344C" w14:textId="77777777" w:rsidR="001652FE" w:rsidRPr="001652FE" w:rsidRDefault="001652FE" w:rsidP="001652FE">
      <w:pPr>
        <w:spacing w:after="0" w:line="240" w:lineRule="auto"/>
        <w:ind w:right="18"/>
        <w:jc w:val="center"/>
        <w:rPr>
          <w:rFonts w:ascii="Times New Roman" w:hAnsi="Times New Roman" w:cs="Times New Roman"/>
          <w:sz w:val="16"/>
          <w:szCs w:val="16"/>
          <w:lang w:eastAsia="ru-RU"/>
        </w:rPr>
      </w:pPr>
      <w:r w:rsidRPr="001652FE">
        <w:rPr>
          <w:rFonts w:ascii="Times New Roman" w:hAnsi="Times New Roman" w:cs="Times New Roman"/>
          <w:sz w:val="16"/>
          <w:szCs w:val="16"/>
          <w:lang w:eastAsia="ru-RU"/>
        </w:rPr>
        <w:t>п. Усть-Юган</w:t>
      </w:r>
    </w:p>
    <w:p w14:paraId="76BA2138" w14:textId="77777777" w:rsidR="001652FE" w:rsidRPr="001652FE" w:rsidRDefault="001652FE" w:rsidP="001652FE">
      <w:pPr>
        <w:spacing w:after="0" w:line="240" w:lineRule="auto"/>
        <w:rPr>
          <w:rFonts w:ascii="Times New Roman" w:hAnsi="Times New Roman" w:cs="Times New Roman"/>
          <w:sz w:val="20"/>
          <w:szCs w:val="20"/>
          <w:lang w:eastAsia="ru-RU"/>
        </w:rPr>
      </w:pPr>
    </w:p>
    <w:p w14:paraId="5D996AD6" w14:textId="77777777" w:rsidR="001652FE" w:rsidRPr="001652FE" w:rsidRDefault="001652FE" w:rsidP="001652FE">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14:paraId="61A47991"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bookmarkStart w:id="1" w:name="_Hlk86048117"/>
      <w:r w:rsidRPr="001652FE">
        <w:rPr>
          <w:rFonts w:ascii="Times New Roman" w:hAnsi="Times New Roman" w:cs="Times New Roman"/>
          <w:sz w:val="22"/>
          <w:szCs w:val="22"/>
          <w:lang w:eastAsia="ru-RU"/>
        </w:rPr>
        <w:t>О внесении изменений в решение Совета депутатов</w:t>
      </w:r>
    </w:p>
    <w:p w14:paraId="7DD8AA1B"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 сельского поселения Усть-Юган </w:t>
      </w:r>
      <w:bookmarkStart w:id="2" w:name="_Hlk147155908"/>
      <w:bookmarkEnd w:id="1"/>
      <w:r w:rsidRPr="001652FE">
        <w:rPr>
          <w:rFonts w:ascii="Times New Roman" w:hAnsi="Times New Roman" w:cs="Times New Roman"/>
          <w:sz w:val="22"/>
          <w:szCs w:val="22"/>
          <w:lang w:eastAsia="ru-RU"/>
        </w:rPr>
        <w:t>от 26.08.2021 № 233 «Об утверждении Положения о м</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 xml:space="preserve">ниципальном контроле в сфере благоустройства территории сельского поселения Усть-Юган Нефтеюганского муниципального района Ханты-Мансийского автономного округа – Югры» </w:t>
      </w:r>
    </w:p>
    <w:p w14:paraId="7C02C65D"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(в редакции от 14.02.2022 № 255)</w:t>
      </w:r>
    </w:p>
    <w:bookmarkEnd w:id="2"/>
    <w:p w14:paraId="1180E808"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19523354"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0187EEBE"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bookmarkStart w:id="3" w:name="_Hlk86048210"/>
      <w:proofErr w:type="gramStart"/>
      <w:r w:rsidRPr="001652FE">
        <w:rPr>
          <w:rFonts w:ascii="Times New Roman" w:hAnsi="Times New Roman" w:cs="Times New Roman"/>
          <w:sz w:val="22"/>
          <w:szCs w:val="22"/>
          <w:lang w:eastAsia="ru-RU"/>
        </w:rPr>
        <w:t>В соответствии с частью 5 статьи 30 Федерального закона от 31.07.2020                  № 248-ФЗ «О государственном контроле (надзоре) и муниципальном контр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ле в Российской Федерации», Уставом муниципального образования сельское поселение Усть-Юган Нефтеюганского муниц</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вершенствование риск-ориентированного подхода в контрольной (надзорной) деятельности от 24.03.2023 года № 14-Д-24</w:t>
      </w:r>
      <w:bookmarkEnd w:id="3"/>
      <w:r w:rsidRPr="001652FE">
        <w:rPr>
          <w:rFonts w:ascii="Times New Roman" w:hAnsi="Times New Roman" w:cs="Times New Roman"/>
          <w:sz w:val="22"/>
          <w:szCs w:val="22"/>
          <w:lang w:eastAsia="ru-RU"/>
        </w:rPr>
        <w:t>, Совет д</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 xml:space="preserve">путатов </w:t>
      </w:r>
      <w:proofErr w:type="gramEnd"/>
    </w:p>
    <w:p w14:paraId="56DE9E9A"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
    <w:p w14:paraId="357760E6" w14:textId="77777777" w:rsidR="001652FE" w:rsidRPr="001652FE" w:rsidRDefault="001652FE" w:rsidP="001652FE">
      <w:pPr>
        <w:shd w:val="clear" w:color="auto" w:fill="FFFFFF"/>
        <w:spacing w:after="0" w:line="240" w:lineRule="auto"/>
        <w:jc w:val="center"/>
        <w:rPr>
          <w:rFonts w:ascii="Times New Roman" w:hAnsi="Times New Roman" w:cs="Times New Roman"/>
          <w:b/>
          <w:spacing w:val="-3"/>
          <w:sz w:val="22"/>
          <w:szCs w:val="22"/>
          <w:lang w:eastAsia="ru-RU"/>
        </w:rPr>
      </w:pPr>
      <w:r w:rsidRPr="001652FE">
        <w:rPr>
          <w:rFonts w:ascii="Times New Roman" w:hAnsi="Times New Roman" w:cs="Times New Roman"/>
          <w:b/>
          <w:spacing w:val="-3"/>
          <w:sz w:val="22"/>
          <w:szCs w:val="22"/>
          <w:lang w:eastAsia="ru-RU"/>
        </w:rPr>
        <w:t>РЕШИЛ:</w:t>
      </w:r>
    </w:p>
    <w:p w14:paraId="3FCD2C86" w14:textId="77777777" w:rsidR="001652FE" w:rsidRPr="001652FE" w:rsidRDefault="001652FE" w:rsidP="001652FE">
      <w:pPr>
        <w:shd w:val="clear" w:color="auto" w:fill="FFFFFF"/>
        <w:spacing w:after="0" w:line="240" w:lineRule="auto"/>
        <w:rPr>
          <w:rFonts w:ascii="Times New Roman" w:hAnsi="Times New Roman" w:cs="Times New Roman"/>
          <w:spacing w:val="-3"/>
          <w:sz w:val="22"/>
          <w:szCs w:val="22"/>
          <w:lang w:eastAsia="ru-RU"/>
        </w:rPr>
      </w:pPr>
    </w:p>
    <w:p w14:paraId="3D31E9C5" w14:textId="77777777" w:rsidR="001652FE" w:rsidRPr="001652FE" w:rsidRDefault="001652FE" w:rsidP="001652FE">
      <w:pPr>
        <w:spacing w:after="0" w:line="240" w:lineRule="auto"/>
        <w:ind w:firstLine="709"/>
        <w:jc w:val="both"/>
        <w:rPr>
          <w:rFonts w:ascii="Times New Roman" w:hAnsi="Times New Roman" w:cs="Times New Roman"/>
          <w:bCs/>
          <w:sz w:val="22"/>
          <w:szCs w:val="22"/>
          <w:lang w:eastAsia="ru-RU"/>
        </w:rPr>
      </w:pPr>
      <w:r w:rsidRPr="001652FE">
        <w:rPr>
          <w:rFonts w:ascii="Times New Roman" w:hAnsi="Times New Roman" w:cs="Times New Roman"/>
          <w:bCs/>
          <w:sz w:val="22"/>
          <w:szCs w:val="22"/>
          <w:lang w:eastAsia="ru-RU"/>
        </w:rPr>
        <w:t>1. Внести изменения в решение Совета депутатов сельского поселения Усть-Юган от 26.08.2021 № 233 «Об утверждении Положения о муниципальном контроле в сфере благоустро</w:t>
      </w:r>
      <w:r w:rsidRPr="001652FE">
        <w:rPr>
          <w:rFonts w:ascii="Times New Roman" w:hAnsi="Times New Roman" w:cs="Times New Roman"/>
          <w:bCs/>
          <w:sz w:val="22"/>
          <w:szCs w:val="22"/>
          <w:lang w:eastAsia="ru-RU"/>
        </w:rPr>
        <w:t>й</w:t>
      </w:r>
      <w:r w:rsidRPr="001652FE">
        <w:rPr>
          <w:rFonts w:ascii="Times New Roman" w:hAnsi="Times New Roman" w:cs="Times New Roman"/>
          <w:bCs/>
          <w:sz w:val="22"/>
          <w:szCs w:val="22"/>
          <w:lang w:eastAsia="ru-RU"/>
        </w:rPr>
        <w:t>ства территории сельского поселения Усть-Юган Нефтеюганского муниципального района Ханты-Мансийского автономного округа – Югры» (в редакции от 14.02.2022 № 255),</w:t>
      </w:r>
      <w:r w:rsidRPr="001652FE">
        <w:rPr>
          <w:rFonts w:ascii="Times New Roman" w:hAnsi="Times New Roman" w:cs="Times New Roman"/>
          <w:sz w:val="22"/>
          <w:szCs w:val="22"/>
          <w:lang w:eastAsia="ru-RU"/>
        </w:rPr>
        <w:t xml:space="preserve"> </w:t>
      </w:r>
      <w:r w:rsidRPr="001652FE">
        <w:rPr>
          <w:rFonts w:ascii="Times New Roman" w:hAnsi="Times New Roman" w:cs="Times New Roman"/>
          <w:bCs/>
          <w:sz w:val="22"/>
          <w:szCs w:val="22"/>
          <w:lang w:eastAsia="ru-RU"/>
        </w:rPr>
        <w:t>изложив прилож</w:t>
      </w:r>
      <w:r w:rsidRPr="001652FE">
        <w:rPr>
          <w:rFonts w:ascii="Times New Roman" w:hAnsi="Times New Roman" w:cs="Times New Roman"/>
          <w:bCs/>
          <w:sz w:val="22"/>
          <w:szCs w:val="22"/>
          <w:lang w:eastAsia="ru-RU"/>
        </w:rPr>
        <w:t>е</w:t>
      </w:r>
      <w:r w:rsidRPr="001652FE">
        <w:rPr>
          <w:rFonts w:ascii="Times New Roman" w:hAnsi="Times New Roman" w:cs="Times New Roman"/>
          <w:bCs/>
          <w:sz w:val="22"/>
          <w:szCs w:val="22"/>
          <w:lang w:eastAsia="ru-RU"/>
        </w:rPr>
        <w:t>ние № 2 в редакции согласно приложению к настоящему решению.</w:t>
      </w:r>
    </w:p>
    <w:p w14:paraId="3EE20348" w14:textId="77777777" w:rsidR="001652FE" w:rsidRPr="001652FE" w:rsidRDefault="001652FE" w:rsidP="001652FE">
      <w:pPr>
        <w:spacing w:after="0" w:line="240" w:lineRule="auto"/>
        <w:ind w:firstLine="720"/>
        <w:jc w:val="both"/>
        <w:rPr>
          <w:rFonts w:ascii="Times New Roman" w:eastAsia="SimSun" w:hAnsi="Times New Roman" w:cs="Times New Roman"/>
          <w:bCs/>
          <w:sz w:val="22"/>
          <w:szCs w:val="22"/>
          <w:lang w:eastAsia="ar-SA"/>
        </w:rPr>
      </w:pPr>
      <w:r w:rsidRPr="001652FE">
        <w:rPr>
          <w:rFonts w:ascii="Times New Roman" w:eastAsia="SimSun" w:hAnsi="Times New Roma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14:paraId="7FA4BD64"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r w:rsidRPr="001652FE">
        <w:rPr>
          <w:rFonts w:ascii="Times New Roman" w:eastAsia="Arial" w:hAnsi="Times New Roman" w:cs="Times New Roman"/>
          <w:sz w:val="22"/>
          <w:szCs w:val="22"/>
          <w:lang w:eastAsia="ar-SA"/>
        </w:rPr>
        <w:t>3. Настоящее решение вступает в силу после официального опубликования (обнародов</w:t>
      </w:r>
      <w:r w:rsidRPr="001652FE">
        <w:rPr>
          <w:rFonts w:ascii="Times New Roman" w:eastAsia="Arial" w:hAnsi="Times New Roman" w:cs="Times New Roman"/>
          <w:sz w:val="22"/>
          <w:szCs w:val="22"/>
          <w:lang w:eastAsia="ar-SA"/>
        </w:rPr>
        <w:t>а</w:t>
      </w:r>
      <w:r w:rsidRPr="001652FE">
        <w:rPr>
          <w:rFonts w:ascii="Times New Roman" w:eastAsia="Arial" w:hAnsi="Times New Roman" w:cs="Times New Roman"/>
          <w:sz w:val="22"/>
          <w:szCs w:val="22"/>
          <w:lang w:eastAsia="ar-SA"/>
        </w:rPr>
        <w:t xml:space="preserve">ния) в бюллетене «Усть-Юганский вестник». </w:t>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p>
    <w:p w14:paraId="6E02962B"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p>
    <w:p w14:paraId="7447DEBD" w14:textId="77777777" w:rsidR="001652FE" w:rsidRPr="001652FE" w:rsidRDefault="001652FE" w:rsidP="001652FE">
      <w:pPr>
        <w:tabs>
          <w:tab w:val="left" w:pos="6237"/>
        </w:tabs>
        <w:spacing w:after="0" w:line="240" w:lineRule="auto"/>
        <w:ind w:firstLine="720"/>
        <w:jc w:val="both"/>
        <w:rPr>
          <w:rFonts w:ascii="Times New Roman" w:hAnsi="Times New Roman" w:cs="Times New Roman"/>
          <w:sz w:val="22"/>
          <w:szCs w:val="22"/>
          <w:lang w:eastAsia="ru-RU"/>
        </w:rPr>
      </w:pPr>
    </w:p>
    <w:p w14:paraId="0438E0E4" w14:textId="77777777"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Глава </w:t>
      </w:r>
      <w:proofErr w:type="gramStart"/>
      <w:r w:rsidRPr="001652FE">
        <w:rPr>
          <w:rFonts w:ascii="Times New Roman" w:hAnsi="Times New Roman" w:cs="Times New Roman"/>
          <w:sz w:val="22"/>
          <w:szCs w:val="22"/>
          <w:lang w:eastAsia="ru-RU"/>
        </w:rPr>
        <w:t>сельского</w:t>
      </w:r>
      <w:proofErr w:type="gramEnd"/>
    </w:p>
    <w:p w14:paraId="1518316B" w14:textId="469B29D5" w:rsidR="001652FE" w:rsidRP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 xml:space="preserve"> В.А. Мякишев</w:t>
      </w:r>
    </w:p>
    <w:p w14:paraId="6ED9907E"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2B89337A"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498892FB"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177B81DA"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7831336D"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128ED563"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 xml:space="preserve">Приложение </w:t>
      </w:r>
    </w:p>
    <w:p w14:paraId="0C9CE2F4"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 xml:space="preserve">к решению Совета депутатов   </w:t>
      </w:r>
    </w:p>
    <w:p w14:paraId="79BB4FA7"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сельского поселения Усть-Юган</w:t>
      </w:r>
    </w:p>
    <w:p w14:paraId="21EBAF88"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hAnsi="Times New Roman" w:cs="Times New Roman"/>
          <w:bCs/>
          <w:sz w:val="22"/>
          <w:szCs w:val="22"/>
          <w:u w:val="single"/>
          <w:lang w:eastAsia="ru-RU"/>
        </w:rPr>
      </w:pPr>
      <w:r w:rsidRPr="001652FE">
        <w:rPr>
          <w:rFonts w:ascii="Times New Roman" w:eastAsia="Calibri" w:hAnsi="Times New Roman" w:cs="Times New Roman"/>
          <w:sz w:val="22"/>
          <w:szCs w:val="22"/>
          <w:lang w:eastAsia="ru-RU"/>
        </w:rPr>
        <w:t xml:space="preserve">от </w:t>
      </w:r>
      <w:r w:rsidRPr="001652FE">
        <w:rPr>
          <w:rFonts w:ascii="Times New Roman" w:eastAsia="Calibri" w:hAnsi="Times New Roman" w:cs="Times New Roman"/>
          <w:sz w:val="22"/>
          <w:szCs w:val="22"/>
          <w:u w:val="single"/>
          <w:lang w:eastAsia="ru-RU"/>
        </w:rPr>
        <w:t>02.11.2023</w:t>
      </w:r>
      <w:r w:rsidRPr="001652FE">
        <w:rPr>
          <w:rFonts w:ascii="Times New Roman" w:eastAsia="Calibri" w:hAnsi="Times New Roman" w:cs="Times New Roman"/>
          <w:sz w:val="22"/>
          <w:szCs w:val="22"/>
          <w:lang w:eastAsia="ru-RU"/>
        </w:rPr>
        <w:t xml:space="preserve">  № </w:t>
      </w:r>
      <w:r w:rsidRPr="001652FE">
        <w:rPr>
          <w:rFonts w:ascii="Times New Roman" w:eastAsia="Calibri" w:hAnsi="Times New Roman" w:cs="Times New Roman"/>
          <w:sz w:val="22"/>
          <w:szCs w:val="22"/>
          <w:u w:val="single"/>
          <w:lang w:eastAsia="ru-RU"/>
        </w:rPr>
        <w:t>18</w:t>
      </w:r>
    </w:p>
    <w:p w14:paraId="69B9C39A"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1691EAED"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76EE42DD" w14:textId="77777777" w:rsidR="001652FE" w:rsidRPr="001652FE" w:rsidRDefault="001652FE" w:rsidP="001652FE">
      <w:pPr>
        <w:widowControl w:val="0"/>
        <w:spacing w:after="0" w:line="240" w:lineRule="auto"/>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Перечень индикаторов риска нарушения обязательных требований, предусмотренных Пр</w:t>
      </w:r>
      <w:r w:rsidRPr="001652FE">
        <w:rPr>
          <w:rFonts w:ascii="Times New Roman" w:hAnsi="Times New Roman" w:cs="Times New Roman"/>
          <w:b/>
          <w:sz w:val="22"/>
          <w:szCs w:val="22"/>
          <w:lang w:eastAsia="ru-RU"/>
        </w:rPr>
        <w:t>а</w:t>
      </w:r>
      <w:r w:rsidRPr="001652FE">
        <w:rPr>
          <w:rFonts w:ascii="Times New Roman" w:hAnsi="Times New Roman" w:cs="Times New Roman"/>
          <w:b/>
          <w:sz w:val="22"/>
          <w:szCs w:val="22"/>
          <w:lang w:eastAsia="ru-RU"/>
        </w:rPr>
        <w:t>вилами благоустройства территории муниц</w:t>
      </w:r>
      <w:r w:rsidRPr="001652FE">
        <w:rPr>
          <w:rFonts w:ascii="Times New Roman" w:hAnsi="Times New Roman" w:cs="Times New Roman"/>
          <w:b/>
          <w:sz w:val="22"/>
          <w:szCs w:val="22"/>
          <w:lang w:eastAsia="ru-RU"/>
        </w:rPr>
        <w:t>и</w:t>
      </w:r>
      <w:r w:rsidRPr="001652FE">
        <w:rPr>
          <w:rFonts w:ascii="Times New Roman" w:hAnsi="Times New Roman" w:cs="Times New Roman"/>
          <w:b/>
          <w:sz w:val="22"/>
          <w:szCs w:val="22"/>
          <w:lang w:eastAsia="ru-RU"/>
        </w:rPr>
        <w:t>пального образования сельское поселение Усть-Юган Нефтеюганского муниципального района Ханты-Мансийского автономного округа – Югры, используемых для определения необходимости проведения внеплановых контрол</w:t>
      </w:r>
      <w:r w:rsidRPr="001652FE">
        <w:rPr>
          <w:rFonts w:ascii="Times New Roman" w:hAnsi="Times New Roman" w:cs="Times New Roman"/>
          <w:b/>
          <w:sz w:val="22"/>
          <w:szCs w:val="22"/>
          <w:lang w:eastAsia="ru-RU"/>
        </w:rPr>
        <w:t>ь</w:t>
      </w:r>
      <w:r w:rsidRPr="001652FE">
        <w:rPr>
          <w:rFonts w:ascii="Times New Roman" w:hAnsi="Times New Roman" w:cs="Times New Roman"/>
          <w:b/>
          <w:sz w:val="22"/>
          <w:szCs w:val="22"/>
          <w:lang w:eastAsia="ru-RU"/>
        </w:rPr>
        <w:t>ных мероприятий при осуществлении муниципал</w:t>
      </w:r>
      <w:r w:rsidRPr="001652FE">
        <w:rPr>
          <w:rFonts w:ascii="Times New Roman" w:hAnsi="Times New Roman" w:cs="Times New Roman"/>
          <w:b/>
          <w:sz w:val="22"/>
          <w:szCs w:val="22"/>
          <w:lang w:eastAsia="ru-RU"/>
        </w:rPr>
        <w:t>ь</w:t>
      </w:r>
      <w:r w:rsidRPr="001652FE">
        <w:rPr>
          <w:rFonts w:ascii="Times New Roman" w:hAnsi="Times New Roman" w:cs="Times New Roman"/>
          <w:b/>
          <w:sz w:val="22"/>
          <w:szCs w:val="22"/>
          <w:lang w:eastAsia="ru-RU"/>
        </w:rPr>
        <w:t>ного контроля в сфере благоустройства муниципального образования сельское поселение Усть-Юган Нефтеюганского муниципал</w:t>
      </w:r>
      <w:r w:rsidRPr="001652FE">
        <w:rPr>
          <w:rFonts w:ascii="Times New Roman" w:hAnsi="Times New Roman" w:cs="Times New Roman"/>
          <w:b/>
          <w:sz w:val="22"/>
          <w:szCs w:val="22"/>
          <w:lang w:eastAsia="ru-RU"/>
        </w:rPr>
        <w:t>ь</w:t>
      </w:r>
      <w:r w:rsidRPr="001652FE">
        <w:rPr>
          <w:rFonts w:ascii="Times New Roman" w:hAnsi="Times New Roman" w:cs="Times New Roman"/>
          <w:b/>
          <w:sz w:val="22"/>
          <w:szCs w:val="22"/>
          <w:lang w:eastAsia="ru-RU"/>
        </w:rPr>
        <w:t>ного рай</w:t>
      </w:r>
      <w:r w:rsidRPr="001652FE">
        <w:rPr>
          <w:rFonts w:ascii="Times New Roman" w:hAnsi="Times New Roman" w:cs="Times New Roman"/>
          <w:b/>
          <w:sz w:val="22"/>
          <w:szCs w:val="22"/>
          <w:lang w:eastAsia="ru-RU"/>
        </w:rPr>
        <w:t>о</w:t>
      </w:r>
      <w:r w:rsidRPr="001652FE">
        <w:rPr>
          <w:rFonts w:ascii="Times New Roman" w:hAnsi="Times New Roman" w:cs="Times New Roman"/>
          <w:b/>
          <w:sz w:val="22"/>
          <w:szCs w:val="22"/>
          <w:lang w:eastAsia="ru-RU"/>
        </w:rPr>
        <w:t>на Ханты-Мансийского автономного округа – Югры</w:t>
      </w:r>
    </w:p>
    <w:p w14:paraId="2D87FE0A" w14:textId="77777777" w:rsidR="001652FE" w:rsidRPr="001652FE" w:rsidRDefault="001652FE" w:rsidP="001652FE">
      <w:pPr>
        <w:widowControl w:val="0"/>
        <w:spacing w:after="0" w:line="240" w:lineRule="auto"/>
        <w:jc w:val="center"/>
        <w:rPr>
          <w:rFonts w:ascii="Times New Roman" w:hAnsi="Times New Roman" w:cs="Times New Roman"/>
          <w:sz w:val="22"/>
          <w:szCs w:val="22"/>
          <w:lang w:eastAsia="ru-RU"/>
        </w:rPr>
      </w:pPr>
    </w:p>
    <w:p w14:paraId="552992E2" w14:textId="77777777" w:rsidR="001652FE" w:rsidRPr="001652FE" w:rsidRDefault="001652FE" w:rsidP="001652FE">
      <w:pPr>
        <w:widowControl w:val="0"/>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При оценке вероятности нарушения обязательных требований в сфере благоустройства муниципального образования сельское поселение Усть-Юган Нефтеюганского муниципального района Ханты-Мансийского автономного округа – Югры и риска причинения вреда (ущерба) охраняемым законом ценностям, органом муниципального контроля при принятии решения о пр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ведении и выборе вида внепланового контрольного мероприятия используются следующие инд</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 xml:space="preserve">каторы риска, полученные из любых достоверных источников, в том числе </w:t>
      </w:r>
      <w:bookmarkStart w:id="4" w:name="_Hlk142053810"/>
      <w:r w:rsidRPr="001652FE">
        <w:rPr>
          <w:rFonts w:ascii="Times New Roman" w:hAnsi="Times New Roman" w:cs="Times New Roman"/>
          <w:sz w:val="22"/>
          <w:szCs w:val="22"/>
          <w:lang w:eastAsia="ru-RU"/>
        </w:rPr>
        <w:t>в рамках межведо</w:t>
      </w:r>
      <w:r w:rsidRPr="001652FE">
        <w:rPr>
          <w:rFonts w:ascii="Times New Roman" w:hAnsi="Times New Roman" w:cs="Times New Roman"/>
          <w:sz w:val="22"/>
          <w:szCs w:val="22"/>
          <w:lang w:eastAsia="ru-RU"/>
        </w:rPr>
        <w:t>м</w:t>
      </w:r>
      <w:r w:rsidRPr="001652FE">
        <w:rPr>
          <w:rFonts w:ascii="Times New Roman" w:hAnsi="Times New Roman" w:cs="Times New Roman"/>
          <w:sz w:val="22"/>
          <w:szCs w:val="22"/>
          <w:lang w:eastAsia="ru-RU"/>
        </w:rPr>
        <w:t>ственного информационного взаимодействия</w:t>
      </w:r>
      <w:proofErr w:type="gramEnd"/>
      <w:r w:rsidRPr="001652FE">
        <w:rPr>
          <w:rFonts w:ascii="Times New Roman" w:hAnsi="Times New Roman" w:cs="Times New Roman"/>
          <w:sz w:val="22"/>
          <w:szCs w:val="22"/>
          <w:lang w:eastAsia="ru-RU"/>
        </w:rPr>
        <w:t>,</w:t>
      </w:r>
      <w:bookmarkEnd w:id="4"/>
      <w:r w:rsidRPr="001652FE">
        <w:rPr>
          <w:rFonts w:ascii="Times New Roman" w:hAnsi="Times New Roman" w:cs="Times New Roman"/>
          <w:sz w:val="22"/>
          <w:szCs w:val="22"/>
          <w:lang w:eastAsia="ru-RU"/>
        </w:rPr>
        <w:t xml:space="preserve"> из информационных систем и ресурсов, путем ан</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лиза с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блюдением законодательных норм и требований:</w:t>
      </w:r>
    </w:p>
    <w:p w14:paraId="36F4CC5B" w14:textId="77777777" w:rsidR="001652FE" w:rsidRPr="001652FE" w:rsidRDefault="001652FE" w:rsidP="001652FE">
      <w:pPr>
        <w:widowControl w:val="0"/>
        <w:spacing w:after="0" w:line="240" w:lineRule="auto"/>
        <w:ind w:firstLine="708"/>
        <w:jc w:val="both"/>
        <w:rPr>
          <w:rFonts w:ascii="Times New Roman" w:hAnsi="Times New Roman" w:cs="Times New Roman"/>
          <w:sz w:val="22"/>
          <w:szCs w:val="22"/>
          <w:lang w:eastAsia="ru-RU"/>
        </w:rPr>
      </w:pPr>
    </w:p>
    <w:p w14:paraId="68509A3F"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 ведении работ по измен</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нию в архитектурном облике внешних поверхностей нежилых зданий, строений, сооружений, элементов благоустройства и их частей с отклонением от установленного нормативным правовым актом или иным документом порядка, а также об эксплуатации нежилых зданий, строений, соор</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жений, элементов благоустройства, их частей, архитектурный облик к</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торых был изменен;</w:t>
      </w:r>
      <w:proofErr w:type="gramEnd"/>
    </w:p>
    <w:p w14:paraId="773A3EE5"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об отклонении (несоотве</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ствии) от установленных нормативным правовым актом или иным документом параметров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блюдения обустройства, содержания и п</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рядка пользования территорий гаражных, садоводческих, огороднических некоммерческих объединений граждан, а равно требований к содержанию иных территорий общего пользования муниципального образования;</w:t>
      </w:r>
    </w:p>
    <w:p w14:paraId="108BD97F"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Наличие в распоряжении контрольного органа данных </w:t>
      </w:r>
      <w:proofErr w:type="gramStart"/>
      <w:r w:rsidRPr="001652FE">
        <w:rPr>
          <w:rFonts w:ascii="Times New Roman" w:hAnsi="Times New Roman" w:cs="Times New Roman"/>
          <w:sz w:val="22"/>
          <w:szCs w:val="22"/>
          <w:lang w:eastAsia="ru-RU"/>
        </w:rPr>
        <w:t>об</w:t>
      </w:r>
      <w:proofErr w:type="gramEnd"/>
      <w:r w:rsidRPr="001652FE">
        <w:rPr>
          <w:rFonts w:ascii="Times New Roman" w:hAnsi="Times New Roman" w:cs="Times New Roman"/>
          <w:sz w:val="22"/>
          <w:szCs w:val="22"/>
          <w:lang w:eastAsia="ru-RU"/>
        </w:rPr>
        <w:t xml:space="preserve"> разм</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щении (оставлении) разукомплектованных (неисправных) транспортных средств, вне специально отведенных для этих целей мест, а также на терр</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ториях гаражных, садоводческих, огороднических некоммерческих объед</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нений граждан, газонах и других объектах, занятых зелеными насаждениями;</w:t>
      </w:r>
    </w:p>
    <w:p w14:paraId="60238BD1"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Наличие в распоряжении контрольного органа данных о самовольно нанесенных надписей или рисунков, информационно-печатной </w:t>
      </w:r>
      <w:proofErr w:type="gramStart"/>
      <w:r w:rsidRPr="001652FE">
        <w:rPr>
          <w:rFonts w:ascii="Times New Roman" w:hAnsi="Times New Roman" w:cs="Times New Roman"/>
          <w:sz w:val="22"/>
          <w:szCs w:val="22"/>
          <w:lang w:eastAsia="ru-RU"/>
        </w:rPr>
        <w:t>пр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дукции</w:t>
      </w:r>
      <w:proofErr w:type="gramEnd"/>
      <w:r w:rsidRPr="001652FE">
        <w:rPr>
          <w:rFonts w:ascii="Times New Roman" w:hAnsi="Times New Roman" w:cs="Times New Roman"/>
          <w:sz w:val="22"/>
          <w:szCs w:val="22"/>
          <w:lang w:eastAsia="ru-RU"/>
        </w:rPr>
        <w:t xml:space="preserve"> не являющейся рекламой и иных объявлениях на внешних поверхн</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стях нежилых зданий, строений, сооружений, конструкциях, а также иных элементах благоустройства, а равно отклонений  (несоответствии) от уст</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новленных нормативным правовым актом или иным документом требований к наличию, внешнему виду, установке и содержанию информационных ко</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струкций;</w:t>
      </w:r>
    </w:p>
    <w:p w14:paraId="4EB7B0FC"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 нахо</w:t>
      </w:r>
      <w:r w:rsidRPr="001652FE">
        <w:rPr>
          <w:rFonts w:ascii="Times New Roman" w:hAnsi="Times New Roman" w:cs="Times New Roman"/>
          <w:sz w:val="22"/>
          <w:szCs w:val="22"/>
          <w:lang w:eastAsia="ru-RU"/>
        </w:rPr>
        <w:t>ж</w:t>
      </w:r>
      <w:r w:rsidRPr="001652FE">
        <w:rPr>
          <w:rFonts w:ascii="Times New Roman" w:hAnsi="Times New Roman" w:cs="Times New Roman"/>
          <w:sz w:val="22"/>
          <w:szCs w:val="22"/>
          <w:lang w:eastAsia="ru-RU"/>
        </w:rPr>
        <w:t>дении снежно-ледяных образований и (или) снежного покрова на скатных кровлях, выступающих элементов ф</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садов (кондиционеров, козырьков входных групп, навесах), карнизах, водосточных трубах неж</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лых зданий, сооружений, строений, элементах благоустройства, а также территориях, прилега</w:t>
      </w:r>
      <w:r w:rsidRPr="001652FE">
        <w:rPr>
          <w:rFonts w:ascii="Times New Roman" w:hAnsi="Times New Roman" w:cs="Times New Roman"/>
          <w:sz w:val="22"/>
          <w:szCs w:val="22"/>
          <w:lang w:eastAsia="ru-RU"/>
        </w:rPr>
        <w:t>ю</w:t>
      </w:r>
      <w:r w:rsidRPr="001652FE">
        <w:rPr>
          <w:rFonts w:ascii="Times New Roman" w:hAnsi="Times New Roman" w:cs="Times New Roman"/>
          <w:sz w:val="22"/>
          <w:szCs w:val="22"/>
          <w:lang w:eastAsia="ru-RU"/>
        </w:rPr>
        <w:t>щих к зданиям, строениям, сооружениям, конструкциям, элементам благ</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устройства;</w:t>
      </w:r>
      <w:proofErr w:type="gramEnd"/>
    </w:p>
    <w:p w14:paraId="780D8823"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сбросе (складировании) снега, собранного в результате очистки территорий, земельных участков и иных объектов, вне специально отведенных для этого мест;</w:t>
      </w:r>
    </w:p>
    <w:p w14:paraId="3A2CA9B1"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осуществлении работ, связанных с разрытием грунта и (или) вскрытием иного покрытия при строительстве, ремонте, р</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конструкции коммуникаций и аварийно-восстановительных работах с отклонением от устано</w:t>
      </w:r>
      <w:r w:rsidRPr="001652FE">
        <w:rPr>
          <w:rFonts w:ascii="Times New Roman" w:hAnsi="Times New Roman" w:cs="Times New Roman"/>
          <w:sz w:val="22"/>
          <w:szCs w:val="22"/>
          <w:lang w:eastAsia="ru-RU"/>
        </w:rPr>
        <w:t>в</w:t>
      </w:r>
      <w:r w:rsidRPr="001652FE">
        <w:rPr>
          <w:rFonts w:ascii="Times New Roman" w:hAnsi="Times New Roman" w:cs="Times New Roman"/>
          <w:sz w:val="22"/>
          <w:szCs w:val="22"/>
          <w:lang w:eastAsia="ru-RU"/>
        </w:rPr>
        <w:t>ленного нормативным правовым актом или иным документом порядка, в том числе без разреш</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ния на их осуществление либо с превышением срока действия такого разрешения;</w:t>
      </w:r>
      <w:proofErr w:type="gramEnd"/>
    </w:p>
    <w:p w14:paraId="5E76B242"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создании препятствий для свободного прохода (проезда) к земельным участкам, здан</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ям (сооружениям) и входам к ним, а также для свободных въездов на территории, обеспечения безопасного движения, включая инв</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лидов и других малообеспеченные группы населения при производстве земляных, строител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ных, дорожно-строительных и ремонтных работ;</w:t>
      </w:r>
    </w:p>
    <w:p w14:paraId="0AA16858"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 складировании и (или) хранении строительных материалов, оборудования, ко</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струкций на не оборудованной для этих целей территории, а также вне уст</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новленных для этих целей мест, в том числе при организации и производстве земляных, строительных, дорожно-строительных, ремонтных и аварийно-восстановительных работ;</w:t>
      </w:r>
      <w:proofErr w:type="gramEnd"/>
    </w:p>
    <w:p w14:paraId="6D2CADB1"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Наличия в распоряжении контрольного органа данных о нахождении на прилега</w:t>
      </w:r>
      <w:r w:rsidRPr="001652FE">
        <w:rPr>
          <w:rFonts w:ascii="Times New Roman" w:hAnsi="Times New Roman" w:cs="Times New Roman"/>
          <w:sz w:val="22"/>
          <w:szCs w:val="22"/>
          <w:lang w:eastAsia="ru-RU"/>
        </w:rPr>
        <w:t>ю</w:t>
      </w:r>
      <w:r w:rsidRPr="001652FE">
        <w:rPr>
          <w:rFonts w:ascii="Times New Roman" w:hAnsi="Times New Roman" w:cs="Times New Roman"/>
          <w:sz w:val="22"/>
          <w:szCs w:val="22"/>
          <w:lang w:eastAsia="ru-RU"/>
        </w:rPr>
        <w:t>щей территории и земельных участках контролируемых лиц кустарников, травы, в том числе со</w:t>
      </w:r>
      <w:r w:rsidRPr="001652FE">
        <w:rPr>
          <w:rFonts w:ascii="Times New Roman" w:hAnsi="Times New Roman" w:cs="Times New Roman"/>
          <w:sz w:val="22"/>
          <w:szCs w:val="22"/>
          <w:lang w:eastAsia="ru-RU"/>
        </w:rPr>
        <w:t>р</w:t>
      </w:r>
      <w:r w:rsidRPr="001652FE">
        <w:rPr>
          <w:rFonts w:ascii="Times New Roman" w:hAnsi="Times New Roman" w:cs="Times New Roman"/>
          <w:sz w:val="22"/>
          <w:szCs w:val="22"/>
          <w:lang w:eastAsia="ru-RU"/>
        </w:rPr>
        <w:t>ных растений, высота которых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 xml:space="preserve">ставляет более 15 сантиметров от уровня грунта; </w:t>
      </w:r>
    </w:p>
    <w:p w14:paraId="66104234"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 нахо</w:t>
      </w:r>
      <w:r w:rsidRPr="001652FE">
        <w:rPr>
          <w:rFonts w:ascii="Times New Roman" w:hAnsi="Times New Roman" w:cs="Times New Roman"/>
          <w:sz w:val="22"/>
          <w:szCs w:val="22"/>
          <w:lang w:eastAsia="ru-RU"/>
        </w:rPr>
        <w:t>ж</w:t>
      </w:r>
      <w:r w:rsidRPr="001652FE">
        <w:rPr>
          <w:rFonts w:ascii="Times New Roman" w:hAnsi="Times New Roman" w:cs="Times New Roman"/>
          <w:sz w:val="22"/>
          <w:szCs w:val="22"/>
          <w:lang w:eastAsia="ru-RU"/>
        </w:rPr>
        <w:t>дении на земельных участках, зданий, строений, сооружений и прилегающей к ним территории или иных территориях общего пользования, мусора (отходов производства и потребления), строительного мусора и м</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таллолома, гр</w:t>
      </w:r>
      <w:r w:rsidRPr="001652FE">
        <w:rPr>
          <w:rFonts w:ascii="Times New Roman" w:hAnsi="Times New Roman" w:cs="Times New Roman"/>
          <w:sz w:val="22"/>
          <w:szCs w:val="22"/>
          <w:lang w:eastAsia="ru-RU"/>
        </w:rPr>
        <w:t>я</w:t>
      </w:r>
      <w:r w:rsidRPr="001652FE">
        <w:rPr>
          <w:rFonts w:ascii="Times New Roman" w:hAnsi="Times New Roman" w:cs="Times New Roman"/>
          <w:sz w:val="22"/>
          <w:szCs w:val="22"/>
          <w:lang w:eastAsia="ru-RU"/>
        </w:rPr>
        <w:t>зи, предметов бытового обихода, сырья, материалов, оборудования, тары, упаковки, порубочных остатков деревьев, кустарников, листвы, а также др</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гих остатков растительности и иных предметов (механизмов);</w:t>
      </w:r>
      <w:proofErr w:type="gramEnd"/>
    </w:p>
    <w:p w14:paraId="18C8BC1B"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14:paraId="67E50AE8"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а) наличие на расстоянии не более 100 метров от места осуществления деятельности ко</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тролируемого лица несанкционированной свалки твердых (жидких) бытовых отходов и (или) крупногабаритного (промышленного, строительного, бытового и хозяйственного) мусора (отх</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дов);</w:t>
      </w:r>
    </w:p>
    <w:p w14:paraId="58E061D6"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наличие у органа местного самоуправления информации о не заключении контролиру</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 xml:space="preserve">мым лицом договора на вывоз отходов (мусора); </w:t>
      </w:r>
    </w:p>
    <w:p w14:paraId="33163CBD"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14:paraId="7724EB02"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а) данные о наличие в отношении одного и того же контролируемого лица по одному и т</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му же объекту муниципального контроля не менее 2-х требований об устранении нарушения де</w:t>
      </w:r>
      <w:r w:rsidRPr="001652FE">
        <w:rPr>
          <w:rFonts w:ascii="Times New Roman" w:hAnsi="Times New Roman" w:cs="Times New Roman"/>
          <w:sz w:val="22"/>
          <w:szCs w:val="22"/>
          <w:lang w:eastAsia="ru-RU"/>
        </w:rPr>
        <w:t>й</w:t>
      </w:r>
      <w:r w:rsidRPr="001652FE">
        <w:rPr>
          <w:rFonts w:ascii="Times New Roman" w:hAnsi="Times New Roman" w:cs="Times New Roman"/>
          <w:sz w:val="22"/>
          <w:szCs w:val="22"/>
          <w:lang w:eastAsia="ru-RU"/>
        </w:rPr>
        <w:t>ствующего законодательства, в</w:t>
      </w:r>
      <w:r w:rsidRPr="001652FE">
        <w:rPr>
          <w:rFonts w:ascii="Times New Roman" w:hAnsi="Times New Roman" w:cs="Times New Roman"/>
          <w:sz w:val="22"/>
          <w:szCs w:val="22"/>
          <w:lang w:eastAsia="ru-RU"/>
        </w:rPr>
        <w:t>ы</w:t>
      </w:r>
      <w:r w:rsidRPr="001652FE">
        <w:rPr>
          <w:rFonts w:ascii="Times New Roman" w:hAnsi="Times New Roman" w:cs="Times New Roman"/>
          <w:sz w:val="22"/>
          <w:szCs w:val="22"/>
          <w:lang w:eastAsia="ru-RU"/>
        </w:rPr>
        <w:t>данных контрольным органом в течени</w:t>
      </w:r>
      <w:proofErr w:type="gramStart"/>
      <w:r w:rsidRPr="001652FE">
        <w:rPr>
          <w:rFonts w:ascii="Times New Roman" w:hAnsi="Times New Roman" w:cs="Times New Roman"/>
          <w:sz w:val="22"/>
          <w:szCs w:val="22"/>
          <w:lang w:eastAsia="ru-RU"/>
        </w:rPr>
        <w:t>и</w:t>
      </w:r>
      <w:proofErr w:type="gramEnd"/>
      <w:r w:rsidRPr="001652FE">
        <w:rPr>
          <w:rFonts w:ascii="Times New Roman" w:hAnsi="Times New Roman" w:cs="Times New Roman"/>
          <w:sz w:val="22"/>
          <w:szCs w:val="22"/>
          <w:lang w:eastAsia="ru-RU"/>
        </w:rPr>
        <w:t xml:space="preserve"> последнего года;</w:t>
      </w:r>
    </w:p>
    <w:p w14:paraId="5E58AF73"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предусмотренного в предыдущем пункте объекта муниципал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ного контроля контрольного мероприятия без взаим</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действия с контролируемым лицом, в ходе которого невозможно было уст</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новить отсутствие нарушений обязательных требований;</w:t>
      </w:r>
    </w:p>
    <w:p w14:paraId="0B4FB535" w14:textId="77777777" w:rsidR="001652FE" w:rsidRPr="001652FE" w:rsidRDefault="001652FE" w:rsidP="001652FE">
      <w:pPr>
        <w:numPr>
          <w:ilvl w:val="0"/>
          <w:numId w:val="32"/>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14:paraId="0BE77159"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а) данных о наличии в отношении одного и того же контролируемого лица в течение п</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следнего года  направленных не менее 2-х уведомлений о проведении профилактического визита (при условии направления соотве</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филактического визита и (или</w:t>
      </w:r>
      <w:proofErr w:type="gramEnd"/>
      <w:r w:rsidRPr="001652FE">
        <w:rPr>
          <w:rFonts w:ascii="Times New Roman" w:hAnsi="Times New Roman" w:cs="Times New Roman"/>
          <w:sz w:val="22"/>
          <w:szCs w:val="22"/>
          <w:lang w:eastAsia="ru-RU"/>
        </w:rPr>
        <w:t xml:space="preserve">) </w:t>
      </w:r>
      <w:proofErr w:type="gramStart"/>
      <w:r w:rsidRPr="001652FE">
        <w:rPr>
          <w:rFonts w:ascii="Times New Roman" w:hAnsi="Times New Roman" w:cs="Times New Roman"/>
          <w:sz w:val="22"/>
          <w:szCs w:val="22"/>
          <w:lang w:eastAsia="ru-RU"/>
        </w:rPr>
        <w:t>отсутствии</w:t>
      </w:r>
      <w:proofErr w:type="gramEnd"/>
      <w:r w:rsidRPr="001652FE">
        <w:rPr>
          <w:rFonts w:ascii="Times New Roman" w:hAnsi="Times New Roman" w:cs="Times New Roman"/>
          <w:sz w:val="22"/>
          <w:szCs w:val="22"/>
          <w:lang w:eastAsia="ru-RU"/>
        </w:rPr>
        <w:t xml:space="preserve"> контролируемого лица (его представителя) при пров</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дении профилактического визита;</w:t>
      </w:r>
    </w:p>
    <w:p w14:paraId="48F4148F"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объекта муниципального контроля, используемого предусмо</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можно было установить отсутствие нарушение обязательных требований.</w:t>
      </w:r>
    </w:p>
    <w:p w14:paraId="56C598C0"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Индикаторы, указанные в пунктах 13 и 14, </w:t>
      </w:r>
      <w:proofErr w:type="gramStart"/>
      <w:r w:rsidRPr="001652FE">
        <w:rPr>
          <w:rFonts w:ascii="Times New Roman" w:hAnsi="Times New Roman" w:cs="Times New Roman"/>
          <w:sz w:val="22"/>
          <w:szCs w:val="22"/>
          <w:lang w:eastAsia="ru-RU"/>
        </w:rPr>
        <w:t>применяются</w:t>
      </w:r>
      <w:proofErr w:type="gramEnd"/>
      <w:r w:rsidRPr="001652FE">
        <w:rPr>
          <w:rFonts w:ascii="Times New Roman" w:hAnsi="Times New Roman" w:cs="Times New Roman"/>
          <w:sz w:val="22"/>
          <w:szCs w:val="22"/>
          <w:lang w:eastAsia="ru-RU"/>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 xml:space="preserve">модействии с контролируемым лицом по тем основаниям, что отсутствуют: </w:t>
      </w:r>
    </w:p>
    <w:p w14:paraId="7581DFAE"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причинения вреда жизни и тяжкого здор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вью граждан;</w:t>
      </w:r>
    </w:p>
    <w:p w14:paraId="126EFF90"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факты причинения вреда жизни и тяжкого здоровья граждан;</w:t>
      </w:r>
    </w:p>
    <w:p w14:paraId="474EF9C6"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возникновения чрезвычайных ситуаций природного и (или) те</w:t>
      </w:r>
      <w:r w:rsidRPr="001652FE">
        <w:rPr>
          <w:rFonts w:ascii="Times New Roman" w:hAnsi="Times New Roman" w:cs="Times New Roman"/>
          <w:sz w:val="22"/>
          <w:szCs w:val="22"/>
          <w:lang w:eastAsia="ru-RU"/>
        </w:rPr>
        <w:t>х</w:t>
      </w:r>
      <w:r w:rsidRPr="001652FE">
        <w:rPr>
          <w:rFonts w:ascii="Times New Roman" w:hAnsi="Times New Roman" w:cs="Times New Roman"/>
          <w:sz w:val="22"/>
          <w:szCs w:val="22"/>
          <w:lang w:eastAsia="ru-RU"/>
        </w:rPr>
        <w:t>ногенного характера;</w:t>
      </w:r>
    </w:p>
    <w:p w14:paraId="3BD0FF31"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факты возникновения чрезвычайных ситуаций природного и (или) техногенного характ</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ра.</w:t>
      </w:r>
    </w:p>
    <w:p w14:paraId="022A3E29" w14:textId="77777777" w:rsidR="001652FE" w:rsidRPr="001652FE" w:rsidRDefault="001652FE" w:rsidP="001652FE">
      <w:pPr>
        <w:spacing w:after="0" w:line="240" w:lineRule="auto"/>
        <w:rPr>
          <w:rFonts w:ascii="Times New Roman" w:hAnsi="Times New Roman" w:cs="Times New Roman"/>
          <w:sz w:val="22"/>
          <w:szCs w:val="22"/>
          <w:lang w:eastAsia="ru-RU"/>
        </w:rPr>
      </w:pPr>
    </w:p>
    <w:p w14:paraId="299F5A7A" w14:textId="77777777" w:rsidR="001652FE" w:rsidRPr="001652FE" w:rsidRDefault="001652FE" w:rsidP="001652FE">
      <w:pPr>
        <w:spacing w:after="0" w:line="240" w:lineRule="auto"/>
        <w:rPr>
          <w:rFonts w:ascii="Times New Roman" w:hAnsi="Times New Roman" w:cs="Times New Roman"/>
          <w:sz w:val="22"/>
          <w:szCs w:val="22"/>
          <w:lang w:eastAsia="ru-RU"/>
        </w:rPr>
      </w:pPr>
    </w:p>
    <w:p w14:paraId="615EBAE9" w14:textId="77777777" w:rsidR="001652FE" w:rsidRPr="001652FE" w:rsidRDefault="001652FE" w:rsidP="001652FE">
      <w:pPr>
        <w:spacing w:after="0" w:line="240" w:lineRule="auto"/>
        <w:rPr>
          <w:rFonts w:ascii="Times New Roman" w:hAnsi="Times New Roman" w:cs="Times New Roman"/>
          <w:sz w:val="22"/>
          <w:szCs w:val="22"/>
          <w:lang w:eastAsia="ru-RU"/>
        </w:rPr>
      </w:pPr>
    </w:p>
    <w:p w14:paraId="0A355D28" w14:textId="77777777" w:rsidR="001652FE" w:rsidRPr="001652FE" w:rsidRDefault="001652FE" w:rsidP="001652FE">
      <w:pPr>
        <w:spacing w:after="0" w:line="240" w:lineRule="auto"/>
        <w:rPr>
          <w:rFonts w:ascii="Times New Roman" w:hAnsi="Times New Roman" w:cs="Times New Roman"/>
          <w:sz w:val="22"/>
          <w:szCs w:val="22"/>
          <w:lang w:eastAsia="ru-RU"/>
        </w:rPr>
      </w:pPr>
    </w:p>
    <w:p w14:paraId="490D65E1"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СОВЕТ ДЕПУТАТОВ</w:t>
      </w:r>
    </w:p>
    <w:p w14:paraId="220A4979"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СЕЛЬСКОГО ПОСЕЛЕНИЯ УСТЬ-ЮГАН</w:t>
      </w:r>
    </w:p>
    <w:p w14:paraId="7FB16D89" w14:textId="77777777" w:rsidR="001652FE" w:rsidRPr="001652FE" w:rsidRDefault="001652FE" w:rsidP="001652FE">
      <w:pPr>
        <w:spacing w:after="0" w:line="240" w:lineRule="auto"/>
        <w:ind w:right="18"/>
        <w:jc w:val="center"/>
        <w:rPr>
          <w:rFonts w:ascii="Times New Roman" w:hAnsi="Times New Roman" w:cs="Times New Roman"/>
          <w:sz w:val="22"/>
          <w:szCs w:val="22"/>
          <w:lang w:eastAsia="ru-RU"/>
        </w:rPr>
      </w:pPr>
    </w:p>
    <w:p w14:paraId="54C42504"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 xml:space="preserve"> РЕШЕНИЕ</w:t>
      </w:r>
    </w:p>
    <w:p w14:paraId="03CCFB39" w14:textId="77777777" w:rsidR="001652FE" w:rsidRPr="001652FE" w:rsidRDefault="001652FE" w:rsidP="001652FE">
      <w:pPr>
        <w:spacing w:after="0" w:line="240" w:lineRule="auto"/>
        <w:ind w:right="18"/>
        <w:jc w:val="center"/>
        <w:rPr>
          <w:rFonts w:ascii="Times New Roman" w:hAnsi="Times New Roman" w:cs="Times New Roman"/>
          <w:b/>
          <w:sz w:val="20"/>
          <w:szCs w:val="20"/>
          <w:lang w:eastAsia="ru-RU"/>
        </w:rPr>
      </w:pPr>
    </w:p>
    <w:p w14:paraId="69CE7B58" w14:textId="49A0AC3E" w:rsidR="001652FE" w:rsidRPr="001652FE" w:rsidRDefault="001652FE" w:rsidP="001652FE">
      <w:pPr>
        <w:spacing w:after="0" w:line="240" w:lineRule="auto"/>
        <w:ind w:right="18"/>
        <w:rPr>
          <w:rFonts w:ascii="Times New Roman" w:hAnsi="Times New Roman" w:cs="Times New Roman"/>
          <w:sz w:val="22"/>
          <w:szCs w:val="22"/>
          <w:u w:val="single"/>
          <w:lang w:eastAsia="ru-RU"/>
        </w:rPr>
      </w:pPr>
      <w:r w:rsidRPr="001652FE">
        <w:rPr>
          <w:rFonts w:ascii="Times New Roman" w:hAnsi="Times New Roman" w:cs="Times New Roman"/>
          <w:sz w:val="22"/>
          <w:szCs w:val="22"/>
          <w:u w:val="single"/>
          <w:lang w:eastAsia="ru-RU"/>
        </w:rPr>
        <w:t>02.11.202</w:t>
      </w:r>
      <w:r w:rsidRPr="001652FE">
        <w:rPr>
          <w:rFonts w:ascii="Times New Roman" w:hAnsi="Times New Roman" w:cs="Times New Roman"/>
          <w:sz w:val="22"/>
          <w:szCs w:val="22"/>
          <w:lang w:eastAsia="ru-RU"/>
        </w:rPr>
        <w:t xml:space="preserve">3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 xml:space="preserve">№ </w:t>
      </w:r>
      <w:r w:rsidRPr="001652FE">
        <w:rPr>
          <w:rFonts w:ascii="Times New Roman" w:hAnsi="Times New Roman" w:cs="Times New Roman"/>
          <w:sz w:val="22"/>
          <w:szCs w:val="22"/>
          <w:u w:val="single"/>
          <w:lang w:eastAsia="ru-RU"/>
        </w:rPr>
        <w:t>19</w:t>
      </w:r>
    </w:p>
    <w:p w14:paraId="315EBD4E" w14:textId="77777777" w:rsidR="001652FE" w:rsidRPr="001652FE" w:rsidRDefault="001652FE" w:rsidP="001652FE">
      <w:pPr>
        <w:spacing w:after="0" w:line="240" w:lineRule="auto"/>
        <w:ind w:right="18"/>
        <w:jc w:val="center"/>
        <w:rPr>
          <w:rFonts w:ascii="Times New Roman" w:hAnsi="Times New Roman" w:cs="Times New Roman"/>
          <w:sz w:val="16"/>
          <w:szCs w:val="16"/>
          <w:lang w:eastAsia="ru-RU"/>
        </w:rPr>
      </w:pPr>
      <w:r w:rsidRPr="001652FE">
        <w:rPr>
          <w:rFonts w:ascii="Times New Roman" w:hAnsi="Times New Roman" w:cs="Times New Roman"/>
          <w:sz w:val="16"/>
          <w:szCs w:val="16"/>
          <w:lang w:eastAsia="ru-RU"/>
        </w:rPr>
        <w:t>п. Усть-Юган</w:t>
      </w:r>
    </w:p>
    <w:p w14:paraId="1A91271D" w14:textId="77777777" w:rsidR="001652FE" w:rsidRPr="001652FE" w:rsidRDefault="001652FE" w:rsidP="001652FE">
      <w:pPr>
        <w:spacing w:after="0" w:line="240" w:lineRule="auto"/>
        <w:rPr>
          <w:rFonts w:ascii="Times New Roman" w:hAnsi="Times New Roman" w:cs="Times New Roman"/>
          <w:sz w:val="20"/>
          <w:szCs w:val="20"/>
          <w:lang w:eastAsia="ru-RU"/>
        </w:rPr>
      </w:pPr>
    </w:p>
    <w:p w14:paraId="4D964BD7" w14:textId="77777777" w:rsidR="001652FE" w:rsidRPr="001652FE" w:rsidRDefault="001652FE" w:rsidP="001652FE">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14:paraId="19E85BD0"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О внесении изменений в решение Совета депутатов</w:t>
      </w:r>
    </w:p>
    <w:p w14:paraId="0216F2D6"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 </w:t>
      </w:r>
      <w:proofErr w:type="gramStart"/>
      <w:r w:rsidRPr="001652FE">
        <w:rPr>
          <w:rFonts w:ascii="Times New Roman" w:hAnsi="Times New Roman" w:cs="Times New Roman"/>
          <w:sz w:val="22"/>
          <w:szCs w:val="22"/>
          <w:lang w:eastAsia="ru-RU"/>
        </w:rPr>
        <w:t xml:space="preserve">сельского поселения Усть-Юган </w:t>
      </w:r>
      <w:bookmarkStart w:id="5" w:name="_Hlk147154909"/>
      <w:r w:rsidRPr="001652FE">
        <w:rPr>
          <w:rFonts w:ascii="Times New Roman" w:hAnsi="Times New Roman" w:cs="Times New Roman"/>
          <w:sz w:val="22"/>
          <w:szCs w:val="22"/>
          <w:lang w:eastAsia="ru-RU"/>
        </w:rPr>
        <w:t>от 08.11.2021 № 240 «Об утверждении Положения о м</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ниципальном контроле на автомобильном транспорте, городском наземном электрическом тран</w:t>
      </w:r>
      <w:r w:rsidRPr="001652FE">
        <w:rPr>
          <w:rFonts w:ascii="Times New Roman" w:hAnsi="Times New Roman" w:cs="Times New Roman"/>
          <w:sz w:val="22"/>
          <w:szCs w:val="22"/>
          <w:lang w:eastAsia="ru-RU"/>
        </w:rPr>
        <w:t>с</w:t>
      </w:r>
      <w:r w:rsidRPr="001652FE">
        <w:rPr>
          <w:rFonts w:ascii="Times New Roman" w:hAnsi="Times New Roman" w:cs="Times New Roman"/>
          <w:sz w:val="22"/>
          <w:szCs w:val="22"/>
          <w:lang w:eastAsia="ru-RU"/>
        </w:rPr>
        <w:t xml:space="preserve">порте и в дорожном хозяйстве в границах сельского поселения Усть-Юган» (в редакции от 14.02.2022 № 252, </w:t>
      </w:r>
      <w:proofErr w:type="gramEnd"/>
    </w:p>
    <w:p w14:paraId="456EBF07"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от 18.04.2022 № 270, от 24.06.2022 № 279)</w:t>
      </w:r>
    </w:p>
    <w:bookmarkEnd w:id="5"/>
    <w:p w14:paraId="44A34DBB"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47E9D5C6"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70BAFAC6"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В соответствии с частью 5 статьи 30 Федерального закона от 31.07.2020                  № 248-ФЗ «О государственном контроле (надзоре) и муниципальном контр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ле в Российской Федерации», Уставом муниципального образования сельское поселение Усть-Юган Нефтеюганского муниц</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вершенствование риск-ориентированного подхода в контрольной (надзорной) деятельности от 24.03.2023 года № 14-Д-24, Совет д</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 xml:space="preserve">путатов </w:t>
      </w:r>
      <w:proofErr w:type="gramEnd"/>
    </w:p>
    <w:p w14:paraId="503362B5"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
    <w:p w14:paraId="5E5E9F6E" w14:textId="77777777" w:rsidR="001652FE" w:rsidRPr="001652FE" w:rsidRDefault="001652FE" w:rsidP="001652FE">
      <w:pPr>
        <w:shd w:val="clear" w:color="auto" w:fill="FFFFFF"/>
        <w:spacing w:after="0" w:line="240" w:lineRule="auto"/>
        <w:jc w:val="center"/>
        <w:rPr>
          <w:rFonts w:ascii="Times New Roman" w:hAnsi="Times New Roman" w:cs="Times New Roman"/>
          <w:b/>
          <w:spacing w:val="-3"/>
          <w:sz w:val="22"/>
          <w:szCs w:val="22"/>
          <w:lang w:eastAsia="ru-RU"/>
        </w:rPr>
      </w:pPr>
      <w:r w:rsidRPr="001652FE">
        <w:rPr>
          <w:rFonts w:ascii="Times New Roman" w:hAnsi="Times New Roman" w:cs="Times New Roman"/>
          <w:b/>
          <w:spacing w:val="-3"/>
          <w:sz w:val="22"/>
          <w:szCs w:val="22"/>
          <w:lang w:eastAsia="ru-RU"/>
        </w:rPr>
        <w:t>РЕШИЛ:</w:t>
      </w:r>
    </w:p>
    <w:p w14:paraId="6F172B74" w14:textId="77777777" w:rsidR="001652FE" w:rsidRPr="001652FE" w:rsidRDefault="001652FE" w:rsidP="001652FE">
      <w:pPr>
        <w:shd w:val="clear" w:color="auto" w:fill="FFFFFF"/>
        <w:spacing w:after="0" w:line="240" w:lineRule="auto"/>
        <w:rPr>
          <w:rFonts w:ascii="Times New Roman" w:hAnsi="Times New Roman" w:cs="Times New Roman"/>
          <w:spacing w:val="-3"/>
          <w:sz w:val="22"/>
          <w:szCs w:val="22"/>
          <w:lang w:eastAsia="ru-RU"/>
        </w:rPr>
      </w:pPr>
    </w:p>
    <w:p w14:paraId="66EB01F1" w14:textId="77777777" w:rsidR="001652FE" w:rsidRPr="001652FE" w:rsidRDefault="001652FE" w:rsidP="001652FE">
      <w:pPr>
        <w:spacing w:after="0" w:line="240" w:lineRule="auto"/>
        <w:ind w:firstLine="709"/>
        <w:jc w:val="both"/>
        <w:rPr>
          <w:rFonts w:ascii="Times New Roman" w:hAnsi="Times New Roman" w:cs="Times New Roman"/>
          <w:bCs/>
          <w:sz w:val="22"/>
          <w:szCs w:val="22"/>
          <w:lang w:eastAsia="ru-RU"/>
        </w:rPr>
      </w:pPr>
      <w:r w:rsidRPr="001652FE">
        <w:rPr>
          <w:rFonts w:ascii="Times New Roman" w:hAnsi="Times New Roman" w:cs="Times New Roman"/>
          <w:bCs/>
          <w:sz w:val="22"/>
          <w:szCs w:val="22"/>
          <w:lang w:eastAsia="ru-RU"/>
        </w:rPr>
        <w:t xml:space="preserve">1. </w:t>
      </w:r>
      <w:proofErr w:type="gramStart"/>
      <w:r w:rsidRPr="001652FE">
        <w:rPr>
          <w:rFonts w:ascii="Times New Roman" w:hAnsi="Times New Roman" w:cs="Times New Roman"/>
          <w:bCs/>
          <w:sz w:val="22"/>
          <w:szCs w:val="22"/>
          <w:lang w:eastAsia="ru-RU"/>
        </w:rPr>
        <w:t>Внести изменения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наземном электрич</w:t>
      </w:r>
      <w:r w:rsidRPr="001652FE">
        <w:rPr>
          <w:rFonts w:ascii="Times New Roman" w:hAnsi="Times New Roman" w:cs="Times New Roman"/>
          <w:bCs/>
          <w:sz w:val="22"/>
          <w:szCs w:val="22"/>
          <w:lang w:eastAsia="ru-RU"/>
        </w:rPr>
        <w:t>е</w:t>
      </w:r>
      <w:r w:rsidRPr="001652FE">
        <w:rPr>
          <w:rFonts w:ascii="Times New Roman" w:hAnsi="Times New Roman" w:cs="Times New Roman"/>
          <w:bCs/>
          <w:sz w:val="22"/>
          <w:szCs w:val="22"/>
          <w:lang w:eastAsia="ru-RU"/>
        </w:rPr>
        <w:t>ском транспорте и в дорожном хозяйстве в границах сельского поселения Усть-Юган» (в редакции от 14.02.2022 № 252, от 18.04.2022 № 270, от 24.06.2022 № 279), изложив приложение № 2 в редакции согласно приложению к настоящему р</w:t>
      </w:r>
      <w:r w:rsidRPr="001652FE">
        <w:rPr>
          <w:rFonts w:ascii="Times New Roman" w:hAnsi="Times New Roman" w:cs="Times New Roman"/>
          <w:bCs/>
          <w:sz w:val="22"/>
          <w:szCs w:val="22"/>
          <w:lang w:eastAsia="ru-RU"/>
        </w:rPr>
        <w:t>е</w:t>
      </w:r>
      <w:r w:rsidRPr="001652FE">
        <w:rPr>
          <w:rFonts w:ascii="Times New Roman" w:hAnsi="Times New Roman" w:cs="Times New Roman"/>
          <w:bCs/>
          <w:sz w:val="22"/>
          <w:szCs w:val="22"/>
          <w:lang w:eastAsia="ru-RU"/>
        </w:rPr>
        <w:t>шению.</w:t>
      </w:r>
      <w:proofErr w:type="gramEnd"/>
    </w:p>
    <w:p w14:paraId="60B65DAE"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4F34C1F7" w14:textId="77777777" w:rsidR="001652FE" w:rsidRPr="001652FE" w:rsidRDefault="001652FE" w:rsidP="001652FE">
      <w:pPr>
        <w:spacing w:after="0" w:line="240" w:lineRule="auto"/>
        <w:ind w:firstLine="720"/>
        <w:jc w:val="both"/>
        <w:rPr>
          <w:rFonts w:ascii="Times New Roman" w:eastAsia="SimSun" w:hAnsi="Times New Roman" w:cs="Times New Roman"/>
          <w:bCs/>
          <w:sz w:val="22"/>
          <w:szCs w:val="22"/>
          <w:lang w:eastAsia="ar-SA"/>
        </w:rPr>
      </w:pPr>
      <w:r w:rsidRPr="001652FE">
        <w:rPr>
          <w:rFonts w:ascii="Times New Roman" w:eastAsia="SimSun" w:hAnsi="Times New Roma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14:paraId="3601EDD5" w14:textId="77777777" w:rsidR="001652FE" w:rsidRPr="001652FE" w:rsidRDefault="001652FE" w:rsidP="001652FE">
      <w:pPr>
        <w:spacing w:after="0" w:line="240" w:lineRule="auto"/>
        <w:ind w:firstLine="720"/>
        <w:jc w:val="both"/>
        <w:rPr>
          <w:rFonts w:ascii="Times New Roman" w:hAnsi="Times New Roman" w:cs="Times New Roman"/>
          <w:bCs/>
          <w:sz w:val="22"/>
          <w:szCs w:val="22"/>
          <w:lang w:eastAsia="ru-RU"/>
        </w:rPr>
      </w:pPr>
      <w:r w:rsidRPr="001652FE">
        <w:rPr>
          <w:rFonts w:ascii="Times New Roman" w:eastAsia="Arial" w:hAnsi="Times New Roman" w:cs="Times New Roman"/>
          <w:sz w:val="22"/>
          <w:szCs w:val="22"/>
          <w:lang w:eastAsia="ar-SA"/>
        </w:rPr>
        <w:t>3. Настоящее решение вступает в силу после официального опубликования (обнародов</w:t>
      </w:r>
      <w:r w:rsidRPr="001652FE">
        <w:rPr>
          <w:rFonts w:ascii="Times New Roman" w:eastAsia="Arial" w:hAnsi="Times New Roman" w:cs="Times New Roman"/>
          <w:sz w:val="22"/>
          <w:szCs w:val="22"/>
          <w:lang w:eastAsia="ar-SA"/>
        </w:rPr>
        <w:t>а</w:t>
      </w:r>
      <w:r w:rsidRPr="001652FE">
        <w:rPr>
          <w:rFonts w:ascii="Times New Roman" w:eastAsia="Arial" w:hAnsi="Times New Roman" w:cs="Times New Roman"/>
          <w:sz w:val="22"/>
          <w:szCs w:val="22"/>
          <w:lang w:eastAsia="ar-SA"/>
        </w:rPr>
        <w:t xml:space="preserve">ния) в бюллетене «Усть-Юганский вестник». </w:t>
      </w:r>
      <w:r w:rsidRPr="001652FE">
        <w:rPr>
          <w:rFonts w:ascii="Times New Roman" w:eastAsia="Arial" w:hAnsi="Times New Roman" w:cs="Times New Roman"/>
          <w:sz w:val="22"/>
          <w:szCs w:val="22"/>
          <w:lang w:eastAsia="ar-SA"/>
        </w:rPr>
        <w:tab/>
      </w:r>
    </w:p>
    <w:p w14:paraId="030DDAB3"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458BC218"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1DA1EDFC" w14:textId="77777777" w:rsidR="001652FE" w:rsidRPr="001652FE" w:rsidRDefault="001652FE" w:rsidP="001652FE">
      <w:pPr>
        <w:tabs>
          <w:tab w:val="left" w:pos="6237"/>
        </w:tabs>
        <w:spacing w:after="0" w:line="240" w:lineRule="auto"/>
        <w:ind w:firstLine="720"/>
        <w:jc w:val="both"/>
        <w:rPr>
          <w:rFonts w:ascii="Times New Roman" w:hAnsi="Times New Roman" w:cs="Times New Roman"/>
          <w:sz w:val="22"/>
          <w:szCs w:val="22"/>
          <w:lang w:eastAsia="ru-RU"/>
        </w:rPr>
      </w:pPr>
    </w:p>
    <w:p w14:paraId="6833B02A" w14:textId="77777777"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Глава </w:t>
      </w:r>
      <w:proofErr w:type="gramStart"/>
      <w:r w:rsidRPr="001652FE">
        <w:rPr>
          <w:rFonts w:ascii="Times New Roman" w:hAnsi="Times New Roman" w:cs="Times New Roman"/>
          <w:sz w:val="22"/>
          <w:szCs w:val="22"/>
          <w:lang w:eastAsia="ru-RU"/>
        </w:rPr>
        <w:t>сельского</w:t>
      </w:r>
      <w:proofErr w:type="gramEnd"/>
    </w:p>
    <w:p w14:paraId="21FA305F" w14:textId="001AF10A" w:rsidR="001652FE" w:rsidRPr="001652FE" w:rsidRDefault="001652FE" w:rsidP="001652FE">
      <w:pPr>
        <w:tabs>
          <w:tab w:val="left" w:pos="6237"/>
        </w:tabs>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В.А. Мякишев</w:t>
      </w:r>
    </w:p>
    <w:p w14:paraId="161E82AF" w14:textId="77777777" w:rsidR="001652FE" w:rsidRPr="001652FE" w:rsidRDefault="001652FE" w:rsidP="001652FE">
      <w:pPr>
        <w:spacing w:after="0" w:line="240" w:lineRule="auto"/>
        <w:jc w:val="both"/>
        <w:rPr>
          <w:rFonts w:ascii="Times New Roman" w:hAnsi="Times New Roman" w:cs="Times New Roman"/>
          <w:sz w:val="22"/>
          <w:szCs w:val="22"/>
          <w:lang w:eastAsia="ru-RU"/>
        </w:rPr>
      </w:pPr>
    </w:p>
    <w:p w14:paraId="2B8822B5" w14:textId="77777777" w:rsidR="001652FE" w:rsidRPr="001652FE" w:rsidRDefault="001652FE" w:rsidP="001652FE">
      <w:pPr>
        <w:spacing w:after="0" w:line="240" w:lineRule="auto"/>
        <w:jc w:val="both"/>
        <w:rPr>
          <w:rFonts w:ascii="Times New Roman" w:hAnsi="Times New Roman" w:cs="Times New Roman"/>
          <w:sz w:val="22"/>
          <w:szCs w:val="22"/>
          <w:lang w:eastAsia="ru-RU"/>
        </w:rPr>
      </w:pPr>
    </w:p>
    <w:p w14:paraId="7E89F9C9" w14:textId="1CCD03E4" w:rsidR="001652FE" w:rsidRPr="001652FE" w:rsidRDefault="001652FE" w:rsidP="001652FE">
      <w:pPr>
        <w:spacing w:after="0" w:line="240" w:lineRule="auto"/>
        <w:jc w:val="both"/>
        <w:rPr>
          <w:rFonts w:ascii="Times New Roman" w:hAnsi="Times New Roman" w:cs="Times New Roman"/>
          <w:bCs/>
          <w:sz w:val="22"/>
          <w:szCs w:val="22"/>
          <w:lang w:eastAsia="ru-RU"/>
        </w:rPr>
      </w:pPr>
    </w:p>
    <w:p w14:paraId="0E409161" w14:textId="77777777" w:rsidR="001652FE" w:rsidRPr="001652FE" w:rsidRDefault="001652FE" w:rsidP="001652FE">
      <w:pPr>
        <w:widowControl w:val="0"/>
        <w:spacing w:after="0" w:line="240" w:lineRule="auto"/>
        <w:jc w:val="center"/>
        <w:rPr>
          <w:rFonts w:ascii="Times New Roman" w:hAnsi="Times New Roman" w:cs="Times New Roman"/>
          <w:bCs/>
          <w:sz w:val="22"/>
          <w:szCs w:val="22"/>
          <w:lang w:eastAsia="ru-RU"/>
        </w:rPr>
      </w:pPr>
    </w:p>
    <w:p w14:paraId="5E15E55E" w14:textId="77777777" w:rsidR="001652FE" w:rsidRPr="001652FE" w:rsidRDefault="001652FE" w:rsidP="001652FE">
      <w:pPr>
        <w:widowControl w:val="0"/>
        <w:spacing w:after="0" w:line="240" w:lineRule="auto"/>
        <w:jc w:val="center"/>
        <w:rPr>
          <w:rFonts w:ascii="Times New Roman" w:hAnsi="Times New Roman" w:cs="Times New Roman"/>
          <w:bCs/>
          <w:sz w:val="22"/>
          <w:szCs w:val="22"/>
          <w:lang w:eastAsia="ru-RU"/>
        </w:rPr>
      </w:pPr>
    </w:p>
    <w:p w14:paraId="090D2AA8"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jc w:val="both"/>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 xml:space="preserve">Приложение </w:t>
      </w:r>
    </w:p>
    <w:p w14:paraId="592A2AE6"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jc w:val="both"/>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к решению Совета депут</w:t>
      </w:r>
      <w:r w:rsidRPr="001652FE">
        <w:rPr>
          <w:rFonts w:ascii="Times New Roman" w:eastAsia="Calibri" w:hAnsi="Times New Roman" w:cs="Times New Roman"/>
          <w:sz w:val="22"/>
          <w:szCs w:val="22"/>
          <w:lang w:eastAsia="ru-RU"/>
        </w:rPr>
        <w:t>а</w:t>
      </w:r>
      <w:r w:rsidRPr="001652FE">
        <w:rPr>
          <w:rFonts w:ascii="Times New Roman" w:eastAsia="Calibri" w:hAnsi="Times New Roman" w:cs="Times New Roman"/>
          <w:sz w:val="22"/>
          <w:szCs w:val="22"/>
          <w:lang w:eastAsia="ru-RU"/>
        </w:rPr>
        <w:t xml:space="preserve">тов   </w:t>
      </w:r>
    </w:p>
    <w:p w14:paraId="41BC986A"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jc w:val="both"/>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сельского поселения Усть-Юган</w:t>
      </w:r>
    </w:p>
    <w:p w14:paraId="7B2FF2B2"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jc w:val="both"/>
        <w:rPr>
          <w:rFonts w:ascii="Times New Roman" w:hAnsi="Times New Roman" w:cs="Times New Roman"/>
          <w:bCs/>
          <w:sz w:val="22"/>
          <w:szCs w:val="22"/>
          <w:u w:val="single"/>
          <w:lang w:eastAsia="ru-RU"/>
        </w:rPr>
      </w:pPr>
      <w:r w:rsidRPr="001652FE">
        <w:rPr>
          <w:rFonts w:ascii="Times New Roman" w:eastAsia="Calibri" w:hAnsi="Times New Roman" w:cs="Times New Roman"/>
          <w:sz w:val="22"/>
          <w:szCs w:val="22"/>
          <w:lang w:eastAsia="ru-RU"/>
        </w:rPr>
        <w:t xml:space="preserve">от </w:t>
      </w:r>
      <w:r w:rsidRPr="001652FE">
        <w:rPr>
          <w:rFonts w:ascii="Times New Roman" w:eastAsia="Calibri" w:hAnsi="Times New Roman" w:cs="Times New Roman"/>
          <w:sz w:val="22"/>
          <w:szCs w:val="22"/>
          <w:u w:val="single"/>
          <w:lang w:eastAsia="ru-RU"/>
        </w:rPr>
        <w:t>02.11.2023</w:t>
      </w:r>
      <w:r w:rsidRPr="001652FE">
        <w:rPr>
          <w:rFonts w:ascii="Times New Roman" w:eastAsia="Calibri" w:hAnsi="Times New Roman" w:cs="Times New Roman"/>
          <w:sz w:val="22"/>
          <w:szCs w:val="22"/>
          <w:lang w:eastAsia="ru-RU"/>
        </w:rPr>
        <w:t xml:space="preserve">  № </w:t>
      </w:r>
      <w:r w:rsidRPr="001652FE">
        <w:rPr>
          <w:rFonts w:ascii="Times New Roman" w:eastAsia="Calibri" w:hAnsi="Times New Roman" w:cs="Times New Roman"/>
          <w:sz w:val="22"/>
          <w:szCs w:val="22"/>
          <w:u w:val="single"/>
          <w:lang w:eastAsia="ru-RU"/>
        </w:rPr>
        <w:t>19</w:t>
      </w:r>
    </w:p>
    <w:p w14:paraId="797E8ED9" w14:textId="77777777" w:rsidR="001652FE" w:rsidRPr="001652FE" w:rsidRDefault="001652FE" w:rsidP="001652FE">
      <w:pPr>
        <w:spacing w:after="0" w:line="240" w:lineRule="auto"/>
        <w:ind w:firstLine="6946"/>
        <w:jc w:val="both"/>
        <w:rPr>
          <w:rFonts w:ascii="Times New Roman" w:hAnsi="Times New Roman" w:cs="Times New Roman"/>
          <w:bCs/>
          <w:sz w:val="22"/>
          <w:szCs w:val="22"/>
          <w:lang w:eastAsia="ru-RU"/>
        </w:rPr>
      </w:pPr>
    </w:p>
    <w:p w14:paraId="073B0229"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7DCEA4F3" w14:textId="77777777" w:rsidR="001652FE" w:rsidRPr="001652FE" w:rsidRDefault="001652FE" w:rsidP="001652FE">
      <w:pPr>
        <w:widowControl w:val="0"/>
        <w:spacing w:after="0" w:line="240" w:lineRule="auto"/>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Перечень индикаторов риска нарушения обязательных требований, используемых для опр</w:t>
      </w:r>
      <w:r w:rsidRPr="001652FE">
        <w:rPr>
          <w:rFonts w:ascii="Times New Roman" w:hAnsi="Times New Roman" w:cs="Times New Roman"/>
          <w:b/>
          <w:sz w:val="22"/>
          <w:szCs w:val="22"/>
          <w:lang w:eastAsia="ru-RU"/>
        </w:rPr>
        <w:t>е</w:t>
      </w:r>
      <w:r w:rsidRPr="001652FE">
        <w:rPr>
          <w:rFonts w:ascii="Times New Roman" w:hAnsi="Times New Roman" w:cs="Times New Roman"/>
          <w:b/>
          <w:sz w:val="22"/>
          <w:szCs w:val="22"/>
          <w:lang w:eastAsia="ru-RU"/>
        </w:rPr>
        <w:t>деления необходимости проведения внеплановых контрольных мероприятий при осущест</w:t>
      </w:r>
      <w:r w:rsidRPr="001652FE">
        <w:rPr>
          <w:rFonts w:ascii="Times New Roman" w:hAnsi="Times New Roman" w:cs="Times New Roman"/>
          <w:b/>
          <w:sz w:val="22"/>
          <w:szCs w:val="22"/>
          <w:lang w:eastAsia="ru-RU"/>
        </w:rPr>
        <w:t>в</w:t>
      </w:r>
      <w:r w:rsidRPr="001652FE">
        <w:rPr>
          <w:rFonts w:ascii="Times New Roman" w:hAnsi="Times New Roman" w:cs="Times New Roman"/>
          <w:b/>
          <w:sz w:val="22"/>
          <w:szCs w:val="22"/>
          <w:lang w:eastAsia="ru-RU"/>
        </w:rPr>
        <w:t>лении муниципального контроля на автомобильном транспорте, городском наземном эле</w:t>
      </w:r>
      <w:r w:rsidRPr="001652FE">
        <w:rPr>
          <w:rFonts w:ascii="Times New Roman" w:hAnsi="Times New Roman" w:cs="Times New Roman"/>
          <w:b/>
          <w:sz w:val="22"/>
          <w:szCs w:val="22"/>
          <w:lang w:eastAsia="ru-RU"/>
        </w:rPr>
        <w:t>к</w:t>
      </w:r>
      <w:r w:rsidRPr="001652FE">
        <w:rPr>
          <w:rFonts w:ascii="Times New Roman" w:hAnsi="Times New Roman" w:cs="Times New Roman"/>
          <w:b/>
          <w:sz w:val="22"/>
          <w:szCs w:val="22"/>
          <w:lang w:eastAsia="ru-RU"/>
        </w:rPr>
        <w:t>трическом транспорте и в дорожном хозяйстве в границах населенных пунктов муниц</w:t>
      </w:r>
      <w:r w:rsidRPr="001652FE">
        <w:rPr>
          <w:rFonts w:ascii="Times New Roman" w:hAnsi="Times New Roman" w:cs="Times New Roman"/>
          <w:b/>
          <w:sz w:val="22"/>
          <w:szCs w:val="22"/>
          <w:lang w:eastAsia="ru-RU"/>
        </w:rPr>
        <w:t>и</w:t>
      </w:r>
      <w:r w:rsidRPr="001652FE">
        <w:rPr>
          <w:rFonts w:ascii="Times New Roman" w:hAnsi="Times New Roman" w:cs="Times New Roman"/>
          <w:b/>
          <w:sz w:val="22"/>
          <w:szCs w:val="22"/>
          <w:lang w:eastAsia="ru-RU"/>
        </w:rPr>
        <w:t>пального образования сельское поселение Усть-Юган Нефтеюганского муниципального района Ханты-Мансийского автоно</w:t>
      </w:r>
      <w:r w:rsidRPr="001652FE">
        <w:rPr>
          <w:rFonts w:ascii="Times New Roman" w:hAnsi="Times New Roman" w:cs="Times New Roman"/>
          <w:b/>
          <w:sz w:val="22"/>
          <w:szCs w:val="22"/>
          <w:lang w:eastAsia="ru-RU"/>
        </w:rPr>
        <w:t>м</w:t>
      </w:r>
      <w:r w:rsidRPr="001652FE">
        <w:rPr>
          <w:rFonts w:ascii="Times New Roman" w:hAnsi="Times New Roman" w:cs="Times New Roman"/>
          <w:b/>
          <w:sz w:val="22"/>
          <w:szCs w:val="22"/>
          <w:lang w:eastAsia="ru-RU"/>
        </w:rPr>
        <w:t>ного округа - Югры</w:t>
      </w:r>
    </w:p>
    <w:p w14:paraId="7B9AF81C" w14:textId="77777777" w:rsidR="001652FE" w:rsidRPr="001652FE" w:rsidRDefault="001652FE" w:rsidP="001652FE">
      <w:pPr>
        <w:widowControl w:val="0"/>
        <w:spacing w:after="0" w:line="240" w:lineRule="auto"/>
        <w:jc w:val="both"/>
        <w:rPr>
          <w:rFonts w:ascii="Times New Roman" w:hAnsi="Times New Roman" w:cs="Times New Roman"/>
          <w:sz w:val="22"/>
          <w:szCs w:val="22"/>
          <w:lang w:eastAsia="ru-RU"/>
        </w:rPr>
      </w:pPr>
    </w:p>
    <w:p w14:paraId="032D3181" w14:textId="77777777" w:rsidR="001652FE" w:rsidRPr="001652FE" w:rsidRDefault="001652FE" w:rsidP="001652FE">
      <w:pPr>
        <w:widowControl w:val="0"/>
        <w:spacing w:after="0" w:line="240" w:lineRule="auto"/>
        <w:ind w:firstLine="56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При оценке вероятности нарушения обязательных требований при осуществлении муниц</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пального контроля на автомобильном транспорте, горо</w:t>
      </w:r>
      <w:r w:rsidRPr="001652FE">
        <w:rPr>
          <w:rFonts w:ascii="Times New Roman" w:hAnsi="Times New Roman" w:cs="Times New Roman"/>
          <w:sz w:val="22"/>
          <w:szCs w:val="22"/>
          <w:lang w:eastAsia="ru-RU"/>
        </w:rPr>
        <w:t>д</w:t>
      </w:r>
      <w:r w:rsidRPr="001652FE">
        <w:rPr>
          <w:rFonts w:ascii="Times New Roman" w:hAnsi="Times New Roman" w:cs="Times New Roman"/>
          <w:sz w:val="22"/>
          <w:szCs w:val="22"/>
          <w:lang w:eastAsia="ru-RU"/>
        </w:rPr>
        <w:t>ском наземном электрическом транспорте и в дорожном хозяйстве в  гран</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цах населенных пунктов муниципального образования сельское поселение Усть-Юган Нефтеюганского муниципального района Ханты-Мансийского автономного округа - Югры и риска причинения вреда (ущерба) охраняемым законом ценностям, органом м</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ниципального контроля при принятии решения о проведении и выборе вида внепланового ко</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трольного мероприятия используются</w:t>
      </w:r>
      <w:proofErr w:type="gramEnd"/>
      <w:r w:rsidRPr="001652FE">
        <w:rPr>
          <w:rFonts w:ascii="Times New Roman" w:hAnsi="Times New Roman" w:cs="Times New Roman"/>
          <w:sz w:val="22"/>
          <w:szCs w:val="22"/>
          <w:lang w:eastAsia="ru-RU"/>
        </w:rPr>
        <w:t xml:space="preserve"> следующие индикаторы риска, полученные из любых д</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стоверных источников, в том числе в рамках межведомственного информационного взаимоде</w:t>
      </w:r>
      <w:r w:rsidRPr="001652FE">
        <w:rPr>
          <w:rFonts w:ascii="Times New Roman" w:hAnsi="Times New Roman" w:cs="Times New Roman"/>
          <w:sz w:val="22"/>
          <w:szCs w:val="22"/>
          <w:lang w:eastAsia="ru-RU"/>
        </w:rPr>
        <w:t>й</w:t>
      </w:r>
      <w:r w:rsidRPr="001652FE">
        <w:rPr>
          <w:rFonts w:ascii="Times New Roman" w:hAnsi="Times New Roman" w:cs="Times New Roman"/>
          <w:sz w:val="22"/>
          <w:szCs w:val="22"/>
          <w:lang w:eastAsia="ru-RU"/>
        </w:rPr>
        <w:t>ствия, из информационных систем и ресурсов, путем анализа с соблюдением законодательных норм и требований:</w:t>
      </w:r>
    </w:p>
    <w:p w14:paraId="77D0C18E" w14:textId="77777777" w:rsidR="001652FE" w:rsidRPr="001652FE" w:rsidRDefault="001652FE" w:rsidP="001652FE">
      <w:pPr>
        <w:widowControl w:val="0"/>
        <w:spacing w:after="0" w:line="240" w:lineRule="auto"/>
        <w:ind w:firstLine="568"/>
        <w:jc w:val="both"/>
        <w:rPr>
          <w:rFonts w:ascii="Times New Roman" w:hAnsi="Times New Roman" w:cs="Times New Roman"/>
          <w:sz w:val="22"/>
          <w:szCs w:val="22"/>
          <w:lang w:eastAsia="ru-RU"/>
        </w:rPr>
      </w:pPr>
    </w:p>
    <w:p w14:paraId="1E9E5E6D"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загрязнении и (или) ра</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рушении покрытия автомобильных дорог общего пользования местного значения и дорожных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оружений на них, в том числе элементов обустройства автомобильных дорог, полос отвода авт</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мобильных дорог, придорожных полос автомобильных дорог, затрудняющих движение тран</w:t>
      </w:r>
      <w:r w:rsidRPr="001652FE">
        <w:rPr>
          <w:rFonts w:ascii="Times New Roman" w:hAnsi="Times New Roman" w:cs="Times New Roman"/>
          <w:sz w:val="22"/>
          <w:szCs w:val="22"/>
          <w:lang w:eastAsia="ru-RU"/>
        </w:rPr>
        <w:t>с</w:t>
      </w:r>
      <w:r w:rsidRPr="001652FE">
        <w:rPr>
          <w:rFonts w:ascii="Times New Roman" w:hAnsi="Times New Roman" w:cs="Times New Roman"/>
          <w:sz w:val="22"/>
          <w:szCs w:val="22"/>
          <w:lang w:eastAsia="ru-RU"/>
        </w:rPr>
        <w:t>портных сре</w:t>
      </w:r>
      <w:proofErr w:type="gramStart"/>
      <w:r w:rsidRPr="001652FE">
        <w:rPr>
          <w:rFonts w:ascii="Times New Roman" w:hAnsi="Times New Roman" w:cs="Times New Roman"/>
          <w:sz w:val="22"/>
          <w:szCs w:val="22"/>
          <w:lang w:eastAsia="ru-RU"/>
        </w:rPr>
        <w:t>дств с р</w:t>
      </w:r>
      <w:proofErr w:type="gramEnd"/>
      <w:r w:rsidRPr="001652FE">
        <w:rPr>
          <w:rFonts w:ascii="Times New Roman" w:hAnsi="Times New Roman" w:cs="Times New Roman"/>
          <w:sz w:val="22"/>
          <w:szCs w:val="22"/>
          <w:lang w:eastAsia="ru-RU"/>
        </w:rPr>
        <w:t xml:space="preserve">азрешенной скоростью; </w:t>
      </w:r>
    </w:p>
    <w:p w14:paraId="3C992D20" w14:textId="77777777" w:rsidR="001652FE" w:rsidRPr="001652FE" w:rsidRDefault="001652FE" w:rsidP="001652FE">
      <w:pPr>
        <w:numPr>
          <w:ilvl w:val="0"/>
          <w:numId w:val="32"/>
        </w:numPr>
        <w:spacing w:after="0" w:line="240" w:lineRule="auto"/>
        <w:ind w:left="0" w:firstLine="567"/>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начале осуществления р</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бот в полосах отвода и (или) придорожных полосах авт</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мобильных дорог общего пользования местного значения, с отклонением от установленного нормативным правовым актом или иным документом поря</w:t>
      </w:r>
      <w:r w:rsidRPr="001652FE">
        <w:rPr>
          <w:rFonts w:ascii="Times New Roman" w:hAnsi="Times New Roman" w:cs="Times New Roman"/>
          <w:sz w:val="22"/>
          <w:szCs w:val="22"/>
          <w:lang w:eastAsia="ru-RU"/>
        </w:rPr>
        <w:t>д</w:t>
      </w:r>
      <w:r w:rsidRPr="001652FE">
        <w:rPr>
          <w:rFonts w:ascii="Times New Roman" w:hAnsi="Times New Roman" w:cs="Times New Roman"/>
          <w:sz w:val="22"/>
          <w:szCs w:val="22"/>
          <w:lang w:eastAsia="ru-RU"/>
        </w:rPr>
        <w:t>ка;</w:t>
      </w:r>
    </w:p>
    <w:p w14:paraId="5B6500EF"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с отклонением от требований размещения и испол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зования объектов дорожного сервиса, в том числе в отсутствие стоянок и мест отставки тран</w:t>
      </w:r>
      <w:r w:rsidRPr="001652FE">
        <w:rPr>
          <w:rFonts w:ascii="Times New Roman" w:hAnsi="Times New Roman" w:cs="Times New Roman"/>
          <w:sz w:val="22"/>
          <w:szCs w:val="22"/>
          <w:lang w:eastAsia="ru-RU"/>
        </w:rPr>
        <w:t>с</w:t>
      </w:r>
      <w:r w:rsidRPr="001652FE">
        <w:rPr>
          <w:rFonts w:ascii="Times New Roman" w:hAnsi="Times New Roman" w:cs="Times New Roman"/>
          <w:sz w:val="22"/>
          <w:szCs w:val="22"/>
          <w:lang w:eastAsia="ru-RU"/>
        </w:rPr>
        <w:t>портных средств, подъездов (съездов) и примыканий к ним, в целях обеспечения доступа к ним с автомобильной</w:t>
      </w:r>
      <w:proofErr w:type="gramEnd"/>
      <w:r w:rsidRPr="001652FE">
        <w:rPr>
          <w:rFonts w:ascii="Times New Roman" w:hAnsi="Times New Roman" w:cs="Times New Roman"/>
          <w:sz w:val="22"/>
          <w:szCs w:val="22"/>
          <w:lang w:eastAsia="ru-RU"/>
        </w:rPr>
        <w:t xml:space="preserve"> дороги общего пользования местного значения; </w:t>
      </w:r>
    </w:p>
    <w:p w14:paraId="4CE1C8A2"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возведении (размещении, эксплуатации) иных объектов, осуществление деятельности в полосах отвода и (или) придоро</w:t>
      </w:r>
      <w:r w:rsidRPr="001652FE">
        <w:rPr>
          <w:rFonts w:ascii="Times New Roman" w:hAnsi="Times New Roman" w:cs="Times New Roman"/>
          <w:sz w:val="22"/>
          <w:szCs w:val="22"/>
          <w:lang w:eastAsia="ru-RU"/>
        </w:rPr>
        <w:t>ж</w:t>
      </w:r>
      <w:r w:rsidRPr="001652FE">
        <w:rPr>
          <w:rFonts w:ascii="Times New Roman" w:hAnsi="Times New Roman" w:cs="Times New Roman"/>
          <w:sz w:val="22"/>
          <w:szCs w:val="22"/>
          <w:lang w:eastAsia="ru-RU"/>
        </w:rPr>
        <w:t>ных полосах автомобильных дорог местного значения с отклонением от условий обеспечения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хранности автомобильных дорог общего пользования местного значения, установленного норм</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тивным правовым актом или иным документом порядка;</w:t>
      </w:r>
    </w:p>
    <w:p w14:paraId="0CDAD9B4"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данных о двух и более случаях дорожно-транспортных происшествий, произошедших на одном отрезке автомобильной дороги о</w:t>
      </w:r>
      <w:r w:rsidRPr="001652FE">
        <w:rPr>
          <w:rFonts w:ascii="Times New Roman" w:hAnsi="Times New Roman" w:cs="Times New Roman"/>
          <w:sz w:val="22"/>
          <w:szCs w:val="22"/>
          <w:lang w:eastAsia="ru-RU"/>
        </w:rPr>
        <w:t>б</w:t>
      </w:r>
      <w:r w:rsidRPr="001652FE">
        <w:rPr>
          <w:rFonts w:ascii="Times New Roman" w:hAnsi="Times New Roman" w:cs="Times New Roman"/>
          <w:sz w:val="22"/>
          <w:szCs w:val="22"/>
          <w:lang w:eastAsia="ru-RU"/>
        </w:rPr>
        <w:t xml:space="preserve">щего пользования местного значения, транспортно-эксплуатационные </w:t>
      </w:r>
      <w:proofErr w:type="gramStart"/>
      <w:r w:rsidRPr="001652FE">
        <w:rPr>
          <w:rFonts w:ascii="Times New Roman" w:hAnsi="Times New Roman" w:cs="Times New Roman"/>
          <w:sz w:val="22"/>
          <w:szCs w:val="22"/>
          <w:lang w:eastAsia="ru-RU"/>
        </w:rPr>
        <w:t>пок</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затели</w:t>
      </w:r>
      <w:proofErr w:type="gramEnd"/>
      <w:r w:rsidRPr="001652FE">
        <w:rPr>
          <w:rFonts w:ascii="Times New Roman" w:hAnsi="Times New Roman" w:cs="Times New Roman"/>
          <w:sz w:val="22"/>
          <w:szCs w:val="22"/>
          <w:lang w:eastAsia="ru-RU"/>
        </w:rPr>
        <w:t xml:space="preserve"> которой затрудняют движение транспортных средств с разрешенной скоростью;</w:t>
      </w:r>
    </w:p>
    <w:p w14:paraId="42DE829E"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истечении сроков де</w:t>
      </w:r>
      <w:r w:rsidRPr="001652FE">
        <w:rPr>
          <w:rFonts w:ascii="Times New Roman" w:hAnsi="Times New Roman" w:cs="Times New Roman"/>
          <w:sz w:val="22"/>
          <w:szCs w:val="22"/>
          <w:lang w:eastAsia="ru-RU"/>
        </w:rPr>
        <w:t>й</w:t>
      </w:r>
      <w:r w:rsidRPr="001652FE">
        <w:rPr>
          <w:rFonts w:ascii="Times New Roman" w:hAnsi="Times New Roman" w:cs="Times New Roman"/>
          <w:sz w:val="22"/>
          <w:szCs w:val="22"/>
          <w:lang w:eastAsia="ru-RU"/>
        </w:rPr>
        <w:t>ствия технических требований и условий, подлежащих обязательному исполнению, при проект</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ровании, строительстве, реконструкции, капитальном ремонте, ремонте и содержании автом</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бильных дорог и (или) дорожных сооружений, строительстве и реконструкции в границах прид</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рожных полос автомобильных дорог объектов капитального строительства, объектов, предназн</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ченных для осуществления дорожной деятельности, и объектов дорожного сервиса, а также при размещении элементов обустро</w:t>
      </w:r>
      <w:r w:rsidRPr="001652FE">
        <w:rPr>
          <w:rFonts w:ascii="Times New Roman" w:hAnsi="Times New Roman" w:cs="Times New Roman"/>
          <w:sz w:val="22"/>
          <w:szCs w:val="22"/>
          <w:lang w:eastAsia="ru-RU"/>
        </w:rPr>
        <w:t>й</w:t>
      </w:r>
      <w:r w:rsidRPr="001652FE">
        <w:rPr>
          <w:rFonts w:ascii="Times New Roman" w:hAnsi="Times New Roman" w:cs="Times New Roman"/>
          <w:sz w:val="22"/>
          <w:szCs w:val="22"/>
          <w:lang w:eastAsia="ru-RU"/>
        </w:rPr>
        <w:t>ства</w:t>
      </w:r>
      <w:proofErr w:type="gramEnd"/>
      <w:r w:rsidRPr="001652FE">
        <w:rPr>
          <w:rFonts w:ascii="Times New Roman" w:hAnsi="Times New Roman" w:cs="Times New Roman"/>
          <w:sz w:val="22"/>
          <w:szCs w:val="22"/>
          <w:lang w:eastAsia="ru-RU"/>
        </w:rPr>
        <w:t xml:space="preserve"> автомобильных дорог; </w:t>
      </w:r>
    </w:p>
    <w:p w14:paraId="6D45B206"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об ос</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ществлении работ по капитальному ремонту, ремонту и содержанию автомобильных дорог местного значения с откл</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нением от условий обеспечения их сохранности, установленного нормативным правовым актом или иным док</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ментом порядка;</w:t>
      </w:r>
    </w:p>
    <w:p w14:paraId="25CB8D16"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информации об отсутствии (нев</w:t>
      </w:r>
      <w:r w:rsidRPr="001652FE">
        <w:rPr>
          <w:rFonts w:ascii="Times New Roman" w:hAnsi="Times New Roman" w:cs="Times New Roman"/>
          <w:sz w:val="22"/>
          <w:szCs w:val="22"/>
          <w:lang w:eastAsia="ru-RU"/>
        </w:rPr>
        <w:t>ы</w:t>
      </w:r>
      <w:r w:rsidRPr="001652FE">
        <w:rPr>
          <w:rFonts w:ascii="Times New Roman" w:hAnsi="Times New Roman" w:cs="Times New Roman"/>
          <w:sz w:val="22"/>
          <w:szCs w:val="22"/>
          <w:lang w:eastAsia="ru-RU"/>
        </w:rPr>
        <w:t>полнении, уклонении) перевозок по муниципальному маршруту регулярных перевозок пассаж</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ров при наличии выданного свидетельства об осуществлении перевозок по муниципальному маршруту рег</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лярных перевозок;</w:t>
      </w:r>
    </w:p>
    <w:p w14:paraId="0CF0570B" w14:textId="77777777" w:rsidR="001652FE" w:rsidRPr="001652FE" w:rsidRDefault="001652FE" w:rsidP="001652FE">
      <w:pPr>
        <w:numPr>
          <w:ilvl w:val="0"/>
          <w:numId w:val="32"/>
        </w:numPr>
        <w:spacing w:after="0" w:line="240" w:lineRule="auto"/>
        <w:ind w:left="0" w:firstLine="56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14:paraId="7B47F07F"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а) наличие в отношении одного и того же контролируемого лица по одному и тому же об</w:t>
      </w:r>
      <w:r w:rsidRPr="001652FE">
        <w:rPr>
          <w:rFonts w:ascii="Times New Roman" w:hAnsi="Times New Roman" w:cs="Times New Roman"/>
          <w:sz w:val="22"/>
          <w:szCs w:val="22"/>
          <w:lang w:eastAsia="ru-RU"/>
        </w:rPr>
        <w:t>ъ</w:t>
      </w:r>
      <w:r w:rsidRPr="001652FE">
        <w:rPr>
          <w:rFonts w:ascii="Times New Roman" w:hAnsi="Times New Roman" w:cs="Times New Roman"/>
          <w:sz w:val="22"/>
          <w:szCs w:val="22"/>
          <w:lang w:eastAsia="ru-RU"/>
        </w:rPr>
        <w:t>екту муниципального контроля не менее 2-х требований о соблюдении обязательных требований в течени</w:t>
      </w:r>
      <w:proofErr w:type="gramStart"/>
      <w:r w:rsidRPr="001652FE">
        <w:rPr>
          <w:rFonts w:ascii="Times New Roman" w:hAnsi="Times New Roman" w:cs="Times New Roman"/>
          <w:sz w:val="22"/>
          <w:szCs w:val="22"/>
          <w:lang w:eastAsia="ru-RU"/>
        </w:rPr>
        <w:t>и</w:t>
      </w:r>
      <w:proofErr w:type="gramEnd"/>
      <w:r w:rsidRPr="001652FE">
        <w:rPr>
          <w:rFonts w:ascii="Times New Roman" w:hAnsi="Times New Roman" w:cs="Times New Roman"/>
          <w:sz w:val="22"/>
          <w:szCs w:val="22"/>
          <w:lang w:eastAsia="ru-RU"/>
        </w:rPr>
        <w:t xml:space="preserve"> последнего года;</w:t>
      </w:r>
    </w:p>
    <w:p w14:paraId="11E23E7C"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предусмотренного в предыдущем пункте объекта муниципал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ного контроля контрольного мероприятия без взаим</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действия с контролируемым лицом, в ходе которого невозможно было уст</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новить отсутствие нарушений обязательных требований;</w:t>
      </w:r>
    </w:p>
    <w:p w14:paraId="2F83E8C0" w14:textId="77777777" w:rsidR="001652FE" w:rsidRPr="001652FE" w:rsidRDefault="001652FE" w:rsidP="001652FE">
      <w:pPr>
        <w:numPr>
          <w:ilvl w:val="0"/>
          <w:numId w:val="32"/>
        </w:numPr>
        <w:spacing w:after="0" w:line="240" w:lineRule="auto"/>
        <w:ind w:left="0" w:firstLine="709"/>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14:paraId="7284CF16"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а) наличие в отношении одного и того же контролируемого лица в т</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чение последнего года  направленных не менее 2-х уведомлений о провед</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нии профилактического визита (при условии направления соответствующих уведомлений не позднее чем за 5 рабочих дней до даты проведения профилактических визитов), при отказе контролируемого лица участвовать в пр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филактическом визите, неполучении контролируемым лицом уведомления о проведении профилактического в</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зита и (или) отсутствии контролируемого</w:t>
      </w:r>
      <w:proofErr w:type="gramEnd"/>
      <w:r w:rsidRPr="001652FE">
        <w:rPr>
          <w:rFonts w:ascii="Times New Roman" w:hAnsi="Times New Roman" w:cs="Times New Roman"/>
          <w:sz w:val="22"/>
          <w:szCs w:val="22"/>
          <w:lang w:eastAsia="ru-RU"/>
        </w:rPr>
        <w:t xml:space="preserve"> лица (его представителя) при проведении профилакт</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ческого визита;</w:t>
      </w:r>
    </w:p>
    <w:p w14:paraId="6C0967D1"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объекта муниципального контроля, используемого предусмо</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можно было установить отсутствие нарушение обязательных требований.</w:t>
      </w:r>
    </w:p>
    <w:p w14:paraId="3FE09B43"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Индикаторы, указанные в пунктах 9 и 10, </w:t>
      </w:r>
      <w:proofErr w:type="gramStart"/>
      <w:r w:rsidRPr="001652FE">
        <w:rPr>
          <w:rFonts w:ascii="Times New Roman" w:hAnsi="Times New Roman" w:cs="Times New Roman"/>
          <w:sz w:val="22"/>
          <w:szCs w:val="22"/>
          <w:lang w:eastAsia="ru-RU"/>
        </w:rPr>
        <w:t>применяются</w:t>
      </w:r>
      <w:proofErr w:type="gramEnd"/>
      <w:r w:rsidRPr="001652FE">
        <w:rPr>
          <w:rFonts w:ascii="Times New Roman" w:hAnsi="Times New Roman" w:cs="Times New Roman"/>
          <w:sz w:val="22"/>
          <w:szCs w:val="22"/>
          <w:lang w:eastAsia="ru-RU"/>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 xml:space="preserve">модействии с контролируемым лицом по тем основаниям, что отсутствуют: </w:t>
      </w:r>
    </w:p>
    <w:p w14:paraId="26B12731"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причинения вреда жизни и тяжкого здор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вью граждан;</w:t>
      </w:r>
    </w:p>
    <w:p w14:paraId="75395212"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факты причинения вреда жизни и тяжкого здоровья граждан;</w:t>
      </w:r>
    </w:p>
    <w:p w14:paraId="330E837C"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возникновения чрезвычайных ситуаций природного и (или) те</w:t>
      </w:r>
      <w:r w:rsidRPr="001652FE">
        <w:rPr>
          <w:rFonts w:ascii="Times New Roman" w:hAnsi="Times New Roman" w:cs="Times New Roman"/>
          <w:sz w:val="22"/>
          <w:szCs w:val="22"/>
          <w:lang w:eastAsia="ru-RU"/>
        </w:rPr>
        <w:t>х</w:t>
      </w:r>
      <w:r w:rsidRPr="001652FE">
        <w:rPr>
          <w:rFonts w:ascii="Times New Roman" w:hAnsi="Times New Roman" w:cs="Times New Roman"/>
          <w:sz w:val="22"/>
          <w:szCs w:val="22"/>
          <w:lang w:eastAsia="ru-RU"/>
        </w:rPr>
        <w:t>ногенного характера;</w:t>
      </w:r>
    </w:p>
    <w:p w14:paraId="4ED70B21" w14:textId="77777777" w:rsidR="001652FE" w:rsidRPr="001652FE" w:rsidRDefault="001652FE" w:rsidP="001652FE">
      <w:pPr>
        <w:spacing w:after="0" w:line="240" w:lineRule="auto"/>
        <w:ind w:firstLine="708"/>
        <w:jc w:val="both"/>
        <w:rPr>
          <w:rFonts w:ascii="Times New Roman" w:hAnsi="Times New Roman" w:cs="Times New Roman"/>
          <w:bCs/>
          <w:sz w:val="22"/>
          <w:szCs w:val="22"/>
          <w:lang w:eastAsia="ru-RU"/>
        </w:rPr>
      </w:pPr>
      <w:r w:rsidRPr="001652FE">
        <w:rPr>
          <w:rFonts w:ascii="Times New Roman" w:hAnsi="Times New Roman" w:cs="Times New Roman"/>
          <w:sz w:val="22"/>
          <w:szCs w:val="22"/>
          <w:lang w:eastAsia="ru-RU"/>
        </w:rPr>
        <w:t>- факты возникновения чрезвычайных ситуаций природного и (или) техногенного характ</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ра.</w:t>
      </w:r>
    </w:p>
    <w:p w14:paraId="2AD2DE16"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p>
    <w:p w14:paraId="769EB773"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p>
    <w:p w14:paraId="3C437936" w14:textId="77777777" w:rsidR="001652FE" w:rsidRPr="001652FE" w:rsidRDefault="001652FE" w:rsidP="001652FE">
      <w:pPr>
        <w:spacing w:after="0" w:line="240" w:lineRule="auto"/>
        <w:rPr>
          <w:rFonts w:ascii="Times New Roman" w:hAnsi="Times New Roman" w:cs="Times New Roman"/>
          <w:sz w:val="22"/>
          <w:szCs w:val="22"/>
          <w:lang w:eastAsia="ru-RU"/>
        </w:rPr>
      </w:pPr>
    </w:p>
    <w:p w14:paraId="038DD082" w14:textId="77777777" w:rsidR="001652FE" w:rsidRPr="001652FE" w:rsidRDefault="001652FE" w:rsidP="001652FE">
      <w:pPr>
        <w:spacing w:after="0" w:line="240" w:lineRule="auto"/>
        <w:rPr>
          <w:rFonts w:ascii="Times New Roman" w:hAnsi="Times New Roman" w:cs="Times New Roman"/>
          <w:sz w:val="22"/>
          <w:szCs w:val="22"/>
          <w:lang w:eastAsia="ru-RU"/>
        </w:rPr>
      </w:pPr>
    </w:p>
    <w:p w14:paraId="7675C868"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СОВЕТ ДЕПУТАТОВ</w:t>
      </w:r>
    </w:p>
    <w:p w14:paraId="1F9633CC"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СЕЛЬСКОГО ПОСЕЛЕНИЯ УСТЬ-ЮГАН</w:t>
      </w:r>
    </w:p>
    <w:p w14:paraId="604DCFE1" w14:textId="77777777" w:rsidR="001652FE" w:rsidRPr="001652FE" w:rsidRDefault="001652FE" w:rsidP="001652FE">
      <w:pPr>
        <w:spacing w:after="0" w:line="240" w:lineRule="auto"/>
        <w:ind w:right="18"/>
        <w:jc w:val="center"/>
        <w:rPr>
          <w:rFonts w:ascii="Times New Roman" w:hAnsi="Times New Roman" w:cs="Times New Roman"/>
          <w:sz w:val="22"/>
          <w:szCs w:val="22"/>
          <w:lang w:eastAsia="ru-RU"/>
        </w:rPr>
      </w:pPr>
    </w:p>
    <w:p w14:paraId="242CE27A" w14:textId="77777777" w:rsidR="001652FE" w:rsidRPr="001652FE" w:rsidRDefault="001652FE" w:rsidP="001652FE">
      <w:pPr>
        <w:spacing w:after="0" w:line="240" w:lineRule="auto"/>
        <w:ind w:right="18"/>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 xml:space="preserve"> РЕШЕНИЕ</w:t>
      </w:r>
    </w:p>
    <w:p w14:paraId="68F91FD6" w14:textId="77777777" w:rsidR="001652FE" w:rsidRPr="001652FE" w:rsidRDefault="001652FE" w:rsidP="001652FE">
      <w:pPr>
        <w:spacing w:after="0" w:line="240" w:lineRule="auto"/>
        <w:ind w:right="18"/>
        <w:jc w:val="center"/>
        <w:rPr>
          <w:rFonts w:ascii="Times New Roman" w:hAnsi="Times New Roman" w:cs="Times New Roman"/>
          <w:b/>
          <w:sz w:val="20"/>
          <w:szCs w:val="20"/>
          <w:lang w:eastAsia="ru-RU"/>
        </w:rPr>
      </w:pPr>
    </w:p>
    <w:p w14:paraId="38473374" w14:textId="77777777" w:rsidR="001652FE" w:rsidRPr="001652FE" w:rsidRDefault="001652FE" w:rsidP="001652FE">
      <w:pPr>
        <w:spacing w:after="0" w:line="240" w:lineRule="auto"/>
        <w:ind w:right="18"/>
        <w:rPr>
          <w:rFonts w:ascii="Times New Roman" w:hAnsi="Times New Roman" w:cs="Times New Roman"/>
          <w:sz w:val="28"/>
          <w:szCs w:val="28"/>
          <w:u w:val="single"/>
          <w:lang w:eastAsia="ru-RU"/>
        </w:rPr>
      </w:pPr>
      <w:r w:rsidRPr="001652FE">
        <w:rPr>
          <w:rFonts w:ascii="Times New Roman" w:hAnsi="Times New Roman" w:cs="Times New Roman"/>
          <w:sz w:val="28"/>
          <w:szCs w:val="28"/>
          <w:u w:val="single"/>
          <w:lang w:eastAsia="ru-RU"/>
        </w:rPr>
        <w:t>02.11.2023</w:t>
      </w:r>
      <w:r w:rsidRPr="001652FE">
        <w:rPr>
          <w:rFonts w:ascii="Times New Roman" w:hAnsi="Times New Roman" w:cs="Times New Roman"/>
          <w:sz w:val="28"/>
          <w:szCs w:val="28"/>
          <w:lang w:eastAsia="ru-RU"/>
        </w:rPr>
        <w:t xml:space="preserve">                                                                                                  № </w:t>
      </w:r>
      <w:r w:rsidRPr="001652FE">
        <w:rPr>
          <w:rFonts w:ascii="Times New Roman" w:hAnsi="Times New Roman" w:cs="Times New Roman"/>
          <w:sz w:val="28"/>
          <w:szCs w:val="28"/>
          <w:u w:val="single"/>
          <w:lang w:eastAsia="ru-RU"/>
        </w:rPr>
        <w:t>20</w:t>
      </w:r>
    </w:p>
    <w:p w14:paraId="1E8DB366" w14:textId="77777777" w:rsidR="001652FE" w:rsidRPr="001652FE" w:rsidRDefault="001652FE" w:rsidP="001652FE">
      <w:pPr>
        <w:spacing w:after="0" w:line="240" w:lineRule="auto"/>
        <w:ind w:right="18"/>
        <w:jc w:val="center"/>
        <w:rPr>
          <w:rFonts w:ascii="Times New Roman" w:hAnsi="Times New Roman" w:cs="Times New Roman"/>
          <w:sz w:val="16"/>
          <w:szCs w:val="16"/>
          <w:lang w:eastAsia="ru-RU"/>
        </w:rPr>
      </w:pPr>
      <w:r w:rsidRPr="001652FE">
        <w:rPr>
          <w:rFonts w:ascii="Times New Roman" w:hAnsi="Times New Roman" w:cs="Times New Roman"/>
          <w:sz w:val="16"/>
          <w:szCs w:val="16"/>
          <w:lang w:eastAsia="ru-RU"/>
        </w:rPr>
        <w:t>п. Усть-Юган</w:t>
      </w:r>
    </w:p>
    <w:p w14:paraId="3D2803C1" w14:textId="77777777" w:rsidR="001652FE" w:rsidRPr="001652FE" w:rsidRDefault="001652FE" w:rsidP="001652FE">
      <w:pPr>
        <w:spacing w:after="0" w:line="240" w:lineRule="auto"/>
        <w:rPr>
          <w:rFonts w:ascii="Times New Roman" w:hAnsi="Times New Roman" w:cs="Times New Roman"/>
          <w:sz w:val="20"/>
          <w:szCs w:val="20"/>
          <w:lang w:eastAsia="ru-RU"/>
        </w:rPr>
      </w:pPr>
    </w:p>
    <w:p w14:paraId="4324E9B1" w14:textId="77777777" w:rsidR="001652FE" w:rsidRPr="001652FE" w:rsidRDefault="001652FE" w:rsidP="001652FE">
      <w:pPr>
        <w:widowControl w:val="0"/>
        <w:autoSpaceDE w:val="0"/>
        <w:autoSpaceDN w:val="0"/>
        <w:adjustRightInd w:val="0"/>
        <w:spacing w:after="0" w:line="240" w:lineRule="auto"/>
        <w:ind w:firstLine="720"/>
        <w:jc w:val="center"/>
        <w:rPr>
          <w:rFonts w:ascii="Times New Roman" w:hAnsi="Times New Roman" w:cs="Times New Roman"/>
          <w:sz w:val="20"/>
          <w:szCs w:val="20"/>
          <w:lang w:eastAsia="ru-RU"/>
        </w:rPr>
      </w:pPr>
    </w:p>
    <w:p w14:paraId="7A25F853" w14:textId="77777777" w:rsidR="001652FE" w:rsidRPr="001652FE" w:rsidRDefault="001652FE" w:rsidP="001652FE">
      <w:pPr>
        <w:suppressAutoHyphens/>
        <w:spacing w:after="0" w:line="240" w:lineRule="auto"/>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О внесении изменений в решение Совета депутатов</w:t>
      </w:r>
    </w:p>
    <w:p w14:paraId="1DB47DDE"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 сельского поселения Усть-Юган от 26.08.2021 № 231 «Об утверждении положения о м</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ниципальном земельном контроле на территории сельского поселения Усть-Юган Нефтеюганск</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 xml:space="preserve">го муниципального района </w:t>
      </w:r>
    </w:p>
    <w:p w14:paraId="304D6EEA"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Ханты-Мансийского автономного округа - Югры» </w:t>
      </w:r>
    </w:p>
    <w:p w14:paraId="25A4C281" w14:textId="77777777" w:rsidR="001652FE" w:rsidRPr="001652FE" w:rsidRDefault="001652FE" w:rsidP="001652FE">
      <w:pPr>
        <w:widowControl w:val="0"/>
        <w:autoSpaceDE w:val="0"/>
        <w:autoSpaceDN w:val="0"/>
        <w:adjustRightInd w:val="0"/>
        <w:spacing w:after="0" w:line="240" w:lineRule="auto"/>
        <w:ind w:firstLine="708"/>
        <w:jc w:val="center"/>
        <w:rPr>
          <w:rFonts w:ascii="Times New Roman" w:hAnsi="Times New Roman" w:cs="Times New Roman"/>
          <w:sz w:val="22"/>
          <w:szCs w:val="22"/>
          <w:lang w:eastAsia="ru-RU"/>
        </w:rPr>
      </w:pPr>
      <w:r w:rsidRPr="001652FE">
        <w:rPr>
          <w:rFonts w:ascii="Times New Roman" w:hAnsi="Times New Roman" w:cs="Times New Roman"/>
          <w:sz w:val="22"/>
          <w:szCs w:val="22"/>
          <w:lang w:eastAsia="ru-RU"/>
        </w:rPr>
        <w:t>(в редакции от 14.02.2022 № 253)</w:t>
      </w:r>
    </w:p>
    <w:p w14:paraId="3CC68AE2"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27CAC689" w14:textId="77777777" w:rsidR="001652FE" w:rsidRPr="001652FE" w:rsidRDefault="001652FE" w:rsidP="001652FE">
      <w:pPr>
        <w:tabs>
          <w:tab w:val="left" w:pos="9639"/>
        </w:tabs>
        <w:spacing w:after="0"/>
        <w:jc w:val="both"/>
        <w:rPr>
          <w:rFonts w:ascii="Times New Roman" w:hAnsi="Times New Roman" w:cs="Times New Roman"/>
          <w:sz w:val="22"/>
          <w:szCs w:val="22"/>
          <w:lang w:eastAsia="ru-RU"/>
        </w:rPr>
      </w:pPr>
    </w:p>
    <w:p w14:paraId="292F45B8"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В соответствии с частью 5 статьи 30 Федерального закона от 31.07.2020                  № 248-ФЗ «О государственном контроле (надзоре) и муниципальном контр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ле в Российской Федерации», Уставом муниципального образования сельское поселение Усть-Юган Нефтеюганского муниц</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пального района Ханты-Мансийского автономного округа-Югры, в целях исполнения поручения, предусмотренного пунктом 4.4. протокола совещания Минэкономразвития России на тему «С</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вершенствование риск-ориентированного подхода в контрольной (надзорной) деятельности от 24.03.2023 года № 14-Д-24, Совет д</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 xml:space="preserve">путатов </w:t>
      </w:r>
      <w:proofErr w:type="gramEnd"/>
    </w:p>
    <w:p w14:paraId="1592766B"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
    <w:p w14:paraId="2ED5A0CB" w14:textId="77777777" w:rsidR="001652FE" w:rsidRPr="001652FE" w:rsidRDefault="001652FE" w:rsidP="001652FE">
      <w:pPr>
        <w:shd w:val="clear" w:color="auto" w:fill="FFFFFF"/>
        <w:spacing w:after="0" w:line="240" w:lineRule="auto"/>
        <w:jc w:val="center"/>
        <w:rPr>
          <w:rFonts w:ascii="Times New Roman" w:hAnsi="Times New Roman" w:cs="Times New Roman"/>
          <w:b/>
          <w:spacing w:val="-3"/>
          <w:sz w:val="22"/>
          <w:szCs w:val="22"/>
          <w:lang w:eastAsia="ru-RU"/>
        </w:rPr>
      </w:pPr>
      <w:r w:rsidRPr="001652FE">
        <w:rPr>
          <w:rFonts w:ascii="Times New Roman" w:hAnsi="Times New Roman" w:cs="Times New Roman"/>
          <w:b/>
          <w:spacing w:val="-3"/>
          <w:sz w:val="22"/>
          <w:szCs w:val="22"/>
          <w:lang w:eastAsia="ru-RU"/>
        </w:rPr>
        <w:t>РЕШИЛ:</w:t>
      </w:r>
    </w:p>
    <w:p w14:paraId="54864EE2" w14:textId="77777777" w:rsidR="001652FE" w:rsidRPr="001652FE" w:rsidRDefault="001652FE" w:rsidP="001652FE">
      <w:pPr>
        <w:shd w:val="clear" w:color="auto" w:fill="FFFFFF"/>
        <w:spacing w:after="0" w:line="240" w:lineRule="auto"/>
        <w:rPr>
          <w:rFonts w:ascii="Times New Roman" w:hAnsi="Times New Roman" w:cs="Times New Roman"/>
          <w:spacing w:val="-3"/>
          <w:sz w:val="22"/>
          <w:szCs w:val="22"/>
          <w:lang w:eastAsia="ru-RU"/>
        </w:rPr>
      </w:pPr>
    </w:p>
    <w:p w14:paraId="3F8D045A"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r w:rsidRPr="001652FE">
        <w:rPr>
          <w:rFonts w:ascii="Times New Roman" w:hAnsi="Times New Roman" w:cs="Times New Roman"/>
          <w:b/>
          <w:bCs/>
          <w:sz w:val="22"/>
          <w:szCs w:val="22"/>
          <w:lang w:eastAsia="ru-RU"/>
        </w:rPr>
        <w:tab/>
      </w:r>
      <w:r w:rsidRPr="001652FE">
        <w:rPr>
          <w:rFonts w:ascii="Times New Roman" w:hAnsi="Times New Roman" w:cs="Times New Roman"/>
          <w:bCs/>
          <w:sz w:val="22"/>
          <w:szCs w:val="22"/>
          <w:lang w:eastAsia="ru-RU"/>
        </w:rPr>
        <w:t>1. Внести изменения в решение Совета депутатов сельского поселения Усть-Юган от 26.08.2021 № 231 «Об утверждении положения о муниципальном земельном контроле на террит</w:t>
      </w:r>
      <w:r w:rsidRPr="001652FE">
        <w:rPr>
          <w:rFonts w:ascii="Times New Roman" w:hAnsi="Times New Roman" w:cs="Times New Roman"/>
          <w:bCs/>
          <w:sz w:val="22"/>
          <w:szCs w:val="22"/>
          <w:lang w:eastAsia="ru-RU"/>
        </w:rPr>
        <w:t>о</w:t>
      </w:r>
      <w:r w:rsidRPr="001652FE">
        <w:rPr>
          <w:rFonts w:ascii="Times New Roman" w:hAnsi="Times New Roman" w:cs="Times New Roman"/>
          <w:bCs/>
          <w:sz w:val="22"/>
          <w:szCs w:val="22"/>
          <w:lang w:eastAsia="ru-RU"/>
        </w:rPr>
        <w:t>рии сельского поселения Усть-Юган Нефтеюганского муниципального района Ханты-Мансийского автономного округа - Югры» (в редакции от 14.02.2022 № 253), изложив прилож</w:t>
      </w:r>
      <w:r w:rsidRPr="001652FE">
        <w:rPr>
          <w:rFonts w:ascii="Times New Roman" w:hAnsi="Times New Roman" w:cs="Times New Roman"/>
          <w:bCs/>
          <w:sz w:val="22"/>
          <w:szCs w:val="22"/>
          <w:lang w:eastAsia="ru-RU"/>
        </w:rPr>
        <w:t>е</w:t>
      </w:r>
      <w:r w:rsidRPr="001652FE">
        <w:rPr>
          <w:rFonts w:ascii="Times New Roman" w:hAnsi="Times New Roman" w:cs="Times New Roman"/>
          <w:bCs/>
          <w:sz w:val="22"/>
          <w:szCs w:val="22"/>
          <w:lang w:eastAsia="ru-RU"/>
        </w:rPr>
        <w:t>ние № 2 в                 редакции согласно приложению к настоящему решению.</w:t>
      </w:r>
    </w:p>
    <w:p w14:paraId="1FECB8C7" w14:textId="77777777" w:rsidR="001652FE" w:rsidRPr="001652FE" w:rsidRDefault="001652FE" w:rsidP="001652FE">
      <w:pPr>
        <w:spacing w:after="0" w:line="240" w:lineRule="auto"/>
        <w:ind w:firstLine="720"/>
        <w:jc w:val="both"/>
        <w:rPr>
          <w:rFonts w:ascii="Times New Roman" w:eastAsia="SimSun" w:hAnsi="Times New Roman" w:cs="Times New Roman"/>
          <w:bCs/>
          <w:sz w:val="22"/>
          <w:szCs w:val="22"/>
          <w:lang w:eastAsia="ar-SA"/>
        </w:rPr>
      </w:pPr>
      <w:r w:rsidRPr="001652FE">
        <w:rPr>
          <w:rFonts w:ascii="Times New Roman" w:eastAsia="SimSun" w:hAnsi="Times New Roman" w:cs="Times New Roman"/>
          <w:bCs/>
          <w:sz w:val="22"/>
          <w:szCs w:val="22"/>
          <w:lang w:eastAsia="ar-SA"/>
        </w:rPr>
        <w:t>2.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w:t>
      </w:r>
    </w:p>
    <w:p w14:paraId="57797A17"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r w:rsidRPr="001652FE">
        <w:rPr>
          <w:rFonts w:ascii="Times New Roman" w:eastAsia="Arial" w:hAnsi="Times New Roman" w:cs="Times New Roman"/>
          <w:sz w:val="22"/>
          <w:szCs w:val="22"/>
          <w:lang w:eastAsia="ar-SA"/>
        </w:rPr>
        <w:t>3. Настоящее решение вступает в силу после официального опубликования (обнародов</w:t>
      </w:r>
      <w:r w:rsidRPr="001652FE">
        <w:rPr>
          <w:rFonts w:ascii="Times New Roman" w:eastAsia="Arial" w:hAnsi="Times New Roman" w:cs="Times New Roman"/>
          <w:sz w:val="22"/>
          <w:szCs w:val="22"/>
          <w:lang w:eastAsia="ar-SA"/>
        </w:rPr>
        <w:t>а</w:t>
      </w:r>
      <w:r w:rsidRPr="001652FE">
        <w:rPr>
          <w:rFonts w:ascii="Times New Roman" w:eastAsia="Arial" w:hAnsi="Times New Roman" w:cs="Times New Roman"/>
          <w:sz w:val="22"/>
          <w:szCs w:val="22"/>
          <w:lang w:eastAsia="ar-SA"/>
        </w:rPr>
        <w:t xml:space="preserve">ния) в бюллетене «Усть-Юганский вестник». </w:t>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r w:rsidRPr="001652FE">
        <w:rPr>
          <w:rFonts w:ascii="Times New Roman" w:eastAsia="Arial" w:hAnsi="Times New Roman" w:cs="Times New Roman"/>
          <w:sz w:val="22"/>
          <w:szCs w:val="22"/>
          <w:lang w:eastAsia="ar-SA"/>
        </w:rPr>
        <w:tab/>
      </w:r>
    </w:p>
    <w:p w14:paraId="6A4DAF5A"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p>
    <w:p w14:paraId="414CF838" w14:textId="77777777" w:rsidR="001652FE" w:rsidRPr="001652FE" w:rsidRDefault="001652FE" w:rsidP="001652FE">
      <w:pPr>
        <w:spacing w:after="0" w:line="240" w:lineRule="auto"/>
        <w:ind w:firstLine="720"/>
        <w:jc w:val="both"/>
        <w:rPr>
          <w:rFonts w:ascii="Times New Roman" w:hAnsi="Times New Roman" w:cs="Times New Roman"/>
          <w:sz w:val="22"/>
          <w:szCs w:val="22"/>
          <w:lang w:eastAsia="ru-RU"/>
        </w:rPr>
      </w:pPr>
    </w:p>
    <w:p w14:paraId="40DB6518" w14:textId="77777777"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Глава </w:t>
      </w:r>
      <w:proofErr w:type="gramStart"/>
      <w:r w:rsidRPr="001652FE">
        <w:rPr>
          <w:rFonts w:ascii="Times New Roman" w:hAnsi="Times New Roman" w:cs="Times New Roman"/>
          <w:sz w:val="22"/>
          <w:szCs w:val="22"/>
          <w:lang w:eastAsia="ru-RU"/>
        </w:rPr>
        <w:t>сельского</w:t>
      </w:r>
      <w:proofErr w:type="gramEnd"/>
    </w:p>
    <w:p w14:paraId="3BC22103" w14:textId="6AD810FD" w:rsidR="001652FE" w:rsidRPr="001652FE" w:rsidRDefault="001652FE" w:rsidP="001652FE">
      <w:pPr>
        <w:autoSpaceDE w:val="0"/>
        <w:autoSpaceDN w:val="0"/>
        <w:adjustRightInd w:val="0"/>
        <w:spacing w:after="0" w:line="240" w:lineRule="auto"/>
        <w:ind w:right="84"/>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поселения Усть-Юган                                                 </w:t>
      </w:r>
      <w:r>
        <w:rPr>
          <w:rFonts w:ascii="Times New Roman" w:hAnsi="Times New Roman" w:cs="Times New Roman"/>
          <w:sz w:val="22"/>
          <w:szCs w:val="22"/>
          <w:lang w:eastAsia="ru-RU"/>
        </w:rPr>
        <w:t xml:space="preserve">                                    </w:t>
      </w:r>
      <w:r w:rsidRPr="001652FE">
        <w:rPr>
          <w:rFonts w:ascii="Times New Roman" w:hAnsi="Times New Roman" w:cs="Times New Roman"/>
          <w:sz w:val="22"/>
          <w:szCs w:val="22"/>
          <w:lang w:eastAsia="ru-RU"/>
        </w:rPr>
        <w:t>В.А. Мякишев</w:t>
      </w:r>
    </w:p>
    <w:p w14:paraId="21793B05" w14:textId="77777777" w:rsidR="001652FE" w:rsidRPr="001652FE" w:rsidRDefault="001652FE" w:rsidP="001652FE">
      <w:pPr>
        <w:spacing w:after="0" w:line="240" w:lineRule="auto"/>
        <w:jc w:val="both"/>
        <w:rPr>
          <w:rFonts w:ascii="Times New Roman" w:hAnsi="Times New Roman" w:cs="Times New Roman"/>
          <w:sz w:val="22"/>
          <w:szCs w:val="22"/>
          <w:lang w:eastAsia="ru-RU"/>
        </w:rPr>
      </w:pPr>
    </w:p>
    <w:p w14:paraId="42D9FADE" w14:textId="77777777" w:rsidR="001652FE" w:rsidRPr="001652FE" w:rsidRDefault="001652FE" w:rsidP="001652FE">
      <w:pPr>
        <w:spacing w:after="0" w:line="240" w:lineRule="auto"/>
        <w:jc w:val="both"/>
        <w:rPr>
          <w:rFonts w:ascii="Times New Roman" w:hAnsi="Times New Roman" w:cs="Times New Roman"/>
          <w:sz w:val="22"/>
          <w:szCs w:val="22"/>
          <w:lang w:eastAsia="ru-RU"/>
        </w:rPr>
      </w:pPr>
    </w:p>
    <w:p w14:paraId="3F79FE80"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407860A2" w14:textId="77777777" w:rsidR="001652FE" w:rsidRPr="001652FE" w:rsidRDefault="001652FE" w:rsidP="001652FE">
      <w:pPr>
        <w:spacing w:after="0" w:line="240" w:lineRule="auto"/>
        <w:jc w:val="both"/>
        <w:rPr>
          <w:rFonts w:ascii="Times New Roman" w:hAnsi="Times New Roman" w:cs="Times New Roman"/>
          <w:bCs/>
          <w:sz w:val="22"/>
          <w:szCs w:val="22"/>
          <w:lang w:eastAsia="ru-RU"/>
        </w:rPr>
      </w:pPr>
    </w:p>
    <w:p w14:paraId="651FFBAB" w14:textId="77777777" w:rsidR="001652FE" w:rsidRPr="001652FE" w:rsidRDefault="001652FE" w:rsidP="001652FE">
      <w:pPr>
        <w:widowControl w:val="0"/>
        <w:spacing w:after="0" w:line="240" w:lineRule="auto"/>
        <w:jc w:val="center"/>
        <w:rPr>
          <w:rFonts w:ascii="Times New Roman" w:hAnsi="Times New Roman" w:cs="Times New Roman"/>
          <w:bCs/>
          <w:sz w:val="22"/>
          <w:szCs w:val="22"/>
          <w:lang w:eastAsia="ru-RU"/>
        </w:rPr>
      </w:pPr>
    </w:p>
    <w:p w14:paraId="1706C0A4"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 xml:space="preserve">Приложение </w:t>
      </w:r>
    </w:p>
    <w:p w14:paraId="79190E2B"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 xml:space="preserve">к решению Совета депутатов   </w:t>
      </w:r>
    </w:p>
    <w:p w14:paraId="51418979"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eastAsia="Calibri" w:hAnsi="Times New Roman" w:cs="Times New Roman"/>
          <w:sz w:val="22"/>
          <w:szCs w:val="22"/>
          <w:lang w:eastAsia="ru-RU"/>
        </w:rPr>
      </w:pPr>
      <w:r w:rsidRPr="001652FE">
        <w:rPr>
          <w:rFonts w:ascii="Times New Roman" w:eastAsia="Calibri" w:hAnsi="Times New Roman" w:cs="Times New Roman"/>
          <w:sz w:val="22"/>
          <w:szCs w:val="22"/>
          <w:lang w:eastAsia="ru-RU"/>
        </w:rPr>
        <w:t>сельского поселения Усть-Юган</w:t>
      </w:r>
    </w:p>
    <w:p w14:paraId="5A43B88D" w14:textId="77777777" w:rsidR="001652FE" w:rsidRPr="001652FE" w:rsidRDefault="001652FE" w:rsidP="001652FE">
      <w:pPr>
        <w:widowControl w:val="0"/>
        <w:shd w:val="clear" w:color="auto" w:fill="FFFFFF"/>
        <w:tabs>
          <w:tab w:val="left" w:pos="993"/>
        </w:tabs>
        <w:autoSpaceDE w:val="0"/>
        <w:autoSpaceDN w:val="0"/>
        <w:adjustRightInd w:val="0"/>
        <w:spacing w:after="0" w:line="240" w:lineRule="auto"/>
        <w:ind w:firstLine="6237"/>
        <w:rPr>
          <w:rFonts w:ascii="Times New Roman" w:hAnsi="Times New Roman" w:cs="Times New Roman"/>
          <w:bCs/>
          <w:sz w:val="22"/>
          <w:szCs w:val="22"/>
          <w:u w:val="single"/>
          <w:lang w:eastAsia="ru-RU"/>
        </w:rPr>
      </w:pPr>
      <w:r w:rsidRPr="001652FE">
        <w:rPr>
          <w:rFonts w:ascii="Times New Roman" w:eastAsia="Calibri" w:hAnsi="Times New Roman" w:cs="Times New Roman"/>
          <w:sz w:val="22"/>
          <w:szCs w:val="22"/>
          <w:lang w:eastAsia="ru-RU"/>
        </w:rPr>
        <w:t xml:space="preserve">от </w:t>
      </w:r>
      <w:r w:rsidRPr="001652FE">
        <w:rPr>
          <w:rFonts w:ascii="Times New Roman" w:eastAsia="Calibri" w:hAnsi="Times New Roman" w:cs="Times New Roman"/>
          <w:sz w:val="22"/>
          <w:szCs w:val="22"/>
          <w:u w:val="single"/>
          <w:lang w:eastAsia="ru-RU"/>
        </w:rPr>
        <w:t>02.11.2023</w:t>
      </w:r>
      <w:r w:rsidRPr="001652FE">
        <w:rPr>
          <w:rFonts w:ascii="Times New Roman" w:eastAsia="Calibri" w:hAnsi="Times New Roman" w:cs="Times New Roman"/>
          <w:sz w:val="22"/>
          <w:szCs w:val="22"/>
          <w:lang w:eastAsia="ru-RU"/>
        </w:rPr>
        <w:t xml:space="preserve">   № </w:t>
      </w:r>
      <w:r w:rsidRPr="001652FE">
        <w:rPr>
          <w:rFonts w:ascii="Times New Roman" w:eastAsia="Calibri" w:hAnsi="Times New Roman" w:cs="Times New Roman"/>
          <w:sz w:val="22"/>
          <w:szCs w:val="22"/>
          <w:u w:val="single"/>
          <w:lang w:eastAsia="ru-RU"/>
        </w:rPr>
        <w:t>20</w:t>
      </w:r>
    </w:p>
    <w:p w14:paraId="730BF201" w14:textId="77777777" w:rsidR="001652FE" w:rsidRPr="001652FE" w:rsidRDefault="001652FE" w:rsidP="001652FE">
      <w:pPr>
        <w:widowControl w:val="0"/>
        <w:spacing w:after="0" w:line="240" w:lineRule="auto"/>
        <w:jc w:val="center"/>
        <w:rPr>
          <w:rFonts w:ascii="Times New Roman" w:hAnsi="Times New Roman" w:cs="Times New Roman"/>
          <w:bCs/>
          <w:sz w:val="22"/>
          <w:szCs w:val="22"/>
          <w:lang w:eastAsia="ru-RU"/>
        </w:rPr>
      </w:pPr>
    </w:p>
    <w:p w14:paraId="2C500913" w14:textId="77777777" w:rsidR="001652FE" w:rsidRPr="001652FE" w:rsidRDefault="001652FE" w:rsidP="001652FE">
      <w:pPr>
        <w:widowControl w:val="0"/>
        <w:spacing w:after="0" w:line="240" w:lineRule="auto"/>
        <w:jc w:val="center"/>
        <w:rPr>
          <w:rFonts w:ascii="Times New Roman" w:hAnsi="Times New Roman" w:cs="Times New Roman"/>
          <w:bCs/>
          <w:sz w:val="22"/>
          <w:szCs w:val="22"/>
          <w:lang w:eastAsia="ru-RU"/>
        </w:rPr>
      </w:pPr>
    </w:p>
    <w:p w14:paraId="1578E95C" w14:textId="77777777" w:rsidR="001652FE" w:rsidRPr="001652FE" w:rsidRDefault="001652FE" w:rsidP="001652FE">
      <w:pPr>
        <w:widowControl w:val="0"/>
        <w:spacing w:after="0" w:line="240" w:lineRule="auto"/>
        <w:jc w:val="center"/>
        <w:rPr>
          <w:rFonts w:ascii="Times New Roman" w:hAnsi="Times New Roman" w:cs="Times New Roman"/>
          <w:b/>
          <w:sz w:val="22"/>
          <w:szCs w:val="22"/>
          <w:lang w:eastAsia="ru-RU"/>
        </w:rPr>
      </w:pPr>
      <w:r w:rsidRPr="001652FE">
        <w:rPr>
          <w:rFonts w:ascii="Times New Roman" w:hAnsi="Times New Roman" w:cs="Times New Roman"/>
          <w:b/>
          <w:sz w:val="22"/>
          <w:szCs w:val="22"/>
          <w:lang w:eastAsia="ru-RU"/>
        </w:rPr>
        <w:t>Перечень индикаторов риска нарушения обязательных требований земельного законод</w:t>
      </w:r>
      <w:r w:rsidRPr="001652FE">
        <w:rPr>
          <w:rFonts w:ascii="Times New Roman" w:hAnsi="Times New Roman" w:cs="Times New Roman"/>
          <w:b/>
          <w:sz w:val="22"/>
          <w:szCs w:val="22"/>
          <w:lang w:eastAsia="ru-RU"/>
        </w:rPr>
        <w:t>а</w:t>
      </w:r>
      <w:r w:rsidRPr="001652FE">
        <w:rPr>
          <w:rFonts w:ascii="Times New Roman" w:hAnsi="Times New Roman" w:cs="Times New Roman"/>
          <w:b/>
          <w:sz w:val="22"/>
          <w:szCs w:val="22"/>
          <w:lang w:eastAsia="ru-RU"/>
        </w:rPr>
        <w:t>тельства, используемых для определения необходимости проведения внеплановых ко</w:t>
      </w:r>
      <w:r w:rsidRPr="001652FE">
        <w:rPr>
          <w:rFonts w:ascii="Times New Roman" w:hAnsi="Times New Roman" w:cs="Times New Roman"/>
          <w:b/>
          <w:sz w:val="22"/>
          <w:szCs w:val="22"/>
          <w:lang w:eastAsia="ru-RU"/>
        </w:rPr>
        <w:t>н</w:t>
      </w:r>
      <w:r w:rsidRPr="001652FE">
        <w:rPr>
          <w:rFonts w:ascii="Times New Roman" w:hAnsi="Times New Roman" w:cs="Times New Roman"/>
          <w:b/>
          <w:sz w:val="22"/>
          <w:szCs w:val="22"/>
          <w:lang w:eastAsia="ru-RU"/>
        </w:rPr>
        <w:t>трольных мероприятий при осуществлении муниципального земельного контроля на терр</w:t>
      </w:r>
      <w:r w:rsidRPr="001652FE">
        <w:rPr>
          <w:rFonts w:ascii="Times New Roman" w:hAnsi="Times New Roman" w:cs="Times New Roman"/>
          <w:b/>
          <w:sz w:val="22"/>
          <w:szCs w:val="22"/>
          <w:lang w:eastAsia="ru-RU"/>
        </w:rPr>
        <w:t>и</w:t>
      </w:r>
      <w:r w:rsidRPr="001652FE">
        <w:rPr>
          <w:rFonts w:ascii="Times New Roman" w:hAnsi="Times New Roman" w:cs="Times New Roman"/>
          <w:b/>
          <w:sz w:val="22"/>
          <w:szCs w:val="22"/>
          <w:lang w:eastAsia="ru-RU"/>
        </w:rPr>
        <w:t xml:space="preserve">тории муниципального образования </w:t>
      </w:r>
      <w:bookmarkStart w:id="6" w:name="_Hlk147158355"/>
      <w:r w:rsidRPr="001652FE">
        <w:rPr>
          <w:rFonts w:ascii="Times New Roman" w:hAnsi="Times New Roman" w:cs="Times New Roman"/>
          <w:b/>
          <w:sz w:val="22"/>
          <w:szCs w:val="22"/>
          <w:lang w:eastAsia="ru-RU"/>
        </w:rPr>
        <w:t>сельское поселение Усть-Юган Нефтеюг</w:t>
      </w:r>
      <w:bookmarkStart w:id="7" w:name="_GoBack"/>
      <w:r w:rsidRPr="001652FE">
        <w:rPr>
          <w:rFonts w:ascii="Times New Roman" w:hAnsi="Times New Roman" w:cs="Times New Roman"/>
          <w:b/>
          <w:sz w:val="22"/>
          <w:szCs w:val="22"/>
          <w:lang w:eastAsia="ru-RU"/>
        </w:rPr>
        <w:t>а</w:t>
      </w:r>
      <w:bookmarkEnd w:id="7"/>
      <w:r w:rsidRPr="001652FE">
        <w:rPr>
          <w:rFonts w:ascii="Times New Roman" w:hAnsi="Times New Roman" w:cs="Times New Roman"/>
          <w:b/>
          <w:sz w:val="22"/>
          <w:szCs w:val="22"/>
          <w:lang w:eastAsia="ru-RU"/>
        </w:rPr>
        <w:t>нского мун</w:t>
      </w:r>
      <w:r w:rsidRPr="001652FE">
        <w:rPr>
          <w:rFonts w:ascii="Times New Roman" w:hAnsi="Times New Roman" w:cs="Times New Roman"/>
          <w:b/>
          <w:sz w:val="22"/>
          <w:szCs w:val="22"/>
          <w:lang w:eastAsia="ru-RU"/>
        </w:rPr>
        <w:t>и</w:t>
      </w:r>
      <w:r w:rsidRPr="001652FE">
        <w:rPr>
          <w:rFonts w:ascii="Times New Roman" w:hAnsi="Times New Roman" w:cs="Times New Roman"/>
          <w:b/>
          <w:sz w:val="22"/>
          <w:szCs w:val="22"/>
          <w:lang w:eastAsia="ru-RU"/>
        </w:rPr>
        <w:t>ципального района Ханты-Мансийского автономного округа - Югры</w:t>
      </w:r>
      <w:bookmarkEnd w:id="6"/>
    </w:p>
    <w:p w14:paraId="5A9D1E86" w14:textId="77777777" w:rsidR="001652FE" w:rsidRPr="001652FE" w:rsidRDefault="001652FE" w:rsidP="001652FE">
      <w:pPr>
        <w:widowControl w:val="0"/>
        <w:spacing w:after="0" w:line="240" w:lineRule="auto"/>
        <w:jc w:val="both"/>
        <w:rPr>
          <w:rFonts w:ascii="Times New Roman" w:hAnsi="Times New Roman" w:cs="Times New Roman"/>
          <w:sz w:val="22"/>
          <w:szCs w:val="22"/>
          <w:lang w:eastAsia="ru-RU"/>
        </w:rPr>
      </w:pPr>
    </w:p>
    <w:p w14:paraId="58A8EC0C" w14:textId="77777777" w:rsidR="001652FE" w:rsidRPr="001652FE" w:rsidRDefault="001652FE" w:rsidP="001652FE">
      <w:pPr>
        <w:widowControl w:val="0"/>
        <w:spacing w:after="0" w:line="240" w:lineRule="auto"/>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ab/>
      </w:r>
      <w:proofErr w:type="gramStart"/>
      <w:r w:rsidRPr="001652FE">
        <w:rPr>
          <w:rFonts w:ascii="Times New Roman" w:hAnsi="Times New Roman" w:cs="Times New Roman"/>
          <w:sz w:val="22"/>
          <w:szCs w:val="22"/>
          <w:lang w:eastAsia="ru-RU"/>
        </w:rPr>
        <w:t>При оценке вероятности нарушения обязательных требований земельного законодател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ства Российской Федерации и риска причинения вреда (ущерба) охраняемым законом ценностям контролируемыми лицами в отн</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шении земель, земельных участков и части земельных участков, расположенных в границах муниципального образования сельское поселение Усть-Юган Нефт</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юганского муниципального района Ханты-Мансийского автономного округа - Югры, органом м</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ниципального контроля при принятии решения о проведении и выборе вида внепланового ко</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трольного мероприятия используются следующие</w:t>
      </w:r>
      <w:proofErr w:type="gramEnd"/>
      <w:r w:rsidRPr="001652FE">
        <w:rPr>
          <w:rFonts w:ascii="Times New Roman" w:hAnsi="Times New Roman" w:cs="Times New Roman"/>
          <w:sz w:val="22"/>
          <w:szCs w:val="22"/>
          <w:lang w:eastAsia="ru-RU"/>
        </w:rPr>
        <w:t xml:space="preserve"> индикаторы риска, </w:t>
      </w:r>
      <w:bookmarkStart w:id="8" w:name="_Hlk140841948"/>
      <w:r w:rsidRPr="001652FE">
        <w:rPr>
          <w:rFonts w:ascii="Times New Roman" w:hAnsi="Times New Roman" w:cs="Times New Roman"/>
          <w:sz w:val="22"/>
          <w:szCs w:val="22"/>
          <w:lang w:eastAsia="ru-RU"/>
        </w:rPr>
        <w:t>полученные из любых д</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 xml:space="preserve">стоверных источников, в том числе в рамках </w:t>
      </w:r>
      <w:bookmarkStart w:id="9" w:name="_Hlk142053762"/>
      <w:r w:rsidRPr="001652FE">
        <w:rPr>
          <w:rFonts w:ascii="Times New Roman" w:hAnsi="Times New Roman" w:cs="Times New Roman"/>
          <w:sz w:val="22"/>
          <w:szCs w:val="22"/>
          <w:lang w:eastAsia="ru-RU"/>
        </w:rPr>
        <w:t>межведомственного информационного взаимоде</w:t>
      </w:r>
      <w:r w:rsidRPr="001652FE">
        <w:rPr>
          <w:rFonts w:ascii="Times New Roman" w:hAnsi="Times New Roman" w:cs="Times New Roman"/>
          <w:sz w:val="22"/>
          <w:szCs w:val="22"/>
          <w:lang w:eastAsia="ru-RU"/>
        </w:rPr>
        <w:t>й</w:t>
      </w:r>
      <w:r w:rsidRPr="001652FE">
        <w:rPr>
          <w:rFonts w:ascii="Times New Roman" w:hAnsi="Times New Roman" w:cs="Times New Roman"/>
          <w:sz w:val="22"/>
          <w:szCs w:val="22"/>
          <w:lang w:eastAsia="ru-RU"/>
        </w:rPr>
        <w:t>ствия,</w:t>
      </w:r>
      <w:bookmarkEnd w:id="9"/>
      <w:r w:rsidRPr="001652FE">
        <w:rPr>
          <w:rFonts w:ascii="Times New Roman" w:hAnsi="Times New Roman" w:cs="Times New Roman"/>
          <w:sz w:val="22"/>
          <w:szCs w:val="22"/>
          <w:lang w:eastAsia="ru-RU"/>
        </w:rPr>
        <w:t xml:space="preserve"> из информационных систем и ресурсов, путем анализа с соблюдением законодательных норм и требований: </w:t>
      </w:r>
    </w:p>
    <w:bookmarkEnd w:id="8"/>
    <w:p w14:paraId="63745B61" w14:textId="77777777" w:rsidR="001652FE" w:rsidRPr="001652FE" w:rsidRDefault="001652FE" w:rsidP="001652FE">
      <w:pPr>
        <w:numPr>
          <w:ilvl w:val="0"/>
          <w:numId w:val="33"/>
        </w:numPr>
        <w:spacing w:after="0" w:line="240" w:lineRule="auto"/>
        <w:contextualSpacing/>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w:t>
      </w:r>
      <w:r w:rsidRPr="001652FE">
        <w:rPr>
          <w:rFonts w:cs="Times New Roman"/>
          <w:sz w:val="22"/>
          <w:szCs w:val="22"/>
          <w:lang w:eastAsia="ru-RU"/>
        </w:rPr>
        <w:t xml:space="preserve"> </w:t>
      </w:r>
      <w:r w:rsidRPr="001652FE">
        <w:rPr>
          <w:rFonts w:ascii="Times New Roman" w:hAnsi="Times New Roman" w:cs="Times New Roman"/>
          <w:sz w:val="22"/>
          <w:szCs w:val="22"/>
          <w:lang w:eastAsia="ru-RU"/>
        </w:rPr>
        <w:t>о несоответствии (превыш</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нии) площади используемого контролируемым лицом земельного участка над площ</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дью земельного участка соответствующего лица, сведения о которой содержатся в Едином государственном реестре недвижимости, архивах органа местного сам</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управления, более чем на 10 %;</w:t>
      </w:r>
    </w:p>
    <w:p w14:paraId="01E27BF9" w14:textId="77777777" w:rsidR="001652FE" w:rsidRPr="001652FE" w:rsidRDefault="001652FE" w:rsidP="001652FE">
      <w:pPr>
        <w:numPr>
          <w:ilvl w:val="0"/>
          <w:numId w:val="33"/>
        </w:numPr>
        <w:spacing w:after="0" w:line="240" w:lineRule="auto"/>
        <w:ind w:left="0" w:firstLine="774"/>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отклонении (отступл</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нии) фактической границы используемого контролируемым лицом земельного участка (места ра</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мещения ограждения земельного участка), отнесенного к землям сельскохозяйственного назнач</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ния и предоставленного для ведения личного подсобного хозяйства, огородничества, сад</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движимости, архивах</w:t>
      </w:r>
      <w:proofErr w:type="gramEnd"/>
      <w:r w:rsidRPr="001652FE">
        <w:rPr>
          <w:rFonts w:ascii="Times New Roman" w:hAnsi="Times New Roman" w:cs="Times New Roman"/>
          <w:sz w:val="22"/>
          <w:szCs w:val="22"/>
          <w:lang w:eastAsia="ru-RU"/>
        </w:rPr>
        <w:t xml:space="preserve"> органа местного самоуправления, более чем на 50 са</w:t>
      </w:r>
      <w:r w:rsidRPr="001652FE">
        <w:rPr>
          <w:rFonts w:ascii="Times New Roman" w:hAnsi="Times New Roman" w:cs="Times New Roman"/>
          <w:sz w:val="22"/>
          <w:szCs w:val="22"/>
          <w:lang w:eastAsia="ru-RU"/>
        </w:rPr>
        <w:t>н</w:t>
      </w:r>
      <w:r w:rsidRPr="001652FE">
        <w:rPr>
          <w:rFonts w:ascii="Times New Roman" w:hAnsi="Times New Roman" w:cs="Times New Roman"/>
          <w:sz w:val="22"/>
          <w:szCs w:val="22"/>
          <w:lang w:eastAsia="ru-RU"/>
        </w:rPr>
        <w:t>тиметров;</w:t>
      </w:r>
    </w:p>
    <w:p w14:paraId="68BAA9DD"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отклонении (отступл</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нии) фактической границы используемого контролируемым лицом земельного участка (места ра</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мещения ограждения земельного участка), отнесенного к землям сельскохозяйственного назнач</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ния, за исключен</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ем земельных участков, указанных в пункте 2 настоящего Перечня, к землям промышленности, энергетики, транспорта, связи, радиовещания, телевидения, информатики,  зе</w:t>
      </w:r>
      <w:r w:rsidRPr="001652FE">
        <w:rPr>
          <w:rFonts w:ascii="Times New Roman" w:hAnsi="Times New Roman" w:cs="Times New Roman"/>
          <w:sz w:val="22"/>
          <w:szCs w:val="22"/>
          <w:lang w:eastAsia="ru-RU"/>
        </w:rPr>
        <w:t>м</w:t>
      </w:r>
      <w:r w:rsidRPr="001652FE">
        <w:rPr>
          <w:rFonts w:ascii="Times New Roman" w:hAnsi="Times New Roman" w:cs="Times New Roman"/>
          <w:sz w:val="22"/>
          <w:szCs w:val="22"/>
          <w:lang w:eastAsia="ru-RU"/>
        </w:rPr>
        <w:t>лям для обеспечения космической деятельности, зе</w:t>
      </w:r>
      <w:r w:rsidRPr="001652FE">
        <w:rPr>
          <w:rFonts w:ascii="Times New Roman" w:hAnsi="Times New Roman" w:cs="Times New Roman"/>
          <w:sz w:val="22"/>
          <w:szCs w:val="22"/>
          <w:lang w:eastAsia="ru-RU"/>
        </w:rPr>
        <w:t>м</w:t>
      </w:r>
      <w:r w:rsidRPr="001652FE">
        <w:rPr>
          <w:rFonts w:ascii="Times New Roman" w:hAnsi="Times New Roman" w:cs="Times New Roman"/>
          <w:sz w:val="22"/>
          <w:szCs w:val="22"/>
          <w:lang w:eastAsia="ru-RU"/>
        </w:rPr>
        <w:t>лям обороны, безопасности, землям иного специального назначения и землям запаса</w:t>
      </w:r>
      <w:proofErr w:type="gramEnd"/>
      <w:r w:rsidRPr="001652FE">
        <w:rPr>
          <w:rFonts w:ascii="Times New Roman" w:hAnsi="Times New Roman" w:cs="Times New Roman"/>
          <w:sz w:val="22"/>
          <w:szCs w:val="22"/>
          <w:lang w:eastAsia="ru-RU"/>
        </w:rPr>
        <w:t xml:space="preserve"> от границы земельного участка соответствующего лица, сведения о которой содержатся в Едином государственном реестре недвижимости, арх</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вах органа местного самоуправления, более чем на 2 метра;</w:t>
      </w:r>
    </w:p>
    <w:p w14:paraId="5C137C25"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об отсутствии в Едином го</w:t>
      </w:r>
      <w:r w:rsidRPr="001652FE">
        <w:rPr>
          <w:rFonts w:ascii="Times New Roman" w:hAnsi="Times New Roman" w:cs="Times New Roman"/>
          <w:sz w:val="22"/>
          <w:szCs w:val="22"/>
          <w:lang w:eastAsia="ru-RU"/>
        </w:rPr>
        <w:t>с</w:t>
      </w:r>
      <w:r w:rsidRPr="001652FE">
        <w:rPr>
          <w:rFonts w:ascii="Times New Roman" w:hAnsi="Times New Roman" w:cs="Times New Roman"/>
          <w:sz w:val="22"/>
          <w:szCs w:val="22"/>
          <w:lang w:eastAsia="ru-RU"/>
        </w:rPr>
        <w:t>ударственном реестре недвижимости и архивах органа местного самоуправления сведений о пр</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вах (документах) на используемый контролируемым лицом земельный участок;</w:t>
      </w:r>
    </w:p>
    <w:p w14:paraId="728E87C2"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отклонении от срока и</w:t>
      </w:r>
      <w:r w:rsidRPr="001652FE">
        <w:rPr>
          <w:rFonts w:ascii="Times New Roman" w:hAnsi="Times New Roman" w:cs="Times New Roman"/>
          <w:sz w:val="22"/>
          <w:szCs w:val="22"/>
          <w:lang w:eastAsia="ru-RU"/>
        </w:rPr>
        <w:t>с</w:t>
      </w:r>
      <w:r w:rsidRPr="001652FE">
        <w:rPr>
          <w:rFonts w:ascii="Times New Roman" w:hAnsi="Times New Roman" w:cs="Times New Roman"/>
          <w:sz w:val="22"/>
          <w:szCs w:val="22"/>
          <w:lang w:eastAsia="ru-RU"/>
        </w:rPr>
        <w:t>полнения собственником (владельцем, пользователем) земельного участка обязанности по прив</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дению земельного участка в состо</w:t>
      </w:r>
      <w:r w:rsidRPr="001652FE">
        <w:rPr>
          <w:rFonts w:ascii="Times New Roman" w:hAnsi="Times New Roman" w:cs="Times New Roman"/>
          <w:sz w:val="22"/>
          <w:szCs w:val="22"/>
          <w:lang w:eastAsia="ru-RU"/>
        </w:rPr>
        <w:t>я</w:t>
      </w:r>
      <w:r w:rsidRPr="001652FE">
        <w:rPr>
          <w:rFonts w:ascii="Times New Roman" w:hAnsi="Times New Roman" w:cs="Times New Roman"/>
          <w:sz w:val="22"/>
          <w:szCs w:val="22"/>
          <w:lang w:eastAsia="ru-RU"/>
        </w:rPr>
        <w:t>ние, пригодное для использования по целевому назначению, рекультивации земельного участка в случае, если соответствующий срок установлен норм</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тивным правовым актом или иным документом (договором аренды земельн</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го участка, разрешением на использование земельного участка без его пред</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ставления и установления сервитута, проектной</w:t>
      </w:r>
      <w:proofErr w:type="gramEnd"/>
      <w:r w:rsidRPr="001652FE">
        <w:rPr>
          <w:rFonts w:ascii="Times New Roman" w:hAnsi="Times New Roman" w:cs="Times New Roman"/>
          <w:sz w:val="22"/>
          <w:szCs w:val="22"/>
          <w:lang w:eastAsia="ru-RU"/>
        </w:rPr>
        <w:t xml:space="preserve"> документацией и др.); </w:t>
      </w:r>
    </w:p>
    <w:p w14:paraId="60FB0207"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данных о несоответствии (расхо</w:t>
      </w:r>
      <w:r w:rsidRPr="001652FE">
        <w:rPr>
          <w:rFonts w:ascii="Times New Roman" w:hAnsi="Times New Roman" w:cs="Times New Roman"/>
          <w:sz w:val="22"/>
          <w:szCs w:val="22"/>
          <w:lang w:eastAsia="ru-RU"/>
        </w:rPr>
        <w:t>ж</w:t>
      </w:r>
      <w:r w:rsidRPr="001652FE">
        <w:rPr>
          <w:rFonts w:ascii="Times New Roman" w:hAnsi="Times New Roman" w:cs="Times New Roman"/>
          <w:sz w:val="22"/>
          <w:szCs w:val="22"/>
          <w:lang w:eastAsia="ru-RU"/>
        </w:rPr>
        <w:t>дении) сведений о категории принадлежности земель и (или) отклонении от разрешенного испол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зования земельного участка со сведениями которые содержатся в Едином государственном р</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естре недвижимости или правоустанавливающих документах на земельный участок при отсу</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 xml:space="preserve">ствии о нем сведений в Едином государственном реестре недвижимости; </w:t>
      </w:r>
    </w:p>
    <w:p w14:paraId="1889BDC2"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Наличие в распоряжении контрольного органа данных об отсутствии ведения и (или) осуществления строительных работ с отклонением от параметров, установленных действ</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ющим законодательством, связанных с возведением объектов капитального строительства на з</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мельном участке, предназначенном для жилищного или иного строительства, а также ведения и (или) осуществления работ с отклонением от параметров, установленных действующим законод</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тельством связанных с освоением земельных учас</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ков, в целях, предназначенных для садоводства</w:t>
      </w:r>
      <w:proofErr w:type="gramEnd"/>
      <w:r w:rsidRPr="001652FE">
        <w:rPr>
          <w:rFonts w:ascii="Times New Roman" w:hAnsi="Times New Roman" w:cs="Times New Roman"/>
          <w:sz w:val="22"/>
          <w:szCs w:val="22"/>
          <w:lang w:eastAsia="ru-RU"/>
        </w:rPr>
        <w:t>, огородничества;</w:t>
      </w:r>
    </w:p>
    <w:p w14:paraId="77416E93"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Наличие в распоряжении контрольного органа одновременно следующих факторов:</w:t>
      </w:r>
    </w:p>
    <w:p w14:paraId="243BF8F6"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а) данных о наличие в отношении одного и того же контролируемого лица по одному и т</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му же объекту муниципального контроля не менее 2-х требований об устранении признаков нар</w:t>
      </w:r>
      <w:r w:rsidRPr="001652FE">
        <w:rPr>
          <w:rFonts w:ascii="Times New Roman" w:hAnsi="Times New Roman" w:cs="Times New Roman"/>
          <w:sz w:val="22"/>
          <w:szCs w:val="22"/>
          <w:lang w:eastAsia="ru-RU"/>
        </w:rPr>
        <w:t>у</w:t>
      </w:r>
      <w:r w:rsidRPr="001652FE">
        <w:rPr>
          <w:rFonts w:ascii="Times New Roman" w:hAnsi="Times New Roman" w:cs="Times New Roman"/>
          <w:sz w:val="22"/>
          <w:szCs w:val="22"/>
          <w:lang w:eastAsia="ru-RU"/>
        </w:rPr>
        <w:t>шения действующего законод</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тельства, выданного контрольным органом в течени</w:t>
      </w:r>
      <w:proofErr w:type="gramStart"/>
      <w:r w:rsidRPr="001652FE">
        <w:rPr>
          <w:rFonts w:ascii="Times New Roman" w:hAnsi="Times New Roman" w:cs="Times New Roman"/>
          <w:sz w:val="22"/>
          <w:szCs w:val="22"/>
          <w:lang w:eastAsia="ru-RU"/>
        </w:rPr>
        <w:t>и</w:t>
      </w:r>
      <w:proofErr w:type="gramEnd"/>
      <w:r w:rsidRPr="001652FE">
        <w:rPr>
          <w:rFonts w:ascii="Times New Roman" w:hAnsi="Times New Roman" w:cs="Times New Roman"/>
          <w:sz w:val="22"/>
          <w:szCs w:val="22"/>
          <w:lang w:eastAsia="ru-RU"/>
        </w:rPr>
        <w:t xml:space="preserve"> последнего года;</w:t>
      </w:r>
    </w:p>
    <w:p w14:paraId="2BCABD13"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предусмотренного в предыдущем пункте объекта муниципал</w:t>
      </w:r>
      <w:r w:rsidRPr="001652FE">
        <w:rPr>
          <w:rFonts w:ascii="Times New Roman" w:hAnsi="Times New Roman" w:cs="Times New Roman"/>
          <w:sz w:val="22"/>
          <w:szCs w:val="22"/>
          <w:lang w:eastAsia="ru-RU"/>
        </w:rPr>
        <w:t>ь</w:t>
      </w:r>
      <w:r w:rsidRPr="001652FE">
        <w:rPr>
          <w:rFonts w:ascii="Times New Roman" w:hAnsi="Times New Roman" w:cs="Times New Roman"/>
          <w:sz w:val="22"/>
          <w:szCs w:val="22"/>
          <w:lang w:eastAsia="ru-RU"/>
        </w:rPr>
        <w:t>ного контроля контрольного мероприятия без взаим</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действия с контролируемым лицом, в ходе которого невозможно было уст</w:t>
      </w:r>
      <w:r w:rsidRPr="001652FE">
        <w:rPr>
          <w:rFonts w:ascii="Times New Roman" w:hAnsi="Times New Roman" w:cs="Times New Roman"/>
          <w:sz w:val="22"/>
          <w:szCs w:val="22"/>
          <w:lang w:eastAsia="ru-RU"/>
        </w:rPr>
        <w:t>а</w:t>
      </w:r>
      <w:r w:rsidRPr="001652FE">
        <w:rPr>
          <w:rFonts w:ascii="Times New Roman" w:hAnsi="Times New Roman" w:cs="Times New Roman"/>
          <w:sz w:val="22"/>
          <w:szCs w:val="22"/>
          <w:lang w:eastAsia="ru-RU"/>
        </w:rPr>
        <w:t>новить отсутствие нарушений обязательных требований;</w:t>
      </w:r>
    </w:p>
    <w:p w14:paraId="1BC4553A" w14:textId="77777777" w:rsidR="001652FE" w:rsidRPr="001652FE" w:rsidRDefault="001652FE" w:rsidP="001652FE">
      <w:pPr>
        <w:numPr>
          <w:ilvl w:val="0"/>
          <w:numId w:val="33"/>
        </w:numPr>
        <w:spacing w:after="0" w:line="240" w:lineRule="auto"/>
        <w:ind w:left="0"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Наличие в распоряжении контрольного органа одновременно следующих факторов: </w:t>
      </w:r>
    </w:p>
    <w:p w14:paraId="560644F2"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proofErr w:type="gramStart"/>
      <w:r w:rsidRPr="001652FE">
        <w:rPr>
          <w:rFonts w:ascii="Times New Roman" w:hAnsi="Times New Roman" w:cs="Times New Roman"/>
          <w:sz w:val="22"/>
          <w:szCs w:val="22"/>
          <w:lang w:eastAsia="ru-RU"/>
        </w:rPr>
        <w:t>а) данных о наличие в отношении одного и того же контролируемого лица в течение п</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следнего года направленных не менее 2-х уведомлений о проведении профилактического визита (при условии направления соотве</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ствующих уведомлений не позднее чем за 5 рабочих дней до даты проведения профилактических визитов), при отказе контролируемого лица участвовать в профилактическом визите, неполучении контролируемым лицом уведомления о проведении пр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филактического визита и (или</w:t>
      </w:r>
      <w:proofErr w:type="gramEnd"/>
      <w:r w:rsidRPr="001652FE">
        <w:rPr>
          <w:rFonts w:ascii="Times New Roman" w:hAnsi="Times New Roman" w:cs="Times New Roman"/>
          <w:sz w:val="22"/>
          <w:szCs w:val="22"/>
          <w:lang w:eastAsia="ru-RU"/>
        </w:rPr>
        <w:t xml:space="preserve">) </w:t>
      </w:r>
      <w:proofErr w:type="gramStart"/>
      <w:r w:rsidRPr="001652FE">
        <w:rPr>
          <w:rFonts w:ascii="Times New Roman" w:hAnsi="Times New Roman" w:cs="Times New Roman"/>
          <w:sz w:val="22"/>
          <w:szCs w:val="22"/>
          <w:lang w:eastAsia="ru-RU"/>
        </w:rPr>
        <w:t>отсутствии</w:t>
      </w:r>
      <w:proofErr w:type="gramEnd"/>
      <w:r w:rsidRPr="001652FE">
        <w:rPr>
          <w:rFonts w:ascii="Times New Roman" w:hAnsi="Times New Roman" w:cs="Times New Roman"/>
          <w:sz w:val="22"/>
          <w:szCs w:val="22"/>
          <w:lang w:eastAsia="ru-RU"/>
        </w:rPr>
        <w:t xml:space="preserve"> контролируемого лица (его представителя) при пров</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дении профилактического визита;</w:t>
      </w:r>
    </w:p>
    <w:p w14:paraId="498FDE91"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б) проведение в отношении объекта муниципального контроля, используемого предусмо</w:t>
      </w:r>
      <w:r w:rsidRPr="001652FE">
        <w:rPr>
          <w:rFonts w:ascii="Times New Roman" w:hAnsi="Times New Roman" w:cs="Times New Roman"/>
          <w:sz w:val="22"/>
          <w:szCs w:val="22"/>
          <w:lang w:eastAsia="ru-RU"/>
        </w:rPr>
        <w:t>т</w:t>
      </w:r>
      <w:r w:rsidRPr="001652FE">
        <w:rPr>
          <w:rFonts w:ascii="Times New Roman" w:hAnsi="Times New Roman" w:cs="Times New Roman"/>
          <w:sz w:val="22"/>
          <w:szCs w:val="22"/>
          <w:lang w:eastAsia="ru-RU"/>
        </w:rPr>
        <w:t>ренным в предыдущем пункте контролируемым лицом (принадлежащего контролируемому лицу), контрольного мероприятия без взаимодействия с контролируемым лицом, в ходе которого нево</w:t>
      </w:r>
      <w:r w:rsidRPr="001652FE">
        <w:rPr>
          <w:rFonts w:ascii="Times New Roman" w:hAnsi="Times New Roman" w:cs="Times New Roman"/>
          <w:sz w:val="22"/>
          <w:szCs w:val="22"/>
          <w:lang w:eastAsia="ru-RU"/>
        </w:rPr>
        <w:t>з</w:t>
      </w:r>
      <w:r w:rsidRPr="001652FE">
        <w:rPr>
          <w:rFonts w:ascii="Times New Roman" w:hAnsi="Times New Roman" w:cs="Times New Roman"/>
          <w:sz w:val="22"/>
          <w:szCs w:val="22"/>
          <w:lang w:eastAsia="ru-RU"/>
        </w:rPr>
        <w:t>можно было установить отсутствие нарушение обязательных требований.</w:t>
      </w:r>
    </w:p>
    <w:p w14:paraId="2F5A34AC"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xml:space="preserve">Индикаторы, указанные в пунктах 8 и 9, </w:t>
      </w:r>
      <w:proofErr w:type="gramStart"/>
      <w:r w:rsidRPr="001652FE">
        <w:rPr>
          <w:rFonts w:ascii="Times New Roman" w:hAnsi="Times New Roman" w:cs="Times New Roman"/>
          <w:sz w:val="22"/>
          <w:szCs w:val="22"/>
          <w:lang w:eastAsia="ru-RU"/>
        </w:rPr>
        <w:t>применяются</w:t>
      </w:r>
      <w:proofErr w:type="gramEnd"/>
      <w:r w:rsidRPr="001652FE">
        <w:rPr>
          <w:rFonts w:ascii="Times New Roman" w:hAnsi="Times New Roman" w:cs="Times New Roman"/>
          <w:sz w:val="22"/>
          <w:szCs w:val="22"/>
          <w:lang w:eastAsia="ru-RU"/>
        </w:rPr>
        <w:t xml:space="preserve"> в том числе в случае получения в течение последнего года отказа в согласовании органом прокуратуры проведения внепланового контрольного мероприятия во вза</w:t>
      </w:r>
      <w:r w:rsidRPr="001652FE">
        <w:rPr>
          <w:rFonts w:ascii="Times New Roman" w:hAnsi="Times New Roman" w:cs="Times New Roman"/>
          <w:sz w:val="22"/>
          <w:szCs w:val="22"/>
          <w:lang w:eastAsia="ru-RU"/>
        </w:rPr>
        <w:t>и</w:t>
      </w:r>
      <w:r w:rsidRPr="001652FE">
        <w:rPr>
          <w:rFonts w:ascii="Times New Roman" w:hAnsi="Times New Roman" w:cs="Times New Roman"/>
          <w:sz w:val="22"/>
          <w:szCs w:val="22"/>
          <w:lang w:eastAsia="ru-RU"/>
        </w:rPr>
        <w:t xml:space="preserve">модействии с контролируемым лицом по тем основаниям, что отсутствуют: </w:t>
      </w:r>
    </w:p>
    <w:p w14:paraId="32A375B7"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причинения вреда жизни и тяжкого здор</w:t>
      </w:r>
      <w:r w:rsidRPr="001652FE">
        <w:rPr>
          <w:rFonts w:ascii="Times New Roman" w:hAnsi="Times New Roman" w:cs="Times New Roman"/>
          <w:sz w:val="22"/>
          <w:szCs w:val="22"/>
          <w:lang w:eastAsia="ru-RU"/>
        </w:rPr>
        <w:t>о</w:t>
      </w:r>
      <w:r w:rsidRPr="001652FE">
        <w:rPr>
          <w:rFonts w:ascii="Times New Roman" w:hAnsi="Times New Roman" w:cs="Times New Roman"/>
          <w:sz w:val="22"/>
          <w:szCs w:val="22"/>
          <w:lang w:eastAsia="ru-RU"/>
        </w:rPr>
        <w:t>вью граждан;</w:t>
      </w:r>
    </w:p>
    <w:p w14:paraId="43E7AF0B"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факты причинения вреда жизни и тяжкого здоровья граждан;</w:t>
      </w:r>
    </w:p>
    <w:p w14:paraId="2A33105D"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непосредственная угроза возникновения чрезвычайных ситуаций природного и (или) те</w:t>
      </w:r>
      <w:r w:rsidRPr="001652FE">
        <w:rPr>
          <w:rFonts w:ascii="Times New Roman" w:hAnsi="Times New Roman" w:cs="Times New Roman"/>
          <w:sz w:val="22"/>
          <w:szCs w:val="22"/>
          <w:lang w:eastAsia="ru-RU"/>
        </w:rPr>
        <w:t>х</w:t>
      </w:r>
      <w:r w:rsidRPr="001652FE">
        <w:rPr>
          <w:rFonts w:ascii="Times New Roman" w:hAnsi="Times New Roman" w:cs="Times New Roman"/>
          <w:sz w:val="22"/>
          <w:szCs w:val="22"/>
          <w:lang w:eastAsia="ru-RU"/>
        </w:rPr>
        <w:t>ногенного характера;</w:t>
      </w:r>
    </w:p>
    <w:p w14:paraId="040791B0" w14:textId="77777777" w:rsidR="001652FE" w:rsidRPr="001652FE" w:rsidRDefault="001652FE" w:rsidP="001652FE">
      <w:pPr>
        <w:spacing w:after="0" w:line="240" w:lineRule="auto"/>
        <w:ind w:firstLine="708"/>
        <w:jc w:val="both"/>
        <w:rPr>
          <w:rFonts w:ascii="Times New Roman" w:hAnsi="Times New Roman" w:cs="Times New Roman"/>
          <w:sz w:val="22"/>
          <w:szCs w:val="22"/>
          <w:lang w:eastAsia="ru-RU"/>
        </w:rPr>
      </w:pPr>
      <w:r w:rsidRPr="001652FE">
        <w:rPr>
          <w:rFonts w:ascii="Times New Roman" w:hAnsi="Times New Roman" w:cs="Times New Roman"/>
          <w:sz w:val="22"/>
          <w:szCs w:val="22"/>
          <w:lang w:eastAsia="ru-RU"/>
        </w:rPr>
        <w:t>- факты возникновения чрезвычайных ситуаций природного и (или) техногенного характ</w:t>
      </w:r>
      <w:r w:rsidRPr="001652FE">
        <w:rPr>
          <w:rFonts w:ascii="Times New Roman" w:hAnsi="Times New Roman" w:cs="Times New Roman"/>
          <w:sz w:val="22"/>
          <w:szCs w:val="22"/>
          <w:lang w:eastAsia="ru-RU"/>
        </w:rPr>
        <w:t>е</w:t>
      </w:r>
      <w:r w:rsidRPr="001652FE">
        <w:rPr>
          <w:rFonts w:ascii="Times New Roman" w:hAnsi="Times New Roman" w:cs="Times New Roman"/>
          <w:sz w:val="22"/>
          <w:szCs w:val="22"/>
          <w:lang w:eastAsia="ru-RU"/>
        </w:rPr>
        <w:t>ра.</w:t>
      </w:r>
    </w:p>
    <w:p w14:paraId="7284AE11" w14:textId="77777777" w:rsidR="001652FE" w:rsidRPr="001652FE" w:rsidRDefault="001652FE" w:rsidP="001652FE">
      <w:pPr>
        <w:spacing w:after="0" w:line="240" w:lineRule="auto"/>
        <w:rPr>
          <w:rFonts w:ascii="Times New Roman" w:hAnsi="Times New Roman" w:cs="Times New Roman"/>
          <w:sz w:val="22"/>
          <w:szCs w:val="22"/>
          <w:lang w:eastAsia="ru-RU"/>
        </w:rPr>
      </w:pPr>
    </w:p>
    <w:p w14:paraId="6716ADC5" w14:textId="77777777" w:rsidR="001652FE" w:rsidRPr="001652FE" w:rsidRDefault="001652FE" w:rsidP="001652FE">
      <w:pPr>
        <w:spacing w:after="0" w:line="240" w:lineRule="auto"/>
        <w:rPr>
          <w:rFonts w:ascii="Times New Roman" w:hAnsi="Times New Roman" w:cs="Times New Roman"/>
          <w:sz w:val="22"/>
          <w:szCs w:val="22"/>
          <w:lang w:eastAsia="ru-RU"/>
        </w:rPr>
      </w:pPr>
    </w:p>
    <w:p w14:paraId="6C155879" w14:textId="77777777" w:rsidR="001652FE" w:rsidRPr="001652FE" w:rsidRDefault="001652FE" w:rsidP="001652FE">
      <w:pPr>
        <w:spacing w:after="0" w:line="240" w:lineRule="auto"/>
        <w:rPr>
          <w:rFonts w:ascii="Times New Roman" w:hAnsi="Times New Roman" w:cs="Times New Roman"/>
          <w:sz w:val="22"/>
          <w:szCs w:val="22"/>
          <w:lang w:eastAsia="ru-RU"/>
        </w:rPr>
      </w:pPr>
    </w:p>
    <w:p w14:paraId="09F0081B" w14:textId="77777777" w:rsidR="001652FE" w:rsidRPr="001652FE" w:rsidRDefault="001652FE" w:rsidP="001652FE">
      <w:pPr>
        <w:spacing w:after="0" w:line="240" w:lineRule="auto"/>
        <w:rPr>
          <w:rFonts w:ascii="Times New Roman" w:hAnsi="Times New Roman" w:cs="Times New Roman"/>
          <w:sz w:val="22"/>
          <w:szCs w:val="22"/>
          <w:lang w:eastAsia="ru-RU"/>
        </w:rPr>
      </w:pPr>
    </w:p>
    <w:p w14:paraId="5873A7E2" w14:textId="77777777" w:rsidR="001652FE" w:rsidRPr="001652FE" w:rsidRDefault="001652FE" w:rsidP="001652FE">
      <w:pPr>
        <w:spacing w:after="0" w:line="240" w:lineRule="auto"/>
        <w:rPr>
          <w:rFonts w:ascii="Times New Roman" w:hAnsi="Times New Roman" w:cs="Times New Roman"/>
          <w:sz w:val="22"/>
          <w:szCs w:val="22"/>
          <w:lang w:eastAsia="ru-RU"/>
        </w:rPr>
      </w:pPr>
    </w:p>
    <w:p w14:paraId="67FC6C28" w14:textId="77777777" w:rsidR="001652FE" w:rsidRPr="001652FE" w:rsidRDefault="001652FE" w:rsidP="001652FE">
      <w:pPr>
        <w:spacing w:after="0" w:line="240" w:lineRule="auto"/>
        <w:rPr>
          <w:rFonts w:ascii="Times New Roman" w:hAnsi="Times New Roman" w:cs="Times New Roman"/>
          <w:sz w:val="22"/>
          <w:szCs w:val="22"/>
          <w:lang w:eastAsia="ru-RU"/>
        </w:rPr>
      </w:pPr>
    </w:p>
    <w:p w14:paraId="59CE1950" w14:textId="77777777" w:rsidR="001652FE" w:rsidRPr="001652FE" w:rsidRDefault="001652FE" w:rsidP="001652FE">
      <w:pPr>
        <w:spacing w:after="0" w:line="240" w:lineRule="auto"/>
        <w:rPr>
          <w:rFonts w:ascii="Times New Roman" w:hAnsi="Times New Roman" w:cs="Times New Roman"/>
          <w:sz w:val="22"/>
          <w:szCs w:val="22"/>
          <w:lang w:eastAsia="ru-RU"/>
        </w:rPr>
      </w:pPr>
    </w:p>
    <w:p w14:paraId="52AE09A6" w14:textId="77777777" w:rsidR="001652FE" w:rsidRPr="001652FE" w:rsidRDefault="001652FE" w:rsidP="001652FE">
      <w:pPr>
        <w:spacing w:after="0" w:line="240" w:lineRule="auto"/>
        <w:rPr>
          <w:rFonts w:ascii="Times New Roman" w:hAnsi="Times New Roman" w:cs="Times New Roman"/>
          <w:sz w:val="22"/>
          <w:szCs w:val="22"/>
          <w:lang w:eastAsia="ru-RU"/>
        </w:rPr>
      </w:pPr>
    </w:p>
    <w:p w14:paraId="79B4FB3F" w14:textId="77777777" w:rsidR="001652FE" w:rsidRPr="001652FE" w:rsidRDefault="001652FE" w:rsidP="001652FE">
      <w:pPr>
        <w:spacing w:after="0" w:line="240" w:lineRule="auto"/>
        <w:rPr>
          <w:rFonts w:ascii="Times New Roman" w:hAnsi="Times New Roman" w:cs="Times New Roman"/>
          <w:sz w:val="22"/>
          <w:szCs w:val="22"/>
          <w:lang w:eastAsia="ru-RU"/>
        </w:rPr>
      </w:pPr>
    </w:p>
    <w:p w14:paraId="2F1786D7" w14:textId="77777777" w:rsidR="001652FE" w:rsidRPr="001652FE" w:rsidRDefault="001652FE" w:rsidP="001652FE">
      <w:pPr>
        <w:spacing w:after="0" w:line="240" w:lineRule="auto"/>
        <w:rPr>
          <w:rFonts w:ascii="Times New Roman" w:hAnsi="Times New Roman" w:cs="Times New Roman"/>
          <w:sz w:val="22"/>
          <w:szCs w:val="22"/>
          <w:lang w:eastAsia="ru-RU"/>
        </w:rPr>
      </w:pPr>
    </w:p>
    <w:p w14:paraId="349CAFC3" w14:textId="77777777" w:rsidR="001652FE" w:rsidRPr="001652FE" w:rsidRDefault="001652FE" w:rsidP="001652FE">
      <w:pPr>
        <w:spacing w:after="0" w:line="240" w:lineRule="auto"/>
        <w:rPr>
          <w:rFonts w:ascii="Times New Roman" w:hAnsi="Times New Roman" w:cs="Times New Roman"/>
          <w:sz w:val="22"/>
          <w:szCs w:val="22"/>
          <w:lang w:eastAsia="ru-RU"/>
        </w:rPr>
      </w:pPr>
    </w:p>
    <w:p w14:paraId="7A0F9484" w14:textId="77777777" w:rsidR="001652FE" w:rsidRPr="001652FE" w:rsidRDefault="001652FE" w:rsidP="001652FE">
      <w:pPr>
        <w:spacing w:after="0" w:line="240" w:lineRule="auto"/>
        <w:rPr>
          <w:rFonts w:ascii="Times New Roman" w:hAnsi="Times New Roman" w:cs="Times New Roman"/>
          <w:sz w:val="22"/>
          <w:szCs w:val="22"/>
          <w:lang w:eastAsia="ru-RU"/>
        </w:rPr>
      </w:pPr>
    </w:p>
    <w:p w14:paraId="42C19380" w14:textId="77777777" w:rsidR="001652FE" w:rsidRPr="001652FE" w:rsidRDefault="001652FE" w:rsidP="001652FE">
      <w:pPr>
        <w:tabs>
          <w:tab w:val="num" w:pos="1260"/>
        </w:tabs>
        <w:suppressAutoHyphens/>
        <w:spacing w:after="0" w:line="240" w:lineRule="auto"/>
        <w:jc w:val="both"/>
        <w:rPr>
          <w:rFonts w:ascii="Times New Roman" w:hAnsi="Times New Roman" w:cs="Times New Roman"/>
          <w:sz w:val="22"/>
          <w:szCs w:val="22"/>
          <w:lang w:eastAsia="ru-RU"/>
        </w:rPr>
      </w:pPr>
    </w:p>
    <w:p w14:paraId="10D3B1BA"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2455E79E"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0EA350F9"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2A661941"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29E3A051"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1C8A04C4" w14:textId="77777777" w:rsidR="001652FE" w:rsidRPr="001652FE" w:rsidRDefault="001652FE" w:rsidP="00D204A5">
      <w:pPr>
        <w:spacing w:after="0" w:line="240" w:lineRule="auto"/>
        <w:jc w:val="both"/>
        <w:rPr>
          <w:rFonts w:ascii="Times New Roman" w:hAnsi="Times New Roman" w:cs="Times New Roman"/>
          <w:sz w:val="22"/>
          <w:szCs w:val="22"/>
          <w:lang w:eastAsia="ru-RU"/>
        </w:rPr>
      </w:pPr>
    </w:p>
    <w:p w14:paraId="2CE39D4F" w14:textId="77777777" w:rsidR="00D204A5" w:rsidRPr="001652FE" w:rsidRDefault="00D204A5" w:rsidP="00D204A5">
      <w:pPr>
        <w:spacing w:after="0" w:line="240" w:lineRule="auto"/>
        <w:jc w:val="both"/>
        <w:rPr>
          <w:rFonts w:ascii="Times New Roman" w:hAnsi="Times New Roman" w:cs="Times New Roman"/>
          <w:sz w:val="22"/>
          <w:szCs w:val="22"/>
          <w:lang w:eastAsia="ru-RU"/>
        </w:rPr>
      </w:pPr>
    </w:p>
    <w:p w14:paraId="3316B14C" w14:textId="0B8D9E31" w:rsidR="00D204A5" w:rsidRPr="001652FE" w:rsidRDefault="001652FE" w:rsidP="00D204A5">
      <w:pPr>
        <w:spacing w:after="0" w:line="240" w:lineRule="auto"/>
        <w:jc w:val="both"/>
        <w:rPr>
          <w:rFonts w:ascii="Times New Roman" w:hAnsi="Times New Roman" w:cs="Times New Roman"/>
          <w:sz w:val="22"/>
          <w:szCs w:val="22"/>
          <w:lang w:eastAsia="ru-RU"/>
        </w:rPr>
      </w:pPr>
      <w:r w:rsidRPr="001652FE">
        <w:rPr>
          <w:rFonts w:ascii="Times New Roman" w:eastAsia="Calibri" w:hAnsi="Times New Roman" w:cs="Times New Roman"/>
          <w:sz w:val="22"/>
          <w:szCs w:val="22"/>
        </w:rPr>
        <w:pict w14:anchorId="6F69F819">
          <v:rect id="Прямоуг. 36" o:spid="_x0000_s1026" style="position:absolute;left:0;text-align:left;margin-left:-3.6pt;margin-top:14.85pt;width:486pt;height:112.3pt;z-index:-251657728;visibility:visible" strokecolor="#c00000" strokeweight="6pt">
            <v:stroke linestyle="thickBetweenThin"/>
          </v:rect>
        </w:pict>
      </w:r>
    </w:p>
    <w:p w14:paraId="470AF63F" w14:textId="60B9009F" w:rsidR="00D204A5" w:rsidRPr="001652FE" w:rsidRDefault="00D204A5" w:rsidP="00D204A5">
      <w:pPr>
        <w:spacing w:after="0" w:line="240" w:lineRule="auto"/>
        <w:jc w:val="both"/>
        <w:rPr>
          <w:rFonts w:ascii="Times New Roman" w:hAnsi="Times New Roman" w:cs="Times New Roman"/>
          <w:sz w:val="22"/>
          <w:szCs w:val="22"/>
          <w:lang w:eastAsia="ru-RU"/>
        </w:rPr>
      </w:pPr>
      <w:r w:rsidRPr="001652FE">
        <w:rPr>
          <w:rFonts w:ascii="Times New Roman" w:hAnsi="Times New Roman" w:cs="Times New Roman"/>
          <w:noProof/>
          <w:sz w:val="22"/>
          <w:szCs w:val="22"/>
          <w:lang w:eastAsia="ru-RU"/>
        </w:rPr>
        <w:drawing>
          <wp:inline distT="0" distB="0" distL="0" distR="0" wp14:anchorId="1D12EB53" wp14:editId="230061DC">
            <wp:extent cx="494030" cy="469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469265"/>
                    </a:xfrm>
                    <a:prstGeom prst="rect">
                      <a:avLst/>
                    </a:prstGeom>
                    <a:noFill/>
                  </pic:spPr>
                </pic:pic>
              </a:graphicData>
            </a:graphic>
          </wp:inline>
        </w:drawing>
      </w:r>
    </w:p>
    <w:p w14:paraId="324BEFCC" w14:textId="10C76441" w:rsidR="00D204A5" w:rsidRPr="001652FE" w:rsidRDefault="00D204A5" w:rsidP="00D204A5">
      <w:pPr>
        <w:spacing w:after="0" w:line="240" w:lineRule="auto"/>
        <w:jc w:val="right"/>
        <w:rPr>
          <w:rFonts w:ascii="Times New Roman" w:eastAsia="Calibri" w:hAnsi="Times New Roman" w:cs="Times New Roman"/>
          <w:sz w:val="22"/>
          <w:szCs w:val="22"/>
        </w:rPr>
      </w:pPr>
      <w:r w:rsidRPr="001652FE">
        <w:rPr>
          <w:rFonts w:ascii="Times New Roman" w:eastAsia="Calibri" w:hAnsi="Times New Roman" w:cs="Times New Roman"/>
          <w:sz w:val="22"/>
          <w:szCs w:val="22"/>
        </w:rPr>
        <w:t>Учредитель, издатель – МУ «Администрация сельского поселения Усть-Юган»</w:t>
      </w:r>
    </w:p>
    <w:p w14:paraId="263B313D" w14:textId="77777777" w:rsidR="00D204A5" w:rsidRPr="001652FE" w:rsidRDefault="00D204A5" w:rsidP="00D204A5">
      <w:pPr>
        <w:spacing w:after="0" w:line="240" w:lineRule="auto"/>
        <w:jc w:val="right"/>
        <w:rPr>
          <w:rFonts w:ascii="Times New Roman" w:eastAsia="Calibri" w:hAnsi="Times New Roman" w:cs="Times New Roman"/>
          <w:sz w:val="22"/>
          <w:szCs w:val="22"/>
        </w:rPr>
      </w:pPr>
      <w:r w:rsidRPr="001652FE">
        <w:rPr>
          <w:rFonts w:ascii="Times New Roman" w:eastAsia="Calibri" w:hAnsi="Times New Roman" w:cs="Times New Roman"/>
          <w:sz w:val="22"/>
          <w:szCs w:val="22"/>
        </w:rPr>
        <w:t>Адрес редакции: 628325, ХМАО-Югра, Нефтеюганский район, п. Усть-Юган, д. 5</w:t>
      </w:r>
    </w:p>
    <w:p w14:paraId="47DCB99E" w14:textId="77777777" w:rsidR="00D204A5" w:rsidRPr="001652FE" w:rsidRDefault="00D204A5" w:rsidP="00D204A5">
      <w:pPr>
        <w:spacing w:after="0" w:line="240" w:lineRule="auto"/>
        <w:jc w:val="right"/>
        <w:rPr>
          <w:rFonts w:ascii="Times New Roman" w:eastAsia="Calibri" w:hAnsi="Times New Roman" w:cs="Times New Roman"/>
          <w:sz w:val="22"/>
          <w:szCs w:val="22"/>
        </w:rPr>
      </w:pPr>
      <w:r w:rsidRPr="001652FE">
        <w:rPr>
          <w:rFonts w:ascii="Times New Roman" w:eastAsia="Calibri" w:hAnsi="Times New Roman" w:cs="Times New Roman"/>
          <w:sz w:val="22"/>
          <w:szCs w:val="22"/>
        </w:rPr>
        <w:t xml:space="preserve">Телефон: 8(3463) 31 60 33, </w:t>
      </w:r>
      <w:proofErr w:type="gramStart"/>
      <w:r w:rsidRPr="001652FE">
        <w:rPr>
          <w:rFonts w:ascii="Times New Roman" w:eastAsia="Calibri" w:hAnsi="Times New Roman" w:cs="Times New Roman"/>
          <w:sz w:val="22"/>
          <w:szCs w:val="22"/>
        </w:rPr>
        <w:t>е</w:t>
      </w:r>
      <w:proofErr w:type="gramEnd"/>
      <w:r w:rsidRPr="001652FE">
        <w:rPr>
          <w:rFonts w:ascii="Times New Roman" w:eastAsia="Calibri" w:hAnsi="Times New Roman" w:cs="Times New Roman"/>
          <w:sz w:val="22"/>
          <w:szCs w:val="22"/>
        </w:rPr>
        <w:t>-м</w:t>
      </w:r>
      <w:r w:rsidRPr="001652FE">
        <w:rPr>
          <w:rFonts w:ascii="Times New Roman" w:eastAsia="Calibri" w:hAnsi="Times New Roman" w:cs="Times New Roman"/>
          <w:sz w:val="22"/>
          <w:szCs w:val="22"/>
          <w:lang w:val="en-US"/>
        </w:rPr>
        <w:t>ail</w:t>
      </w:r>
      <w:r w:rsidRPr="001652FE">
        <w:rPr>
          <w:rFonts w:ascii="Times New Roman" w:eastAsia="Calibri" w:hAnsi="Times New Roman" w:cs="Times New Roman"/>
          <w:sz w:val="22"/>
          <w:szCs w:val="22"/>
        </w:rPr>
        <w:t>:</w:t>
      </w:r>
      <w:proofErr w:type="spellStart"/>
      <w:r w:rsidRPr="001652FE">
        <w:rPr>
          <w:rFonts w:ascii="Times New Roman" w:eastAsia="Calibri" w:hAnsi="Times New Roman" w:cs="Times New Roman"/>
          <w:sz w:val="22"/>
          <w:szCs w:val="22"/>
          <w:lang w:val="en-US"/>
        </w:rPr>
        <w:t>yst</w:t>
      </w:r>
      <w:proofErr w:type="spellEnd"/>
      <w:r w:rsidRPr="001652FE">
        <w:rPr>
          <w:rFonts w:ascii="Times New Roman" w:eastAsia="Calibri" w:hAnsi="Times New Roman" w:cs="Times New Roman"/>
          <w:sz w:val="22"/>
          <w:szCs w:val="22"/>
        </w:rPr>
        <w:t>-</w:t>
      </w:r>
      <w:proofErr w:type="spellStart"/>
      <w:r w:rsidRPr="001652FE">
        <w:rPr>
          <w:rFonts w:ascii="Times New Roman" w:eastAsia="Calibri" w:hAnsi="Times New Roman" w:cs="Times New Roman"/>
          <w:sz w:val="22"/>
          <w:szCs w:val="22"/>
          <w:lang w:val="en-US"/>
        </w:rPr>
        <w:t>uygan</w:t>
      </w:r>
      <w:proofErr w:type="spellEnd"/>
      <w:r w:rsidRPr="001652FE">
        <w:rPr>
          <w:rFonts w:ascii="Times New Roman" w:eastAsia="Calibri" w:hAnsi="Times New Roman" w:cs="Times New Roman"/>
          <w:sz w:val="22"/>
          <w:szCs w:val="22"/>
        </w:rPr>
        <w:t>@</w:t>
      </w:r>
      <w:r w:rsidRPr="001652FE">
        <w:rPr>
          <w:rFonts w:ascii="Times New Roman" w:eastAsia="Calibri" w:hAnsi="Times New Roman" w:cs="Times New Roman"/>
          <w:sz w:val="22"/>
          <w:szCs w:val="22"/>
          <w:lang w:val="en-US"/>
        </w:rPr>
        <w:t>mail</w:t>
      </w:r>
      <w:r w:rsidRPr="001652FE">
        <w:rPr>
          <w:rFonts w:ascii="Times New Roman" w:eastAsia="Calibri" w:hAnsi="Times New Roman" w:cs="Times New Roman"/>
          <w:sz w:val="22"/>
          <w:szCs w:val="22"/>
        </w:rPr>
        <w:t>.</w:t>
      </w:r>
      <w:proofErr w:type="spellStart"/>
      <w:r w:rsidRPr="001652FE">
        <w:rPr>
          <w:rFonts w:ascii="Times New Roman" w:eastAsia="Calibri" w:hAnsi="Times New Roman" w:cs="Times New Roman"/>
          <w:sz w:val="22"/>
          <w:szCs w:val="22"/>
          <w:lang w:val="en-US"/>
        </w:rPr>
        <w:t>ru</w:t>
      </w:r>
      <w:proofErr w:type="spellEnd"/>
      <w:r w:rsidRPr="001652FE">
        <w:rPr>
          <w:rFonts w:ascii="Times New Roman" w:eastAsia="Calibri" w:hAnsi="Times New Roman" w:cs="Times New Roman"/>
          <w:sz w:val="22"/>
          <w:szCs w:val="22"/>
        </w:rPr>
        <w:t>. Главный редактор – Мякишев В.А.</w:t>
      </w:r>
    </w:p>
    <w:p w14:paraId="79C9AEAC" w14:textId="77777777" w:rsidR="00D204A5" w:rsidRPr="001652FE" w:rsidRDefault="00D204A5" w:rsidP="00D204A5">
      <w:pPr>
        <w:spacing w:after="0" w:line="240" w:lineRule="auto"/>
        <w:jc w:val="right"/>
        <w:rPr>
          <w:rFonts w:ascii="Times New Roman" w:eastAsia="Calibri" w:hAnsi="Times New Roman" w:cs="Times New Roman"/>
          <w:b/>
          <w:sz w:val="22"/>
          <w:szCs w:val="22"/>
        </w:rPr>
      </w:pPr>
      <w:r w:rsidRPr="001652FE">
        <w:rPr>
          <w:rFonts w:ascii="Times New Roman" w:eastAsia="Calibri" w:hAnsi="Times New Roman" w:cs="Times New Roman"/>
          <w:b/>
          <w:sz w:val="22"/>
          <w:szCs w:val="22"/>
        </w:rPr>
        <w:t>Цена – бесплатно. Распространяется свободно на территории п. Юганская Обь,</w:t>
      </w:r>
    </w:p>
    <w:p w14:paraId="493EF93D" w14:textId="2FF0E93B" w:rsidR="00D204A5" w:rsidRPr="001652FE" w:rsidRDefault="00D204A5" w:rsidP="00D204A5">
      <w:pPr>
        <w:spacing w:after="0" w:line="240" w:lineRule="auto"/>
        <w:jc w:val="right"/>
        <w:rPr>
          <w:rFonts w:ascii="Times New Roman" w:eastAsia="Calibri" w:hAnsi="Times New Roman" w:cs="Times New Roman"/>
          <w:sz w:val="22"/>
          <w:szCs w:val="22"/>
        </w:rPr>
      </w:pPr>
      <w:r w:rsidRPr="001652FE">
        <w:rPr>
          <w:rFonts w:ascii="Times New Roman" w:eastAsia="Calibri" w:hAnsi="Times New Roman" w:cs="Times New Roman"/>
          <w:b/>
          <w:sz w:val="22"/>
          <w:szCs w:val="22"/>
        </w:rPr>
        <w:t>п. Усть-Юган.</w:t>
      </w:r>
      <w:r w:rsidRPr="001652FE">
        <w:rPr>
          <w:rFonts w:ascii="Times New Roman" w:eastAsia="Calibri" w:hAnsi="Times New Roman" w:cs="Times New Roman"/>
          <w:sz w:val="22"/>
          <w:szCs w:val="22"/>
        </w:rPr>
        <w:t xml:space="preserve">    Тираж 4 экз. Подписано в печать </w:t>
      </w:r>
      <w:r w:rsidR="00291343" w:rsidRPr="001652FE">
        <w:rPr>
          <w:rFonts w:ascii="Times New Roman" w:eastAsia="Calibri" w:hAnsi="Times New Roman" w:cs="Times New Roman"/>
          <w:sz w:val="22"/>
          <w:szCs w:val="22"/>
        </w:rPr>
        <w:t>02.11.2023</w:t>
      </w:r>
    </w:p>
    <w:p w14:paraId="2650AD58" w14:textId="2D9C0924" w:rsidR="00D204A5" w:rsidRPr="001652FE" w:rsidRDefault="00D204A5" w:rsidP="00D204A5">
      <w:pPr>
        <w:spacing w:after="0" w:line="240" w:lineRule="auto"/>
        <w:jc w:val="both"/>
        <w:rPr>
          <w:rFonts w:ascii="Times New Roman" w:hAnsi="Times New Roman" w:cs="Times New Roman"/>
          <w:sz w:val="22"/>
          <w:szCs w:val="22"/>
          <w:lang w:eastAsia="ru-RU"/>
        </w:rPr>
        <w:sectPr w:rsidR="00D204A5" w:rsidRPr="001652FE" w:rsidSect="002A1A56">
          <w:pgSz w:w="11906" w:h="16838"/>
          <w:pgMar w:top="851" w:right="850" w:bottom="851" w:left="1701" w:header="708" w:footer="708" w:gutter="0"/>
          <w:cols w:space="708"/>
          <w:docGrid w:linePitch="360"/>
        </w:sectPr>
      </w:pPr>
      <w:r w:rsidRPr="001652FE">
        <w:rPr>
          <w:rFonts w:ascii="Times New Roman" w:hAnsi="Times New Roman" w:cs="Times New Roman"/>
          <w:sz w:val="22"/>
          <w:szCs w:val="22"/>
          <w:lang w:eastAsia="ru-RU"/>
        </w:rPr>
        <w:lastRenderedPageBreak/>
        <w:t xml:space="preserve">                                  </w:t>
      </w:r>
    </w:p>
    <w:p w14:paraId="15501B89" w14:textId="3E0B68B4" w:rsidR="00BF51D6" w:rsidRPr="001652FE" w:rsidRDefault="00492AE4" w:rsidP="00CF5756">
      <w:pPr>
        <w:spacing w:after="0" w:line="240" w:lineRule="auto"/>
        <w:rPr>
          <w:rFonts w:ascii="Times New Roman" w:eastAsia="Calibri" w:hAnsi="Times New Roman" w:cs="Times New Roman"/>
          <w:bCs/>
          <w:sz w:val="22"/>
          <w:szCs w:val="22"/>
        </w:rPr>
      </w:pPr>
      <w:r w:rsidRPr="001652FE">
        <w:rPr>
          <w:rFonts w:ascii="Times New Roman" w:eastAsia="Calibri" w:hAnsi="Times New Roman" w:cs="Times New Roman"/>
          <w:noProof/>
          <w:sz w:val="22"/>
          <w:szCs w:val="22"/>
          <w:lang w:eastAsia="ru-RU"/>
        </w:rPr>
        <w:lastRenderedPageBreak/>
        <w:drawing>
          <wp:anchor distT="0" distB="0" distL="114300" distR="114300" simplePos="0" relativeHeight="251657728" behindDoc="0" locked="0" layoutInCell="1" allowOverlap="1" wp14:anchorId="77D204C1" wp14:editId="4F0D5AB2">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3D3D0527" w14:textId="77777777" w:rsidR="00BF51D6" w:rsidRPr="001652FE" w:rsidRDefault="00BF51D6" w:rsidP="00CF5756">
      <w:pPr>
        <w:spacing w:after="0" w:line="240" w:lineRule="auto"/>
        <w:rPr>
          <w:rFonts w:ascii="Times New Roman" w:eastAsia="Calibri" w:hAnsi="Times New Roman" w:cs="Times New Roman"/>
          <w:sz w:val="22"/>
          <w:szCs w:val="22"/>
        </w:rPr>
      </w:pPr>
    </w:p>
    <w:p w14:paraId="68FB6D5A" w14:textId="77777777" w:rsidR="00BF51D6" w:rsidRPr="001652FE" w:rsidRDefault="00BF51D6" w:rsidP="00CF5756">
      <w:pPr>
        <w:spacing w:after="0" w:line="240" w:lineRule="auto"/>
        <w:rPr>
          <w:rFonts w:ascii="Times New Roman" w:eastAsia="Calibri" w:hAnsi="Times New Roman" w:cs="Times New Roman"/>
          <w:sz w:val="22"/>
          <w:szCs w:val="22"/>
        </w:rPr>
      </w:pPr>
    </w:p>
    <w:p w14:paraId="109EFAC7" w14:textId="77777777" w:rsidR="00BF51D6" w:rsidRPr="001652FE" w:rsidRDefault="00BF51D6" w:rsidP="00CF5756">
      <w:pPr>
        <w:spacing w:after="0" w:line="240" w:lineRule="auto"/>
        <w:rPr>
          <w:rFonts w:ascii="Times New Roman" w:eastAsia="Calibri" w:hAnsi="Times New Roman" w:cs="Times New Roman"/>
          <w:sz w:val="22"/>
          <w:szCs w:val="22"/>
        </w:rPr>
      </w:pPr>
    </w:p>
    <w:p w14:paraId="3E07590B" w14:textId="77777777" w:rsidR="00BF51D6" w:rsidRPr="001652FE" w:rsidRDefault="00BF51D6" w:rsidP="00CF5756">
      <w:pPr>
        <w:spacing w:after="0" w:line="240" w:lineRule="auto"/>
        <w:rPr>
          <w:rFonts w:ascii="Times New Roman" w:eastAsia="Calibri" w:hAnsi="Times New Roman" w:cs="Times New Roman"/>
          <w:sz w:val="22"/>
          <w:szCs w:val="22"/>
        </w:rPr>
      </w:pPr>
    </w:p>
    <w:p w14:paraId="3AEFD00A" w14:textId="77777777" w:rsidR="00BF51D6" w:rsidRPr="001652FE" w:rsidRDefault="00BF51D6" w:rsidP="00CF5756">
      <w:pPr>
        <w:spacing w:after="0" w:line="240" w:lineRule="auto"/>
        <w:rPr>
          <w:rFonts w:ascii="Times New Roman" w:eastAsia="Calibri" w:hAnsi="Times New Roman" w:cs="Times New Roman"/>
          <w:sz w:val="22"/>
          <w:szCs w:val="22"/>
        </w:rPr>
      </w:pPr>
    </w:p>
    <w:p w14:paraId="1D0CEFB1" w14:textId="77777777" w:rsidR="00BF51D6" w:rsidRPr="001652FE" w:rsidRDefault="00BF51D6" w:rsidP="00CF5756">
      <w:pPr>
        <w:spacing w:after="0" w:line="240" w:lineRule="auto"/>
        <w:rPr>
          <w:rFonts w:ascii="Times New Roman" w:eastAsia="Calibri" w:hAnsi="Times New Roman" w:cs="Times New Roman"/>
          <w:sz w:val="22"/>
          <w:szCs w:val="22"/>
        </w:rPr>
      </w:pPr>
    </w:p>
    <w:p w14:paraId="14542DE6" w14:textId="77777777" w:rsidR="00BF51D6" w:rsidRPr="001652FE" w:rsidRDefault="00BF51D6" w:rsidP="00CF5756">
      <w:pPr>
        <w:spacing w:after="0" w:line="240" w:lineRule="auto"/>
        <w:rPr>
          <w:rFonts w:ascii="Times New Roman" w:eastAsia="Calibri" w:hAnsi="Times New Roman" w:cs="Times New Roman"/>
          <w:sz w:val="22"/>
          <w:szCs w:val="22"/>
        </w:rPr>
      </w:pPr>
    </w:p>
    <w:p w14:paraId="7C7186CD" w14:textId="77777777" w:rsidR="00BF51D6" w:rsidRPr="001652FE" w:rsidRDefault="00BF51D6" w:rsidP="00CF5756">
      <w:pPr>
        <w:spacing w:after="0" w:line="240" w:lineRule="auto"/>
        <w:rPr>
          <w:rFonts w:ascii="Times New Roman" w:eastAsia="Calibri" w:hAnsi="Times New Roman" w:cs="Times New Roman"/>
          <w:sz w:val="22"/>
          <w:szCs w:val="22"/>
        </w:rPr>
      </w:pPr>
    </w:p>
    <w:p w14:paraId="2A4D53CB" w14:textId="77777777" w:rsidR="00BF51D6" w:rsidRPr="001652FE" w:rsidRDefault="00BF51D6" w:rsidP="00CF5756">
      <w:pPr>
        <w:spacing w:after="0" w:line="240" w:lineRule="auto"/>
        <w:rPr>
          <w:rFonts w:ascii="Times New Roman" w:eastAsia="Calibri" w:hAnsi="Times New Roman" w:cs="Times New Roman"/>
          <w:sz w:val="22"/>
          <w:szCs w:val="22"/>
        </w:rPr>
      </w:pPr>
    </w:p>
    <w:p w14:paraId="73946D2F" w14:textId="77777777" w:rsidR="00BF51D6" w:rsidRPr="001652FE" w:rsidRDefault="00BF51D6" w:rsidP="00CF5756">
      <w:pPr>
        <w:spacing w:after="0" w:line="240" w:lineRule="auto"/>
        <w:rPr>
          <w:rFonts w:ascii="Times New Roman" w:eastAsia="Calibri" w:hAnsi="Times New Roman" w:cs="Times New Roman"/>
          <w:sz w:val="22"/>
          <w:szCs w:val="22"/>
        </w:rPr>
      </w:pPr>
    </w:p>
    <w:p w14:paraId="202D8722" w14:textId="77777777" w:rsidR="00BF51D6" w:rsidRPr="001652FE" w:rsidRDefault="00BF51D6" w:rsidP="00CF5756">
      <w:pPr>
        <w:spacing w:after="0" w:line="240" w:lineRule="auto"/>
        <w:rPr>
          <w:rFonts w:ascii="Times New Roman" w:eastAsia="Calibri" w:hAnsi="Times New Roman" w:cs="Times New Roman"/>
          <w:sz w:val="22"/>
          <w:szCs w:val="22"/>
        </w:rPr>
      </w:pPr>
    </w:p>
    <w:p w14:paraId="0DA5DBED" w14:textId="77777777" w:rsidR="00BF51D6" w:rsidRPr="001652FE" w:rsidRDefault="00BF51D6" w:rsidP="00CF5756">
      <w:pPr>
        <w:spacing w:after="0" w:line="240" w:lineRule="auto"/>
        <w:rPr>
          <w:rFonts w:ascii="Times New Roman" w:eastAsia="Calibri" w:hAnsi="Times New Roman" w:cs="Times New Roman"/>
          <w:sz w:val="22"/>
          <w:szCs w:val="22"/>
        </w:rPr>
      </w:pPr>
    </w:p>
    <w:p w14:paraId="29E12640" w14:textId="77777777" w:rsidR="00BF51D6" w:rsidRPr="001652FE" w:rsidRDefault="00BF51D6" w:rsidP="004E474D">
      <w:pPr>
        <w:spacing w:after="0" w:line="240" w:lineRule="auto"/>
        <w:ind w:right="18"/>
        <w:rPr>
          <w:rFonts w:ascii="Times New Roman" w:hAnsi="Times New Roman" w:cs="Times New Roman"/>
          <w:b/>
          <w:sz w:val="22"/>
          <w:szCs w:val="22"/>
          <w:lang w:eastAsia="ru-RU"/>
        </w:rPr>
        <w:sectPr w:rsidR="00BF51D6" w:rsidRPr="001652FE" w:rsidSect="004E474D">
          <w:pgSz w:w="16838" w:h="11906" w:orient="landscape"/>
          <w:pgMar w:top="1701" w:right="1134" w:bottom="851" w:left="1134" w:header="709" w:footer="709" w:gutter="0"/>
          <w:cols w:space="708"/>
          <w:docGrid w:linePitch="360"/>
        </w:sectPr>
      </w:pPr>
    </w:p>
    <w:p w14:paraId="5CE94CE8" w14:textId="77777777" w:rsidR="00BF51D6" w:rsidRPr="001652FE" w:rsidRDefault="00BF51D6" w:rsidP="00CF5756">
      <w:pPr>
        <w:spacing w:after="0" w:line="240" w:lineRule="auto"/>
        <w:rPr>
          <w:rFonts w:ascii="Times New Roman" w:eastAsia="Calibri" w:hAnsi="Times New Roman" w:cs="Times New Roman"/>
          <w:sz w:val="22"/>
          <w:szCs w:val="22"/>
        </w:rPr>
      </w:pPr>
    </w:p>
    <w:p w14:paraId="29D55A9C" w14:textId="77777777" w:rsidR="002D3EA9" w:rsidRPr="001652FE" w:rsidRDefault="002D3EA9">
      <w:pPr>
        <w:spacing w:after="0" w:line="240" w:lineRule="auto"/>
        <w:rPr>
          <w:rFonts w:ascii="Times New Roman" w:eastAsia="Calibri" w:hAnsi="Times New Roman" w:cs="Times New Roman"/>
          <w:sz w:val="22"/>
          <w:szCs w:val="22"/>
        </w:rPr>
      </w:pPr>
    </w:p>
    <w:p w14:paraId="26CC4EC6" w14:textId="77777777" w:rsidR="002D3EA9" w:rsidRPr="001652FE" w:rsidRDefault="002D3EA9">
      <w:pPr>
        <w:spacing w:after="0" w:line="240" w:lineRule="auto"/>
        <w:rPr>
          <w:rFonts w:ascii="Times New Roman" w:eastAsia="Calibri" w:hAnsi="Times New Roman" w:cs="Times New Roman"/>
          <w:sz w:val="22"/>
          <w:szCs w:val="22"/>
        </w:rPr>
      </w:pPr>
    </w:p>
    <w:p w14:paraId="70D3E123" w14:textId="77777777" w:rsidR="001652FE" w:rsidRPr="001652FE" w:rsidRDefault="001652FE">
      <w:pPr>
        <w:spacing w:after="0" w:line="240" w:lineRule="auto"/>
        <w:rPr>
          <w:rFonts w:ascii="Times New Roman" w:eastAsia="Calibri" w:hAnsi="Times New Roman" w:cs="Times New Roman"/>
          <w:sz w:val="22"/>
          <w:szCs w:val="22"/>
        </w:rPr>
      </w:pPr>
    </w:p>
    <w:sectPr w:rsidR="001652FE" w:rsidRPr="001652FE" w:rsidSect="004E474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10535" w14:textId="77777777" w:rsidR="00BF51D6" w:rsidRPr="00A963C3" w:rsidRDefault="00BF51D6" w:rsidP="00A963C3">
      <w:pPr>
        <w:spacing w:after="0" w:line="240" w:lineRule="auto"/>
      </w:pPr>
      <w:r>
        <w:separator/>
      </w:r>
    </w:p>
  </w:endnote>
  <w:endnote w:type="continuationSeparator" w:id="0">
    <w:p w14:paraId="1A592827" w14:textId="77777777" w:rsidR="00BF51D6" w:rsidRPr="00A963C3" w:rsidRDefault="00BF51D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42F29" w14:textId="77777777" w:rsidR="00BF51D6" w:rsidRPr="00A963C3" w:rsidRDefault="00BF51D6" w:rsidP="00A963C3">
      <w:pPr>
        <w:spacing w:after="0" w:line="240" w:lineRule="auto"/>
      </w:pPr>
      <w:r>
        <w:separator/>
      </w:r>
    </w:p>
  </w:footnote>
  <w:footnote w:type="continuationSeparator" w:id="0">
    <w:p w14:paraId="5F713330" w14:textId="77777777" w:rsidR="00BF51D6" w:rsidRPr="00A963C3" w:rsidRDefault="00BF51D6" w:rsidP="00A9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9A5F9E"/>
    <w:multiLevelType w:val="hybridMultilevel"/>
    <w:tmpl w:val="6F7EC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9">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B9E3EBE"/>
    <w:multiLevelType w:val="hybridMultilevel"/>
    <w:tmpl w:val="7A360296"/>
    <w:lvl w:ilvl="0" w:tplc="FA1CB0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EE863BA"/>
    <w:multiLevelType w:val="hybridMultilevel"/>
    <w:tmpl w:val="7A360296"/>
    <w:lvl w:ilvl="0" w:tplc="FA1CB0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1">
    <w:nsid w:val="59653CFA"/>
    <w:multiLevelType w:val="hybridMultilevel"/>
    <w:tmpl w:val="E7622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5CE3743"/>
    <w:multiLevelType w:val="hybridMultilevel"/>
    <w:tmpl w:val="9E3CD584"/>
    <w:lvl w:ilvl="0" w:tplc="3FAAC6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2">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9"/>
  </w:num>
  <w:num w:numId="6">
    <w:abstractNumId w:val="13"/>
  </w:num>
  <w:num w:numId="7">
    <w:abstractNumId w:val="17"/>
  </w:num>
  <w:num w:numId="8">
    <w:abstractNumId w:val="28"/>
  </w:num>
  <w:num w:numId="9">
    <w:abstractNumId w:val="2"/>
  </w:num>
  <w:num w:numId="10">
    <w:abstractNumId w:val="24"/>
  </w:num>
  <w:num w:numId="11">
    <w:abstractNumId w:val="0"/>
  </w:num>
  <w:num w:numId="12">
    <w:abstractNumId w:val="1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31"/>
  </w:num>
  <w:num w:numId="17">
    <w:abstractNumId w:val="25"/>
  </w:num>
  <w:num w:numId="18">
    <w:abstractNumId w:val="32"/>
  </w:num>
  <w:num w:numId="19">
    <w:abstractNumId w:val="29"/>
  </w:num>
  <w:num w:numId="20">
    <w:abstractNumId w:val="22"/>
  </w:num>
  <w:num w:numId="21">
    <w:abstractNumId w:val="23"/>
  </w:num>
  <w:num w:numId="22">
    <w:abstractNumId w:val="11"/>
  </w:num>
  <w:num w:numId="23">
    <w:abstractNumId w:val="19"/>
  </w:num>
  <w:num w:numId="24">
    <w:abstractNumId w:val="20"/>
  </w:num>
  <w:num w:numId="25">
    <w:abstractNumId w:val="8"/>
  </w:num>
  <w:num w:numId="26">
    <w:abstractNumId w:val="27"/>
  </w:num>
  <w:num w:numId="27">
    <w:abstractNumId w:val="4"/>
  </w:num>
  <w:num w:numId="28">
    <w:abstractNumId w:val="7"/>
  </w:num>
  <w:num w:numId="29">
    <w:abstractNumId w:val="21"/>
  </w:num>
  <w:num w:numId="30">
    <w:abstractNumId w:val="30"/>
  </w:num>
  <w:num w:numId="31">
    <w:abstractNumId w:val="6"/>
  </w:num>
  <w:num w:numId="32">
    <w:abstractNumId w:val="16"/>
  </w:num>
  <w:num w:numId="3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14:docId w14:val="177A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iPriority="99"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uiPriority w:val="99"/>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3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numbering" w:customStyle="1" w:styleId="401">
    <w:name w:val="Нет списка40"/>
    <w:next w:val="ae"/>
    <w:uiPriority w:val="99"/>
    <w:semiHidden/>
    <w:unhideWhenUsed/>
    <w:rsid w:val="00114B6F"/>
  </w:style>
  <w:style w:type="numbering" w:customStyle="1" w:styleId="460">
    <w:name w:val="Нет списка46"/>
    <w:next w:val="ae"/>
    <w:uiPriority w:val="99"/>
    <w:semiHidden/>
    <w:unhideWhenUsed/>
    <w:rsid w:val="00CF5756"/>
  </w:style>
  <w:style w:type="table" w:customStyle="1" w:styleId="355">
    <w:name w:val="Сетка таблицы35"/>
    <w:basedOn w:val="ad"/>
    <w:next w:val="af1"/>
    <w:rsid w:val="00CF575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e"/>
    <w:uiPriority w:val="99"/>
    <w:semiHidden/>
    <w:unhideWhenUsed/>
    <w:rsid w:val="00CF5756"/>
  </w:style>
  <w:style w:type="table" w:customStyle="1" w:styleId="372">
    <w:name w:val="Сетка таблицы37"/>
    <w:basedOn w:val="ad"/>
    <w:next w:val="af1"/>
    <w:uiPriority w:val="59"/>
    <w:rsid w:val="00CF57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
    <w:basedOn w:val="ad"/>
    <w:next w:val="af1"/>
    <w:rsid w:val="00D204A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2">
    <w:name w:val="Сетка таблицы216"/>
    <w:basedOn w:val="ad"/>
    <w:next w:val="af1"/>
    <w:uiPriority w:val="39"/>
    <w:rsid w:val="00D204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777F-BD05-4249-AB89-6D1B87A2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4422</Words>
  <Characters>34334</Characters>
  <Application>Microsoft Office Word</Application>
  <DocSecurity>0</DocSecurity>
  <Lines>286</Lines>
  <Paragraphs>77</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2023-11-02T06:39:00Z</cp:lastPrinted>
  <dcterms:created xsi:type="dcterms:W3CDTF">2023-11-01T05:01:00Z</dcterms:created>
  <dcterms:modified xsi:type="dcterms:W3CDTF">2023-11-02T06:39:00Z</dcterms:modified>
</cp:coreProperties>
</file>