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BD" w:rsidRDefault="00E33F87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F579BD" w:rsidRDefault="00F579BD" w:rsidP="004F4D9D">
      <w:pPr>
        <w:pStyle w:val="a3"/>
        <w:rPr>
          <w:rFonts w:ascii="Arial" w:hAnsi="Arial" w:cs="Arial"/>
          <w:sz w:val="26"/>
          <w:szCs w:val="26"/>
        </w:rPr>
      </w:pPr>
    </w:p>
    <w:p w:rsidR="00F579BD" w:rsidRDefault="00F579BD" w:rsidP="004F4D9D">
      <w:pPr>
        <w:pStyle w:val="a3"/>
        <w:rPr>
          <w:rFonts w:ascii="Arial" w:hAnsi="Arial" w:cs="Arial"/>
          <w:sz w:val="26"/>
          <w:szCs w:val="26"/>
        </w:rPr>
      </w:pPr>
    </w:p>
    <w:p w:rsidR="00F579BD" w:rsidRDefault="00F579B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79BD" w:rsidRDefault="00F579B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F579BD" w:rsidRDefault="00F579BD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F579BD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9BD" w:rsidRPr="00E4631D" w:rsidRDefault="00F579BD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30.11.2012</w:t>
            </w:r>
          </w:p>
        </w:tc>
        <w:tc>
          <w:tcPr>
            <w:tcW w:w="7736" w:type="dxa"/>
            <w:vMerge w:val="restart"/>
          </w:tcPr>
          <w:p w:rsidR="00F579BD" w:rsidRPr="004D367D" w:rsidRDefault="00F579B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_268__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F579BD" w:rsidRPr="004D367D">
        <w:trPr>
          <w:cantSplit/>
          <w:trHeight w:val="232"/>
        </w:trPr>
        <w:tc>
          <w:tcPr>
            <w:tcW w:w="1620" w:type="dxa"/>
          </w:tcPr>
          <w:p w:rsidR="00F579BD" w:rsidRPr="004D367D" w:rsidRDefault="00F579B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F579BD" w:rsidRPr="004D367D" w:rsidRDefault="00F579BD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F579BD" w:rsidRDefault="00F579BD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F579BD" w:rsidRDefault="00F579B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332E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AF10E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о внесении изменений и дополнений</w:t>
      </w:r>
    </w:p>
    <w:p w:rsidR="00F579BD" w:rsidRDefault="00F579BD" w:rsidP="00AF10E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F579BD" w:rsidRDefault="00F579BD" w:rsidP="00AF10E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AF10E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579BD" w:rsidRPr="00AF10EB" w:rsidRDefault="00F579BD" w:rsidP="00AF10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AF10EB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AF10EB">
        <w:rPr>
          <w:rFonts w:ascii="Arial" w:hAnsi="Arial" w:cs="Arial"/>
          <w:sz w:val="26"/>
          <w:szCs w:val="26"/>
        </w:rPr>
        <w:t>о</w:t>
      </w:r>
      <w:r w:rsidRPr="00AF10EB">
        <w:rPr>
          <w:rFonts w:ascii="Arial" w:hAnsi="Arial" w:cs="Arial"/>
          <w:sz w:val="26"/>
          <w:szCs w:val="26"/>
        </w:rPr>
        <w:t xml:space="preserve">селение </w:t>
      </w:r>
      <w:r>
        <w:rPr>
          <w:rFonts w:ascii="Arial" w:hAnsi="Arial" w:cs="Arial"/>
          <w:sz w:val="26"/>
          <w:szCs w:val="26"/>
        </w:rPr>
        <w:t xml:space="preserve">Усть-Юган </w:t>
      </w:r>
      <w:r w:rsidRPr="00AF10EB">
        <w:rPr>
          <w:rFonts w:ascii="Arial" w:hAnsi="Arial" w:cs="Arial"/>
          <w:sz w:val="26"/>
          <w:szCs w:val="26"/>
        </w:rPr>
        <w:t xml:space="preserve">в соответствие с </w:t>
      </w:r>
      <w:r>
        <w:rPr>
          <w:rFonts w:ascii="Arial" w:hAnsi="Arial" w:cs="Arial"/>
          <w:sz w:val="26"/>
          <w:szCs w:val="26"/>
        </w:rPr>
        <w:t>Ф</w:t>
      </w:r>
      <w:r w:rsidRPr="00AF10EB">
        <w:rPr>
          <w:rFonts w:ascii="Arial" w:hAnsi="Arial" w:cs="Arial"/>
          <w:sz w:val="26"/>
          <w:szCs w:val="26"/>
        </w:rPr>
        <w:t xml:space="preserve">едеральными законами  от 02.10.2012 N 157-ФЗ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 xml:space="preserve">О внесении изменений в Федеральный закон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>О политических па</w:t>
      </w:r>
      <w:r w:rsidRPr="00AF10EB">
        <w:rPr>
          <w:rFonts w:ascii="Arial" w:hAnsi="Arial" w:cs="Arial"/>
          <w:sz w:val="26"/>
          <w:szCs w:val="26"/>
        </w:rPr>
        <w:t>р</w:t>
      </w:r>
      <w:proofErr w:type="gramStart"/>
      <w:r w:rsidRPr="00AF10EB">
        <w:rPr>
          <w:rFonts w:ascii="Arial" w:hAnsi="Arial" w:cs="Arial"/>
          <w:sz w:val="26"/>
          <w:szCs w:val="26"/>
        </w:rPr>
        <w:t>тиях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 xml:space="preserve"> и Федеральный закон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от </w:t>
      </w:r>
      <w:r w:rsidRPr="00AF10EB">
        <w:rPr>
          <w:rFonts w:ascii="Arial" w:hAnsi="Arial" w:cs="Arial"/>
          <w:sz w:val="26"/>
          <w:szCs w:val="26"/>
        </w:rPr>
        <w:t xml:space="preserve">16.10.2012 N 173-ФЗ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>О внесении изменений в статью 35 Федерального зак</w:t>
      </w:r>
      <w:r w:rsidRPr="00AF10EB">
        <w:rPr>
          <w:rFonts w:ascii="Arial" w:hAnsi="Arial" w:cs="Arial"/>
          <w:sz w:val="26"/>
          <w:szCs w:val="26"/>
        </w:rPr>
        <w:t>о</w:t>
      </w:r>
      <w:r w:rsidRPr="00AF10EB">
        <w:rPr>
          <w:rFonts w:ascii="Arial" w:hAnsi="Arial" w:cs="Arial"/>
          <w:sz w:val="26"/>
          <w:szCs w:val="26"/>
        </w:rPr>
        <w:t xml:space="preserve">на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>Об основных гарантиях избирательных прав и права на участие в реф</w:t>
      </w:r>
      <w:r w:rsidRPr="00AF10EB">
        <w:rPr>
          <w:rFonts w:ascii="Arial" w:hAnsi="Arial" w:cs="Arial"/>
          <w:sz w:val="26"/>
          <w:szCs w:val="26"/>
        </w:rPr>
        <w:t>е</w:t>
      </w:r>
      <w:r w:rsidRPr="00AF10EB">
        <w:rPr>
          <w:rFonts w:ascii="Arial" w:hAnsi="Arial" w:cs="Arial"/>
          <w:sz w:val="26"/>
          <w:szCs w:val="26"/>
        </w:rPr>
        <w:t>рендуме граждан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 xml:space="preserve"> и статью 23 Федерального закона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>, законами Ханты-Мансийского</w:t>
      </w:r>
      <w:proofErr w:type="gramEnd"/>
      <w:r w:rsidRPr="00AF10E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F10EB">
        <w:rPr>
          <w:rFonts w:ascii="Arial" w:hAnsi="Arial" w:cs="Arial"/>
          <w:sz w:val="26"/>
          <w:szCs w:val="26"/>
        </w:rPr>
        <w:t xml:space="preserve">автономного округа – Югры от 18.06.2003 N 33-оз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 xml:space="preserve">О выборах глав муниципальных образований в Ханты-Мансийском автономном округе </w:t>
      </w:r>
      <w:r>
        <w:rPr>
          <w:rFonts w:ascii="Arial" w:hAnsi="Arial" w:cs="Arial"/>
          <w:sz w:val="26"/>
          <w:szCs w:val="26"/>
        </w:rPr>
        <w:t>–</w:t>
      </w:r>
      <w:r w:rsidRPr="00AF10EB">
        <w:rPr>
          <w:rFonts w:ascii="Arial" w:hAnsi="Arial" w:cs="Arial"/>
          <w:sz w:val="26"/>
          <w:szCs w:val="26"/>
        </w:rPr>
        <w:t xml:space="preserve"> Югре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от </w:t>
      </w:r>
      <w:r w:rsidRPr="00AF10EB">
        <w:rPr>
          <w:rFonts w:ascii="Arial" w:hAnsi="Arial" w:cs="Arial"/>
          <w:sz w:val="26"/>
          <w:szCs w:val="26"/>
        </w:rPr>
        <w:t xml:space="preserve">30.09.2011 N 81-оз </w:t>
      </w:r>
      <w:r>
        <w:rPr>
          <w:rFonts w:ascii="Arial" w:hAnsi="Arial" w:cs="Arial"/>
          <w:sz w:val="26"/>
          <w:szCs w:val="26"/>
        </w:rPr>
        <w:t>«</w:t>
      </w:r>
      <w:r w:rsidRPr="00AF10EB">
        <w:rPr>
          <w:rFonts w:ascii="Arial" w:hAnsi="Arial" w:cs="Arial"/>
          <w:sz w:val="26"/>
          <w:szCs w:val="26"/>
        </w:rPr>
        <w:t xml:space="preserve">О выборах депутатов представительного органа муниципального образования в Ханты-Мансийском автономном округе </w:t>
      </w:r>
      <w:r>
        <w:rPr>
          <w:rFonts w:ascii="Arial" w:hAnsi="Arial" w:cs="Arial"/>
          <w:sz w:val="26"/>
          <w:szCs w:val="26"/>
        </w:rPr>
        <w:t>–</w:t>
      </w:r>
      <w:r w:rsidRPr="00AF10EB">
        <w:rPr>
          <w:rFonts w:ascii="Arial" w:hAnsi="Arial" w:cs="Arial"/>
          <w:sz w:val="26"/>
          <w:szCs w:val="26"/>
        </w:rPr>
        <w:t xml:space="preserve"> Югре</w:t>
      </w:r>
      <w:r>
        <w:rPr>
          <w:rFonts w:ascii="Arial" w:hAnsi="Arial" w:cs="Arial"/>
          <w:sz w:val="26"/>
          <w:szCs w:val="26"/>
        </w:rPr>
        <w:t>»</w:t>
      </w:r>
      <w:r w:rsidRPr="00AF10EB">
        <w:rPr>
          <w:rFonts w:ascii="Arial" w:hAnsi="Arial" w:cs="Arial"/>
          <w:sz w:val="26"/>
          <w:szCs w:val="26"/>
        </w:rPr>
        <w:t xml:space="preserve">, </w:t>
      </w:r>
      <w:r w:rsidRPr="00A33B83">
        <w:rPr>
          <w:rFonts w:ascii="Arial" w:hAnsi="Arial" w:cs="Arial"/>
          <w:sz w:val="26"/>
          <w:szCs w:val="26"/>
        </w:rPr>
        <w:t xml:space="preserve">руководствуясь решением Совета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  от 03.07</w:t>
      </w:r>
      <w:r w:rsidRPr="00A33B83">
        <w:rPr>
          <w:rFonts w:ascii="Arial" w:hAnsi="Arial" w:cs="Arial"/>
          <w:sz w:val="26"/>
          <w:szCs w:val="26"/>
        </w:rPr>
        <w:t>.200</w:t>
      </w:r>
      <w:r>
        <w:rPr>
          <w:rFonts w:ascii="Arial" w:hAnsi="Arial" w:cs="Arial"/>
          <w:sz w:val="26"/>
          <w:szCs w:val="26"/>
        </w:rPr>
        <w:t>9 № 53</w:t>
      </w:r>
      <w:r w:rsidRPr="00A33B83">
        <w:rPr>
          <w:rFonts w:ascii="Arial" w:hAnsi="Arial" w:cs="Arial"/>
          <w:sz w:val="26"/>
          <w:szCs w:val="26"/>
        </w:rPr>
        <w:t xml:space="preserve"> «О порядке о</w:t>
      </w:r>
      <w:r w:rsidRPr="00A33B83">
        <w:rPr>
          <w:rFonts w:ascii="Arial" w:hAnsi="Arial" w:cs="Arial"/>
          <w:sz w:val="26"/>
          <w:szCs w:val="26"/>
        </w:rPr>
        <w:t>р</w:t>
      </w:r>
      <w:r w:rsidRPr="00A33B83">
        <w:rPr>
          <w:rFonts w:ascii="Arial" w:hAnsi="Arial" w:cs="Arial"/>
          <w:sz w:val="26"/>
          <w:szCs w:val="26"/>
        </w:rPr>
        <w:t>ганизации и проведения пу</w:t>
      </w:r>
      <w:r>
        <w:rPr>
          <w:rFonts w:ascii="Arial" w:hAnsi="Arial" w:cs="Arial"/>
          <w:sz w:val="26"/>
          <w:szCs w:val="26"/>
        </w:rPr>
        <w:t>бличных слушаний»</w:t>
      </w:r>
      <w:r w:rsidRPr="00AF10E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AF10EB">
        <w:rPr>
          <w:rFonts w:ascii="Arial" w:hAnsi="Arial" w:cs="Arial"/>
          <w:sz w:val="26"/>
          <w:szCs w:val="26"/>
        </w:rPr>
        <w:t xml:space="preserve">Совет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proofErr w:type="gramEnd"/>
    </w:p>
    <w:p w:rsidR="00F579BD" w:rsidRPr="00AF10EB" w:rsidRDefault="00F579BD" w:rsidP="00AF10EB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F579BD" w:rsidRPr="00AF10EB" w:rsidRDefault="00F579BD" w:rsidP="00AF10E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F10EB">
        <w:rPr>
          <w:rFonts w:ascii="Arial" w:hAnsi="Arial" w:cs="Arial"/>
          <w:b/>
          <w:bCs/>
          <w:sz w:val="26"/>
          <w:szCs w:val="26"/>
        </w:rPr>
        <w:t>РЕШИЛ:</w:t>
      </w:r>
    </w:p>
    <w:p w:rsidR="00F579BD" w:rsidRPr="00AF10EB" w:rsidRDefault="00F579BD" w:rsidP="00AF10EB">
      <w:pPr>
        <w:ind w:firstLine="720"/>
        <w:jc w:val="both"/>
        <w:rPr>
          <w:rFonts w:ascii="Arial" w:hAnsi="Arial" w:cs="Arial"/>
          <w:spacing w:val="20"/>
          <w:sz w:val="26"/>
          <w:szCs w:val="26"/>
        </w:rPr>
      </w:pPr>
    </w:p>
    <w:p w:rsidR="00F579BD" w:rsidRPr="00AF10EB" w:rsidRDefault="00F579BD" w:rsidP="00AF10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AF10EB">
        <w:rPr>
          <w:rFonts w:ascii="Arial" w:hAnsi="Arial" w:cs="Arial"/>
          <w:sz w:val="26"/>
          <w:szCs w:val="26"/>
        </w:rPr>
        <w:t xml:space="preserve">Одобрить проект решения Совета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</w:t>
      </w:r>
      <w:r w:rsidRPr="00AF10EB">
        <w:rPr>
          <w:rFonts w:ascii="Arial" w:hAnsi="Arial" w:cs="Arial"/>
          <w:sz w:val="26"/>
          <w:szCs w:val="26"/>
        </w:rPr>
        <w:t>б</w:t>
      </w:r>
      <w:r w:rsidRPr="00AF10EB">
        <w:rPr>
          <w:rFonts w:ascii="Arial" w:hAnsi="Arial" w:cs="Arial"/>
          <w:sz w:val="26"/>
          <w:szCs w:val="26"/>
        </w:rPr>
        <w:t xml:space="preserve">разования сельское поселение </w:t>
      </w:r>
      <w:r>
        <w:rPr>
          <w:rFonts w:ascii="Arial" w:hAnsi="Arial" w:cs="Arial"/>
          <w:sz w:val="26"/>
          <w:szCs w:val="26"/>
        </w:rPr>
        <w:t>Усть-Юган» (П</w:t>
      </w:r>
      <w:r w:rsidRPr="00AF10EB">
        <w:rPr>
          <w:rFonts w:ascii="Arial" w:hAnsi="Arial" w:cs="Arial"/>
          <w:sz w:val="26"/>
          <w:szCs w:val="26"/>
        </w:rPr>
        <w:t xml:space="preserve">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AF10E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F579BD" w:rsidRDefault="00F579BD" w:rsidP="00F06CEC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</w:p>
    <w:p w:rsidR="00F579BD" w:rsidRPr="00AF10EB" w:rsidRDefault="00F579BD" w:rsidP="00F06CEC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</w:t>
      </w:r>
      <w:r w:rsidRPr="00AF10EB">
        <w:rPr>
          <w:rFonts w:ascii="Arial" w:hAnsi="Arial" w:cs="Arial"/>
          <w:sz w:val="26"/>
          <w:szCs w:val="26"/>
        </w:rPr>
        <w:t>слушания по проекту решения Совета депут</w:t>
      </w:r>
      <w:r w:rsidRPr="00AF10EB">
        <w:rPr>
          <w:rFonts w:ascii="Arial" w:hAnsi="Arial" w:cs="Arial"/>
          <w:sz w:val="26"/>
          <w:szCs w:val="26"/>
        </w:rPr>
        <w:t>а</w:t>
      </w:r>
      <w:r w:rsidRPr="00AF10EB">
        <w:rPr>
          <w:rFonts w:ascii="Arial" w:hAnsi="Arial" w:cs="Arial"/>
          <w:sz w:val="26"/>
          <w:szCs w:val="26"/>
        </w:rPr>
        <w:t xml:space="preserve">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образования сельское поселение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»  на </w:t>
      </w:r>
      <w:r>
        <w:rPr>
          <w:rFonts w:ascii="Arial" w:hAnsi="Arial" w:cs="Arial"/>
          <w:sz w:val="26"/>
          <w:szCs w:val="26"/>
        </w:rPr>
        <w:t xml:space="preserve">19 декабря </w:t>
      </w:r>
      <w:r w:rsidRPr="00AF10EB">
        <w:rPr>
          <w:rFonts w:ascii="Arial" w:hAnsi="Arial" w:cs="Arial"/>
          <w:sz w:val="26"/>
          <w:szCs w:val="26"/>
        </w:rPr>
        <w:t>2012 года.</w:t>
      </w:r>
    </w:p>
    <w:p w:rsidR="00F579BD" w:rsidRDefault="00F579BD" w:rsidP="00AF10EB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F579BD" w:rsidRDefault="00F579BD" w:rsidP="00F06CEC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F579BD" w:rsidRDefault="00F579BD" w:rsidP="00F06CEC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17.30 часов.</w:t>
      </w:r>
    </w:p>
    <w:p w:rsidR="00F579BD" w:rsidRPr="00AF10EB" w:rsidRDefault="00F579BD" w:rsidP="00AF10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AF10EB">
        <w:rPr>
          <w:rFonts w:ascii="Arial" w:hAnsi="Arial" w:cs="Arial"/>
          <w:sz w:val="26"/>
          <w:szCs w:val="26"/>
        </w:rPr>
        <w:t xml:space="preserve">Утвердить порядок учета предложений по проекту решения Совета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образования сельское поселение </w:t>
      </w:r>
      <w:r>
        <w:rPr>
          <w:rFonts w:ascii="Arial" w:hAnsi="Arial" w:cs="Arial"/>
          <w:sz w:val="26"/>
          <w:szCs w:val="26"/>
        </w:rPr>
        <w:t xml:space="preserve">Усть-Юган», </w:t>
      </w:r>
      <w:r w:rsidRPr="00AF10EB">
        <w:rPr>
          <w:rFonts w:ascii="Arial" w:hAnsi="Arial" w:cs="Arial"/>
          <w:sz w:val="26"/>
          <w:szCs w:val="26"/>
        </w:rPr>
        <w:t>а также уч</w:t>
      </w:r>
      <w:r w:rsidRPr="00AF10EB">
        <w:rPr>
          <w:rFonts w:ascii="Arial" w:hAnsi="Arial" w:cs="Arial"/>
          <w:sz w:val="26"/>
          <w:szCs w:val="26"/>
        </w:rPr>
        <w:t>а</w:t>
      </w:r>
      <w:r w:rsidRPr="00AF10EB">
        <w:rPr>
          <w:rFonts w:ascii="Arial" w:hAnsi="Arial" w:cs="Arial"/>
          <w:sz w:val="26"/>
          <w:szCs w:val="26"/>
        </w:rPr>
        <w:t xml:space="preserve">стия граждан в его обсуждении в целях обеспечения участия населения в осуществлении местного самоуправления </w:t>
      </w:r>
      <w:r>
        <w:rPr>
          <w:rFonts w:ascii="Arial" w:hAnsi="Arial" w:cs="Arial"/>
          <w:sz w:val="26"/>
          <w:szCs w:val="26"/>
        </w:rPr>
        <w:t>(П</w:t>
      </w:r>
      <w:r w:rsidRPr="00AF10EB">
        <w:rPr>
          <w:rFonts w:ascii="Arial" w:hAnsi="Arial" w:cs="Arial"/>
          <w:sz w:val="26"/>
          <w:szCs w:val="26"/>
        </w:rPr>
        <w:t>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AF10EB">
        <w:rPr>
          <w:rFonts w:ascii="Arial" w:hAnsi="Arial" w:cs="Arial"/>
          <w:sz w:val="26"/>
          <w:szCs w:val="26"/>
        </w:rPr>
        <w:t xml:space="preserve"> 2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F579BD" w:rsidRPr="00AF10EB" w:rsidRDefault="00F579BD" w:rsidP="00AF10EB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6"/>
          <w:szCs w:val="26"/>
        </w:rPr>
      </w:pPr>
      <w:r w:rsidRPr="00AF10EB">
        <w:rPr>
          <w:rFonts w:ascii="Arial" w:hAnsi="Arial" w:cs="Arial"/>
          <w:sz w:val="26"/>
          <w:szCs w:val="26"/>
        </w:rPr>
        <w:t xml:space="preserve">Настоящее решение подлежит опубликованию (обнародованию) в </w:t>
      </w:r>
      <w:r>
        <w:rPr>
          <w:rFonts w:ascii="Arial" w:hAnsi="Arial" w:cs="Arial"/>
          <w:sz w:val="26"/>
          <w:szCs w:val="26"/>
        </w:rPr>
        <w:t xml:space="preserve">информационном </w:t>
      </w:r>
      <w:r w:rsidRPr="00AF10EB">
        <w:rPr>
          <w:rFonts w:ascii="Arial" w:hAnsi="Arial" w:cs="Arial"/>
          <w:sz w:val="26"/>
          <w:szCs w:val="26"/>
        </w:rPr>
        <w:t>бюллетене «</w:t>
      </w:r>
      <w:r>
        <w:rPr>
          <w:rFonts w:ascii="Arial" w:hAnsi="Arial" w:cs="Arial"/>
          <w:sz w:val="26"/>
          <w:szCs w:val="26"/>
        </w:rPr>
        <w:t>Усть-Юганский вестник</w:t>
      </w:r>
      <w:r w:rsidRPr="00AF10EB">
        <w:rPr>
          <w:rFonts w:ascii="Arial" w:hAnsi="Arial" w:cs="Arial"/>
          <w:sz w:val="26"/>
          <w:szCs w:val="26"/>
        </w:rPr>
        <w:t>».</w:t>
      </w:r>
    </w:p>
    <w:p w:rsidR="00F579BD" w:rsidRDefault="00F579BD" w:rsidP="002332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Pr="00A33B83" w:rsidRDefault="00F579BD" w:rsidP="002332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F579BD" w:rsidRDefault="00F579BD" w:rsidP="00A33B83">
      <w:pPr>
        <w:tabs>
          <w:tab w:val="left" w:pos="756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1737A9">
      <w:pPr>
        <w:widowControl w:val="0"/>
        <w:autoSpaceDE w:val="0"/>
        <w:autoSpaceDN w:val="0"/>
        <w:adjustRightInd w:val="0"/>
        <w:spacing w:after="0"/>
        <w:ind w:left="5664"/>
        <w:rPr>
          <w:rFonts w:ascii="Arial" w:hAnsi="Arial" w:cs="Arial"/>
          <w:sz w:val="26"/>
          <w:szCs w:val="26"/>
        </w:rPr>
      </w:pPr>
    </w:p>
    <w:p w:rsidR="00F579BD" w:rsidRDefault="00F579BD" w:rsidP="00AB6411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№ 1</w:t>
      </w: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 </w:t>
      </w:r>
      <w:r w:rsidRPr="00A33B83">
        <w:rPr>
          <w:rFonts w:ascii="Arial" w:hAnsi="Arial" w:cs="Arial"/>
          <w:sz w:val="26"/>
          <w:szCs w:val="26"/>
        </w:rPr>
        <w:t>решени</w:t>
      </w:r>
      <w:r>
        <w:rPr>
          <w:rFonts w:ascii="Arial" w:hAnsi="Arial" w:cs="Arial"/>
          <w:sz w:val="26"/>
          <w:szCs w:val="26"/>
        </w:rPr>
        <w:t xml:space="preserve">ю </w:t>
      </w:r>
      <w:r w:rsidRPr="00A33B83">
        <w:rPr>
          <w:rFonts w:ascii="Arial" w:hAnsi="Arial" w:cs="Arial"/>
          <w:sz w:val="26"/>
          <w:szCs w:val="26"/>
        </w:rPr>
        <w:t>Совета</w:t>
      </w:r>
      <w:r w:rsidRPr="00B3000A"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>депу</w:t>
      </w:r>
      <w:r>
        <w:rPr>
          <w:rFonts w:ascii="Arial" w:hAnsi="Arial" w:cs="Arial"/>
          <w:sz w:val="26"/>
          <w:szCs w:val="26"/>
        </w:rPr>
        <w:t>татов</w:t>
      </w: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>сельского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F579BD" w:rsidRPr="00A33B83" w:rsidRDefault="00F579BD" w:rsidP="00AB6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r w:rsidRPr="00A33B83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 xml:space="preserve">30.11.2012 № 268                                                                </w:t>
      </w:r>
    </w:p>
    <w:p w:rsidR="00F579BD" w:rsidRPr="00A33B83" w:rsidRDefault="00F579BD" w:rsidP="00AB6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F579BD" w:rsidRDefault="00F579BD" w:rsidP="00EF2902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F579BD" w:rsidRDefault="00F579BD" w:rsidP="00EF290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79BD" w:rsidRDefault="00F579BD" w:rsidP="00EF2902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F579BD" w:rsidRPr="00A33B83" w:rsidRDefault="00F579BD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Pr="00AB6411" w:rsidRDefault="00F579BD" w:rsidP="006D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Pr="00AB6411" w:rsidRDefault="00F579BD" w:rsidP="00EF29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О внесении изменений и дополнений </w:t>
      </w:r>
      <w:proofErr w:type="gramStart"/>
      <w:r w:rsidRPr="00AB6411">
        <w:rPr>
          <w:rFonts w:ascii="Arial" w:hAnsi="Arial" w:cs="Arial"/>
          <w:sz w:val="26"/>
          <w:szCs w:val="26"/>
        </w:rPr>
        <w:t>в</w:t>
      </w:r>
      <w:proofErr w:type="gramEnd"/>
    </w:p>
    <w:p w:rsidR="00F579BD" w:rsidRPr="00AB6411" w:rsidRDefault="00F579BD" w:rsidP="00EF290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</w:t>
      </w:r>
    </w:p>
    <w:p w:rsidR="00F579BD" w:rsidRPr="00AB6411" w:rsidRDefault="00F579BD" w:rsidP="00EF2902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F579BD" w:rsidRPr="00AB6411" w:rsidRDefault="00F579BD" w:rsidP="00EF2902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F579BD" w:rsidRPr="00AB6411" w:rsidRDefault="00F579BD" w:rsidP="00EF29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AB6411">
        <w:rPr>
          <w:rFonts w:ascii="Arial" w:hAnsi="Arial" w:cs="Arial"/>
          <w:sz w:val="26"/>
          <w:szCs w:val="26"/>
        </w:rPr>
        <w:t>о</w:t>
      </w:r>
      <w:r w:rsidRPr="00AB6411">
        <w:rPr>
          <w:rFonts w:ascii="Arial" w:hAnsi="Arial" w:cs="Arial"/>
          <w:sz w:val="26"/>
          <w:szCs w:val="26"/>
        </w:rPr>
        <w:t xml:space="preserve">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соответствие с действующим законодательством, а та</w:t>
      </w:r>
      <w:r w:rsidRPr="00AB6411">
        <w:rPr>
          <w:rFonts w:ascii="Arial" w:hAnsi="Arial" w:cs="Arial"/>
          <w:sz w:val="26"/>
          <w:szCs w:val="26"/>
        </w:rPr>
        <w:t>к</w:t>
      </w:r>
      <w:r w:rsidRPr="00AB6411">
        <w:rPr>
          <w:rFonts w:ascii="Arial" w:hAnsi="Arial" w:cs="Arial"/>
          <w:sz w:val="26"/>
          <w:szCs w:val="26"/>
        </w:rPr>
        <w:t xml:space="preserve">же учитывая результаты публичных слушаний от «___» ______ 2012 года,   Совет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F579BD" w:rsidRPr="00AB6411" w:rsidRDefault="00F579BD" w:rsidP="00EF2902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F579BD" w:rsidRPr="00AB6411" w:rsidRDefault="00F579BD" w:rsidP="00EF2902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F579BD" w:rsidRPr="00AB6411" w:rsidRDefault="00F579BD" w:rsidP="00EF2902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F579BD" w:rsidRPr="00AB6411" w:rsidRDefault="00F579BD" w:rsidP="00EF2902">
      <w:pPr>
        <w:pStyle w:val="ConsPlusNormal"/>
        <w:ind w:firstLine="709"/>
        <w:jc w:val="both"/>
        <w:rPr>
          <w:sz w:val="26"/>
          <w:szCs w:val="26"/>
        </w:rPr>
      </w:pPr>
      <w:r w:rsidRPr="00AB6411">
        <w:rPr>
          <w:sz w:val="26"/>
          <w:szCs w:val="26"/>
        </w:rPr>
        <w:t>1. Внести изменения и дополнения в Устав муниципального образов</w:t>
      </w:r>
      <w:r w:rsidRPr="00AB6411">
        <w:rPr>
          <w:sz w:val="26"/>
          <w:szCs w:val="26"/>
        </w:rPr>
        <w:t>а</w:t>
      </w:r>
      <w:r w:rsidRPr="00AB6411">
        <w:rPr>
          <w:sz w:val="26"/>
          <w:szCs w:val="26"/>
        </w:rPr>
        <w:t xml:space="preserve">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F579BD" w:rsidRPr="00AB6411" w:rsidRDefault="00F579BD" w:rsidP="00EF290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Югры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F579BD" w:rsidRPr="00AB6411" w:rsidRDefault="00F579BD" w:rsidP="00EF290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3.  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 после его государственной регистрации и вступает в силу после официального опубликования (обнародования) в бюллетене «</w:t>
      </w:r>
      <w:r>
        <w:rPr>
          <w:rFonts w:ascii="Arial" w:hAnsi="Arial" w:cs="Arial"/>
          <w:sz w:val="26"/>
          <w:szCs w:val="26"/>
        </w:rPr>
        <w:t>Усть-Юганский</w:t>
      </w:r>
      <w:r w:rsidRPr="00AB6411">
        <w:rPr>
          <w:rFonts w:ascii="Arial" w:hAnsi="Arial" w:cs="Arial"/>
          <w:sz w:val="26"/>
          <w:szCs w:val="26"/>
        </w:rPr>
        <w:t xml:space="preserve"> вестник».</w:t>
      </w:r>
    </w:p>
    <w:p w:rsidR="00F579BD" w:rsidRPr="00AB6411" w:rsidRDefault="00F579BD" w:rsidP="00EF2902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Pr="00AB6411" w:rsidRDefault="00F579BD" w:rsidP="00EF290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F579BD" w:rsidRPr="00AB6411" w:rsidRDefault="00F579BD" w:rsidP="00EF2902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F579BD" w:rsidRPr="00AB6411" w:rsidRDefault="00F579BD" w:rsidP="00EF2902">
      <w:pPr>
        <w:pStyle w:val="ConsPlusNormal"/>
        <w:tabs>
          <w:tab w:val="left" w:pos="6096"/>
        </w:tabs>
        <w:ind w:right="-58" w:firstLine="0"/>
        <w:rPr>
          <w:rFonts w:cs="Times New Roman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6120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</w:t>
      </w:r>
    </w:p>
    <w:p w:rsidR="00F579BD" w:rsidRPr="00AB6411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Pr="00AB6411">
        <w:rPr>
          <w:rFonts w:ascii="Arial" w:hAnsi="Arial" w:cs="Arial"/>
          <w:sz w:val="26"/>
          <w:szCs w:val="26"/>
        </w:rPr>
        <w:t xml:space="preserve">Приложение </w:t>
      </w: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 w:rsidRPr="00AB6411">
        <w:rPr>
          <w:rFonts w:ascii="Arial" w:hAnsi="Arial" w:cs="Arial"/>
          <w:sz w:val="26"/>
          <w:szCs w:val="26"/>
        </w:rPr>
        <w:t>к проекту  решения Совета</w:t>
      </w:r>
    </w:p>
    <w:p w:rsidR="00F579BD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Pr="00AB6411">
        <w:rPr>
          <w:rFonts w:ascii="Arial" w:hAnsi="Arial" w:cs="Arial"/>
          <w:sz w:val="26"/>
          <w:szCs w:val="26"/>
        </w:rPr>
        <w:t>депута</w:t>
      </w:r>
      <w:r>
        <w:rPr>
          <w:rFonts w:ascii="Arial" w:hAnsi="Arial" w:cs="Arial"/>
          <w:sz w:val="26"/>
          <w:szCs w:val="26"/>
        </w:rPr>
        <w:t xml:space="preserve">тов </w:t>
      </w:r>
      <w:r w:rsidRPr="00AB6411">
        <w:rPr>
          <w:rFonts w:ascii="Arial" w:hAnsi="Arial" w:cs="Arial"/>
          <w:sz w:val="26"/>
          <w:szCs w:val="26"/>
        </w:rPr>
        <w:t>сельского поселения</w:t>
      </w:r>
    </w:p>
    <w:p w:rsidR="00F579BD" w:rsidRPr="00AB6411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Усть-Юган</w:t>
      </w:r>
      <w:r w:rsidRPr="00AB6411">
        <w:rPr>
          <w:rFonts w:ascii="Arial" w:hAnsi="Arial" w:cs="Arial"/>
          <w:sz w:val="26"/>
          <w:szCs w:val="26"/>
        </w:rPr>
        <w:t xml:space="preserve"> </w:t>
      </w:r>
    </w:p>
    <w:p w:rsidR="00F579BD" w:rsidRPr="00AB6411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F579BD" w:rsidRPr="00AB6411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</w:p>
    <w:p w:rsidR="00F579BD" w:rsidRPr="009B5AB8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  <w:r w:rsidRPr="009B5AB8">
        <w:rPr>
          <w:rFonts w:ascii="Arial" w:hAnsi="Arial" w:cs="Arial"/>
          <w:sz w:val="26"/>
          <w:szCs w:val="26"/>
        </w:rPr>
        <w:t xml:space="preserve">Изменения и дополнения </w:t>
      </w:r>
      <w:proofErr w:type="gramStart"/>
      <w:r w:rsidRPr="009B5AB8">
        <w:rPr>
          <w:rFonts w:ascii="Arial" w:hAnsi="Arial" w:cs="Arial"/>
          <w:sz w:val="26"/>
          <w:szCs w:val="26"/>
        </w:rPr>
        <w:t>в</w:t>
      </w:r>
      <w:proofErr w:type="gramEnd"/>
    </w:p>
    <w:p w:rsidR="00F579BD" w:rsidRPr="009B5AB8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  <w:r w:rsidRPr="009B5AB8">
        <w:rPr>
          <w:rFonts w:ascii="Arial" w:hAnsi="Arial" w:cs="Arial"/>
          <w:sz w:val="26"/>
          <w:szCs w:val="26"/>
        </w:rPr>
        <w:t>Устав муниципального образования сельское поселение Усть-Юган</w:t>
      </w:r>
    </w:p>
    <w:p w:rsidR="00F579BD" w:rsidRPr="009B5AB8" w:rsidRDefault="00F579BD" w:rsidP="00EF2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</w:p>
    <w:p w:rsidR="00F579BD" w:rsidRPr="009B5AB8" w:rsidRDefault="00F579BD" w:rsidP="00EF2902">
      <w:pPr>
        <w:widowControl w:val="0"/>
        <w:numPr>
          <w:ilvl w:val="0"/>
          <w:numId w:val="10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9B5AB8">
        <w:rPr>
          <w:rFonts w:ascii="Arial" w:hAnsi="Arial" w:cs="Arial"/>
          <w:sz w:val="26"/>
          <w:szCs w:val="26"/>
        </w:rPr>
        <w:t>В статью 5 внести следующие изменения:</w:t>
      </w:r>
    </w:p>
    <w:p w:rsidR="00F579BD" w:rsidRPr="009B5AB8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9B5AB8">
        <w:rPr>
          <w:rFonts w:ascii="Arial" w:hAnsi="Arial" w:cs="Arial"/>
          <w:sz w:val="26"/>
          <w:szCs w:val="26"/>
        </w:rPr>
        <w:t>а)  пункт 3 изложить в  следующей редакции:</w:t>
      </w:r>
    </w:p>
    <w:p w:rsidR="00F579BD" w:rsidRPr="009B5AB8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9B5AB8">
        <w:rPr>
          <w:rFonts w:ascii="Arial" w:hAnsi="Arial" w:cs="Arial"/>
          <w:sz w:val="26"/>
          <w:szCs w:val="26"/>
        </w:rPr>
        <w:t>«3. Днем голосования на выборах депутатов Совета поселения, Главы поселения является второе воскресенье сентября года, в котором истекают сроки полномочий депутатов Совета поселения, Главы поселения за искл</w:t>
      </w:r>
      <w:r w:rsidRPr="009B5AB8">
        <w:rPr>
          <w:rFonts w:ascii="Arial" w:hAnsi="Arial" w:cs="Arial"/>
          <w:sz w:val="26"/>
          <w:szCs w:val="26"/>
        </w:rPr>
        <w:t>ю</w:t>
      </w:r>
      <w:r w:rsidRPr="009B5AB8">
        <w:rPr>
          <w:rFonts w:ascii="Arial" w:hAnsi="Arial" w:cs="Arial"/>
          <w:sz w:val="26"/>
          <w:szCs w:val="26"/>
        </w:rPr>
        <w:t>чением случаев, предусмотренных федеральным законодательством</w:t>
      </w:r>
      <w:proofErr w:type="gramStart"/>
      <w:r w:rsidRPr="009B5AB8">
        <w:rPr>
          <w:rFonts w:ascii="Arial" w:hAnsi="Arial" w:cs="Arial"/>
          <w:sz w:val="26"/>
          <w:szCs w:val="26"/>
        </w:rPr>
        <w:t>.»;</w:t>
      </w:r>
      <w:proofErr w:type="gramEnd"/>
    </w:p>
    <w:p w:rsidR="00F579BD" w:rsidRPr="00AB6411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color w:val="0000FF"/>
          <w:sz w:val="26"/>
          <w:szCs w:val="26"/>
        </w:rPr>
      </w:pPr>
    </w:p>
    <w:p w:rsidR="00F579BD" w:rsidRPr="004F02F6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б) пункт 6 изложить в следующей редакции:</w:t>
      </w:r>
    </w:p>
    <w:p w:rsidR="00F579BD" w:rsidRPr="004F02F6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«6. Выборы депутатов Совета поселения, Главы поселения проводятся в порядке, установленном федеральным законом и  принимаемыми в соо</w:t>
      </w:r>
      <w:r w:rsidRPr="004F02F6">
        <w:rPr>
          <w:rFonts w:ascii="Arial" w:hAnsi="Arial" w:cs="Arial"/>
          <w:sz w:val="26"/>
          <w:szCs w:val="26"/>
        </w:rPr>
        <w:t>т</w:t>
      </w:r>
      <w:r w:rsidRPr="004F02F6">
        <w:rPr>
          <w:rFonts w:ascii="Arial" w:hAnsi="Arial" w:cs="Arial"/>
          <w:sz w:val="26"/>
          <w:szCs w:val="26"/>
        </w:rPr>
        <w:t>ветствии с ним законами Ханты-Мансийского автономного округа – Югры.</w:t>
      </w:r>
    </w:p>
    <w:p w:rsidR="00F579BD" w:rsidRPr="004F02F6" w:rsidRDefault="00F579BD" w:rsidP="00EF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Выборы депутатов Совета поселения проводятся по многомандатным и</w:t>
      </w:r>
      <w:r w:rsidRPr="004F02F6">
        <w:rPr>
          <w:rFonts w:ascii="Arial" w:hAnsi="Arial" w:cs="Arial"/>
          <w:sz w:val="26"/>
          <w:szCs w:val="26"/>
        </w:rPr>
        <w:t>з</w:t>
      </w:r>
      <w:r w:rsidRPr="004F02F6">
        <w:rPr>
          <w:rFonts w:ascii="Arial" w:hAnsi="Arial" w:cs="Arial"/>
          <w:sz w:val="26"/>
          <w:szCs w:val="26"/>
        </w:rPr>
        <w:t>бирательным округам по мажоритарной избирательной системе относител</w:t>
      </w:r>
      <w:r w:rsidRPr="004F02F6">
        <w:rPr>
          <w:rFonts w:ascii="Arial" w:hAnsi="Arial" w:cs="Arial"/>
          <w:sz w:val="26"/>
          <w:szCs w:val="26"/>
        </w:rPr>
        <w:t>ь</w:t>
      </w:r>
      <w:r w:rsidRPr="004F02F6">
        <w:rPr>
          <w:rFonts w:ascii="Arial" w:hAnsi="Arial" w:cs="Arial"/>
          <w:sz w:val="26"/>
          <w:szCs w:val="26"/>
        </w:rPr>
        <w:t>ного большинства.</w:t>
      </w:r>
    </w:p>
    <w:p w:rsidR="00F579BD" w:rsidRPr="004F02F6" w:rsidRDefault="00F579BD" w:rsidP="00EF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Избранными депутатами считаются кандидаты, получившие наибольшее по отношению к другим кандидатам количество голосов избирателей по соо</w:t>
      </w:r>
      <w:r w:rsidRPr="004F02F6">
        <w:rPr>
          <w:rFonts w:ascii="Arial" w:hAnsi="Arial" w:cs="Arial"/>
          <w:sz w:val="26"/>
          <w:szCs w:val="26"/>
        </w:rPr>
        <w:t>т</w:t>
      </w:r>
      <w:r w:rsidRPr="004F02F6">
        <w:rPr>
          <w:rFonts w:ascii="Arial" w:hAnsi="Arial" w:cs="Arial"/>
          <w:sz w:val="26"/>
          <w:szCs w:val="26"/>
        </w:rPr>
        <w:t>ветствующему избирательному округу, принявших участие в голосовании. При равном количестве голосов, полученных кандидатами, избранным признается кандидат, представивший документы на регистрацию раньше.</w:t>
      </w:r>
    </w:p>
    <w:p w:rsidR="00F579BD" w:rsidRPr="004F02F6" w:rsidRDefault="00F579BD" w:rsidP="00EF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Выборы Главы поселения проводятся по мажоритарной избирательной системе относительного большинства.</w:t>
      </w:r>
    </w:p>
    <w:p w:rsidR="00F579BD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4F02F6">
        <w:rPr>
          <w:rFonts w:ascii="Arial" w:hAnsi="Arial" w:cs="Arial"/>
          <w:sz w:val="26"/>
          <w:szCs w:val="26"/>
        </w:rPr>
        <w:t>Избранным Главой поселения считается кандидат, получивший наибольшее по отношению к другим кандидатам количество голосов избир</w:t>
      </w:r>
      <w:r w:rsidRPr="004F02F6">
        <w:rPr>
          <w:rFonts w:ascii="Arial" w:hAnsi="Arial" w:cs="Arial"/>
          <w:sz w:val="26"/>
          <w:szCs w:val="26"/>
        </w:rPr>
        <w:t>а</w:t>
      </w:r>
      <w:r w:rsidRPr="004F02F6">
        <w:rPr>
          <w:rFonts w:ascii="Arial" w:hAnsi="Arial" w:cs="Arial"/>
          <w:sz w:val="26"/>
          <w:szCs w:val="26"/>
        </w:rPr>
        <w:t>телей, принявших участие в голосовании. При равном количестве голосов, полученных кандидатами, зарегистрированными по единому избирательному округу, избранным признается кандидат, за</w:t>
      </w:r>
      <w:r>
        <w:rPr>
          <w:rFonts w:ascii="Arial" w:hAnsi="Arial" w:cs="Arial"/>
          <w:sz w:val="26"/>
          <w:szCs w:val="26"/>
        </w:rPr>
        <w:t>регистрированный раньше</w:t>
      </w:r>
      <w:proofErr w:type="gramStart"/>
      <w:r>
        <w:rPr>
          <w:rFonts w:ascii="Arial" w:hAnsi="Arial" w:cs="Arial"/>
          <w:sz w:val="26"/>
          <w:szCs w:val="26"/>
        </w:rPr>
        <w:t>.»;</w:t>
      </w:r>
      <w:proofErr w:type="gramEnd"/>
    </w:p>
    <w:p w:rsidR="00F579BD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</w:p>
    <w:p w:rsidR="00F579BD" w:rsidRPr="004F02F6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пункт 7 исключить</w:t>
      </w:r>
    </w:p>
    <w:p w:rsidR="00F579BD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color w:val="FF0000"/>
          <w:sz w:val="26"/>
          <w:szCs w:val="26"/>
        </w:rPr>
      </w:pPr>
    </w:p>
    <w:p w:rsidR="00F579BD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 w:rsidRPr="00451E01">
        <w:rPr>
          <w:rFonts w:ascii="Arial" w:hAnsi="Arial" w:cs="Arial"/>
          <w:sz w:val="26"/>
          <w:szCs w:val="26"/>
        </w:rPr>
        <w:t>2) В статью 24 внести следую</w:t>
      </w:r>
      <w:r>
        <w:rPr>
          <w:rFonts w:ascii="Arial" w:hAnsi="Arial" w:cs="Arial"/>
          <w:sz w:val="26"/>
          <w:szCs w:val="26"/>
        </w:rPr>
        <w:t>щ</w:t>
      </w:r>
      <w:r w:rsidRPr="00451E01">
        <w:rPr>
          <w:rFonts w:ascii="Arial" w:hAnsi="Arial" w:cs="Arial"/>
          <w:sz w:val="26"/>
          <w:szCs w:val="26"/>
        </w:rPr>
        <w:t>ие изменения:</w:t>
      </w:r>
    </w:p>
    <w:p w:rsidR="00F579BD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пункт 1 дополнить подпунктом 7 следующего содержания:</w:t>
      </w:r>
    </w:p>
    <w:p w:rsidR="00F579BD" w:rsidRPr="00451E01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«7) полномочия в сфере водоснабжения и водоотведения, предусмо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ренные Федеральным законом «О водоснабжении и водоотведении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F579BD" w:rsidRPr="00451E01" w:rsidRDefault="00F579BD" w:rsidP="00EF2902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</w:p>
    <w:p w:rsidR="00F579BD" w:rsidRPr="00451E01" w:rsidRDefault="00F579BD" w:rsidP="00EF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br w:type="page"/>
      </w:r>
      <w:r>
        <w:rPr>
          <w:rFonts w:ascii="Arial" w:hAnsi="Arial" w:cs="Arial"/>
          <w:sz w:val="26"/>
          <w:szCs w:val="26"/>
        </w:rPr>
        <w:lastRenderedPageBreak/>
        <w:t xml:space="preserve">            </w:t>
      </w: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№ 2</w:t>
      </w: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 </w:t>
      </w:r>
      <w:r w:rsidRPr="00A33B83">
        <w:rPr>
          <w:rFonts w:ascii="Arial" w:hAnsi="Arial" w:cs="Arial"/>
          <w:sz w:val="26"/>
          <w:szCs w:val="26"/>
        </w:rPr>
        <w:t>решени</w:t>
      </w:r>
      <w:r>
        <w:rPr>
          <w:rFonts w:ascii="Arial" w:hAnsi="Arial" w:cs="Arial"/>
          <w:sz w:val="26"/>
          <w:szCs w:val="26"/>
        </w:rPr>
        <w:t xml:space="preserve">ю </w:t>
      </w:r>
      <w:r w:rsidRPr="00A33B83">
        <w:rPr>
          <w:rFonts w:ascii="Arial" w:hAnsi="Arial" w:cs="Arial"/>
          <w:sz w:val="26"/>
          <w:szCs w:val="26"/>
        </w:rPr>
        <w:t>Совета</w:t>
      </w:r>
      <w:r w:rsidRPr="00B3000A"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>депу</w:t>
      </w:r>
      <w:r>
        <w:rPr>
          <w:rFonts w:ascii="Arial" w:hAnsi="Arial" w:cs="Arial"/>
          <w:sz w:val="26"/>
          <w:szCs w:val="26"/>
        </w:rPr>
        <w:t>татов</w:t>
      </w:r>
    </w:p>
    <w:p w:rsidR="00F579BD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 w:rsidRPr="00A33B83">
        <w:rPr>
          <w:rFonts w:ascii="Arial" w:hAnsi="Arial" w:cs="Arial"/>
          <w:sz w:val="26"/>
          <w:szCs w:val="26"/>
        </w:rPr>
        <w:t>сельского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A33B83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F579BD" w:rsidRPr="00A33B83" w:rsidRDefault="00F579BD" w:rsidP="00BC2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r w:rsidRPr="00A33B83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 xml:space="preserve">30.11.2012 № 268                                                                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порядке организации и проведения публичных слушаний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  сельском поселении Усть-Юган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Положение определяет  порядок организации и проведения публичных слушаний  в целях  обсуждения жителями  сельского поселения Усть-Юган проектов муниципальных правовых актов по вопросам  местного значения.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1. Общие положения</w:t>
      </w:r>
    </w:p>
    <w:p w:rsidR="00F579BD" w:rsidRDefault="00F579BD" w:rsidP="002E0699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– это  одна из форм  непосредственного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стия населения сельского поселения Усть-Юган в осуществлении местного самоуправления.</w:t>
      </w:r>
    </w:p>
    <w:p w:rsidR="00F579BD" w:rsidRDefault="00F579BD" w:rsidP="002E0699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 о порядке организации и проведения публичных слуш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ний в сельском поселении Усть-Юган (далее по тексту – Положение) разраб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тано в соответствии с Конституцией Российской Федерации, Федеральным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коном от 06.10.2003 № 131-ФЗ «Об общих принципах организации местного самоуправления в Российской Федерации», а также в соответствии с иными федеральными законами, законами Ханты-Мансийского автономного округ</w:t>
      </w:r>
      <w:proofErr w:type="gramStart"/>
      <w:r>
        <w:rPr>
          <w:rFonts w:ascii="Arial" w:hAnsi="Arial" w:cs="Arial"/>
          <w:sz w:val="26"/>
          <w:szCs w:val="26"/>
        </w:rPr>
        <w:t>а-</w:t>
      </w:r>
      <w:proofErr w:type="gramEnd"/>
      <w:r>
        <w:rPr>
          <w:rFonts w:ascii="Arial" w:hAnsi="Arial" w:cs="Arial"/>
          <w:sz w:val="26"/>
          <w:szCs w:val="26"/>
        </w:rPr>
        <w:t xml:space="preserve"> Югры и с учетом положений Устава сельского поселения Усть-Юган.</w:t>
      </w:r>
    </w:p>
    <w:p w:rsidR="00F579BD" w:rsidRDefault="00F579BD" w:rsidP="002E0699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проводятся на всей  территории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 либо на ее части в зависимости от рассматриваемого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екта муниципального правового акта.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публичных слушаниях имеют право  принимать  участия все жители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Усть-Юган, обладающие избирательным правом.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Статья 2. Вопросы, выносимые на публичные слушания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На публичные слушания в обязательном порядке  выносятся:</w:t>
      </w:r>
    </w:p>
    <w:p w:rsidR="00F579BD" w:rsidRDefault="00F579BD" w:rsidP="002E069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1) проект устава  муниципального образования, а также проект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 правового акта о внесении изменений и дополнений в данный устав, кроме случаев, когда изменения в устав вносятся исключительно в целях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ведения закрепляемых в уставе вопросов местного значения и полномочий по их решению в соответствие с Конституцией Российской Федерации,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ральными законами</w:t>
      </w:r>
    </w:p>
    <w:p w:rsidR="00F579BD" w:rsidRDefault="00F579BD" w:rsidP="002E0699">
      <w:pPr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местного бюджета и отчет о его исполнении;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3) проекты планов и программ развития муниципального образования, проекты правил землепользования и застройки; </w:t>
      </w:r>
      <w:proofErr w:type="gramStart"/>
      <w:r>
        <w:rPr>
          <w:rFonts w:ascii="Arial" w:hAnsi="Arial" w:cs="Arial"/>
          <w:sz w:val="26"/>
          <w:szCs w:val="26"/>
        </w:rPr>
        <w:t>проекты планировки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 и проекты межевания территорий, а также вопросы предоставления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строительства, вопросы изменения одного вида разрешенного использ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lastRenderedPageBreak/>
        <w:t>вания земельных участков и объектов капитального строительства на другой вид такого использования при отсутствии утвержденных правил землепольз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и застройки;</w:t>
      </w:r>
      <w:proofErr w:type="gramEnd"/>
    </w:p>
    <w:p w:rsidR="00F579BD" w:rsidRDefault="00F579BD" w:rsidP="002E069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4) вопросы о преобразовании муниципального образования.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Статья 3. Инициатива  по проведению публичных слушаний</w:t>
      </w:r>
    </w:p>
    <w:p w:rsidR="00F579BD" w:rsidRDefault="00F579BD" w:rsidP="002E0699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Инициатива по проведению публичных слушаний по проекту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правового акта  может исходить от населения, Совета поселения и Главы поселения.</w:t>
      </w:r>
    </w:p>
    <w:p w:rsidR="00F579BD" w:rsidRDefault="00F579BD" w:rsidP="002E0699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Инициатива по проведению публичных слушаний, выдвинутая Сов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том поселения или Главой поселения, выражается посредством принятия 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ответственно решения Советом поселения или  изданием Главой поселения постановления местной администрации</w:t>
      </w:r>
    </w:p>
    <w:p w:rsidR="00F579BD" w:rsidRDefault="00F579BD" w:rsidP="002E0699">
      <w:pPr>
        <w:numPr>
          <w:ilvl w:val="0"/>
          <w:numId w:val="1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Инициатива по проведению публичных слушаний, исходящая от  населения поселения, реализуется путем обращения инициативной группы в Совет поселения, в </w:t>
      </w:r>
      <w:proofErr w:type="gramStart"/>
      <w:r>
        <w:rPr>
          <w:rFonts w:ascii="Arial" w:hAnsi="Arial" w:cs="Arial"/>
          <w:sz w:val="26"/>
          <w:szCs w:val="26"/>
        </w:rPr>
        <w:t>порядке</w:t>
      </w:r>
      <w:proofErr w:type="gramEnd"/>
      <w:r>
        <w:rPr>
          <w:rFonts w:ascii="Arial" w:hAnsi="Arial" w:cs="Arial"/>
          <w:sz w:val="26"/>
          <w:szCs w:val="26"/>
        </w:rPr>
        <w:t xml:space="preserve"> установленном настоящим Положением.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предложением о проведении публичных слушаний по инициативе Совета поселения может выступить  депутат или группа депутатов, а также депута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ская комиссия.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Назначение публичных слушаний</w:t>
      </w:r>
    </w:p>
    <w:p w:rsidR="00F579BD" w:rsidRDefault="00F579BD" w:rsidP="002E0699">
      <w:pPr>
        <w:numPr>
          <w:ilvl w:val="0"/>
          <w:numId w:val="14"/>
        </w:numPr>
        <w:tabs>
          <w:tab w:val="clear" w:pos="356"/>
          <w:tab w:val="num" w:pos="108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слушания, проводимые по инициативе населения или Совета поселения, назначаются  Советом поселения.</w:t>
      </w:r>
    </w:p>
    <w:p w:rsidR="00F579BD" w:rsidRDefault="00F579BD" w:rsidP="002E0699">
      <w:pPr>
        <w:numPr>
          <w:ilvl w:val="0"/>
          <w:numId w:val="14"/>
        </w:numPr>
        <w:tabs>
          <w:tab w:val="clear" w:pos="356"/>
          <w:tab w:val="num" w:pos="108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о назначении проведения публичных слушаний по иници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тиве населения принимается не позднее 30 дней со дня поступления в Совет поселения обращения инициативной группы в </w:t>
      </w:r>
      <w:proofErr w:type="gramStart"/>
      <w:r>
        <w:rPr>
          <w:rFonts w:ascii="Arial" w:hAnsi="Arial" w:cs="Arial"/>
          <w:sz w:val="26"/>
          <w:szCs w:val="26"/>
        </w:rPr>
        <w:t>порядке</w:t>
      </w:r>
      <w:proofErr w:type="gramEnd"/>
      <w:r>
        <w:rPr>
          <w:rFonts w:ascii="Arial" w:hAnsi="Arial" w:cs="Arial"/>
          <w:sz w:val="26"/>
          <w:szCs w:val="26"/>
        </w:rPr>
        <w:t xml:space="preserve"> установленном </w:t>
      </w:r>
      <w:r>
        <w:rPr>
          <w:rFonts w:ascii="Arial" w:hAnsi="Arial" w:cs="Arial"/>
          <w:color w:val="FF0000"/>
          <w:sz w:val="26"/>
          <w:szCs w:val="26"/>
        </w:rPr>
        <w:t xml:space="preserve">статьей 5 </w:t>
      </w:r>
      <w:r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F579BD" w:rsidRDefault="00F579BD" w:rsidP="002E0699">
      <w:pPr>
        <w:numPr>
          <w:ilvl w:val="0"/>
          <w:numId w:val="14"/>
        </w:numPr>
        <w:tabs>
          <w:tab w:val="clear" w:pos="356"/>
          <w:tab w:val="num" w:pos="108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слушания, проводимые по инициативе Главы поселения,  назначаются  Главой поселения. Глава поселения издает постановление местной администрации о назначении публичных слушаний.</w:t>
      </w:r>
    </w:p>
    <w:p w:rsidR="00F579BD" w:rsidRDefault="00F579BD" w:rsidP="002E0699">
      <w:pPr>
        <w:numPr>
          <w:ilvl w:val="0"/>
          <w:numId w:val="14"/>
        </w:numPr>
        <w:tabs>
          <w:tab w:val="clear" w:pos="356"/>
          <w:tab w:val="num" w:pos="108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решении Совета поселения, постановлении местной 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о назначении публичных слушаний должны в обязательном порядке ук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зываться:</w:t>
      </w:r>
    </w:p>
    <w:p w:rsidR="00F579BD" w:rsidRDefault="00F579BD" w:rsidP="002E0699">
      <w:pPr>
        <w:spacing w:after="0" w:line="240" w:lineRule="auto"/>
        <w:ind w:left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дата проведения публичных слушаний;</w:t>
      </w:r>
    </w:p>
    <w:p w:rsidR="00F579BD" w:rsidRDefault="00F579BD" w:rsidP="002E0699">
      <w:pPr>
        <w:spacing w:after="0" w:line="240" w:lineRule="auto"/>
        <w:ind w:left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время проведения публичных слушаний;</w:t>
      </w:r>
    </w:p>
    <w:p w:rsidR="00F579BD" w:rsidRDefault="00F579BD" w:rsidP="002E0699">
      <w:pPr>
        <w:spacing w:after="0" w:line="240" w:lineRule="auto"/>
        <w:ind w:left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место проведения публичных слушаний;</w:t>
      </w:r>
    </w:p>
    <w:p w:rsidR="00F579BD" w:rsidRDefault="00F579BD" w:rsidP="002E0699">
      <w:pPr>
        <w:spacing w:after="0" w:line="240" w:lineRule="auto"/>
        <w:ind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вопрос либо проект муниципального правового акта, выносимый на  публичные слушания. </w:t>
      </w:r>
    </w:p>
    <w:p w:rsidR="00F579BD" w:rsidRDefault="00F579BD" w:rsidP="002E0699">
      <w:pPr>
        <w:numPr>
          <w:ilvl w:val="0"/>
          <w:numId w:val="14"/>
        </w:numPr>
        <w:tabs>
          <w:tab w:val="clear" w:pos="356"/>
          <w:tab w:val="num" w:pos="108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Совета поселения, постановление местной администрации  подлежат обязательному опубликованию в официальных средствах массовой информации, муниципальных средствах массовой информации органов мес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ного самоуправления поселения не </w:t>
      </w:r>
      <w:proofErr w:type="gramStart"/>
      <w:r>
        <w:rPr>
          <w:rFonts w:ascii="Arial" w:hAnsi="Arial" w:cs="Arial"/>
          <w:sz w:val="26"/>
          <w:szCs w:val="26"/>
        </w:rPr>
        <w:t>позднее</w:t>
      </w:r>
      <w:proofErr w:type="gramEnd"/>
      <w:r>
        <w:rPr>
          <w:rFonts w:ascii="Arial" w:hAnsi="Arial" w:cs="Arial"/>
          <w:sz w:val="26"/>
          <w:szCs w:val="26"/>
        </w:rPr>
        <w:t xml:space="preserve"> чем за 10 дней  до дня провед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публичных слушаний с одновременным опубликованием проекта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пального правового акта, который выносится на обсуждение населением. 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муниципального правового акта, который выносится на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ные слушания, может быть опубликован в официальных средствах массовой информации, муниципальных средствах массовой информации органов мест</w:t>
      </w:r>
    </w:p>
    <w:p w:rsidR="00F579BD" w:rsidRDefault="00F579BD" w:rsidP="00BC2F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lastRenderedPageBreak/>
        <w:t>ного</w:t>
      </w:r>
      <w:proofErr w:type="spellEnd"/>
      <w:r>
        <w:rPr>
          <w:rFonts w:ascii="Arial" w:hAnsi="Arial" w:cs="Arial"/>
          <w:sz w:val="26"/>
          <w:szCs w:val="26"/>
        </w:rPr>
        <w:t xml:space="preserve"> самоуправления поселения и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нее с обязательным указанием,  что по данному проекту будут проведены публичные слушания.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назначении публичных слушаний  дата проведения публичных слушаний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10 дней.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5. Порядок реализации инициативы населения по провед</w:t>
      </w:r>
      <w:r>
        <w:rPr>
          <w:rFonts w:ascii="Arial" w:hAnsi="Arial" w:cs="Arial"/>
          <w:b/>
          <w:bCs/>
          <w:sz w:val="26"/>
          <w:szCs w:val="26"/>
        </w:rPr>
        <w:t>е</w:t>
      </w:r>
      <w:r>
        <w:rPr>
          <w:rFonts w:ascii="Arial" w:hAnsi="Arial" w:cs="Arial"/>
          <w:b/>
          <w:bCs/>
          <w:sz w:val="26"/>
          <w:szCs w:val="26"/>
        </w:rPr>
        <w:t>нию публичных слушаний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предложением о проведении публичных слушаний по проекту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правового акта может выступить каждый гражданин Российской Федерации, проживающий на территории сельского поселения Усть-Юган и обладающий избирательным правом, через создание инициативной группы  граждан (далее по тексту группа инициаторов).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Создание группы инициаторов по проведению публичных слушаний осуществляется на принципе добровольности и прямого волеизъявления.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Количество членов группы инициаторов не может  быть менее 10 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ловек. 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Группа инициаторов обращается в письменной форме, согласно </w:t>
      </w:r>
      <w:r>
        <w:rPr>
          <w:rFonts w:ascii="Arial" w:hAnsi="Arial" w:cs="Arial"/>
          <w:color w:val="FF0000"/>
          <w:sz w:val="26"/>
          <w:szCs w:val="26"/>
        </w:rPr>
        <w:t>пр</w:t>
      </w:r>
      <w:r>
        <w:rPr>
          <w:rFonts w:ascii="Arial" w:hAnsi="Arial" w:cs="Arial"/>
          <w:color w:val="FF0000"/>
          <w:sz w:val="26"/>
          <w:szCs w:val="26"/>
        </w:rPr>
        <w:t>и</w:t>
      </w:r>
      <w:r>
        <w:rPr>
          <w:rFonts w:ascii="Arial" w:hAnsi="Arial" w:cs="Arial"/>
          <w:color w:val="FF0000"/>
          <w:sz w:val="26"/>
          <w:szCs w:val="26"/>
        </w:rPr>
        <w:t xml:space="preserve">ложению № 1 </w:t>
      </w:r>
      <w:r>
        <w:rPr>
          <w:rFonts w:ascii="Arial" w:hAnsi="Arial" w:cs="Arial"/>
          <w:sz w:val="26"/>
          <w:szCs w:val="26"/>
        </w:rPr>
        <w:t>настоящего Положения, в Совет поселения о назначении 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личных слушаний по проекту муниципального правового акта.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Обращение должно быть подписано всеми членами группы иници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торов. К обращению  в обязательном порядке прилагаются:</w:t>
      </w:r>
    </w:p>
    <w:p w:rsidR="00F579BD" w:rsidRDefault="00F579BD" w:rsidP="002E069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муниципального правового акта, предлагаемый для вынесения на публичные слушания;</w:t>
      </w:r>
    </w:p>
    <w:p w:rsidR="00F579BD" w:rsidRDefault="00F579BD" w:rsidP="002E069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список всех членов группы инициаторов в соответствии с утвержденной формой, </w:t>
      </w:r>
      <w:r w:rsidRPr="00BC2F3F">
        <w:rPr>
          <w:rFonts w:ascii="Arial" w:hAnsi="Arial" w:cs="Arial"/>
          <w:sz w:val="26"/>
          <w:szCs w:val="26"/>
        </w:rPr>
        <w:t>приложение № 2;</w:t>
      </w:r>
    </w:p>
    <w:p w:rsidR="00F579BD" w:rsidRDefault="00F579BD" w:rsidP="002E069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копия протокола заседания группы инициаторов, на котором было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нято решение об инициативе проведения публичных слушаний;</w:t>
      </w:r>
    </w:p>
    <w:p w:rsidR="00F579BD" w:rsidRPr="002E0699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выписка из протокола заседания группы инициаторов, на котором был избран представитель, уполномоченный представлять интересы группы инициаторов с указанием Ф.И.О. уполномоченного представителя, года рождения, адреса места жительства, серии и номера паспорта, или заменяющего его документ, </w:t>
      </w:r>
      <w:r w:rsidRPr="002E0699">
        <w:rPr>
          <w:rFonts w:ascii="Arial" w:hAnsi="Arial" w:cs="Arial"/>
          <w:sz w:val="26"/>
          <w:szCs w:val="26"/>
        </w:rPr>
        <w:t>приложение № 3.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 поселения в течение 30 дней со дня поступления от группы инициаторов обращения о проведении публичных слушаний обязан рассмо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реть данное обращение и прилагаемые к нему документы.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рассмотрения  Совет поселения принимает одно из решений:</w:t>
      </w:r>
    </w:p>
    <w:p w:rsidR="00F579BD" w:rsidRDefault="00F579BD" w:rsidP="002E0699">
      <w:pPr>
        <w:numPr>
          <w:ilvl w:val="1"/>
          <w:numId w:val="15"/>
        </w:numPr>
        <w:tabs>
          <w:tab w:val="num" w:pos="1080"/>
        </w:tabs>
        <w:spacing w:after="0" w:line="240" w:lineRule="auto"/>
        <w:ind w:left="18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назначить публичные слушания;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отказать в назначении публичных слушаний.</w:t>
      </w:r>
    </w:p>
    <w:p w:rsidR="00F579BD" w:rsidRDefault="00F579BD" w:rsidP="002E0699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Основанием для отказа назначения публичных слушаний является:</w:t>
      </w:r>
    </w:p>
    <w:p w:rsidR="00F579BD" w:rsidRDefault="00F579BD" w:rsidP="002E0699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нарушение требований, установленных настоящим Положением;</w:t>
      </w:r>
    </w:p>
    <w:p w:rsidR="00F579BD" w:rsidRDefault="00F579BD" w:rsidP="002E0699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несоответствие проекта муниципального правового акта, выносимого на публичные слушания, Конституции Российской Федерации, федеральным законам, законам Ханты-Мансийского автономного округа - Югры и иным 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вовым актам Российской Федерации и Ханты-Мансийского автономного округа - Югры, Уставу поселения;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выносимый муниципальный правовой акт по вопросам, не отнесенных к 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номочиям органов местного самоуправления.</w:t>
      </w:r>
    </w:p>
    <w:p w:rsidR="00F579BD" w:rsidRDefault="00F579BD" w:rsidP="002E069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В случае отказа в назначении публичных слушаний Совет поселения в письменной форме извещает группу инициаторов через уполномоченного представителя в течение 15 дней со дня принятия решения с указанием осн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Статья 6. Форма проведения публичных слушаний </w:t>
      </w:r>
    </w:p>
    <w:p w:rsidR="00F579BD" w:rsidRDefault="00F579BD" w:rsidP="002E069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в сельском поселении проводятся посредством собраний граждан.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7. Подготовка публичных слушаний</w:t>
      </w:r>
    </w:p>
    <w:p w:rsidR="00F579BD" w:rsidRDefault="00F579BD" w:rsidP="002E069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Организационно-техническое обеспечение проведения публичных слушаний возлагается на администрацию поселения.</w:t>
      </w:r>
    </w:p>
    <w:p w:rsidR="00F579BD" w:rsidRDefault="00F579BD" w:rsidP="002E0699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формирует рабочую группу из числа работников администрации поселения в составе не менее  3 человек, либо из иных лиц по  согласованию, путем издания постановления местной администрации о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здании рабочей группы по подготовке  и проведению публичных слушаний (далее по тексту – рабочая группа).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публичные слушания назначены  решением Советом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в состав рабочей группы  по предложению Совета поселения могут входить депутаты.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Рабочая группа создается в течение пяти дней со дня  назначения публичных слушаний.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6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8. Порядок работы и полномочия  рабочей группы</w:t>
      </w:r>
    </w:p>
    <w:p w:rsidR="00F579BD" w:rsidRDefault="00F579BD" w:rsidP="002E069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Организацию деятельности рабочей группы осуществляет ее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седатель. </w:t>
      </w:r>
    </w:p>
    <w:p w:rsidR="00F579BD" w:rsidRDefault="00F579BD" w:rsidP="002E069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Рабочая группа осуществляет организационные и информационные мероприятия по обеспечению проведения публичных слушаний.</w:t>
      </w:r>
    </w:p>
    <w:p w:rsidR="00F579BD" w:rsidRDefault="00F579BD" w:rsidP="002E069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первом заседании рабочей группы утверждается план меропри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тий по подготовке и проведению публичных слушаний с определением срока исполнения и обязанностей каждого члена рабочей группы. </w:t>
      </w:r>
    </w:p>
    <w:p w:rsidR="00F579BD" w:rsidRDefault="00F579BD" w:rsidP="002E069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Заседания рабочей группы протоколируются и подписываются его председателем и секретарем.</w:t>
      </w:r>
    </w:p>
    <w:p w:rsidR="00F579BD" w:rsidRDefault="00F579BD" w:rsidP="002E0699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полномочиям рабочей группы относятся: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разработка плана мероприятий по подготовке и проведению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 xml:space="preserve">ных слушаний, распределение обязанности среди членов рабочей группы; 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составление списка лиц, участвующих в публичных слушаниях, вкл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чая состав пригла</w:t>
      </w:r>
      <w:r>
        <w:rPr>
          <w:rFonts w:ascii="Arial" w:hAnsi="Arial" w:cs="Arial"/>
          <w:sz w:val="26"/>
          <w:szCs w:val="26"/>
        </w:rPr>
        <w:softHyphen/>
        <w:t>шенных лиц;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содействие участникам публичных слушаний в получении  информ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о публичных слушаниях, а также необходимой информации для подгото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ки рекомендаций по вопросам публичных слушаний;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 сбора и анализа материалов, представленных участн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ками публичных слушаний;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обеспечение порядка  учета предложений по проекту муниципальн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правого акта, выносимого на публичные слушания, внесению в него изм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нений и дополнений, а также обеспечение  участия граждан в его обсуждении;</w:t>
      </w:r>
    </w:p>
    <w:p w:rsidR="00F579BD" w:rsidRDefault="00F579BD" w:rsidP="00BC2F3F">
      <w:pPr>
        <w:pStyle w:val="a8"/>
        <w:spacing w:after="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BC2F3F">
      <w:pPr>
        <w:pStyle w:val="a8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6) сбор, анализ  и обобщение внесенных предложений о дополнениях и изменениях к проекту   муниципального правого акта, выносимого на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ные слушания,  составление по ним заключения;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 перечня конкретных вопросов, выносимых на обсужд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по теме публичных слушаний;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 докладчиков (содокладчиков) по обсуждаемым вопр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сам с указанием времени для выступлений;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регистрация участников публичных слушаний и обеспечивает их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ектом итогового доку</w:t>
      </w:r>
      <w:r>
        <w:rPr>
          <w:rFonts w:ascii="Arial" w:hAnsi="Arial" w:cs="Arial"/>
          <w:sz w:val="26"/>
          <w:szCs w:val="26"/>
        </w:rPr>
        <w:softHyphen/>
        <w:t xml:space="preserve">мента; 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 председательствующего и секретаря публичных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шаний для ведения публичных слушаний и составления протокола;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устанавливает порядок выступлений на публичных слушаниях.</w:t>
      </w:r>
    </w:p>
    <w:p w:rsidR="00F579BD" w:rsidRPr="00BC2F3F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подготовка итогового документа – результата публичных слушаний в соответствии с </w:t>
      </w:r>
      <w:r w:rsidRPr="00BC2F3F">
        <w:rPr>
          <w:rFonts w:ascii="Arial" w:hAnsi="Arial" w:cs="Arial"/>
          <w:sz w:val="26"/>
          <w:szCs w:val="26"/>
        </w:rPr>
        <w:t>приложением № 5;</w:t>
      </w:r>
    </w:p>
    <w:p w:rsidR="00F579BD" w:rsidRDefault="00F579BD" w:rsidP="002E0699">
      <w:pPr>
        <w:pStyle w:val="a8"/>
        <w:numPr>
          <w:ilvl w:val="0"/>
          <w:numId w:val="19"/>
        </w:numPr>
        <w:spacing w:after="0"/>
        <w:ind w:left="0"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опубликование в официальных средствах массовой информации, муниципальных средствах массовой </w:t>
      </w:r>
      <w:proofErr w:type="gramStart"/>
      <w:r>
        <w:rPr>
          <w:rFonts w:ascii="Arial" w:hAnsi="Arial" w:cs="Arial"/>
          <w:sz w:val="26"/>
          <w:szCs w:val="26"/>
        </w:rPr>
        <w:t>информации органов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поселения результатов публичных слушаний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F579BD" w:rsidRDefault="00F579BD" w:rsidP="002E0699">
      <w:pPr>
        <w:spacing w:after="0" w:line="240" w:lineRule="auto"/>
        <w:ind w:firstLine="6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Рабочая группа при осуществлении своей деятельности имеет право привлекать к участию в публичных слушаниях должностных лиц и специал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стов в качестве консультантов и экспертов, направлять им официальные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ращения с просьбой дать свои предложения по вопросам, выносимым на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суждение.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9. Участие граждан в публичных слушаниях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Жители, проживающие на территории сельского поселения Усть-Юган, вправе внести предложения по проекту муниципального правового акта, выносимого на публичные слушания,  в порядке индивидуального или колле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тивного обращения.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Предложения  по рассматриваемому проекту правового акта  жители поселения вносят  в письменной форме  в адрес рабочей группы.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Жители поселения, желающие принять участия в публичных слуш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ниях с правом  выступления для аргументации своих предложений, обязаны подать в письменной форме заявку. 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Заявка подается в  рабочую группу согласно </w:t>
      </w:r>
      <w:r w:rsidRPr="00BC2F3F">
        <w:rPr>
          <w:rFonts w:ascii="Arial" w:hAnsi="Arial" w:cs="Arial"/>
          <w:sz w:val="26"/>
          <w:szCs w:val="26"/>
        </w:rPr>
        <w:t>приложению № 4</w:t>
      </w:r>
      <w:r>
        <w:rPr>
          <w:rFonts w:ascii="Arial" w:hAnsi="Arial" w:cs="Arial"/>
          <w:sz w:val="26"/>
          <w:szCs w:val="26"/>
        </w:rPr>
        <w:t xml:space="preserve"> не </w:t>
      </w:r>
      <w:proofErr w:type="gramStart"/>
      <w:r>
        <w:rPr>
          <w:rFonts w:ascii="Arial" w:hAnsi="Arial" w:cs="Arial"/>
          <w:sz w:val="26"/>
          <w:szCs w:val="26"/>
        </w:rPr>
        <w:t>поз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нее</w:t>
      </w:r>
      <w:proofErr w:type="gramEnd"/>
      <w:r>
        <w:rPr>
          <w:rFonts w:ascii="Arial" w:hAnsi="Arial" w:cs="Arial"/>
          <w:sz w:val="26"/>
          <w:szCs w:val="26"/>
        </w:rPr>
        <w:t xml:space="preserve"> чем за </w:t>
      </w:r>
      <w:r>
        <w:rPr>
          <w:rFonts w:ascii="Arial" w:hAnsi="Arial" w:cs="Arial"/>
          <w:sz w:val="26"/>
          <w:szCs w:val="26"/>
          <w:u w:val="single"/>
        </w:rPr>
        <w:t xml:space="preserve">30 </w:t>
      </w:r>
      <w:r>
        <w:rPr>
          <w:rFonts w:ascii="Arial" w:hAnsi="Arial" w:cs="Arial"/>
          <w:sz w:val="26"/>
          <w:szCs w:val="26"/>
        </w:rPr>
        <w:t>дней до дня проведения публичных слушаний.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жители поселения, желающие принять участия в  публичных слушаниях, в процессе проведения публичных слушаний вправе открыто участвовать  в обсуждении рассматриваемого проекта муниципального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вового акта,  высказывать свое мнение, задавать вопросы выступающим.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публичные слушания не допускаются лица, находящиеся в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янии алкогольного и наркотического опьянения.</w:t>
      </w:r>
    </w:p>
    <w:p w:rsidR="00F579BD" w:rsidRDefault="00F579BD" w:rsidP="002E0699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Присутствующие и выступающие на публичных слушаниях не вправе:</w:t>
      </w:r>
    </w:p>
    <w:p w:rsidR="00F579BD" w:rsidRDefault="00F579BD" w:rsidP="002E0699">
      <w:pPr>
        <w:pStyle w:val="a8"/>
        <w:numPr>
          <w:ilvl w:val="1"/>
          <w:numId w:val="20"/>
        </w:numPr>
        <w:tabs>
          <w:tab w:val="num" w:pos="1080"/>
        </w:tabs>
        <w:spacing w:after="0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употреблять в своей речи грубые и оскорбительные выражения, наносящие ущерб чести и достоинству других лиц;</w:t>
      </w:r>
    </w:p>
    <w:p w:rsidR="00F579BD" w:rsidRDefault="00F579BD" w:rsidP="002E0699">
      <w:pPr>
        <w:pStyle w:val="a8"/>
        <w:numPr>
          <w:ilvl w:val="1"/>
          <w:numId w:val="20"/>
        </w:numPr>
        <w:tabs>
          <w:tab w:val="num" w:pos="1080"/>
        </w:tabs>
        <w:spacing w:after="0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допускать необоснованные обвинения в чей-либо адрес;</w:t>
      </w:r>
    </w:p>
    <w:p w:rsidR="00F579BD" w:rsidRDefault="00F579BD" w:rsidP="002E0699">
      <w:pPr>
        <w:pStyle w:val="a8"/>
        <w:numPr>
          <w:ilvl w:val="1"/>
          <w:numId w:val="20"/>
        </w:numPr>
        <w:tabs>
          <w:tab w:val="num" w:pos="1080"/>
        </w:tabs>
        <w:spacing w:after="0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использовать заведомо ложную и непроверенную информацию;</w:t>
      </w:r>
    </w:p>
    <w:p w:rsidR="00F579BD" w:rsidRDefault="00F579BD" w:rsidP="002E0699">
      <w:pPr>
        <w:pStyle w:val="a8"/>
        <w:numPr>
          <w:ilvl w:val="1"/>
          <w:numId w:val="20"/>
        </w:numPr>
        <w:tabs>
          <w:tab w:val="num" w:pos="1080"/>
        </w:tabs>
        <w:spacing w:after="0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призывать к незаконным действиям, мешать нормальному х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ду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ведения публичных слу</w:t>
      </w:r>
      <w:r>
        <w:rPr>
          <w:rFonts w:ascii="Arial" w:hAnsi="Arial" w:cs="Arial"/>
          <w:sz w:val="26"/>
          <w:szCs w:val="26"/>
        </w:rPr>
        <w:softHyphen/>
        <w:t xml:space="preserve">шаний. 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несоблюдении указанных требований они могут быть удалены из пом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щения, являющегося местом проведения публичных слушаний.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10. Проведение публичных слушаний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проводятся в назначенное время, дату и в   определенном месте.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Перед началом проведения  публичных слушаний рабочая группа  регистрирует участников публичных слушаний и  по запросу участника выдает проект  муниципального правового акта, вынесенного на публичные слуш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Председательствующий публичных слушаний открывает слушания, оглашает тему и перечень вопросов, выносимых на публичные слушания, инициаторов их проведения, предлагает порядок проведения слушаний и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гламент работы, представляет секретаря и  приглашенных.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Секретарь ведет протокол публичных слушаний. При ведении прот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кола секретарь может использовать аудиозапись.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Продолжительность времени проведения публичных слушаний уст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навливается участниками публичных слушаний путем голосования по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ложению председательствующего, исходя из количества выступающих и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веденного времени.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выступления и прений по  обсуждаемым вопросам согласов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вается с участниками  публичных слушаний. 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выступления не может быть установлено менее ___3__ минут, для прений более __7__ минут.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необходимости время выступления и прений председательству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щим публичных слушаний может быть увеличено, но не более чем на 10 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нут.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окончанию выступления или по истечении  установленного вр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мени председательствующий дает возможность участникам публичных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шаний задать выступающему вопросы по существу либо высказать свое мн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и позицию по обсуждаемому вопросу.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Каждый из участников публичных слушаний имеет право задать 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просы докладчику (содокладчику), а также высказать свою позицию по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сматриваемому вопросу.</w:t>
      </w:r>
    </w:p>
    <w:p w:rsidR="00F579BD" w:rsidRDefault="00F579BD" w:rsidP="002E0699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После окончания выступлений и прений председательствующий либо один из членов рабочей группы зачитывает предложения  по проекту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правового акта, поступившие в адрес рабочей группы, а также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ставляет заключение по анализу данных предложений.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окончанию прений по всем вопросам председательствующий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ляет слово секретарю для уточнения предложений и рекомендаций по обсу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 xml:space="preserve">даемым вопросам. После чего ставится на голосование  </w:t>
      </w:r>
      <w:r>
        <w:rPr>
          <w:rFonts w:ascii="Arial" w:hAnsi="Arial" w:cs="Arial"/>
          <w:color w:val="FF0000"/>
          <w:sz w:val="26"/>
          <w:szCs w:val="26"/>
        </w:rPr>
        <w:t xml:space="preserve">итоговый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результат</w:t>
      </w:r>
      <w:proofErr w:type="gramEnd"/>
      <w:r>
        <w:rPr>
          <w:rFonts w:ascii="Arial" w:hAnsi="Arial" w:cs="Arial"/>
          <w:sz w:val="26"/>
          <w:szCs w:val="26"/>
        </w:rPr>
        <w:t xml:space="preserve"> и объявляются публичные слушания закрытыми.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11. Результаты публичных слушаний</w:t>
      </w:r>
    </w:p>
    <w:p w:rsidR="00F579BD" w:rsidRDefault="00F579BD" w:rsidP="002E0699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публичных слушаний подлежат обязательному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кованию в официальных средствах массовой информации, муниципальных </w:t>
      </w:r>
      <w:r>
        <w:rPr>
          <w:rFonts w:ascii="Arial" w:hAnsi="Arial" w:cs="Arial"/>
          <w:sz w:val="26"/>
          <w:szCs w:val="26"/>
        </w:rPr>
        <w:lastRenderedPageBreak/>
        <w:t>средствах массовой информации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ганов местного самоуправления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и носят рекомендательный характер.</w:t>
      </w:r>
    </w:p>
    <w:p w:rsidR="00F579BD" w:rsidRDefault="00F579BD" w:rsidP="002E0699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Опубликовывает результаты публичных слушаний рабочая группа.</w:t>
      </w:r>
    </w:p>
    <w:p w:rsidR="00F579BD" w:rsidRDefault="00F579BD" w:rsidP="002E0699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Принятое решение на публичных слушаниях и протокол  слушаний предоставляются в  Совет поселения или Главе поселения, к компетенции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торого  входит принятия муниципального правового акта, вынесенного на 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личные слушания.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Вместе с принятым решением и протоколом направляется заключение по предложениям, поступившим в рабочую группу по проекту муниципального правового акта, рассматриваемому на публичных слушаниях.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учетом результатов публичных слушаний принимается муниципальный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вовой акт.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12. Особенности подготовки и проведения публичных сл</w:t>
      </w:r>
      <w:r>
        <w:rPr>
          <w:rFonts w:ascii="Arial" w:hAnsi="Arial" w:cs="Arial"/>
          <w:b/>
          <w:bCs/>
          <w:sz w:val="26"/>
          <w:szCs w:val="26"/>
        </w:rPr>
        <w:t>у</w:t>
      </w:r>
      <w:r>
        <w:rPr>
          <w:rFonts w:ascii="Arial" w:hAnsi="Arial" w:cs="Arial"/>
          <w:b/>
          <w:bCs/>
          <w:sz w:val="26"/>
          <w:szCs w:val="26"/>
        </w:rPr>
        <w:t>шаний по внесению изменений и дополнений в Устав поселения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Публичные слушания по внесению изменений и дополнений в Устав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селения проводятся с учетом положений Устава поселения и в </w:t>
      </w:r>
      <w:proofErr w:type="gramStart"/>
      <w:r>
        <w:rPr>
          <w:rFonts w:ascii="Arial" w:hAnsi="Arial" w:cs="Arial"/>
          <w:sz w:val="26"/>
          <w:szCs w:val="26"/>
        </w:rPr>
        <w:t>порядке</w:t>
      </w:r>
      <w:proofErr w:type="gramEnd"/>
      <w:r>
        <w:rPr>
          <w:rFonts w:ascii="Arial" w:hAnsi="Arial" w:cs="Arial"/>
          <w:sz w:val="26"/>
          <w:szCs w:val="26"/>
        </w:rPr>
        <w:t xml:space="preserve"> уст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новленном настоящим Положением.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13. Особенности подготовки и проведения публичных сл</w:t>
      </w:r>
      <w:r>
        <w:rPr>
          <w:rFonts w:ascii="Arial" w:hAnsi="Arial" w:cs="Arial"/>
          <w:b/>
          <w:bCs/>
          <w:sz w:val="26"/>
          <w:szCs w:val="26"/>
        </w:rPr>
        <w:t>у</w:t>
      </w:r>
      <w:r>
        <w:rPr>
          <w:rFonts w:ascii="Arial" w:hAnsi="Arial" w:cs="Arial"/>
          <w:b/>
          <w:bCs/>
          <w:sz w:val="26"/>
          <w:szCs w:val="26"/>
        </w:rPr>
        <w:t>шаний  по проекту планов и программ развития поселения, проекту пл</w:t>
      </w:r>
      <w:r>
        <w:rPr>
          <w:rFonts w:ascii="Arial" w:hAnsi="Arial" w:cs="Arial"/>
          <w:b/>
          <w:bCs/>
          <w:sz w:val="26"/>
          <w:szCs w:val="26"/>
        </w:rPr>
        <w:t>а</w:t>
      </w:r>
      <w:r>
        <w:rPr>
          <w:rFonts w:ascii="Arial" w:hAnsi="Arial" w:cs="Arial"/>
          <w:b/>
          <w:bCs/>
          <w:sz w:val="26"/>
          <w:szCs w:val="26"/>
        </w:rPr>
        <w:t>нировки и межевания территории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по проекту планов и программ развития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ления, проекту планировки и межевания территории проводятся рабочей группой с учетом положений настоящей статьи в соответствии с законод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тельством.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о подготовке документации по проекту планов и программ развития поселения, проекту планировки и межевания территории приним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ется Главой поселения.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Подготовка проекта схемы территориального планирования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поселения, внесение изменений в схему территориального планирования сельского поселения осуществляться в соответствии с требованиями, пред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смотренными Градостроительным кодексом Российской Федерации.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Проекты планировки территории и проекты межевания территории,  подготовленные в составе документации по планировке территории на осн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вании решения Главы поселения, рассматрива</w:t>
      </w:r>
      <w:r>
        <w:rPr>
          <w:rFonts w:ascii="Arial" w:hAnsi="Arial" w:cs="Arial"/>
          <w:sz w:val="26"/>
          <w:szCs w:val="26"/>
        </w:rPr>
        <w:softHyphen/>
        <w:t>ются на публичных слушаниях до их утверждения.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Публичные слушания проводятся с участием: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граждан, проживающих на территории, применительно к  которой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ществляется подготовка проекта ее планировки и проекта ее межевания;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правообладателей земельных участков и объектов капитального стро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тельства, расположен</w:t>
      </w:r>
      <w:r>
        <w:rPr>
          <w:rFonts w:ascii="Arial" w:hAnsi="Arial" w:cs="Arial"/>
          <w:sz w:val="26"/>
          <w:szCs w:val="26"/>
        </w:rPr>
        <w:softHyphen/>
        <w:t>ных на территории, применительно к  которой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ществляется подготовка проекта ее планировки и проекта ее межевания;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лиц, законные интересы которых могут быть нарушены в связи с реал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зацией таких проектов.</w:t>
      </w:r>
    </w:p>
    <w:p w:rsidR="00F579BD" w:rsidRDefault="00F579BD" w:rsidP="002E0699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проведения публичных слушаний с момента оповещения нас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о времени и месте их проведения до дня опуб</w:t>
      </w:r>
      <w:r>
        <w:rPr>
          <w:rFonts w:ascii="Arial" w:hAnsi="Arial" w:cs="Arial"/>
          <w:sz w:val="26"/>
          <w:szCs w:val="26"/>
        </w:rPr>
        <w:softHyphen/>
        <w:t xml:space="preserve">ликования заключения о результатах публичных слушаний составляет 2 месяца. 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Результат проведения публичных слушаний рабочая группа направляет Главе поселения с подготовленной документацией по проекту планов и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 развития поселения, проекты планировки и межевания территории, а также заключение о результатах публичных слушаний не позднее чем через пятн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дцать дней со дня проведения публичных слушаний.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Статья 14.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Особенности подготовки и проведения публичных сл</w:t>
      </w:r>
      <w:r>
        <w:rPr>
          <w:rFonts w:ascii="Arial" w:hAnsi="Arial" w:cs="Arial"/>
          <w:b/>
          <w:bCs/>
          <w:sz w:val="26"/>
          <w:szCs w:val="26"/>
        </w:rPr>
        <w:t>у</w:t>
      </w:r>
      <w:r>
        <w:rPr>
          <w:rFonts w:ascii="Arial" w:hAnsi="Arial" w:cs="Arial"/>
          <w:b/>
          <w:bCs/>
          <w:sz w:val="26"/>
          <w:szCs w:val="26"/>
        </w:rPr>
        <w:t>шаний по проекту правил землепользования и застройки, о   внесении изменений  и дополнений в правила землепользования и застройки,  а также по вопросам  предоставления разрешения на условно разреше</w:t>
      </w:r>
      <w:r>
        <w:rPr>
          <w:rFonts w:ascii="Arial" w:hAnsi="Arial" w:cs="Arial"/>
          <w:b/>
          <w:bCs/>
          <w:sz w:val="26"/>
          <w:szCs w:val="26"/>
        </w:rPr>
        <w:t>н</w:t>
      </w:r>
      <w:r>
        <w:rPr>
          <w:rFonts w:ascii="Arial" w:hAnsi="Arial" w:cs="Arial"/>
          <w:b/>
          <w:bCs/>
          <w:sz w:val="26"/>
          <w:szCs w:val="26"/>
        </w:rPr>
        <w:t>ный вид использования земельных участков и объектов капитального строительства,  отклонения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</w:t>
      </w:r>
      <w:r>
        <w:rPr>
          <w:rFonts w:ascii="Arial" w:hAnsi="Arial" w:cs="Arial"/>
          <w:b/>
          <w:bCs/>
          <w:sz w:val="26"/>
          <w:szCs w:val="26"/>
        </w:rPr>
        <w:t>т</w:t>
      </w:r>
      <w:r>
        <w:rPr>
          <w:rFonts w:ascii="Arial" w:hAnsi="Arial" w:cs="Arial"/>
          <w:b/>
          <w:bCs/>
          <w:sz w:val="26"/>
          <w:szCs w:val="26"/>
        </w:rPr>
        <w:t>ков и объектов капитального строительства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на другой вид такого и</w:t>
      </w:r>
      <w:r>
        <w:rPr>
          <w:rFonts w:ascii="Arial" w:hAnsi="Arial" w:cs="Arial"/>
          <w:b/>
          <w:bCs/>
          <w:sz w:val="26"/>
          <w:szCs w:val="26"/>
        </w:rPr>
        <w:t>с</w:t>
      </w:r>
      <w:r>
        <w:rPr>
          <w:rFonts w:ascii="Arial" w:hAnsi="Arial" w:cs="Arial"/>
          <w:b/>
          <w:bCs/>
          <w:sz w:val="26"/>
          <w:szCs w:val="26"/>
        </w:rPr>
        <w:t>пользования при отсутствии утвержденных правил землепользования и застройки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proofErr w:type="gramStart"/>
      <w:r>
        <w:rPr>
          <w:rFonts w:ascii="Arial" w:hAnsi="Arial" w:cs="Arial"/>
          <w:sz w:val="26"/>
          <w:szCs w:val="26"/>
        </w:rPr>
        <w:t>Публичные слушания   и подготовка  проекта правил землепользов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и застройки, о   внесении изменений  и дополнений в правила землепол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зования и застройки,  а также по вопросам  предоставления разрешения на условно разрешенный вид использования земельных участков и объектов 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питального строительства,  отклонения от предельных параметров разреше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ного строительства, реконструкции объектов капитального строительства,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менения одного вида разрешенного использования земельных участков и объектов капитального строительства на другой вид</w:t>
      </w:r>
      <w:proofErr w:type="gramEnd"/>
      <w:r>
        <w:rPr>
          <w:rFonts w:ascii="Arial" w:hAnsi="Arial" w:cs="Arial"/>
          <w:sz w:val="26"/>
          <w:szCs w:val="26"/>
        </w:rPr>
        <w:t xml:space="preserve"> такого использования при отсутствии утвержденных правил землепользования и застройки проводятся Комиссией, созданной в порядке, предусмотренном Градостроительным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дексом Российской Федерации (далее – Комиссия) с учетом положений настоящей статьи.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Публичные слушания назначаются Главой поселения не позднее чем через десять дней со дня получения соответствующего проекта.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Продолжительность публичных слушаний по проекту правил земл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пользования и за</w:t>
      </w:r>
      <w:r>
        <w:rPr>
          <w:rFonts w:ascii="Arial" w:hAnsi="Arial" w:cs="Arial"/>
          <w:sz w:val="26"/>
          <w:szCs w:val="26"/>
        </w:rPr>
        <w:softHyphen/>
        <w:t>стройки составляет три месяца со дня опубликования такого проекта.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1.3. При принятии Главой поселения решений о проведении публичных слушаний Комиссия в срок не позднее чем через пятнадцать дней со дня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нятия такого решения направляет извещения: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земельных участков, имеющих общую границу с з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мельным участком, на котором планируется осуществить размещение или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конструкцию отдельного объекта капитального строительства;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зданий, строений, сооружений, расположенных на земельных участках, имеющих общую границу с  земельным участком, на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тором планируется осуществить размещение или реконструкцию отдельного объекта капитального строительства;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помещений в здании, строении, сооружении, расп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ложенных на земель</w:t>
      </w:r>
      <w:r>
        <w:rPr>
          <w:rFonts w:ascii="Arial" w:hAnsi="Arial" w:cs="Arial"/>
          <w:sz w:val="26"/>
          <w:szCs w:val="26"/>
        </w:rPr>
        <w:softHyphen/>
        <w:t>ных участках, имеющих общую границу с  земельным участком, на котором планируется осуществить размещение или реконстру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цию отдельного объекта капитального строительства;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правообладателям объектов капитального строительства, расп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ложе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в границах зон с особыми условиями использования территорий.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За разрешениями на отклонение от предельных параметров разр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шенного строительства, ре</w:t>
      </w:r>
      <w:r>
        <w:rPr>
          <w:rFonts w:ascii="Arial" w:hAnsi="Arial" w:cs="Arial"/>
          <w:sz w:val="26"/>
          <w:szCs w:val="26"/>
        </w:rPr>
        <w:softHyphen/>
        <w:t>конструкции объектов капитального строительства вправе обращаться правообладатели земельных участков, размеры которых меньше установленных градостроительным регламентом минимальных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Заявление о предоставлении разрешения на условно разрешенный вид использования земельного участка или объекта капитального строител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ства направляется в Комиссию и заинтересованными физическими или юр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дическими лицами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Публичные слушания по вопросу предоставления разрешения на условно разрешенный вид использования, а также на отклонение от предел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параметров разрешенного строительства, реконструкции объектов кап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тального строительства проводятся с участием граждан, проживающих в пр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делах территориальной зоны, в границах которой расположен земельный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сток или объект капитального строительства, применительно к которым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прашивается разрешение.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Срок проведения публичных слушаний по вопросу предоставления разрешения на условно разрешенный вид использования, а также на отклон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от предельных параметров разрешенного строительства, реконструкции объектов капитального строительства с момента оповещения жителей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о времени и месте их проведения до дня опубликования заключения о результатах публичных слушаний составляет один месяц.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стием правообладателей земельных участков и объектов капитального стро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тельства, подверженных риску такого негативного воздействия.</w:t>
      </w:r>
    </w:p>
    <w:p w:rsidR="00F579BD" w:rsidRDefault="00F579BD" w:rsidP="002E0699">
      <w:pPr>
        <w:tabs>
          <w:tab w:val="num" w:pos="29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 Комиссия, не позднее чем через десять дней со дня поступления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явления заинтересо</w:t>
      </w:r>
      <w:r>
        <w:rPr>
          <w:rFonts w:ascii="Arial" w:hAnsi="Arial" w:cs="Arial"/>
          <w:sz w:val="26"/>
          <w:szCs w:val="26"/>
        </w:rPr>
        <w:softHyphen/>
        <w:t>ванного лица о предоставлении разрешения на условно разрешенный вид использования, или на от</w:t>
      </w:r>
      <w:r>
        <w:rPr>
          <w:rFonts w:ascii="Arial" w:hAnsi="Arial" w:cs="Arial"/>
          <w:sz w:val="26"/>
          <w:szCs w:val="26"/>
        </w:rPr>
        <w:softHyphen/>
        <w:t>клонение от предельных параме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ров разрешенного строительства, реконструкции объектов капиталь</w:t>
      </w:r>
      <w:r>
        <w:rPr>
          <w:rFonts w:ascii="Arial" w:hAnsi="Arial" w:cs="Arial"/>
          <w:sz w:val="26"/>
          <w:szCs w:val="26"/>
        </w:rPr>
        <w:softHyphen/>
        <w:t>ного стр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ительства, направляет сообщения о проведении таких публичных слушаний: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земельных участков, имеющих общие границы с з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мельным участком, применительно к которому запрашивается разрешение;</w:t>
      </w:r>
    </w:p>
    <w:p w:rsidR="00F579BD" w:rsidRDefault="00F579BD" w:rsidP="002E0699">
      <w:pPr>
        <w:pStyle w:val="a8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объектов капитального строительства, расположе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на земельных уча</w:t>
      </w:r>
      <w:r>
        <w:rPr>
          <w:rFonts w:ascii="Arial" w:hAnsi="Arial" w:cs="Arial"/>
          <w:sz w:val="26"/>
          <w:szCs w:val="26"/>
        </w:rPr>
        <w:softHyphen/>
        <w:t>стках, имеющих общие границы с земельным участком, применительно к которому запрашивается раз</w:t>
      </w:r>
      <w:r>
        <w:rPr>
          <w:rFonts w:ascii="Arial" w:hAnsi="Arial" w:cs="Arial"/>
          <w:sz w:val="26"/>
          <w:szCs w:val="26"/>
        </w:rPr>
        <w:softHyphen/>
        <w:t>решение;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правообладателям помещений, являющихся частью объекта капитал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строительства, применительно к которому запрашивается разрешение.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8. Расходы, связанные с организацией и проведением публичных сл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шаний по вопросу предоставления разрешения на условно разрешенный вид использования, а также на отклонение от предельных параметров разреше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ного строительства, реконструкции объектов капитального строи</w:t>
      </w:r>
      <w:r>
        <w:rPr>
          <w:rFonts w:ascii="Arial" w:hAnsi="Arial" w:cs="Arial"/>
          <w:sz w:val="26"/>
          <w:szCs w:val="26"/>
        </w:rPr>
        <w:softHyphen/>
        <w:t>тельства, не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сет физическое или юридическое лицо, заинтересованное в предоставлении таких разре</w:t>
      </w:r>
      <w:r>
        <w:rPr>
          <w:rFonts w:ascii="Arial" w:hAnsi="Arial" w:cs="Arial"/>
          <w:sz w:val="26"/>
          <w:szCs w:val="26"/>
        </w:rPr>
        <w:softHyphen/>
        <w:t>шений.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Статья 15. Финансирование мероприятий, связанных с подг</w:t>
      </w:r>
      <w:r>
        <w:rPr>
          <w:rFonts w:ascii="Arial" w:hAnsi="Arial" w:cs="Arial"/>
          <w:b/>
          <w:bCs/>
          <w:sz w:val="26"/>
          <w:szCs w:val="26"/>
        </w:rPr>
        <w:t>о</w:t>
      </w:r>
      <w:r>
        <w:rPr>
          <w:rFonts w:ascii="Arial" w:hAnsi="Arial" w:cs="Arial"/>
          <w:b/>
          <w:bCs/>
          <w:sz w:val="26"/>
          <w:szCs w:val="26"/>
        </w:rPr>
        <w:t>товкой и проведением публичных слушаний</w:t>
      </w:r>
    </w:p>
    <w:p w:rsidR="00F579BD" w:rsidRDefault="00F579BD" w:rsidP="002E0699">
      <w:pPr>
        <w:pStyle w:val="a8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мероприятий, связанных с подготовкой и проведением публичных слушаний, осуществляется за счет средств местного бюджета, за исключением случаев, предусмотренных настоящим Положением.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pStyle w:val="a8"/>
        <w:spacing w:after="0"/>
        <w:ind w:firstLine="708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16. Заключительные положения</w:t>
      </w:r>
    </w:p>
    <w:p w:rsidR="00F579BD" w:rsidRDefault="00F579BD" w:rsidP="002E0699">
      <w:pPr>
        <w:pStyle w:val="a8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Положение вступает в силу со дня его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ликования.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порядке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проведения публичных слушаний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___________________ №_____</w:t>
      </w:r>
    </w:p>
    <w:p w:rsidR="00F579BD" w:rsidRDefault="00F579BD" w:rsidP="002E0699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left="720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left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ОБРАЩЕНИЕ</w:t>
      </w:r>
    </w:p>
    <w:p w:rsidR="00F579BD" w:rsidRDefault="00F579BD" w:rsidP="002E0699">
      <w:pPr>
        <w:spacing w:after="0" w:line="240" w:lineRule="auto"/>
        <w:ind w:left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назначении публичных слушаний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Мы, жители сельского поселения Усть-Юган, обладающие избирател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ным правом, обращаемся в Совет поселения о назначении публичных слуш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ний  по проекту муниципального правового акта _________________________ ____________________________________________________________________________________________________________________________________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(указание наименования вида проекта муниципального правового акта и заголовок (о чем?)</w:t>
      </w:r>
      <w:proofErr w:type="gramEnd"/>
    </w:p>
    <w:p w:rsidR="00F579BD" w:rsidRDefault="00F579BD" w:rsidP="002E06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9BD" w:rsidRDefault="00F579BD" w:rsidP="002E0699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данному обращению прилагаем следующие документы:</w:t>
      </w:r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проект муниципального правового акта, предлагаемый для вынесения на публичные слушания;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список всех членов группы инициаторов в соответствии с утвержде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ной формой, приложение № 2;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копия протокола заседания группы инициаторов, на котором было принято решение об инициативе проведения публичных слушаний;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выписка из протокола заседания группы инициаторов, на котором был избран представитель, уполномоченный представлять интересы группы 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циаторов с указанием Ф.И.О. уполномоченного представителя, года рожд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ния, адреса места жительства, серии и номера паспорта, или заменяющего его документ, приложение № 3;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в случаях предусмотренных статьями 13,14 настоящего Положения указываются и </w:t>
      </w:r>
      <w:proofErr w:type="gramStart"/>
      <w:r>
        <w:rPr>
          <w:rFonts w:ascii="Arial" w:hAnsi="Arial" w:cs="Arial"/>
          <w:sz w:val="26"/>
          <w:szCs w:val="26"/>
        </w:rPr>
        <w:t>предоставляются иные необходимые документы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3240"/>
      </w:tblGrid>
      <w:tr w:rsidR="00F579BD">
        <w:tc>
          <w:tcPr>
            <w:tcW w:w="648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162E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162E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5760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3240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 xml:space="preserve">Подпись и дата </w:t>
            </w:r>
          </w:p>
        </w:tc>
      </w:tr>
      <w:tr w:rsidR="00F579BD">
        <w:tc>
          <w:tcPr>
            <w:tcW w:w="64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760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79BD">
        <w:tc>
          <w:tcPr>
            <w:tcW w:w="64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760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firstLine="5400"/>
        <w:jc w:val="right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порядке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проведения публичных слушаний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___________________ №_____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Список 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членов группы инициаторов проведения публичных слушаний 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проекту муниципального правового акта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(указание наименования вида проекта муниципального правового акта и заголовок (о чем?)</w:t>
      </w:r>
      <w:proofErr w:type="gramEnd"/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276"/>
        <w:gridCol w:w="1571"/>
        <w:gridCol w:w="2064"/>
        <w:gridCol w:w="1881"/>
        <w:gridCol w:w="1538"/>
      </w:tblGrid>
      <w:tr w:rsidR="00F579BD">
        <w:tc>
          <w:tcPr>
            <w:tcW w:w="648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162E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162E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542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1595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Год ро</w:t>
            </w:r>
            <w:r w:rsidRPr="002162EF">
              <w:rPr>
                <w:rFonts w:ascii="Arial" w:hAnsi="Arial" w:cs="Arial"/>
                <w:sz w:val="26"/>
                <w:szCs w:val="26"/>
              </w:rPr>
              <w:t>ж</w:t>
            </w:r>
            <w:r w:rsidRPr="002162EF">
              <w:rPr>
                <w:rFonts w:ascii="Arial" w:hAnsi="Arial" w:cs="Arial"/>
                <w:sz w:val="26"/>
                <w:szCs w:val="26"/>
              </w:rPr>
              <w:t xml:space="preserve">дения 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(в во</w:t>
            </w:r>
            <w:r w:rsidRPr="002162EF">
              <w:rPr>
                <w:rFonts w:ascii="Arial" w:hAnsi="Arial" w:cs="Arial"/>
                <w:sz w:val="26"/>
                <w:szCs w:val="26"/>
              </w:rPr>
              <w:t>з</w:t>
            </w:r>
            <w:r w:rsidRPr="002162EF">
              <w:rPr>
                <w:rFonts w:ascii="Arial" w:hAnsi="Arial" w:cs="Arial"/>
                <w:sz w:val="26"/>
                <w:szCs w:val="26"/>
              </w:rPr>
              <w:t>расте 18 лет – чи</w:t>
            </w:r>
            <w:r w:rsidRPr="002162EF">
              <w:rPr>
                <w:rFonts w:ascii="Arial" w:hAnsi="Arial" w:cs="Arial"/>
                <w:sz w:val="26"/>
                <w:szCs w:val="26"/>
              </w:rPr>
              <w:t>с</w:t>
            </w:r>
            <w:r w:rsidRPr="002162EF">
              <w:rPr>
                <w:rFonts w:ascii="Arial" w:hAnsi="Arial" w:cs="Arial"/>
                <w:sz w:val="26"/>
                <w:szCs w:val="26"/>
              </w:rPr>
              <w:t>ло и месяц рождения)</w:t>
            </w:r>
          </w:p>
        </w:tc>
        <w:tc>
          <w:tcPr>
            <w:tcW w:w="1595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 xml:space="preserve">Адрес места жительства 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(наименование населенного пункта, улицы, номера дома и квартиры)</w:t>
            </w:r>
          </w:p>
        </w:tc>
        <w:tc>
          <w:tcPr>
            <w:tcW w:w="1604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Серия и н</w:t>
            </w:r>
            <w:r w:rsidRPr="002162EF">
              <w:rPr>
                <w:rFonts w:ascii="Arial" w:hAnsi="Arial" w:cs="Arial"/>
                <w:sz w:val="26"/>
                <w:szCs w:val="26"/>
              </w:rPr>
              <w:t>о</w:t>
            </w:r>
            <w:r w:rsidRPr="002162EF">
              <w:rPr>
                <w:rFonts w:ascii="Arial" w:hAnsi="Arial" w:cs="Arial"/>
                <w:sz w:val="26"/>
                <w:szCs w:val="26"/>
              </w:rPr>
              <w:t>мер паспорта или замен</w:t>
            </w:r>
            <w:r w:rsidRPr="002162EF">
              <w:rPr>
                <w:rFonts w:ascii="Arial" w:hAnsi="Arial" w:cs="Arial"/>
                <w:sz w:val="26"/>
                <w:szCs w:val="26"/>
              </w:rPr>
              <w:t>я</w:t>
            </w:r>
            <w:r w:rsidRPr="002162EF">
              <w:rPr>
                <w:rFonts w:ascii="Arial" w:hAnsi="Arial" w:cs="Arial"/>
                <w:sz w:val="26"/>
                <w:szCs w:val="26"/>
              </w:rPr>
              <w:t>ющего его документа</w:t>
            </w:r>
          </w:p>
        </w:tc>
        <w:tc>
          <w:tcPr>
            <w:tcW w:w="1596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Подпись и дата ее внесения</w:t>
            </w:r>
          </w:p>
        </w:tc>
      </w:tr>
      <w:tr w:rsidR="00F579BD">
        <w:tc>
          <w:tcPr>
            <w:tcW w:w="64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542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4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79BD">
        <w:tc>
          <w:tcPr>
            <w:tcW w:w="64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542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4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телефон: ________________________</w:t>
      </w:r>
    </w:p>
    <w:p w:rsidR="00F579BD" w:rsidRDefault="00F579BD" w:rsidP="002E06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 лица, собравшего подписи, его место жительства и паспортные данные)</w:t>
      </w:r>
    </w:p>
    <w:p w:rsidR="00F579BD" w:rsidRDefault="00F579BD" w:rsidP="002E06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_______________________</w:t>
      </w:r>
    </w:p>
    <w:p w:rsidR="00F579BD" w:rsidRDefault="00F579BD" w:rsidP="002E06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подпись и дата  </w:t>
      </w: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3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порядке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проведения публичных слушаний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___________________ №_____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Уполномоченный представитель группы инициаторов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498"/>
        <w:gridCol w:w="1499"/>
        <w:gridCol w:w="1499"/>
        <w:gridCol w:w="1498"/>
        <w:gridCol w:w="1499"/>
        <w:gridCol w:w="1499"/>
      </w:tblGrid>
      <w:tr w:rsidR="00F579BD">
        <w:tc>
          <w:tcPr>
            <w:tcW w:w="579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162EF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162EF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498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Фамилия, имя, о</w:t>
            </w:r>
            <w:r w:rsidRPr="002162EF">
              <w:rPr>
                <w:rFonts w:ascii="Arial" w:hAnsi="Arial" w:cs="Arial"/>
                <w:sz w:val="26"/>
                <w:szCs w:val="26"/>
              </w:rPr>
              <w:t>т</w:t>
            </w:r>
            <w:r w:rsidRPr="002162EF">
              <w:rPr>
                <w:rFonts w:ascii="Arial" w:hAnsi="Arial" w:cs="Arial"/>
                <w:sz w:val="26"/>
                <w:szCs w:val="26"/>
              </w:rPr>
              <w:t>чество</w:t>
            </w:r>
          </w:p>
        </w:tc>
        <w:tc>
          <w:tcPr>
            <w:tcW w:w="1499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Год ро</w:t>
            </w:r>
            <w:r w:rsidRPr="002162EF">
              <w:rPr>
                <w:rFonts w:ascii="Arial" w:hAnsi="Arial" w:cs="Arial"/>
                <w:sz w:val="26"/>
                <w:szCs w:val="26"/>
              </w:rPr>
              <w:t>ж</w:t>
            </w:r>
            <w:r w:rsidRPr="002162EF">
              <w:rPr>
                <w:rFonts w:ascii="Arial" w:hAnsi="Arial" w:cs="Arial"/>
                <w:sz w:val="26"/>
                <w:szCs w:val="26"/>
              </w:rPr>
              <w:t>дения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(в во</w:t>
            </w:r>
            <w:r w:rsidRPr="002162EF">
              <w:rPr>
                <w:rFonts w:ascii="Arial" w:hAnsi="Arial" w:cs="Arial"/>
                <w:sz w:val="26"/>
                <w:szCs w:val="26"/>
              </w:rPr>
              <w:t>з</w:t>
            </w:r>
            <w:r w:rsidRPr="002162EF">
              <w:rPr>
                <w:rFonts w:ascii="Arial" w:hAnsi="Arial" w:cs="Arial"/>
                <w:sz w:val="26"/>
                <w:szCs w:val="26"/>
              </w:rPr>
              <w:t>расте 18 лет – чи</w:t>
            </w:r>
            <w:r w:rsidRPr="002162EF">
              <w:rPr>
                <w:rFonts w:ascii="Arial" w:hAnsi="Arial" w:cs="Arial"/>
                <w:sz w:val="26"/>
                <w:szCs w:val="26"/>
              </w:rPr>
              <w:t>с</w:t>
            </w:r>
            <w:r w:rsidRPr="002162EF">
              <w:rPr>
                <w:rFonts w:ascii="Arial" w:hAnsi="Arial" w:cs="Arial"/>
                <w:sz w:val="26"/>
                <w:szCs w:val="26"/>
              </w:rPr>
              <w:t>ло и м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сяц ро</w:t>
            </w:r>
            <w:r w:rsidRPr="002162EF">
              <w:rPr>
                <w:rFonts w:ascii="Arial" w:hAnsi="Arial" w:cs="Arial"/>
                <w:sz w:val="26"/>
                <w:szCs w:val="26"/>
              </w:rPr>
              <w:t>ж</w:t>
            </w:r>
            <w:r w:rsidRPr="002162EF">
              <w:rPr>
                <w:rFonts w:ascii="Arial" w:hAnsi="Arial" w:cs="Arial"/>
                <w:sz w:val="26"/>
                <w:szCs w:val="26"/>
              </w:rPr>
              <w:t>дения)</w:t>
            </w:r>
          </w:p>
        </w:tc>
        <w:tc>
          <w:tcPr>
            <w:tcW w:w="1499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Адрес м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ста ж</w:t>
            </w:r>
            <w:r w:rsidRPr="002162EF">
              <w:rPr>
                <w:rFonts w:ascii="Arial" w:hAnsi="Arial" w:cs="Arial"/>
                <w:sz w:val="26"/>
                <w:szCs w:val="26"/>
              </w:rPr>
              <w:t>и</w:t>
            </w:r>
            <w:r w:rsidRPr="002162EF">
              <w:rPr>
                <w:rFonts w:ascii="Arial" w:hAnsi="Arial" w:cs="Arial"/>
                <w:sz w:val="26"/>
                <w:szCs w:val="26"/>
              </w:rPr>
              <w:t>тельства (наимен</w:t>
            </w:r>
            <w:r w:rsidRPr="002162EF">
              <w:rPr>
                <w:rFonts w:ascii="Arial" w:hAnsi="Arial" w:cs="Arial"/>
                <w:sz w:val="26"/>
                <w:szCs w:val="26"/>
              </w:rPr>
              <w:t>о</w:t>
            </w:r>
            <w:r w:rsidRPr="002162EF">
              <w:rPr>
                <w:rFonts w:ascii="Arial" w:hAnsi="Arial" w:cs="Arial"/>
                <w:sz w:val="26"/>
                <w:szCs w:val="26"/>
              </w:rPr>
              <w:t>вание населе</w:t>
            </w:r>
            <w:r w:rsidRPr="002162EF">
              <w:rPr>
                <w:rFonts w:ascii="Arial" w:hAnsi="Arial" w:cs="Arial"/>
                <w:sz w:val="26"/>
                <w:szCs w:val="26"/>
              </w:rPr>
              <w:t>н</w:t>
            </w:r>
            <w:r w:rsidRPr="002162EF">
              <w:rPr>
                <w:rFonts w:ascii="Arial" w:hAnsi="Arial" w:cs="Arial"/>
                <w:sz w:val="26"/>
                <w:szCs w:val="26"/>
              </w:rPr>
              <w:t>ного пун</w:t>
            </w:r>
            <w:r w:rsidRPr="002162EF">
              <w:rPr>
                <w:rFonts w:ascii="Arial" w:hAnsi="Arial" w:cs="Arial"/>
                <w:sz w:val="26"/>
                <w:szCs w:val="26"/>
              </w:rPr>
              <w:t>к</w:t>
            </w:r>
            <w:r w:rsidRPr="002162EF">
              <w:rPr>
                <w:rFonts w:ascii="Arial" w:hAnsi="Arial" w:cs="Arial"/>
                <w:sz w:val="26"/>
                <w:szCs w:val="26"/>
              </w:rPr>
              <w:t>та, улицы, номера дома и квартиры)</w:t>
            </w:r>
          </w:p>
        </w:tc>
        <w:tc>
          <w:tcPr>
            <w:tcW w:w="1498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Серия и номер паспорта или зам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няющего его док</w:t>
            </w:r>
            <w:r w:rsidRPr="002162EF">
              <w:rPr>
                <w:rFonts w:ascii="Arial" w:hAnsi="Arial" w:cs="Arial"/>
                <w:sz w:val="26"/>
                <w:szCs w:val="26"/>
              </w:rPr>
              <w:t>у</w:t>
            </w:r>
            <w:r w:rsidRPr="002162EF">
              <w:rPr>
                <w:rFonts w:ascii="Arial" w:hAnsi="Arial" w:cs="Arial"/>
                <w:sz w:val="26"/>
                <w:szCs w:val="26"/>
              </w:rPr>
              <w:t>мента</w:t>
            </w:r>
          </w:p>
        </w:tc>
        <w:tc>
          <w:tcPr>
            <w:tcW w:w="1499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Контак</w:t>
            </w:r>
            <w:r w:rsidRPr="002162EF">
              <w:rPr>
                <w:rFonts w:ascii="Arial" w:hAnsi="Arial" w:cs="Arial"/>
                <w:sz w:val="26"/>
                <w:szCs w:val="26"/>
              </w:rPr>
              <w:t>т</w:t>
            </w:r>
            <w:r w:rsidRPr="002162EF">
              <w:rPr>
                <w:rFonts w:ascii="Arial" w:hAnsi="Arial" w:cs="Arial"/>
                <w:sz w:val="26"/>
                <w:szCs w:val="26"/>
              </w:rPr>
              <w:t>ный т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лефон</w:t>
            </w:r>
          </w:p>
        </w:tc>
        <w:tc>
          <w:tcPr>
            <w:tcW w:w="1499" w:type="dxa"/>
            <w:vAlign w:val="center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Подпись и дата ее внесения</w:t>
            </w:r>
          </w:p>
        </w:tc>
      </w:tr>
      <w:tr w:rsidR="00F579BD">
        <w:tc>
          <w:tcPr>
            <w:tcW w:w="57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49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79BD">
        <w:tc>
          <w:tcPr>
            <w:tcW w:w="57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49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99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3"/>
        <w:gridCol w:w="5277"/>
      </w:tblGrid>
      <w:tr w:rsidR="00F579BD">
        <w:tc>
          <w:tcPr>
            <w:tcW w:w="4837" w:type="dxa"/>
          </w:tcPr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 xml:space="preserve">Председатель </w:t>
            </w:r>
          </w:p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заседания группы инициаторов</w:t>
            </w:r>
          </w:p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___________________________________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«______»______________ 200 __ г.</w:t>
            </w:r>
          </w:p>
        </w:tc>
      </w:tr>
      <w:tr w:rsidR="00F579BD">
        <w:tc>
          <w:tcPr>
            <w:tcW w:w="4837" w:type="dxa"/>
          </w:tcPr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 xml:space="preserve">Секретарь </w:t>
            </w:r>
          </w:p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заседания группы инициаторов</w:t>
            </w:r>
          </w:p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8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___________________________________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EF"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«______»______________ 200 __ г.</w:t>
            </w:r>
          </w:p>
        </w:tc>
      </w:tr>
    </w:tbl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4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порядке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проведения публичных слушаний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___________________ №_____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 w:firstLine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ЗАЯВКА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принятии участия в публичных слушаниях с правом  выступления</w:t>
      </w:r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Гражданина  ______________________________________________________,</w:t>
      </w:r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(указать фамилию, имя и отчество заявителя)</w:t>
      </w: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Проживающего</w:t>
      </w:r>
      <w:proofErr w:type="gramEnd"/>
      <w:r>
        <w:rPr>
          <w:rFonts w:ascii="Arial" w:hAnsi="Arial" w:cs="Arial"/>
          <w:sz w:val="26"/>
          <w:szCs w:val="26"/>
        </w:rPr>
        <w:t xml:space="preserve"> по адресу ____________________________________________</w:t>
      </w: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____________________________________________________________________________________________________________________________________,</w:t>
      </w: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(указать адрес места жительства (наименование населенного пункта, улицы, номера дома и кварт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ры)</w:t>
      </w:r>
      <w:proofErr w:type="gramEnd"/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проекту муниципального правового акта _____________________________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(указать наименование вида проекта муниципального правового акта и заголовка (о чем?)</w:t>
      </w:r>
      <w:proofErr w:type="gramEnd"/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тему ___________________________________________________________  __________________________________________________________________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(указать по какому вопросу выступление)</w:t>
      </w:r>
    </w:p>
    <w:p w:rsidR="00F579BD" w:rsidRDefault="00F579BD" w:rsidP="002E06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телефон: ________________________</w:t>
      </w: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_____________________________</w:t>
      </w:r>
    </w:p>
    <w:p w:rsidR="00F579BD" w:rsidRDefault="00F579BD" w:rsidP="002E06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подпись заявителя и дата 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Примечание: Заявка предоставляется на имя председателя рабочей группы по организационно-техническому обеспечению проведения  публичных сл</w:t>
      </w:r>
      <w:r>
        <w:rPr>
          <w:rFonts w:ascii="Arial" w:hAnsi="Arial" w:cs="Arial"/>
          <w:i/>
          <w:iCs/>
          <w:sz w:val="26"/>
          <w:szCs w:val="26"/>
        </w:rPr>
        <w:t>у</w:t>
      </w:r>
      <w:r>
        <w:rPr>
          <w:rFonts w:ascii="Arial" w:hAnsi="Arial" w:cs="Arial"/>
          <w:i/>
          <w:iCs/>
          <w:sz w:val="26"/>
          <w:szCs w:val="26"/>
        </w:rPr>
        <w:t>шаний.</w:t>
      </w:r>
    </w:p>
    <w:p w:rsidR="00F579BD" w:rsidRDefault="00F579BD" w:rsidP="002E0699">
      <w:pPr>
        <w:tabs>
          <w:tab w:val="num" w:pos="10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5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порядке 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проведения публичных слушаний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сельском поселении Усть-Юган</w:t>
      </w:r>
    </w:p>
    <w:p w:rsidR="00F579BD" w:rsidRDefault="00F579BD" w:rsidP="002E0699">
      <w:pPr>
        <w:tabs>
          <w:tab w:val="num" w:pos="1080"/>
        </w:tabs>
        <w:spacing w:after="0" w:line="240" w:lineRule="auto"/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___________________ №_____</w:t>
      </w:r>
    </w:p>
    <w:p w:rsidR="00F579BD" w:rsidRDefault="00F579BD" w:rsidP="002E0699">
      <w:pPr>
        <w:spacing w:after="0" w:line="240" w:lineRule="auto"/>
        <w:ind w:left="4956" w:firstLine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публичных слушаний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Назначенные __________________________________________________________________</w:t>
      </w:r>
    </w:p>
    <w:p w:rsidR="00F579BD" w:rsidRDefault="00F579BD" w:rsidP="002E0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(указание органа местного самоуправления (Советом поселения  либо Главой поселения))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(постановление) от «____»___________200__г. № _________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проведение _____________________________________________</w:t>
      </w:r>
    </w:p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проведение ____________________________________________</w:t>
      </w:r>
    </w:p>
    <w:p w:rsidR="00F579BD" w:rsidRDefault="00F579BD" w:rsidP="002E069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22"/>
        <w:gridCol w:w="1887"/>
        <w:gridCol w:w="1933"/>
        <w:gridCol w:w="1816"/>
        <w:gridCol w:w="1848"/>
      </w:tblGrid>
      <w:tr w:rsidR="00F579BD">
        <w:tc>
          <w:tcPr>
            <w:tcW w:w="468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162EF">
              <w:rPr>
                <w:rFonts w:ascii="Arial" w:hAnsi="Arial" w:cs="Arial"/>
                <w:sz w:val="26"/>
                <w:szCs w:val="26"/>
              </w:rPr>
              <w:t>пп</w:t>
            </w:r>
            <w:proofErr w:type="spellEnd"/>
            <w:r w:rsidRPr="002162E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F579BD" w:rsidRPr="002162EF" w:rsidRDefault="00F579BD" w:rsidP="002162EF">
            <w:pPr>
              <w:pStyle w:val="a8"/>
              <w:spacing w:after="0"/>
              <w:jc w:val="center"/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Вопросы, в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ы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несенные на обсуждение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79BD" w:rsidRPr="002162EF" w:rsidRDefault="00F579BD" w:rsidP="002162EF">
            <w:pPr>
              <w:pStyle w:val="a8"/>
              <w:spacing w:after="0"/>
              <w:jc w:val="center"/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 xml:space="preserve">№ </w:t>
            </w:r>
          </w:p>
          <w:p w:rsidR="00F579BD" w:rsidRPr="002162EF" w:rsidRDefault="00F579BD" w:rsidP="002162EF">
            <w:pPr>
              <w:pStyle w:val="a8"/>
              <w:spacing w:after="0"/>
              <w:jc w:val="center"/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рекоменд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а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ции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579BD" w:rsidRPr="002162EF" w:rsidRDefault="00F579BD" w:rsidP="002162EF">
            <w:pPr>
              <w:pStyle w:val="a8"/>
              <w:spacing w:after="0"/>
              <w:jc w:val="center"/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Предложения  участников публичных слушаний, дата их вн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е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сения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Предлож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е</w:t>
            </w:r>
            <w:r w:rsidRPr="002162EF">
              <w:rPr>
                <w:rStyle w:val="ab"/>
                <w:rFonts w:ascii="Arial" w:hAnsi="Arial" w:cs="Arial"/>
                <w:b w:val="0"/>
                <w:bCs w:val="0"/>
                <w:sz w:val="26"/>
                <w:szCs w:val="26"/>
              </w:rPr>
              <w:t>ние внесено (</w:t>
            </w:r>
            <w:r w:rsidRPr="002162EF">
              <w:rPr>
                <w:rFonts w:ascii="Arial" w:hAnsi="Arial" w:cs="Arial"/>
                <w:sz w:val="26"/>
                <w:szCs w:val="26"/>
              </w:rPr>
              <w:t>ФИО учас</w:t>
            </w:r>
            <w:r w:rsidRPr="002162EF">
              <w:rPr>
                <w:rFonts w:ascii="Arial" w:hAnsi="Arial" w:cs="Arial"/>
                <w:sz w:val="26"/>
                <w:szCs w:val="26"/>
              </w:rPr>
              <w:t>т</w:t>
            </w:r>
            <w:r w:rsidRPr="002162EF">
              <w:rPr>
                <w:rFonts w:ascii="Arial" w:hAnsi="Arial" w:cs="Arial"/>
                <w:sz w:val="26"/>
                <w:szCs w:val="26"/>
              </w:rPr>
              <w:t>ника пу</w:t>
            </w:r>
            <w:r w:rsidRPr="002162EF">
              <w:rPr>
                <w:rFonts w:ascii="Arial" w:hAnsi="Arial" w:cs="Arial"/>
                <w:sz w:val="26"/>
                <w:szCs w:val="26"/>
              </w:rPr>
              <w:t>б</w:t>
            </w:r>
            <w:r w:rsidRPr="002162EF">
              <w:rPr>
                <w:rFonts w:ascii="Arial" w:hAnsi="Arial" w:cs="Arial"/>
                <w:sz w:val="26"/>
                <w:szCs w:val="26"/>
              </w:rPr>
              <w:t>личных сл</w:t>
            </w:r>
            <w:r w:rsidRPr="002162EF">
              <w:rPr>
                <w:rFonts w:ascii="Arial" w:hAnsi="Arial" w:cs="Arial"/>
                <w:sz w:val="26"/>
                <w:szCs w:val="26"/>
              </w:rPr>
              <w:t>у</w:t>
            </w:r>
            <w:r w:rsidRPr="002162EF">
              <w:rPr>
                <w:rFonts w:ascii="Arial" w:hAnsi="Arial" w:cs="Arial"/>
                <w:sz w:val="26"/>
                <w:szCs w:val="26"/>
              </w:rPr>
              <w:t>шаний, название о</w:t>
            </w:r>
            <w:r w:rsidRPr="002162EF">
              <w:rPr>
                <w:rFonts w:ascii="Arial" w:hAnsi="Arial" w:cs="Arial"/>
                <w:sz w:val="26"/>
                <w:szCs w:val="26"/>
              </w:rPr>
              <w:t>р</w:t>
            </w:r>
            <w:r w:rsidRPr="002162EF">
              <w:rPr>
                <w:rFonts w:ascii="Arial" w:hAnsi="Arial" w:cs="Arial"/>
                <w:sz w:val="26"/>
                <w:szCs w:val="26"/>
              </w:rPr>
              <w:t>ганизации)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7" w:type="dxa"/>
          </w:tcPr>
          <w:p w:rsidR="00F579BD" w:rsidRPr="002162EF" w:rsidRDefault="00F579BD" w:rsidP="002162E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Итоги ра</w:t>
            </w:r>
            <w:r w:rsidRPr="002162EF">
              <w:rPr>
                <w:rFonts w:ascii="Arial" w:hAnsi="Arial" w:cs="Arial"/>
                <w:sz w:val="26"/>
                <w:szCs w:val="26"/>
              </w:rPr>
              <w:t>с</w:t>
            </w:r>
            <w:r w:rsidRPr="002162EF">
              <w:rPr>
                <w:rFonts w:ascii="Arial" w:hAnsi="Arial" w:cs="Arial"/>
                <w:sz w:val="26"/>
                <w:szCs w:val="26"/>
              </w:rPr>
              <w:t>смотрения вопроса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(поддержано или отклон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но участн</w:t>
            </w:r>
            <w:r w:rsidRPr="002162EF">
              <w:rPr>
                <w:rFonts w:ascii="Arial" w:hAnsi="Arial" w:cs="Arial"/>
                <w:sz w:val="26"/>
                <w:szCs w:val="26"/>
              </w:rPr>
              <w:t>и</w:t>
            </w:r>
            <w:r w:rsidRPr="002162EF">
              <w:rPr>
                <w:rFonts w:ascii="Arial" w:hAnsi="Arial" w:cs="Arial"/>
                <w:sz w:val="26"/>
                <w:szCs w:val="26"/>
              </w:rPr>
              <w:t>ками пу</w:t>
            </w:r>
            <w:r w:rsidRPr="002162EF">
              <w:rPr>
                <w:rFonts w:ascii="Arial" w:hAnsi="Arial" w:cs="Arial"/>
                <w:sz w:val="26"/>
                <w:szCs w:val="26"/>
              </w:rPr>
              <w:t>б</w:t>
            </w:r>
            <w:r w:rsidRPr="002162EF">
              <w:rPr>
                <w:rFonts w:ascii="Arial" w:hAnsi="Arial" w:cs="Arial"/>
                <w:sz w:val="26"/>
                <w:szCs w:val="26"/>
              </w:rPr>
              <w:t>личных сл</w:t>
            </w:r>
            <w:r w:rsidRPr="002162EF">
              <w:rPr>
                <w:rFonts w:ascii="Arial" w:hAnsi="Arial" w:cs="Arial"/>
                <w:sz w:val="26"/>
                <w:szCs w:val="26"/>
              </w:rPr>
              <w:t>у</w:t>
            </w:r>
            <w:r w:rsidRPr="002162EF">
              <w:rPr>
                <w:rFonts w:ascii="Arial" w:hAnsi="Arial" w:cs="Arial"/>
                <w:sz w:val="26"/>
                <w:szCs w:val="26"/>
              </w:rPr>
              <w:t>шаний)</w:t>
            </w:r>
          </w:p>
        </w:tc>
      </w:tr>
      <w:tr w:rsidR="00F579BD">
        <w:tc>
          <w:tcPr>
            <w:tcW w:w="468" w:type="dxa"/>
            <w:vMerge w:val="restart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980" w:type="dxa"/>
            <w:vMerge w:val="restart"/>
          </w:tcPr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2162EF">
              <w:rPr>
                <w:rFonts w:ascii="Arial" w:hAnsi="Arial" w:cs="Arial"/>
                <w:i/>
                <w:iCs/>
                <w:sz w:val="26"/>
                <w:szCs w:val="26"/>
              </w:rPr>
              <w:t>Формулиро</w:t>
            </w:r>
            <w:r w:rsidRPr="002162EF">
              <w:rPr>
                <w:rFonts w:ascii="Arial" w:hAnsi="Arial" w:cs="Arial"/>
                <w:i/>
                <w:iCs/>
                <w:sz w:val="26"/>
                <w:szCs w:val="26"/>
              </w:rPr>
              <w:t>в</w:t>
            </w:r>
            <w:r w:rsidRPr="002162EF">
              <w:rPr>
                <w:rFonts w:ascii="Arial" w:hAnsi="Arial" w:cs="Arial"/>
                <w:i/>
                <w:iCs/>
                <w:sz w:val="26"/>
                <w:szCs w:val="26"/>
              </w:rPr>
              <w:t>ка вопроса</w:t>
            </w:r>
          </w:p>
        </w:tc>
        <w:tc>
          <w:tcPr>
            <w:tcW w:w="126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1)</w:t>
            </w:r>
          </w:p>
        </w:tc>
        <w:tc>
          <w:tcPr>
            <w:tcW w:w="216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Текст рек</w:t>
            </w:r>
            <w:r w:rsidRPr="002162EF">
              <w:rPr>
                <w:rFonts w:ascii="Arial" w:hAnsi="Arial" w:cs="Arial"/>
                <w:sz w:val="26"/>
                <w:szCs w:val="26"/>
              </w:rPr>
              <w:t>о</w:t>
            </w:r>
            <w:r w:rsidRPr="002162EF">
              <w:rPr>
                <w:rFonts w:ascii="Arial" w:hAnsi="Arial" w:cs="Arial"/>
                <w:sz w:val="26"/>
                <w:szCs w:val="26"/>
              </w:rPr>
              <w:t xml:space="preserve">мендации 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(предлож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ния)</w:t>
            </w:r>
          </w:p>
        </w:tc>
        <w:tc>
          <w:tcPr>
            <w:tcW w:w="180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7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79BD">
        <w:tc>
          <w:tcPr>
            <w:tcW w:w="0" w:type="auto"/>
            <w:vMerge/>
            <w:vAlign w:val="center"/>
          </w:tcPr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579BD" w:rsidRPr="002162EF" w:rsidRDefault="00F579BD" w:rsidP="002162EF">
            <w:pPr>
              <w:spacing w:after="0" w:line="240" w:lineRule="auto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2)</w:t>
            </w:r>
          </w:p>
        </w:tc>
        <w:tc>
          <w:tcPr>
            <w:tcW w:w="216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Текст рек</w:t>
            </w:r>
            <w:r w:rsidRPr="002162EF">
              <w:rPr>
                <w:rFonts w:ascii="Arial" w:hAnsi="Arial" w:cs="Arial"/>
                <w:sz w:val="26"/>
                <w:szCs w:val="26"/>
              </w:rPr>
              <w:t>о</w:t>
            </w:r>
            <w:r w:rsidRPr="002162EF">
              <w:rPr>
                <w:rFonts w:ascii="Arial" w:hAnsi="Arial" w:cs="Arial"/>
                <w:sz w:val="26"/>
                <w:szCs w:val="26"/>
              </w:rPr>
              <w:t xml:space="preserve">мендации </w:t>
            </w:r>
          </w:p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62EF">
              <w:rPr>
                <w:rFonts w:ascii="Arial" w:hAnsi="Arial" w:cs="Arial"/>
                <w:sz w:val="26"/>
                <w:szCs w:val="26"/>
              </w:rPr>
              <w:t>(предлож</w:t>
            </w:r>
            <w:r w:rsidRPr="002162EF">
              <w:rPr>
                <w:rFonts w:ascii="Arial" w:hAnsi="Arial" w:cs="Arial"/>
                <w:sz w:val="26"/>
                <w:szCs w:val="26"/>
              </w:rPr>
              <w:t>е</w:t>
            </w:r>
            <w:r w:rsidRPr="002162EF">
              <w:rPr>
                <w:rFonts w:ascii="Arial" w:hAnsi="Arial" w:cs="Arial"/>
                <w:sz w:val="26"/>
                <w:szCs w:val="26"/>
              </w:rPr>
              <w:t>ния)</w:t>
            </w:r>
          </w:p>
        </w:tc>
        <w:tc>
          <w:tcPr>
            <w:tcW w:w="1800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7" w:type="dxa"/>
          </w:tcPr>
          <w:p w:rsidR="00F579BD" w:rsidRPr="002162EF" w:rsidRDefault="00F579BD" w:rsidP="002162EF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579BD" w:rsidRDefault="00F579BD" w:rsidP="002E0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579BD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79BD" w:rsidRPr="00A33B83" w:rsidRDefault="00F579BD" w:rsidP="002E0699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F579BD" w:rsidRPr="00A33B83" w:rsidSect="00E923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87" w:rsidRDefault="00E33F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F87" w:rsidRDefault="00E33F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87" w:rsidRDefault="00E33F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F87" w:rsidRDefault="00E33F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BD" w:rsidRDefault="00F579B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931">
      <w:rPr>
        <w:rStyle w:val="a6"/>
        <w:noProof/>
      </w:rPr>
      <w:t>19</w:t>
    </w:r>
    <w:r>
      <w:rPr>
        <w:rStyle w:val="a6"/>
      </w:rPr>
      <w:fldChar w:fldCharType="end"/>
    </w:r>
  </w:p>
  <w:p w:rsidR="00F579BD" w:rsidRDefault="00F579B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DB6"/>
    <w:multiLevelType w:val="hybridMultilevel"/>
    <w:tmpl w:val="F8127AF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B0544"/>
    <w:multiLevelType w:val="hybridMultilevel"/>
    <w:tmpl w:val="284EB470"/>
    <w:lvl w:ilvl="0" w:tplc="C3EEF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11E74"/>
    <w:multiLevelType w:val="hybridMultilevel"/>
    <w:tmpl w:val="52D29346"/>
    <w:lvl w:ilvl="0" w:tplc="E2FA156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38D46E03"/>
    <w:multiLevelType w:val="hybridMultilevel"/>
    <w:tmpl w:val="729A1BAC"/>
    <w:lvl w:ilvl="0" w:tplc="502E8794">
      <w:start w:val="1"/>
      <w:numFmt w:val="decimal"/>
      <w:lvlText w:val="%1."/>
      <w:lvlJc w:val="right"/>
      <w:pPr>
        <w:tabs>
          <w:tab w:val="num" w:pos="356"/>
        </w:tabs>
        <w:ind w:left="72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B916A59"/>
    <w:multiLevelType w:val="hybridMultilevel"/>
    <w:tmpl w:val="698ED1BC"/>
    <w:lvl w:ilvl="0" w:tplc="908246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5218331C"/>
    <w:multiLevelType w:val="hybridMultilevel"/>
    <w:tmpl w:val="638A0AAA"/>
    <w:lvl w:ilvl="0" w:tplc="CF6622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1" w:tplc="7E5C1976">
      <w:start w:val="1"/>
      <w:numFmt w:val="decimal"/>
      <w:lvlText w:val="%2."/>
      <w:lvlJc w:val="left"/>
      <w:pPr>
        <w:tabs>
          <w:tab w:val="num" w:pos="2430"/>
        </w:tabs>
        <w:ind w:left="2430" w:hanging="990"/>
      </w:pPr>
      <w:rPr>
        <w:rFonts w:ascii="Arial Narrow" w:hAnsi="Arial Narrow" w:cs="Arial Narrow" w:hint="default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A204D8F"/>
    <w:multiLevelType w:val="hybridMultilevel"/>
    <w:tmpl w:val="F84E6E46"/>
    <w:lvl w:ilvl="0" w:tplc="35266B6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82DC3"/>
    <w:multiLevelType w:val="hybridMultilevel"/>
    <w:tmpl w:val="A3FC73BE"/>
    <w:lvl w:ilvl="0" w:tplc="CD747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23551"/>
    <w:multiLevelType w:val="hybridMultilevel"/>
    <w:tmpl w:val="74BA6796"/>
    <w:lvl w:ilvl="0" w:tplc="C8944E5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7660B"/>
    <w:multiLevelType w:val="hybridMultilevel"/>
    <w:tmpl w:val="B97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9185F"/>
    <w:multiLevelType w:val="hybridMultilevel"/>
    <w:tmpl w:val="287C9C6C"/>
    <w:lvl w:ilvl="0" w:tplc="A2981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A1F49C7"/>
    <w:multiLevelType w:val="hybridMultilevel"/>
    <w:tmpl w:val="60E250BE"/>
    <w:lvl w:ilvl="0" w:tplc="13A2A0C2">
      <w:start w:val="1"/>
      <w:numFmt w:val="decimal"/>
      <w:lvlText w:val="%1."/>
      <w:lvlJc w:val="left"/>
      <w:pPr>
        <w:tabs>
          <w:tab w:val="num" w:pos="1655"/>
        </w:tabs>
        <w:ind w:left="1655" w:hanging="1005"/>
      </w:p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37B13"/>
    <w:rsid w:val="000B401F"/>
    <w:rsid w:val="000E52B8"/>
    <w:rsid w:val="00142CDB"/>
    <w:rsid w:val="001737A9"/>
    <w:rsid w:val="00191525"/>
    <w:rsid w:val="001A2A6D"/>
    <w:rsid w:val="001D73CB"/>
    <w:rsid w:val="00206B1D"/>
    <w:rsid w:val="002162EF"/>
    <w:rsid w:val="00221622"/>
    <w:rsid w:val="00224257"/>
    <w:rsid w:val="002265E5"/>
    <w:rsid w:val="002332EF"/>
    <w:rsid w:val="00241130"/>
    <w:rsid w:val="0026519B"/>
    <w:rsid w:val="002A01EE"/>
    <w:rsid w:val="002A1BCB"/>
    <w:rsid w:val="002C7C78"/>
    <w:rsid w:val="002E0699"/>
    <w:rsid w:val="002F7667"/>
    <w:rsid w:val="003303B5"/>
    <w:rsid w:val="00344E99"/>
    <w:rsid w:val="0036408A"/>
    <w:rsid w:val="003B1F8F"/>
    <w:rsid w:val="0043722B"/>
    <w:rsid w:val="00451E01"/>
    <w:rsid w:val="00484F4F"/>
    <w:rsid w:val="004A3D02"/>
    <w:rsid w:val="004D367D"/>
    <w:rsid w:val="004D7D3B"/>
    <w:rsid w:val="004F02F6"/>
    <w:rsid w:val="004F4D9D"/>
    <w:rsid w:val="00514C19"/>
    <w:rsid w:val="00540388"/>
    <w:rsid w:val="00546608"/>
    <w:rsid w:val="005579D5"/>
    <w:rsid w:val="005A295E"/>
    <w:rsid w:val="005C1574"/>
    <w:rsid w:val="005C5EE1"/>
    <w:rsid w:val="005F2F93"/>
    <w:rsid w:val="005F5731"/>
    <w:rsid w:val="00600D77"/>
    <w:rsid w:val="00600D94"/>
    <w:rsid w:val="00673464"/>
    <w:rsid w:val="00686035"/>
    <w:rsid w:val="006A3400"/>
    <w:rsid w:val="006B2378"/>
    <w:rsid w:val="006D5435"/>
    <w:rsid w:val="006E6C96"/>
    <w:rsid w:val="00755D3A"/>
    <w:rsid w:val="00765BC6"/>
    <w:rsid w:val="007A4B00"/>
    <w:rsid w:val="007B6E87"/>
    <w:rsid w:val="007D0C7C"/>
    <w:rsid w:val="007F4ACB"/>
    <w:rsid w:val="0083653A"/>
    <w:rsid w:val="00840F8A"/>
    <w:rsid w:val="00867429"/>
    <w:rsid w:val="00895BFF"/>
    <w:rsid w:val="008B0F6B"/>
    <w:rsid w:val="008B128B"/>
    <w:rsid w:val="008B5129"/>
    <w:rsid w:val="008C401B"/>
    <w:rsid w:val="008F00B7"/>
    <w:rsid w:val="008F2E4E"/>
    <w:rsid w:val="00914CDB"/>
    <w:rsid w:val="0091617A"/>
    <w:rsid w:val="00965E6F"/>
    <w:rsid w:val="009A3712"/>
    <w:rsid w:val="009B094C"/>
    <w:rsid w:val="009B5AB8"/>
    <w:rsid w:val="009D4CF2"/>
    <w:rsid w:val="009D4F6B"/>
    <w:rsid w:val="009F1139"/>
    <w:rsid w:val="009F7FE1"/>
    <w:rsid w:val="00A25259"/>
    <w:rsid w:val="00A33B83"/>
    <w:rsid w:val="00A70F8E"/>
    <w:rsid w:val="00A85D3E"/>
    <w:rsid w:val="00AB6411"/>
    <w:rsid w:val="00AE4931"/>
    <w:rsid w:val="00AF10EB"/>
    <w:rsid w:val="00B20A39"/>
    <w:rsid w:val="00B3000A"/>
    <w:rsid w:val="00B66039"/>
    <w:rsid w:val="00B7329E"/>
    <w:rsid w:val="00B74A8A"/>
    <w:rsid w:val="00BC2F3F"/>
    <w:rsid w:val="00BC5DD3"/>
    <w:rsid w:val="00C21AF1"/>
    <w:rsid w:val="00C33CF5"/>
    <w:rsid w:val="00C56550"/>
    <w:rsid w:val="00C57748"/>
    <w:rsid w:val="00C57C33"/>
    <w:rsid w:val="00C71643"/>
    <w:rsid w:val="00CC7E1C"/>
    <w:rsid w:val="00CD69AE"/>
    <w:rsid w:val="00D054FA"/>
    <w:rsid w:val="00D22EF7"/>
    <w:rsid w:val="00D465DC"/>
    <w:rsid w:val="00DE3761"/>
    <w:rsid w:val="00DF4668"/>
    <w:rsid w:val="00E33F87"/>
    <w:rsid w:val="00E4631D"/>
    <w:rsid w:val="00E46935"/>
    <w:rsid w:val="00E832D8"/>
    <w:rsid w:val="00E923E8"/>
    <w:rsid w:val="00EA4505"/>
    <w:rsid w:val="00EB7ACD"/>
    <w:rsid w:val="00EF2902"/>
    <w:rsid w:val="00F06CEC"/>
    <w:rsid w:val="00F1010A"/>
    <w:rsid w:val="00F579BD"/>
    <w:rsid w:val="00F90913"/>
    <w:rsid w:val="00FA0FF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2E0699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514C19"/>
    <w:rPr>
      <w:rFonts w:eastAsia="Times New Roman"/>
    </w:rPr>
  </w:style>
  <w:style w:type="table" w:styleId="aa">
    <w:name w:val="Table Grid"/>
    <w:basedOn w:val="a1"/>
    <w:uiPriority w:val="99"/>
    <w:locked/>
    <w:rsid w:val="002E06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locked/>
    <w:rsid w:val="002E0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2012-12-03T08:58:00Z</cp:lastPrinted>
  <dcterms:created xsi:type="dcterms:W3CDTF">2022-03-31T07:18:00Z</dcterms:created>
  <dcterms:modified xsi:type="dcterms:W3CDTF">2022-03-31T07:18:00Z</dcterms:modified>
</cp:coreProperties>
</file>