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A6" w:rsidRPr="00A742A6" w:rsidRDefault="00A742A6" w:rsidP="00A742A6">
      <w:pPr>
        <w:tabs>
          <w:tab w:val="left" w:pos="709"/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2FFD7617" wp14:editId="29A80D80">
            <wp:simplePos x="0" y="0"/>
            <wp:positionH relativeFrom="column">
              <wp:posOffset>2636520</wp:posOffset>
            </wp:positionH>
            <wp:positionV relativeFrom="paragraph">
              <wp:posOffset>-11430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42A6" w:rsidRPr="00A742A6" w:rsidRDefault="00A742A6" w:rsidP="00A742A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2A6" w:rsidRPr="00A742A6" w:rsidRDefault="00A742A6" w:rsidP="00A742A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80F3A" w:rsidRPr="00A742A6" w:rsidRDefault="00D80F3A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742A6" w:rsidRPr="00A742A6" w:rsidRDefault="00A742A6" w:rsidP="00A742A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Нефтеюганский </w:t>
      </w:r>
      <w:r w:rsidR="00C313F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муниципальный </w:t>
      </w: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район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4D22CB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Pr="00A742A6"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 </w:t>
      </w:r>
      <w:r w:rsidR="00BC6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742A6" w:rsidRPr="00A742A6" w:rsidRDefault="00A742A6" w:rsidP="00A742A6">
      <w:pPr>
        <w:tabs>
          <w:tab w:val="center" w:pos="49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2A6">
        <w:rPr>
          <w:rFonts w:ascii="Arial" w:eastAsia="Times New Roman" w:hAnsi="Arial" w:cs="Arial"/>
          <w:sz w:val="26"/>
          <w:szCs w:val="26"/>
          <w:lang w:eastAsia="ru-RU"/>
        </w:rPr>
        <w:t xml:space="preserve">         </w:t>
      </w:r>
      <w:r w:rsidRPr="00A742A6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A742A6" w:rsidRPr="00720807" w:rsidRDefault="00720807" w:rsidP="00A742A6">
      <w:pPr>
        <w:tabs>
          <w:tab w:val="left" w:pos="5004"/>
          <w:tab w:val="left" w:pos="83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AC0A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.06.2021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AC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80F3A" w:rsidRPr="00BC6AD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6AD8" w:rsidRPr="00BC6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220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42A6">
        <w:rPr>
          <w:rFonts w:ascii="Times New Roman" w:eastAsia="Times New Roman" w:hAnsi="Times New Roman" w:cs="Times New Roman"/>
          <w:sz w:val="20"/>
          <w:szCs w:val="20"/>
          <w:lang w:eastAsia="ru-RU"/>
        </w:rPr>
        <w:t>п. Усть-Юган</w:t>
      </w: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A742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A742A6" w:rsidRDefault="00A742A6" w:rsidP="00837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72768907"/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приватизации муниципального имущества муниципального образования сельское поселение Усть-Юган</w:t>
      </w:r>
    </w:p>
    <w:bookmarkEnd w:id="0"/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</w:t>
      </w:r>
      <w:bookmarkStart w:id="1" w:name="_Hlk72769402"/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Гражданским кодексом Российской Федерации, Федеральными законами от 21.12.2001 № 178-ФЗ «О приватизации государственного и муниципального имущества», от 06.10.2003 № 131-ФЗ «Об общих принципах организации местного самоуправления в Российской Федерации»,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bookmarkEnd w:id="1"/>
      <w:r w:rsidRPr="00A742A6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, Уставом сельского поселения Усть-Юган, Совет депутатов </w:t>
      </w: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РЕШИЛ:</w:t>
      </w:r>
    </w:p>
    <w:p w:rsidR="00A742A6" w:rsidRPr="00A742A6" w:rsidRDefault="00A742A6" w:rsidP="00832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</w:p>
    <w:p w:rsidR="00A742A6" w:rsidRDefault="00A742A6" w:rsidP="0083246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Утвердить Положение о порядке приватизации муниципального имущества муниципального образования сельское поселение Усть-Юган, согласно приложению.</w:t>
      </w:r>
    </w:p>
    <w:p w:rsidR="00783F70" w:rsidRPr="00482586" w:rsidRDefault="00F97F39" w:rsidP="0083246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Признать утратившим</w:t>
      </w:r>
      <w:r w:rsidR="00EC0F73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силу решения </w:t>
      </w:r>
      <w:r w:rsidR="004E2EB1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Совета депутатов</w:t>
      </w:r>
      <w:r w:rsidR="00783F70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EC0F73" w:rsidRPr="00482586" w:rsidRDefault="004E2EB1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20.02.2020 № 122 «Об утверждении Положения о порядке приватизации муниципального имущества муниципального образования сельское поселение Усть-Юган»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; </w:t>
      </w:r>
    </w:p>
    <w:p w:rsid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="00783F70"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т 19.06.2020 № 145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0" w:history="1">
        <w:r w:rsidR="00377CF1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Усть-Юган»;</w:t>
        </w:r>
      </w:hyperlink>
    </w:p>
    <w:p w:rsid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 от 03.12.2020 № 175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1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2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19.06.2020 №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145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>)</w:t>
      </w:r>
      <w:r w:rsidR="0083246C">
        <w:rPr>
          <w:rFonts w:ascii="Times New Roman" w:hAnsi="Times New Roman" w:cs="Times New Roman"/>
          <w:sz w:val="28"/>
          <w:szCs w:val="28"/>
        </w:rPr>
        <w:t>»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783F70" w:rsidRPr="00482586" w:rsidRDefault="00502154" w:rsidP="00DB204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от 02.02.2021 № 190</w:t>
      </w:r>
      <w:r w:rsid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482586" w:rsidRPr="00482586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сельского поселения Усть-Юган </w:t>
      </w:r>
      <w:hyperlink r:id="rId13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20.02.2020 № 122 «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Об утверждении Положения о порядке приватизации муниципального имущества муниципального образования сельское поселение </w:t>
        </w:r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Усть-Юган»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4" w:history="1">
        <w:r w:rsidR="002D54B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19.06.2020 №</w:t>
        </w:r>
        <w:r w:rsidR="00482586" w:rsidRPr="00482586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145</w:t>
        </w:r>
      </w:hyperlink>
      <w:r w:rsidR="00482586" w:rsidRPr="00482586">
        <w:rPr>
          <w:rFonts w:ascii="Times New Roman" w:hAnsi="Times New Roman" w:cs="Times New Roman"/>
          <w:sz w:val="28"/>
          <w:szCs w:val="28"/>
        </w:rPr>
        <w:t>)</w:t>
      </w:r>
      <w:r w:rsidR="0083246C">
        <w:rPr>
          <w:rFonts w:ascii="Times New Roman" w:hAnsi="Times New Roman" w:cs="Times New Roman"/>
          <w:sz w:val="28"/>
          <w:szCs w:val="28"/>
        </w:rPr>
        <w:t>»</w:t>
      </w:r>
      <w:r w:rsidRPr="004825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опубликованию (обнародованию) в бюллетене «Усть-Юганский вестник» и размещению на сайте органов местного самоуправления.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вступает в силу со дня его официального опубликования (обнародования) в бюллетене «Усть-Юганский вестник».</w:t>
      </w:r>
    </w:p>
    <w:p w:rsidR="00A742A6" w:rsidRP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4E2E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A742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Контроль за исполнением решения возложить на Совет депутатов сельского поселения Усть-Юган.</w:t>
      </w:r>
    </w:p>
    <w:p w:rsidR="00D80F3A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83F9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83F95" w:rsidRDefault="00F83F95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F9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</w:p>
    <w:p w:rsidR="00A742A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F83F9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Усть-Юган</w:t>
      </w:r>
      <w:r w:rsidRPr="00A74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В.А. Мякишев</w:t>
      </w: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EB1" w:rsidRDefault="004E2EB1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55F" w:rsidRDefault="0081455F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6C" w:rsidRPr="00A742A6" w:rsidRDefault="0083246C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528" w:type="dxa"/>
        <w:tblInd w:w="4361" w:type="dxa"/>
        <w:tblLook w:val="01E0" w:firstRow="1" w:lastRow="1" w:firstColumn="1" w:lastColumn="1" w:noHBand="0" w:noVBand="0"/>
      </w:tblPr>
      <w:tblGrid>
        <w:gridCol w:w="850"/>
        <w:gridCol w:w="4395"/>
        <w:gridCol w:w="283"/>
      </w:tblGrid>
      <w:tr w:rsidR="00A742A6" w:rsidRPr="00A41AC5" w:rsidTr="00DA2EF3">
        <w:tc>
          <w:tcPr>
            <w:tcW w:w="5528" w:type="dxa"/>
            <w:gridSpan w:val="3"/>
          </w:tcPr>
          <w:p w:rsidR="00BC6AD8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Приложение  </w:t>
            </w:r>
          </w:p>
          <w:p w:rsidR="00A742A6" w:rsidRPr="0083246C" w:rsidRDefault="00720807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="00BC6AD8"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</w:t>
            </w:r>
          </w:p>
        </w:tc>
      </w:tr>
      <w:tr w:rsidR="00A742A6" w:rsidRPr="00A41AC5" w:rsidTr="00DA2EF3">
        <w:tc>
          <w:tcPr>
            <w:tcW w:w="5528" w:type="dxa"/>
            <w:gridSpan w:val="3"/>
          </w:tcPr>
          <w:p w:rsidR="00A742A6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Усть-Юган</w:t>
            </w:r>
          </w:p>
        </w:tc>
      </w:tr>
      <w:tr w:rsidR="00A742A6" w:rsidRPr="00A41AC5" w:rsidTr="00DA2EF3">
        <w:tc>
          <w:tcPr>
            <w:tcW w:w="5528" w:type="dxa"/>
            <w:gridSpan w:val="3"/>
          </w:tcPr>
          <w:p w:rsidR="00A742A6" w:rsidRPr="0083246C" w:rsidRDefault="00BC6AD8" w:rsidP="00DA2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</w:t>
            </w:r>
            <w:r w:rsidR="00AC0A1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.06.2021</w:t>
            </w:r>
            <w:r w:rsidR="00694F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08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220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246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</w:t>
            </w:r>
          </w:p>
        </w:tc>
      </w:tr>
      <w:tr w:rsidR="00A742A6" w:rsidRPr="00A41AC5" w:rsidTr="00DA2EF3">
        <w:trPr>
          <w:gridBefore w:val="1"/>
          <w:gridAfter w:val="1"/>
          <w:wBefore w:w="850" w:type="dxa"/>
          <w:wAfter w:w="283" w:type="dxa"/>
        </w:trPr>
        <w:tc>
          <w:tcPr>
            <w:tcW w:w="4395" w:type="dxa"/>
          </w:tcPr>
          <w:p w:rsidR="00A742A6" w:rsidRPr="00A41AC5" w:rsidRDefault="00A742A6" w:rsidP="008324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742A6" w:rsidRPr="00A41AC5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0F3A" w:rsidRPr="00A41AC5" w:rsidRDefault="00D80F3A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приватизации муниципального имущества муниципального образования сельское поселение Усть-Юган</w:t>
      </w:r>
    </w:p>
    <w:p w:rsidR="00A742A6" w:rsidRPr="00C44286" w:rsidRDefault="00691A9A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</w:t>
      </w:r>
    </w:p>
    <w:p w:rsidR="00691A9A" w:rsidRPr="00C44286" w:rsidRDefault="00691A9A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1.1. Настоящее Положение разработано в соответствии с  Гражданским кодексом Российской Федерации, Федеральными законами от 21.12.2001 № 178-ФЗ «О приватизации государственного и муниципального имущества»,</w:t>
      </w:r>
      <w:r w:rsidRPr="00C442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</w:t>
      </w:r>
      <w:r w:rsid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уставом сельского поселения Усть-Юган и устанавливает цели, ограничения и порядок приватизации муниципального имущества муниципального образования сельское поселение Усть-Юган (далее - МО сельское поселение Усть-Юган).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приватизацией муниципального имущества понимается возмездное отчуждение имущества, находящегося в собственности МО сельское поселение Усть-Юган, в собственность физических и (или) юридических лиц.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Органом, осуществляющим приватизацию муниципального имущества МО </w:t>
      </w:r>
      <w:r w:rsidR="00720807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Усть-Юган,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807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администрация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</w:t>
      </w:r>
      <w:r w:rsidR="000724A5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ть-Юган (далее — Администрация)</w:t>
      </w:r>
      <w:r w:rsidR="0026229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3F70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Средства, поступающие от приватизации объектов муниципальной собственности, не облагаются налогами в соответствии с законодательством Российской Федерации.</w:t>
      </w:r>
    </w:p>
    <w:p w:rsidR="00A742A6" w:rsidRPr="00C44286" w:rsidRDefault="00A742A6" w:rsidP="0083246C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3F70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ЦЕЛИ И НАПРАВЛЕНИЯ ПРИВАТИЗАЦИИ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МУНИЦИПАЛЬНОГО ИМУЩЕСТВА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цели приватизации: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муниципального имущества;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поступление в бюджет МО сельское поселение Усть-Юган финансовых средств.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задачи приватизации: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приватизация неиспользуемых и у</w:t>
      </w:r>
      <w:r w:rsidR="009549D1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быточных объектов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 сельское поселение Усть-Юган (в том числе объектов незавершенного строительства);</w:t>
      </w:r>
    </w:p>
    <w:p w:rsidR="00A742A6" w:rsidRPr="00C44286" w:rsidRDefault="00A742A6" w:rsidP="008377D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освобождение от непрофильного имущества, обремененного содержанием за счет средств местного бюджета.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ПЛАНИРОВАНИЕ ПРИВАТИЗАЦИИ</w:t>
      </w:r>
    </w:p>
    <w:p w:rsidR="00A742A6" w:rsidRPr="00C44286" w:rsidRDefault="00A742A6" w:rsidP="008324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ИМУЩЕСТВА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</w:t>
      </w:r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 и сроки, установленные постановлением Правительства Российской Федерации 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 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Администрация разрабатывает и выносит прогнозный план (программу) на утверждение Совета депутатов сельского поселения Усть-Юган до 1 декабря года, предшествующего очередному финансовому году.</w:t>
      </w:r>
    </w:p>
    <w:p w:rsidR="00A742A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Решения о включении или исключении объектов из прогнозного плана (программы) приватизации муниципального имущества, принимаются  Советом депутатов сельского поселения Усть-Юган.</w:t>
      </w:r>
    </w:p>
    <w:p w:rsidR="00694FE3" w:rsidRDefault="00694FE3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План приватизации разрабатывается на плановый период сроком от одного до трех лет.</w:t>
      </w:r>
    </w:p>
    <w:p w:rsidR="00694FE3" w:rsidRPr="00C44286" w:rsidRDefault="00694FE3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 Муниципальное имущество, включенное в план приватизации и неприватизированное в плановый период, может быть включено в план приватизации на следующий плановый период.</w:t>
      </w:r>
    </w:p>
    <w:p w:rsidR="00A742A6" w:rsidRPr="00C44286" w:rsidRDefault="00A742A6" w:rsidP="00832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229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выполнении прогнозного плана (п</w:t>
      </w:r>
      <w:r w:rsidR="0081455F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рограммы)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приватизации муниципального имущества за прошедший год, содержащий перечень приватизированного муниципального имущества с указанием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способа, срока и цены сделки продажи направляется Администрацией в Совет депутатов сельского поселения Усть-Юган до 1 марта текущего года.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547" w:rsidRDefault="00694FE3" w:rsidP="00F1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12547" w:rsidRPr="00FB136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B1360">
        <w:rPr>
          <w:rFonts w:ascii="Times New Roman" w:hAnsi="Times New Roman" w:cs="Times New Roman"/>
          <w:bCs/>
          <w:sz w:val="28"/>
          <w:szCs w:val="28"/>
        </w:rPr>
        <w:t>ПОРЯДОК ПРИНЯТИЯ РЕШЕНИЙ ОБ УСЛОВИЯХ ПРИВАТИЗАЦИИ МУНИЦИПАЛЬНОГО ИМУЩЕСТВА</w:t>
      </w:r>
    </w:p>
    <w:p w:rsidR="00FB1360" w:rsidRPr="00F12547" w:rsidRDefault="00FB1360" w:rsidP="00F12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2547" w:rsidRPr="00DF135A" w:rsidRDefault="004A7B21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47" w:rsidRPr="00F12547">
        <w:rPr>
          <w:rFonts w:ascii="Times New Roman" w:hAnsi="Times New Roman" w:cs="Times New Roman"/>
          <w:sz w:val="28"/>
          <w:szCs w:val="28"/>
        </w:rPr>
        <w:t>.</w:t>
      </w:r>
      <w:r w:rsidR="008D75D8">
        <w:rPr>
          <w:rFonts w:ascii="Times New Roman" w:hAnsi="Times New Roman" w:cs="Times New Roman"/>
          <w:sz w:val="28"/>
          <w:szCs w:val="28"/>
        </w:rPr>
        <w:t>1</w:t>
      </w:r>
      <w:r w:rsidR="00F12547" w:rsidRPr="00F12547">
        <w:rPr>
          <w:rFonts w:ascii="Times New Roman" w:hAnsi="Times New Roman" w:cs="Times New Roman"/>
          <w:sz w:val="28"/>
          <w:szCs w:val="28"/>
        </w:rPr>
        <w:t>. Решени</w:t>
      </w:r>
      <w:r w:rsidR="008D75D8">
        <w:rPr>
          <w:rFonts w:ascii="Times New Roman" w:hAnsi="Times New Roman" w:cs="Times New Roman"/>
          <w:sz w:val="28"/>
          <w:szCs w:val="28"/>
        </w:rPr>
        <w:t>е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об условиях приватизации </w:t>
      </w:r>
      <w:r w:rsidR="008D75D8">
        <w:rPr>
          <w:rFonts w:ascii="Times New Roman" w:hAnsi="Times New Roman" w:cs="Times New Roman"/>
          <w:sz w:val="28"/>
          <w:szCs w:val="28"/>
        </w:rPr>
        <w:t>объекта, включенного в прогнозный план (программу) приватизации муниципального имущества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="008D75D8">
        <w:rPr>
          <w:rFonts w:ascii="Times New Roman" w:hAnsi="Times New Roman" w:cs="Times New Roman"/>
          <w:sz w:val="28"/>
          <w:szCs w:val="28"/>
        </w:rPr>
        <w:t>е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тся </w:t>
      </w:r>
      <w:r w:rsidR="000E4AB6">
        <w:rPr>
          <w:rFonts w:ascii="Times New Roman" w:hAnsi="Times New Roman" w:cs="Times New Roman"/>
          <w:sz w:val="28"/>
          <w:szCs w:val="28"/>
        </w:rPr>
        <w:t>постановлением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F12547">
        <w:rPr>
          <w:rFonts w:ascii="Times New Roman" w:hAnsi="Times New Roman" w:cs="Times New Roman"/>
          <w:sz w:val="28"/>
          <w:szCs w:val="28"/>
        </w:rPr>
        <w:t>Усть-Юган</w:t>
      </w:r>
      <w:r w:rsidR="008D75D8">
        <w:rPr>
          <w:rFonts w:ascii="Times New Roman" w:hAnsi="Times New Roman" w:cs="Times New Roman"/>
          <w:sz w:val="28"/>
          <w:szCs w:val="28"/>
        </w:rPr>
        <w:t xml:space="preserve"> (далее-</w:t>
      </w:r>
      <w:r w:rsidR="000E4AB6">
        <w:rPr>
          <w:rFonts w:ascii="Times New Roman" w:hAnsi="Times New Roman" w:cs="Times New Roman"/>
          <w:sz w:val="28"/>
          <w:szCs w:val="28"/>
        </w:rPr>
        <w:t>постановление</w:t>
      </w:r>
      <w:r w:rsidR="008D75D8">
        <w:rPr>
          <w:rFonts w:ascii="Times New Roman" w:hAnsi="Times New Roman" w:cs="Times New Roman"/>
          <w:sz w:val="28"/>
          <w:szCs w:val="28"/>
        </w:rPr>
        <w:t>)</w:t>
      </w:r>
      <w:r w:rsidR="00694FE3">
        <w:rPr>
          <w:rFonts w:ascii="Times New Roman" w:hAnsi="Times New Roman" w:cs="Times New Roman"/>
          <w:sz w:val="28"/>
          <w:szCs w:val="28"/>
        </w:rPr>
        <w:t>, которое подлежит размещению на официальном сайте органов местного самоуправления сельского поселения Усть-Юган в сети «Интернет»</w:t>
      </w:r>
      <w:r w:rsidR="00DF135A">
        <w:rPr>
          <w:rFonts w:ascii="Times New Roman" w:hAnsi="Times New Roman" w:cs="Times New Roman"/>
          <w:sz w:val="28"/>
          <w:szCs w:val="28"/>
        </w:rPr>
        <w:t xml:space="preserve"> (</w:t>
      </w:r>
      <w:hyperlink r:id="rId15" w:history="1"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yugan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135A" w:rsidRPr="00DF135A">
        <w:rPr>
          <w:rFonts w:ascii="Times New Roman" w:hAnsi="Times New Roman" w:cs="Times New Roman"/>
          <w:sz w:val="28"/>
          <w:szCs w:val="28"/>
        </w:rPr>
        <w:t xml:space="preserve">) </w:t>
      </w:r>
      <w:r w:rsidR="00DF135A">
        <w:rPr>
          <w:rFonts w:ascii="Times New Roman" w:hAnsi="Times New Roman" w:cs="Times New Roman"/>
          <w:sz w:val="28"/>
          <w:szCs w:val="28"/>
        </w:rPr>
        <w:t xml:space="preserve">и на официальном сайте Российской Федерации в </w:t>
      </w:r>
      <w:proofErr w:type="spellStart"/>
      <w:r w:rsidR="00DF135A">
        <w:rPr>
          <w:rFonts w:ascii="Times New Roman" w:hAnsi="Times New Roman" w:cs="Times New Roman"/>
          <w:sz w:val="28"/>
          <w:szCs w:val="28"/>
        </w:rPr>
        <w:t>информационнл</w:t>
      </w:r>
      <w:proofErr w:type="spellEnd"/>
      <w:r w:rsidR="00DF135A">
        <w:rPr>
          <w:rFonts w:ascii="Times New Roman" w:hAnsi="Times New Roman" w:cs="Times New Roman"/>
          <w:sz w:val="28"/>
          <w:szCs w:val="28"/>
        </w:rPr>
        <w:t>-телекоммуникационной сети «Интернет» для размещения информации о проведении торгов, определенном Правительством Российской Федерации (</w:t>
      </w:r>
      <w:hyperlink r:id="rId16" w:history="1"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F135A" w:rsidRPr="00D555C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F135A" w:rsidRPr="00DF135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2547" w:rsidRPr="00F12547" w:rsidRDefault="008D75D8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В </w:t>
      </w:r>
      <w:r w:rsidR="000E4AB6">
        <w:rPr>
          <w:rFonts w:ascii="Times New Roman" w:hAnsi="Times New Roman" w:cs="Times New Roman"/>
          <w:sz w:val="28"/>
          <w:szCs w:val="28"/>
        </w:rPr>
        <w:t>постановлении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об условиях приватизации муниципального имущества должны содержаться следующие </w:t>
      </w:r>
      <w:r w:rsidR="00F12547">
        <w:rPr>
          <w:rFonts w:ascii="Times New Roman" w:hAnsi="Times New Roman" w:cs="Times New Roman"/>
          <w:sz w:val="28"/>
          <w:szCs w:val="28"/>
        </w:rPr>
        <w:t>сведения:</w:t>
      </w:r>
    </w:p>
    <w:p w:rsidR="00F12547" w:rsidRPr="00F12547" w:rsidRDefault="000B29A9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наименование имущества и иные позволяющие его индивидуализировать данные (характеристика </w:t>
      </w:r>
      <w:r w:rsidR="00F12547">
        <w:rPr>
          <w:rFonts w:ascii="Times New Roman" w:hAnsi="Times New Roman" w:cs="Times New Roman"/>
          <w:sz w:val="28"/>
          <w:szCs w:val="28"/>
        </w:rPr>
        <w:t>имущества);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способ приватизации муниципального имущества;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начальная цена муниципального имущества;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срок рассрочки платежа (в случае ее предоставления);</w:t>
      </w:r>
    </w:p>
    <w:p w:rsidR="00F12547" w:rsidRPr="00F12547" w:rsidRDefault="00F12547" w:rsidP="00F1254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2547">
        <w:rPr>
          <w:rFonts w:ascii="Times New Roman" w:hAnsi="Times New Roman" w:cs="Times New Roman"/>
          <w:sz w:val="28"/>
          <w:szCs w:val="28"/>
        </w:rPr>
        <w:t>- иные необходимые для приватизации муниципального имущества сведения.</w:t>
      </w:r>
    </w:p>
    <w:p w:rsidR="00892824" w:rsidRDefault="004A7B21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47" w:rsidRPr="00F12547">
        <w:rPr>
          <w:rFonts w:ascii="Times New Roman" w:hAnsi="Times New Roman" w:cs="Times New Roman"/>
          <w:sz w:val="28"/>
          <w:szCs w:val="28"/>
        </w:rPr>
        <w:t>.</w:t>
      </w:r>
      <w:r w:rsidR="00E90657">
        <w:rPr>
          <w:rFonts w:ascii="Times New Roman" w:hAnsi="Times New Roman" w:cs="Times New Roman"/>
          <w:sz w:val="28"/>
          <w:szCs w:val="28"/>
        </w:rPr>
        <w:t xml:space="preserve">2. 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</w:t>
      </w:r>
      <w:r w:rsidR="00E90657">
        <w:rPr>
          <w:rFonts w:ascii="Times New Roman" w:hAnsi="Times New Roman" w:cs="Times New Roman"/>
          <w:sz w:val="28"/>
          <w:szCs w:val="28"/>
        </w:rPr>
        <w:t>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</w:t>
      </w:r>
      <w:r w:rsidR="008377D3">
        <w:rPr>
          <w:rFonts w:ascii="Times New Roman" w:hAnsi="Times New Roman" w:cs="Times New Roman"/>
          <w:sz w:val="28"/>
          <w:szCs w:val="28"/>
        </w:rPr>
        <w:t>а</w:t>
      </w:r>
      <w:r w:rsidR="00E90657">
        <w:rPr>
          <w:rFonts w:ascii="Times New Roman" w:hAnsi="Times New Roman" w:cs="Times New Roman"/>
          <w:sz w:val="28"/>
          <w:szCs w:val="28"/>
        </w:rPr>
        <w:t>ции об оценочной деятельности.</w:t>
      </w:r>
      <w:r w:rsidR="00F12547" w:rsidRPr="00F12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35A" w:rsidRDefault="004A7B21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35A">
        <w:rPr>
          <w:rFonts w:ascii="Times New Roman" w:hAnsi="Times New Roman" w:cs="Times New Roman"/>
          <w:sz w:val="28"/>
          <w:szCs w:val="28"/>
        </w:rPr>
        <w:t>.3. В случае признания продажи муниципального имущества несостоявшейся отделом имущественных отношений в месячный срок подготавливается проект постановления администрации сельского поселения Усть-Юган одного из следующих решений:</w:t>
      </w:r>
    </w:p>
    <w:p w:rsidR="00DF135A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135A">
        <w:rPr>
          <w:rFonts w:ascii="Times New Roman" w:hAnsi="Times New Roman" w:cs="Times New Roman"/>
          <w:sz w:val="28"/>
          <w:szCs w:val="28"/>
        </w:rPr>
        <w:t xml:space="preserve"> продаже имущества ранее установленным способом;</w:t>
      </w:r>
    </w:p>
    <w:p w:rsidR="00DF135A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изменении способа приватизации;</w:t>
      </w:r>
    </w:p>
    <w:p w:rsidR="000E4AB6" w:rsidRDefault="000E4AB6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ранее принятого решения об условиях приватизации.</w:t>
      </w:r>
    </w:p>
    <w:p w:rsidR="00DF135A" w:rsidRPr="00F12547" w:rsidRDefault="00DF135A" w:rsidP="00E90657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F12547" w:rsidRDefault="00F12547" w:rsidP="00837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Pr="00C44286" w:rsidRDefault="004A7B21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ОРГАНИЗАЦИОННОЕ И ИНФОРМАЦИОННОЕ ОБЕСПЕЧЕНИЕ</w:t>
      </w:r>
    </w:p>
    <w:p w:rsidR="00694FE3" w:rsidRPr="00C44286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ПРИВАТИЗАЦИИ МУНИЦИПАЛЬНОГО ИМУЩЕСТВА</w:t>
      </w:r>
    </w:p>
    <w:p w:rsidR="00694FE3" w:rsidRPr="00C44286" w:rsidRDefault="00694FE3" w:rsidP="0069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Организационное обеспечение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процесса приватизации возлагается   на Комиссию по приватизации муниципального имущества администрации </w:t>
      </w: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Усть-Юган (далее — Комиссия). Состав Комиссии и Положение о Комиссии утверждаются постановлением администрации сельского поселения Усть-Юган.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.2. Информационное обеспечение</w:t>
      </w:r>
    </w:p>
    <w:p w:rsidR="00694FE3" w:rsidRPr="00C44286" w:rsidRDefault="004A7B21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2" w:name="_GoBack"/>
      <w:bookmarkEnd w:id="2"/>
      <w:r w:rsidR="0069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694FE3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«Интернет» прогнозного плана (программы) приватизации муниципального имущества, решений об условиях приватизации соответственно муниципального имущества, информационных сообщений о продаже муниципального имущества и об итогах его продажи, отчетов о результатах приватизации муниципального имущества.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приватизации муниципального имущества, указанная   в настоящем пункте, подлежит размещению на официальном сайте в сети «Интернет» (</w:t>
      </w:r>
      <w:hyperlink r:id="rId17" w:history="1">
        <w:r w:rsidRPr="00C44286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C442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ust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ugan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442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(далее - сайты в сети «Интернет»).</w:t>
      </w:r>
    </w:p>
    <w:p w:rsidR="00694FE3" w:rsidRPr="00C44286" w:rsidRDefault="00694FE3" w:rsidP="00694F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Официальным источником опубликования муниципальных правовых актов в муниципальном образовании сельское поселение Усть-Юган является </w:t>
      </w:r>
      <w:r w:rsidRPr="00C442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бюллетень «Усть-Юганский вестник».</w:t>
      </w: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4FE3" w:rsidRDefault="00694FE3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892824" w:rsidP="00F125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A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742A6" w:rsidRPr="00C44286" w:rsidRDefault="00892824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42A6"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Вопросы, не урегулированные настоящим Положением, регулируются действующим законодательством Российской Федерации.</w:t>
      </w:r>
    </w:p>
    <w:p w:rsidR="00A742A6" w:rsidRPr="00C44286" w:rsidRDefault="00A742A6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2A6" w:rsidRPr="00C44286" w:rsidRDefault="009E7EDC" w:rsidP="008324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09A7" w:rsidRPr="00C44286" w:rsidRDefault="000F09A7" w:rsidP="0083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246C" w:rsidRPr="00C44286" w:rsidRDefault="008324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246C" w:rsidRPr="00C44286" w:rsidSect="0083246C">
      <w:headerReference w:type="default" r:id="rId18"/>
      <w:footerReference w:type="default" r:id="rId19"/>
      <w:headerReference w:type="first" r:id="rId2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4BA" w:rsidRDefault="009654BA" w:rsidP="00A742A6">
      <w:pPr>
        <w:spacing w:after="0" w:line="240" w:lineRule="auto"/>
      </w:pPr>
      <w:r>
        <w:separator/>
      </w:r>
    </w:p>
  </w:endnote>
  <w:endnote w:type="continuationSeparator" w:id="0">
    <w:p w:rsidR="009654BA" w:rsidRDefault="009654BA" w:rsidP="00A7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7"/>
      <w:jc w:val="center"/>
    </w:pPr>
  </w:p>
  <w:p w:rsidR="00EC0F73" w:rsidRDefault="00EC0F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4BA" w:rsidRDefault="009654BA" w:rsidP="00A742A6">
      <w:pPr>
        <w:spacing w:after="0" w:line="240" w:lineRule="auto"/>
      </w:pPr>
      <w:r>
        <w:separator/>
      </w:r>
    </w:p>
  </w:footnote>
  <w:footnote w:type="continuationSeparator" w:id="0">
    <w:p w:rsidR="009654BA" w:rsidRDefault="009654BA" w:rsidP="00A7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5"/>
      <w:jc w:val="center"/>
    </w:pPr>
  </w:p>
  <w:p w:rsidR="00EC0F73" w:rsidRDefault="00EC0F7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F73" w:rsidRDefault="00EC0F73">
    <w:pPr>
      <w:pStyle w:val="a5"/>
      <w:jc w:val="center"/>
    </w:pPr>
  </w:p>
  <w:p w:rsidR="00EC0F73" w:rsidRDefault="00EC0F7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765E2"/>
    <w:multiLevelType w:val="multilevel"/>
    <w:tmpl w:val="3C5C0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C7033"/>
    <w:multiLevelType w:val="multilevel"/>
    <w:tmpl w:val="23D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AF748B"/>
    <w:multiLevelType w:val="hybridMultilevel"/>
    <w:tmpl w:val="4C142B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75"/>
    <w:rsid w:val="000724A5"/>
    <w:rsid w:val="00093A46"/>
    <w:rsid w:val="000B29A9"/>
    <w:rsid w:val="000E4AB6"/>
    <w:rsid w:val="000F09A7"/>
    <w:rsid w:val="000F15F0"/>
    <w:rsid w:val="00170C13"/>
    <w:rsid w:val="001F729F"/>
    <w:rsid w:val="00253FBA"/>
    <w:rsid w:val="00262296"/>
    <w:rsid w:val="002B5D4C"/>
    <w:rsid w:val="002D54BB"/>
    <w:rsid w:val="00314D40"/>
    <w:rsid w:val="00377CF1"/>
    <w:rsid w:val="003C795D"/>
    <w:rsid w:val="0047395F"/>
    <w:rsid w:val="00482586"/>
    <w:rsid w:val="004A7B21"/>
    <w:rsid w:val="004D22CB"/>
    <w:rsid w:val="004E2EB1"/>
    <w:rsid w:val="00502154"/>
    <w:rsid w:val="005C435B"/>
    <w:rsid w:val="005D6D29"/>
    <w:rsid w:val="00691A9A"/>
    <w:rsid w:val="00694FE3"/>
    <w:rsid w:val="006E3707"/>
    <w:rsid w:val="00715765"/>
    <w:rsid w:val="00720807"/>
    <w:rsid w:val="00725E6D"/>
    <w:rsid w:val="00783F70"/>
    <w:rsid w:val="007B0DB1"/>
    <w:rsid w:val="007D7549"/>
    <w:rsid w:val="00813C05"/>
    <w:rsid w:val="0081455F"/>
    <w:rsid w:val="0082043C"/>
    <w:rsid w:val="00826EB5"/>
    <w:rsid w:val="0083246C"/>
    <w:rsid w:val="008377D3"/>
    <w:rsid w:val="00892824"/>
    <w:rsid w:val="008C3886"/>
    <w:rsid w:val="008C4906"/>
    <w:rsid w:val="008D75D8"/>
    <w:rsid w:val="00953C09"/>
    <w:rsid w:val="009549D1"/>
    <w:rsid w:val="009654BA"/>
    <w:rsid w:val="009C08C8"/>
    <w:rsid w:val="009E7EDC"/>
    <w:rsid w:val="009F29A9"/>
    <w:rsid w:val="00A41AC5"/>
    <w:rsid w:val="00A742A6"/>
    <w:rsid w:val="00AC0A1B"/>
    <w:rsid w:val="00B07D0D"/>
    <w:rsid w:val="00B748D6"/>
    <w:rsid w:val="00BC6AD8"/>
    <w:rsid w:val="00C07175"/>
    <w:rsid w:val="00C313F5"/>
    <w:rsid w:val="00C44286"/>
    <w:rsid w:val="00CA3478"/>
    <w:rsid w:val="00D42C7E"/>
    <w:rsid w:val="00D50524"/>
    <w:rsid w:val="00D80F3A"/>
    <w:rsid w:val="00DA2EF3"/>
    <w:rsid w:val="00DB2049"/>
    <w:rsid w:val="00DF135A"/>
    <w:rsid w:val="00E90657"/>
    <w:rsid w:val="00EC0F73"/>
    <w:rsid w:val="00F12547"/>
    <w:rsid w:val="00F435C0"/>
    <w:rsid w:val="00F73811"/>
    <w:rsid w:val="00F83F95"/>
    <w:rsid w:val="00F868E3"/>
    <w:rsid w:val="00F97F39"/>
    <w:rsid w:val="00FB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742A6"/>
  </w:style>
  <w:style w:type="paragraph" w:styleId="a3">
    <w:name w:val="No Spacing"/>
    <w:uiPriority w:val="1"/>
    <w:qFormat/>
    <w:rsid w:val="00A742A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A74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A742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0">
    <w:name w:val="текст 1"/>
    <w:basedOn w:val="a"/>
    <w:next w:val="a"/>
    <w:rsid w:val="00A74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Title">
    <w:name w:val="ConsPlusTitle"/>
    <w:rsid w:val="00A7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A742A6"/>
    <w:rPr>
      <w:color w:val="0000FF"/>
      <w:u w:val="single"/>
    </w:rPr>
  </w:style>
  <w:style w:type="paragraph" w:styleId="aa">
    <w:name w:val="Balloon Text"/>
    <w:basedOn w:val="a"/>
    <w:link w:val="ab"/>
    <w:rsid w:val="00A7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74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13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A742A6"/>
  </w:style>
  <w:style w:type="paragraph" w:styleId="a3">
    <w:name w:val="No Spacing"/>
    <w:uiPriority w:val="1"/>
    <w:qFormat/>
    <w:rsid w:val="00A742A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rsid w:val="00A74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A7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742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Nonformat">
    <w:name w:val="ConsNonformat"/>
    <w:rsid w:val="00A742A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10">
    <w:name w:val="текст 1"/>
    <w:basedOn w:val="a"/>
    <w:next w:val="a"/>
    <w:rsid w:val="00A742A6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header"/>
    <w:basedOn w:val="a"/>
    <w:link w:val="a6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rsid w:val="00A742A6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A742A6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Title">
    <w:name w:val="ConsPlusTitle"/>
    <w:rsid w:val="00A74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rsid w:val="00A742A6"/>
    <w:rPr>
      <w:color w:val="0000FF"/>
      <w:u w:val="single"/>
    </w:rPr>
  </w:style>
  <w:style w:type="paragraph" w:styleId="aa">
    <w:name w:val="Balloon Text"/>
    <w:basedOn w:val="a"/>
    <w:link w:val="ab"/>
    <w:rsid w:val="00A742A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A74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F13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6825137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8251451" TargetMode="External"/><Relationship Id="rId17" Type="http://schemas.openxmlformats.org/officeDocument/2006/relationships/hyperlink" Target="http://admkarkateev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825137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st-yugan.ru" TargetMode="External"/><Relationship Id="rId10" Type="http://schemas.openxmlformats.org/officeDocument/2006/relationships/hyperlink" Target="https://docs.cntd.ru/document/568251372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56825145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AF3B9-C5CF-4923-A87B-20437EC03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2021-06-03T10:38:00Z</cp:lastPrinted>
  <dcterms:created xsi:type="dcterms:W3CDTF">2020-02-06T11:00:00Z</dcterms:created>
  <dcterms:modified xsi:type="dcterms:W3CDTF">2021-06-03T10:38:00Z</dcterms:modified>
</cp:coreProperties>
</file>