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00159" w14:textId="77777777" w:rsidR="00742DD4" w:rsidRDefault="0000000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  <w:lang w:eastAsia="ru-RU"/>
        </w:rPr>
      </w:pPr>
      <w:r>
        <w:pict w14:anchorId="0BDDE9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Описание: neftejugansky_rayon_coa" style="position:absolute;left:0;text-align:left;margin-left:220.8pt;margin-top:12.45pt;width:47.35pt;height:59.2pt;z-index:1;mso-width-relative:page;mso-height-relative:page">
            <v:imagedata r:id="rId8" o:title=""/>
          </v:shape>
        </w:pict>
      </w:r>
    </w:p>
    <w:p w14:paraId="4C8093C4" w14:textId="77777777" w:rsidR="00742DD4" w:rsidRDefault="00742DD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7BB19746" w14:textId="77777777" w:rsidR="00742DD4" w:rsidRDefault="00742DD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670546CC" w14:textId="77777777" w:rsidR="00742DD4" w:rsidRDefault="00742DD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5"/>
          <w:szCs w:val="25"/>
          <w:lang w:eastAsia="ru-RU"/>
        </w:rPr>
      </w:pPr>
    </w:p>
    <w:p w14:paraId="5079EF61" w14:textId="77777777" w:rsidR="00742DD4" w:rsidRDefault="00742DD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5"/>
          <w:szCs w:val="25"/>
          <w:lang w:eastAsia="ru-RU"/>
        </w:rPr>
      </w:pPr>
    </w:p>
    <w:p w14:paraId="70E12BF6" w14:textId="77777777" w:rsidR="00742DD4" w:rsidRDefault="00742DD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14:paraId="09606066" w14:textId="77777777" w:rsidR="00742DD4" w:rsidRDefault="000B36D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5"/>
          <w:szCs w:val="25"/>
          <w:lang w:eastAsia="ru-RU"/>
        </w:rPr>
      </w:pPr>
      <w:r>
        <w:rPr>
          <w:rFonts w:ascii="Times New Roman" w:hAnsi="Times New Roman" w:cs="Times New Roman"/>
          <w:b/>
          <w:bCs/>
          <w:sz w:val="25"/>
          <w:szCs w:val="25"/>
          <w:lang w:eastAsia="ru-RU"/>
        </w:rPr>
        <w:t>Муниципальное образование сельское поселение Усть-Юган</w:t>
      </w:r>
    </w:p>
    <w:p w14:paraId="515EEF69" w14:textId="77777777" w:rsidR="00742DD4" w:rsidRDefault="000B36D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5"/>
          <w:szCs w:val="25"/>
          <w:lang w:eastAsia="ru-RU"/>
        </w:rPr>
      </w:pPr>
      <w:r>
        <w:rPr>
          <w:rFonts w:ascii="Times New Roman" w:hAnsi="Times New Roman" w:cs="Times New Roman"/>
          <w:b/>
          <w:bCs/>
          <w:sz w:val="25"/>
          <w:szCs w:val="25"/>
          <w:lang w:eastAsia="ru-RU"/>
        </w:rPr>
        <w:t>Нефтеюганский муниципальный район</w:t>
      </w:r>
    </w:p>
    <w:p w14:paraId="42137E7D" w14:textId="77777777" w:rsidR="00742DD4" w:rsidRDefault="000B36D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5"/>
          <w:szCs w:val="25"/>
          <w:lang w:eastAsia="ru-RU"/>
        </w:rPr>
      </w:pPr>
      <w:r>
        <w:rPr>
          <w:rFonts w:ascii="Times New Roman" w:hAnsi="Times New Roman" w:cs="Times New Roman"/>
          <w:b/>
          <w:bCs/>
          <w:sz w:val="25"/>
          <w:szCs w:val="25"/>
          <w:lang w:eastAsia="ru-RU"/>
        </w:rPr>
        <w:t>Ханты-Мансийский автономный округ – Югра</w:t>
      </w:r>
    </w:p>
    <w:p w14:paraId="00E8581B" w14:textId="77777777" w:rsidR="00742DD4" w:rsidRDefault="00742D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14:paraId="6C88BD5A" w14:textId="77777777" w:rsidR="00742DD4" w:rsidRDefault="000B36D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СОВЕТ ДЕПУТАТОВ</w:t>
      </w:r>
    </w:p>
    <w:p w14:paraId="54D512B7" w14:textId="77777777" w:rsidR="00742DD4" w:rsidRDefault="000B36D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СЕЛЬСКОГО ПОСЕЛЕНИЯ УСТЬ-ЮГАН</w:t>
      </w:r>
    </w:p>
    <w:p w14:paraId="0D3BE6F4" w14:textId="77777777" w:rsidR="00742DD4" w:rsidRDefault="00742DD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</w:p>
    <w:p w14:paraId="4E17C467" w14:textId="77777777" w:rsidR="00742DD4" w:rsidRDefault="000B36D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РЕШЕНИЕ</w:t>
      </w:r>
    </w:p>
    <w:p w14:paraId="00D6923E" w14:textId="77777777" w:rsidR="00742DD4" w:rsidRDefault="00742D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  <w:lang w:eastAsia="ru-RU"/>
        </w:rPr>
      </w:pPr>
    </w:p>
    <w:p w14:paraId="42B4FA70" w14:textId="1879C677" w:rsidR="00742DD4" w:rsidRPr="007960DF" w:rsidRDefault="00555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10.02.2026</w:t>
      </w:r>
      <w:r w:rsidR="000B36D5" w:rsidRPr="007960D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7960DF" w:rsidRPr="007960D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№ </w:t>
      </w:r>
      <w:r>
        <w:rPr>
          <w:rFonts w:ascii="Times New Roman" w:hAnsi="Times New Roman" w:cs="Times New Roman"/>
          <w:sz w:val="28"/>
          <w:szCs w:val="28"/>
          <w:lang w:eastAsia="ru-RU"/>
        </w:rPr>
        <w:t>153</w:t>
      </w:r>
    </w:p>
    <w:p w14:paraId="33F87115" w14:textId="77777777" w:rsidR="00742DD4" w:rsidRDefault="000B36D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п. Усть-Юган</w:t>
      </w:r>
    </w:p>
    <w:p w14:paraId="5D170220" w14:textId="77777777" w:rsidR="00742DD4" w:rsidRDefault="00742DD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56B97B1D" w14:textId="77777777" w:rsidR="00742DD4" w:rsidRDefault="00742DD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24B4DA2F" w14:textId="77777777" w:rsidR="00742DD4" w:rsidRDefault="000B36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результатах деятельности Главы поселения,</w:t>
      </w:r>
    </w:p>
    <w:p w14:paraId="4922FDF6" w14:textId="77777777" w:rsidR="00742DD4" w:rsidRDefault="000B36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сельс</w:t>
      </w:r>
      <w:r w:rsidR="007960DF">
        <w:rPr>
          <w:rFonts w:ascii="Times New Roman" w:hAnsi="Times New Roman" w:cs="Times New Roman"/>
          <w:sz w:val="28"/>
          <w:szCs w:val="28"/>
        </w:rPr>
        <w:t>кого поселения Усть-Юган за 2025</w:t>
      </w:r>
      <w:r>
        <w:rPr>
          <w:rFonts w:ascii="Times New Roman" w:hAnsi="Times New Roman" w:cs="Times New Roman"/>
          <w:sz w:val="28"/>
          <w:szCs w:val="28"/>
        </w:rPr>
        <w:t xml:space="preserve"> год, </w:t>
      </w:r>
    </w:p>
    <w:p w14:paraId="5E75ABBE" w14:textId="77777777" w:rsidR="00742DD4" w:rsidRDefault="000B36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 числе о решении вопросов, поставленных Советом депутатов</w:t>
      </w:r>
    </w:p>
    <w:p w14:paraId="634A8F02" w14:textId="77777777" w:rsidR="00742DD4" w:rsidRDefault="00742D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E5D2AA6" w14:textId="77777777" w:rsidR="00742DD4" w:rsidRDefault="00742D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73A03DD" w14:textId="77777777" w:rsidR="00742DD4" w:rsidRDefault="000B36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Заслушав отчёт Главы муниципального образования сельское поселение Усть-Юган Мякишева Владимира Анатольевича о результатах своей деятельности и деятельности админи</w:t>
      </w:r>
      <w:r w:rsidR="007960DF">
        <w:rPr>
          <w:rFonts w:ascii="Times New Roman" w:hAnsi="Times New Roman" w:cs="Times New Roman"/>
          <w:sz w:val="28"/>
          <w:szCs w:val="28"/>
        </w:rPr>
        <w:t>страции поселения по итогам 2025</w:t>
      </w:r>
      <w:r>
        <w:rPr>
          <w:rFonts w:ascii="Times New Roman" w:hAnsi="Times New Roman" w:cs="Times New Roman"/>
          <w:sz w:val="28"/>
          <w:szCs w:val="28"/>
        </w:rPr>
        <w:t xml:space="preserve"> года, в том числе о решении вопросов, поставленных Советом депутатов, Совет депутатов </w:t>
      </w:r>
    </w:p>
    <w:p w14:paraId="27B2FBCB" w14:textId="77777777" w:rsidR="00742DD4" w:rsidRDefault="00742D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7271AA" w14:textId="77777777" w:rsidR="00742DD4" w:rsidRDefault="000B36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14:paraId="797F5534" w14:textId="77777777" w:rsidR="00742DD4" w:rsidRDefault="00742D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F4B2EA" w14:textId="77777777" w:rsidR="00742DD4" w:rsidRDefault="000B36D5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к сведению отчёт Главы сельского поселения Усть-Юган о </w:t>
      </w:r>
      <w:r w:rsidR="007960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результатах своей деятельности и деятельности админи</w:t>
      </w:r>
      <w:r w:rsidR="007960DF">
        <w:rPr>
          <w:rFonts w:ascii="Times New Roman" w:hAnsi="Times New Roman" w:cs="Times New Roman"/>
          <w:sz w:val="28"/>
          <w:szCs w:val="28"/>
        </w:rPr>
        <w:t>страции поселения по итогам 2025</w:t>
      </w:r>
      <w:r>
        <w:rPr>
          <w:rFonts w:ascii="Times New Roman" w:hAnsi="Times New Roman" w:cs="Times New Roman"/>
          <w:sz w:val="28"/>
          <w:szCs w:val="28"/>
        </w:rPr>
        <w:t xml:space="preserve"> года, в том числе о решении вопросов, поставленных Советом </w:t>
      </w:r>
      <w:r w:rsidR="007960D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депутатов согласно приложению.</w:t>
      </w:r>
    </w:p>
    <w:p w14:paraId="5A807AC5" w14:textId="77777777" w:rsidR="00742DD4" w:rsidRDefault="000B36D5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работу Главы сельского поселения Усть-Юган и </w:t>
      </w:r>
      <w:r w:rsidR="007960DF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админи</w:t>
      </w:r>
      <w:r w:rsidR="007960DF">
        <w:rPr>
          <w:rFonts w:ascii="Times New Roman" w:hAnsi="Times New Roman" w:cs="Times New Roman"/>
          <w:sz w:val="28"/>
          <w:szCs w:val="28"/>
        </w:rPr>
        <w:t>страции поселения по итогам 2025</w:t>
      </w:r>
      <w:r>
        <w:rPr>
          <w:rFonts w:ascii="Times New Roman" w:hAnsi="Times New Roman" w:cs="Times New Roman"/>
          <w:sz w:val="28"/>
          <w:szCs w:val="28"/>
        </w:rPr>
        <w:t xml:space="preserve"> года удовлетворительной.</w:t>
      </w:r>
    </w:p>
    <w:p w14:paraId="0DF2C783" w14:textId="77777777" w:rsidR="00742DD4" w:rsidRDefault="000B36D5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подлежит официальному опубликованию </w:t>
      </w:r>
      <w:r w:rsidR="007960DF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(обнародованию) в бюллетене «Усть-Юганский вестник» и размещению на официальном сайте органов местного самоуправления сельского поселения Усть-Юган в сети Интернет.</w:t>
      </w:r>
    </w:p>
    <w:p w14:paraId="35DCAE4E" w14:textId="77777777" w:rsidR="00742DD4" w:rsidRDefault="00742DD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17A546" w14:textId="77777777" w:rsidR="00742DD4" w:rsidRDefault="00742DD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2C5E73" w14:textId="77777777" w:rsidR="00742DD4" w:rsidRDefault="00742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D302A88" w14:textId="77777777" w:rsidR="00742DD4" w:rsidRDefault="000B36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Глава сельского</w:t>
      </w:r>
    </w:p>
    <w:p w14:paraId="6BDC8B8E" w14:textId="77777777" w:rsidR="00742DD4" w:rsidRDefault="000B36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поселения Усть-Юган                                                             В.А. Мякишев</w:t>
      </w:r>
    </w:p>
    <w:p w14:paraId="06E2B303" w14:textId="77777777" w:rsidR="00742DD4" w:rsidRDefault="00742DD4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1FA2746" w14:textId="77777777" w:rsidR="00742DD4" w:rsidRDefault="00742DD4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4C17036" w14:textId="77777777" w:rsidR="00742DD4" w:rsidRDefault="000B36D5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14:paraId="7BFAA1E7" w14:textId="77777777" w:rsidR="00742DD4" w:rsidRDefault="000B36D5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 решению Совета депутатов</w:t>
      </w:r>
    </w:p>
    <w:p w14:paraId="59221666" w14:textId="77777777" w:rsidR="00742DD4" w:rsidRDefault="000B36D5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сельского поселения Усть-Юган</w:t>
      </w:r>
    </w:p>
    <w:p w14:paraId="0BC22E16" w14:textId="77777777" w:rsidR="00742DD4" w:rsidRDefault="000B36D5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 </w:t>
      </w:r>
      <w:r w:rsidR="007960DF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№ </w:t>
      </w:r>
      <w:r w:rsidR="007960DF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</w:t>
      </w:r>
    </w:p>
    <w:p w14:paraId="336EAC1A" w14:textId="77777777" w:rsidR="00742DD4" w:rsidRDefault="00742D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CD3E6F" w14:textId="77777777" w:rsidR="00742DD4" w:rsidRDefault="000B36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ОТЧЁТ</w:t>
      </w:r>
    </w:p>
    <w:p w14:paraId="57E0EBC2" w14:textId="77777777" w:rsidR="00742DD4" w:rsidRDefault="000B36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органов местного самоуправления сельского поселения </w:t>
      </w:r>
    </w:p>
    <w:p w14:paraId="6AC15D99" w14:textId="77777777" w:rsidR="00742DD4" w:rsidRDefault="000B36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Усть-Ю</w:t>
      </w:r>
      <w:r w:rsidR="007960DF">
        <w:rPr>
          <w:rFonts w:ascii="Times New Roman" w:hAnsi="Times New Roman" w:cs="Times New Roman"/>
          <w:b/>
          <w:bCs/>
          <w:sz w:val="28"/>
          <w:szCs w:val="28"/>
        </w:rPr>
        <w:t>ган о проделанной работе за 2025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1730948C" w14:textId="77777777" w:rsidR="00742DD4" w:rsidRDefault="00742DD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DBF69CB" w14:textId="77777777" w:rsidR="00742DD4" w:rsidRDefault="000B36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Hlk63803958"/>
      <w:r>
        <w:rPr>
          <w:rFonts w:ascii="Times New Roman" w:hAnsi="Times New Roman" w:cs="Times New Roman"/>
          <w:sz w:val="28"/>
          <w:szCs w:val="28"/>
          <w:lang w:eastAsia="ru-RU"/>
        </w:rPr>
        <w:t xml:space="preserve">Уважаемые жители сельского поселения Усть-Юган, </w:t>
      </w:r>
    </w:p>
    <w:p w14:paraId="734A6DA8" w14:textId="77777777" w:rsidR="00742DD4" w:rsidRDefault="000B36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представители органов местного самоуправления и гости!</w:t>
      </w:r>
    </w:p>
    <w:p w14:paraId="095DA8DE" w14:textId="77777777" w:rsidR="00742DD4" w:rsidRDefault="00742D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bookmarkEnd w:id="0"/>
    <w:p w14:paraId="6923F03D" w14:textId="77777777" w:rsidR="00742DD4" w:rsidRDefault="000B36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соответс</w:t>
      </w:r>
      <w:r w:rsidR="007960DF">
        <w:rPr>
          <w:rFonts w:ascii="Times New Roman" w:hAnsi="Times New Roman"/>
          <w:sz w:val="28"/>
          <w:szCs w:val="28"/>
          <w:lang w:eastAsia="ru-RU"/>
        </w:rPr>
        <w:t xml:space="preserve">твии с требованиями Федеральных законов </w:t>
      </w:r>
      <w:r w:rsidR="007960DF" w:rsidRPr="007960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06.10.2003 № 131-ФЗ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  <w:sz w:val="28"/>
          <w:szCs w:val="28"/>
          <w:lang w:eastAsia="ru-RU"/>
        </w:rPr>
        <w:t>, руководствуясь Уставом муниципального образования сельское поселение Усть-Юган Нефтеюганского муниципального района Ханты-Мансийского автономного округа-Югры, представляю вашему вниманию на рассмотрение отчет о деятельности главы и администрации сельс</w:t>
      </w:r>
      <w:r w:rsidR="007960DF">
        <w:rPr>
          <w:rFonts w:ascii="Times New Roman" w:hAnsi="Times New Roman"/>
          <w:sz w:val="28"/>
          <w:szCs w:val="28"/>
          <w:lang w:eastAsia="ru-RU"/>
        </w:rPr>
        <w:t>кого поселения Усть-Юган за 2025</w:t>
      </w:r>
      <w:r>
        <w:rPr>
          <w:rFonts w:ascii="Times New Roman" w:hAnsi="Times New Roman"/>
          <w:sz w:val="28"/>
          <w:szCs w:val="28"/>
          <w:lang w:eastAsia="ru-RU"/>
        </w:rPr>
        <w:t xml:space="preserve"> год.</w:t>
      </w:r>
    </w:p>
    <w:p w14:paraId="22C438B7" w14:textId="77777777" w:rsidR="00742DD4" w:rsidRDefault="007960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отчетном 2025</w:t>
      </w:r>
      <w:r w:rsidR="000B36D5">
        <w:rPr>
          <w:rFonts w:ascii="Times New Roman" w:hAnsi="Times New Roman"/>
          <w:sz w:val="28"/>
          <w:szCs w:val="28"/>
          <w:lang w:eastAsia="ru-RU"/>
        </w:rPr>
        <w:t xml:space="preserve"> году деятельность главы и администрации сельского поселения была направлена на решение вопросов местного значения, определенных Федеральным законом от 06.10.2003 № 131 – ФЗ «Об общих принципах организации местного самоуправления в Российской Федерации», а также на решение вопросов, поставленных жителями сельского поселения. </w:t>
      </w:r>
    </w:p>
    <w:p w14:paraId="5CC0952D" w14:textId="77777777" w:rsidR="004F73C3" w:rsidRDefault="000B36D5" w:rsidP="004E5A8D">
      <w:pPr>
        <w:spacing w:after="0" w:line="240" w:lineRule="auto"/>
        <w:ind w:firstLineChars="250" w:firstLine="700"/>
        <w:jc w:val="both"/>
        <w:rPr>
          <w:rFonts w:ascii="Times New Roman" w:eastAsia="Times New Roman" w:hAnsi="Times New Roman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zh-CN" w:eastAsia="ru-RU"/>
        </w:rPr>
        <w:t>202</w:t>
      </w:r>
      <w:r w:rsidR="007960DF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val="zh-CN" w:eastAsia="ru-RU"/>
        </w:rPr>
        <w:t xml:space="preserve"> г</w:t>
      </w:r>
      <w:r w:rsidR="007960DF">
        <w:rPr>
          <w:rFonts w:ascii="Times New Roman" w:eastAsia="Times New Roman" w:hAnsi="Times New Roman"/>
          <w:sz w:val="28"/>
          <w:szCs w:val="28"/>
          <w:lang w:val="zh-CN" w:eastAsia="ru-RU"/>
        </w:rPr>
        <w:t xml:space="preserve">од объявлен Президентом России </w:t>
      </w:r>
      <w:r w:rsidR="007960DF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4F73C3">
        <w:rPr>
          <w:rFonts w:ascii="Times New Roman" w:eastAsia="Times New Roman" w:hAnsi="Times New Roman"/>
          <w:sz w:val="28"/>
          <w:szCs w:val="28"/>
          <w:lang w:eastAsia="ru-RU"/>
        </w:rPr>
        <w:t xml:space="preserve">одом </w:t>
      </w:r>
      <w:r w:rsidR="007960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F73C3">
        <w:rPr>
          <w:rFonts w:ascii="Times New Roman" w:eastAsia="Times New Roman" w:hAnsi="Times New Roman"/>
          <w:kern w:val="36"/>
          <w:sz w:val="28"/>
          <w:szCs w:val="28"/>
          <w:lang w:val="zh-CN" w:eastAsia="ru-RU"/>
        </w:rPr>
        <w:t xml:space="preserve">защитника </w:t>
      </w:r>
      <w:r w:rsidR="004F73C3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Отечества</w:t>
      </w:r>
      <w:r w:rsidR="004F73C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60DF">
        <w:rPr>
          <w:rFonts w:ascii="Times New Roman" w:eastAsia="Times New Roman" w:hAnsi="Times New Roman"/>
          <w:sz w:val="28"/>
          <w:szCs w:val="28"/>
          <w:lang w:eastAsia="ru-RU"/>
        </w:rPr>
        <w:t>и 80-летия Победы в Великой О</w:t>
      </w:r>
      <w:r w:rsidR="004F73C3">
        <w:rPr>
          <w:rFonts w:ascii="Times New Roman" w:eastAsia="Times New Roman" w:hAnsi="Times New Roman"/>
          <w:sz w:val="28"/>
          <w:szCs w:val="28"/>
          <w:lang w:eastAsia="ru-RU"/>
        </w:rPr>
        <w:t>течественной войне</w:t>
      </w:r>
      <w:r>
        <w:rPr>
          <w:rFonts w:ascii="Times New Roman" w:eastAsia="Times New Roman" w:hAnsi="Times New Roman"/>
          <w:sz w:val="28"/>
          <w:szCs w:val="28"/>
          <w:lang w:val="zh-CN" w:eastAsia="ru-RU"/>
        </w:rPr>
        <w:t>,</w:t>
      </w:r>
      <w:r w:rsidR="004F73C3">
        <w:rPr>
          <w:rFonts w:ascii="Times New Roman" w:eastAsia="Times New Roman" w:hAnsi="Times New Roman"/>
          <w:sz w:val="28"/>
          <w:szCs w:val="28"/>
          <w:lang w:eastAsia="ru-RU"/>
        </w:rPr>
        <w:t xml:space="preserve"> чтобы подчеркнуть важность сохранения исторической памяти, патриотического воспитания молодого поколения и укрепления обороноспособности государства. </w:t>
      </w:r>
      <w:r w:rsidR="004F73C3">
        <w:rPr>
          <w:rFonts w:ascii="Times New Roman" w:eastAsia="Times New Roman" w:hAnsi="Times New Roman"/>
          <w:sz w:val="28"/>
          <w:szCs w:val="28"/>
          <w:lang w:val="zh-CN" w:eastAsia="ru-RU"/>
        </w:rPr>
        <w:t xml:space="preserve">  </w:t>
      </w:r>
      <w:r w:rsidR="004F73C3">
        <w:rPr>
          <w:rFonts w:ascii="Times New Roman" w:eastAsia="Times New Roman" w:hAnsi="Times New Roman"/>
          <w:sz w:val="28"/>
          <w:szCs w:val="28"/>
          <w:lang w:eastAsia="ru-RU"/>
        </w:rPr>
        <w:t>В2025 году в</w:t>
      </w:r>
      <w:r>
        <w:rPr>
          <w:rFonts w:ascii="Times New Roman" w:eastAsia="Times New Roman" w:hAnsi="Times New Roman"/>
          <w:sz w:val="28"/>
          <w:szCs w:val="28"/>
          <w:lang w:val="zh-CN" w:eastAsia="ru-RU"/>
        </w:rPr>
        <w:t xml:space="preserve"> ХМАО – Югре </w:t>
      </w:r>
      <w:r w:rsidR="004F73C3">
        <w:rPr>
          <w:rFonts w:ascii="Times New Roman" w:eastAsia="Times New Roman" w:hAnsi="Times New Roman"/>
          <w:sz w:val="28"/>
          <w:szCs w:val="28"/>
          <w:lang w:eastAsia="ru-RU"/>
        </w:rPr>
        <w:t xml:space="preserve">был объявлен </w:t>
      </w:r>
      <w:r>
        <w:rPr>
          <w:rFonts w:ascii="Times New Roman" w:eastAsia="Times New Roman" w:hAnsi="Times New Roman"/>
          <w:sz w:val="28"/>
          <w:szCs w:val="28"/>
          <w:lang w:val="zh-CN" w:eastAsia="ru-RU"/>
        </w:rPr>
        <w:t xml:space="preserve">годом </w:t>
      </w:r>
      <w:r w:rsidR="004F73C3">
        <w:rPr>
          <w:rFonts w:ascii="Times New Roman" w:eastAsia="Times New Roman" w:hAnsi="Times New Roman"/>
          <w:spacing w:val="-5"/>
          <w:kern w:val="36"/>
          <w:sz w:val="28"/>
          <w:szCs w:val="28"/>
          <w:lang w:val="zh-CN" w:eastAsia="ru-RU"/>
        </w:rPr>
        <w:t>исторического наследия</w:t>
      </w:r>
      <w:r>
        <w:rPr>
          <w:rFonts w:ascii="Times New Roman" w:eastAsia="Times New Roman" w:hAnsi="Times New Roman"/>
          <w:spacing w:val="-5"/>
          <w:kern w:val="36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pacing w:val="-5"/>
          <w:sz w:val="28"/>
          <w:szCs w:val="28"/>
          <w:lang w:eastAsia="ru-RU"/>
        </w:rPr>
        <w:t xml:space="preserve"> </w:t>
      </w:r>
      <w:r w:rsidR="004F73C3">
        <w:rPr>
          <w:rFonts w:ascii="Times New Roman" w:eastAsia="Times New Roman" w:hAnsi="Times New Roman"/>
          <w:spacing w:val="-5"/>
          <w:sz w:val="28"/>
          <w:szCs w:val="28"/>
          <w:lang w:eastAsia="ru-RU"/>
        </w:rPr>
        <w:t>эта инициатива направлена на сохранение культурного разнообразия народов округа, популяризацию исторических памятников и традиций коренного населения. Цель состояла в развитии туризма, поддержке культурных инициатив и привлечении внимания общественности к уникальному культурному наследию региона, которое является частью общероссийской истории и культуры.</w:t>
      </w:r>
    </w:p>
    <w:p w14:paraId="6327D13D" w14:textId="77777777" w:rsidR="00742DD4" w:rsidRDefault="004E5A8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2025</w:t>
      </w:r>
      <w:r w:rsidR="000B36D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одним из приоритетных направлений в работе администрации Нефтеюганского района, администрации сельского поселения Усть-Юган была и остаётся поддержка участников специальной военной операции и членов их семей. </w:t>
      </w:r>
    </w:p>
    <w:p w14:paraId="0992EE99" w14:textId="77777777" w:rsidR="004E5A8D" w:rsidRDefault="004E5A8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4D82A76" w14:textId="77777777" w:rsidR="00742DD4" w:rsidRPr="002B07E8" w:rsidRDefault="000B36D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07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</w:t>
      </w:r>
      <w:r w:rsidR="002B07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01.01.2025</w:t>
      </w:r>
      <w:r w:rsidRPr="002B07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 бюджет муниципального образования сельское поселение Усть-Юган по дохо</w:t>
      </w:r>
      <w:r w:rsidR="00ED2E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дной части исполнен на 12292,0 тыс. руб. (100,43%) при плане 121 671,0</w:t>
      </w:r>
      <w:r w:rsidRPr="002B07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тыс.руб. из них:</w:t>
      </w:r>
    </w:p>
    <w:p w14:paraId="53E1EAA0" w14:textId="77777777" w:rsidR="00742DD4" w:rsidRPr="002B07E8" w:rsidRDefault="000B36D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07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соб</w:t>
      </w:r>
      <w:r w:rsidR="00ED2E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ственные доходы исполнены на 103,94</w:t>
      </w:r>
      <w:r w:rsidRPr="002B07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% ;</w:t>
      </w:r>
    </w:p>
    <w:p w14:paraId="1CF2DC56" w14:textId="77777777" w:rsidR="00742DD4" w:rsidRPr="002B07E8" w:rsidRDefault="000B36D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07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безвозмездные поступления исполнены на 100,00%.</w:t>
      </w:r>
    </w:p>
    <w:p w14:paraId="2BFB8B69" w14:textId="77777777" w:rsidR="00742DD4" w:rsidRPr="002B07E8" w:rsidRDefault="000B36D5">
      <w:pPr>
        <w:spacing w:after="0" w:line="240" w:lineRule="auto"/>
        <w:ind w:firstLineChars="250"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07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Собственные доходы </w:t>
      </w:r>
      <w:r w:rsidR="00ED2E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бюджета составляют 11.2 %. Большая часть 88,8</w:t>
      </w:r>
      <w:r w:rsidRPr="002B07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% - безвозмездные поступления от других бюджетов бюджетной системы РФ (федеральный, окружной и районный).</w:t>
      </w:r>
    </w:p>
    <w:p w14:paraId="6C200F83" w14:textId="77777777" w:rsidR="00742DD4" w:rsidRPr="002B07E8" w:rsidRDefault="000B36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07E8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Бюджетный процесс организован от бюджета по доходам к бюджету по расходам в программном формате, тем самым обеспечивая его прозрачность и открытость. </w:t>
      </w:r>
    </w:p>
    <w:p w14:paraId="250002A9" w14:textId="77777777" w:rsidR="00742DD4" w:rsidRDefault="000B36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07E8">
        <w:rPr>
          <w:rFonts w:ascii="Times New Roman" w:eastAsia="Times New Roman" w:hAnsi="Times New Roman"/>
          <w:sz w:val="28"/>
          <w:szCs w:val="28"/>
          <w:lang w:eastAsia="ru-RU"/>
        </w:rPr>
        <w:t>Расходная часть бюд</w:t>
      </w:r>
      <w:r w:rsidR="00ED2E2F">
        <w:rPr>
          <w:rFonts w:ascii="Times New Roman" w:eastAsia="Times New Roman" w:hAnsi="Times New Roman"/>
          <w:sz w:val="28"/>
          <w:szCs w:val="28"/>
          <w:lang w:eastAsia="ru-RU"/>
        </w:rPr>
        <w:t>жета исполнена на 120478561,22 руб. (96,41 %) при плане 124958788,52</w:t>
      </w:r>
      <w:r w:rsidRPr="002B07E8">
        <w:rPr>
          <w:rFonts w:ascii="Times New Roman" w:eastAsia="Times New Roman" w:hAnsi="Times New Roman"/>
          <w:sz w:val="28"/>
          <w:szCs w:val="28"/>
          <w:lang w:eastAsia="ru-RU"/>
        </w:rPr>
        <w:t xml:space="preserve"> руб.</w:t>
      </w:r>
    </w:p>
    <w:p w14:paraId="5016F54E" w14:textId="0A7F8D74" w:rsidR="001B7A6E" w:rsidRDefault="001B7A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ликвидацию мест захламления 10.111 млн рублей</w:t>
      </w:r>
    </w:p>
    <w:p w14:paraId="0C72E0CB" w14:textId="77777777" w:rsidR="003D77D6" w:rsidRDefault="003D7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E268598" w14:textId="77777777" w:rsidR="00742DD4" w:rsidRDefault="000B36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текущем году на территории сельского поселения Усть-Юган </w:t>
      </w:r>
      <w:r w:rsidR="00C86B4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реализованы мероприятия 7 муниципальных программ.</w:t>
      </w:r>
    </w:p>
    <w:p w14:paraId="16DFD464" w14:textId="77777777" w:rsidR="00742DD4" w:rsidRDefault="000B36D5">
      <w:pPr>
        <w:spacing w:after="0" w:line="240" w:lineRule="auto"/>
        <w:ind w:firstLineChars="250"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Каждая программа своей целью увязана с тем или иным основным направлением деятельности органа местного самоуправления, обеспечивает </w:t>
      </w:r>
      <w:r w:rsidR="00072FF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достижение результатов</w:t>
      </w:r>
      <w:r w:rsidR="00072FFA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обозначенных в документах планирования и является итогом деятельности администрации сельского поселения Усть-Юган.</w:t>
      </w:r>
    </w:p>
    <w:p w14:paraId="23E3AE56" w14:textId="77777777" w:rsidR="00742DD4" w:rsidRDefault="000B36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Программный формат дает возможность проанализировать не только </w:t>
      </w:r>
      <w:r w:rsidR="00072FF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исполнение расходов, но и оценить их эффективность.</w:t>
      </w:r>
    </w:p>
    <w:p w14:paraId="70A3E0F2" w14:textId="77777777" w:rsidR="00742DD4" w:rsidRDefault="00226AEE">
      <w:pPr>
        <w:tabs>
          <w:tab w:val="left" w:pos="-142"/>
        </w:tabs>
        <w:spacing w:after="0" w:line="240" w:lineRule="auto"/>
        <w:ind w:firstLineChars="250"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2025</w:t>
      </w:r>
      <w:r w:rsidR="000B36D5">
        <w:rPr>
          <w:rFonts w:ascii="Times New Roman" w:hAnsi="Times New Roman"/>
          <w:sz w:val="28"/>
          <w:szCs w:val="28"/>
        </w:rPr>
        <w:t xml:space="preserve"> году продолжена работа по реализации Указа Президента </w:t>
      </w:r>
      <w:r w:rsidR="00072FFA">
        <w:rPr>
          <w:rFonts w:ascii="Times New Roman" w:hAnsi="Times New Roman"/>
          <w:sz w:val="28"/>
          <w:szCs w:val="28"/>
        </w:rPr>
        <w:t xml:space="preserve">        </w:t>
      </w:r>
      <w:r w:rsidR="000B36D5">
        <w:rPr>
          <w:rFonts w:ascii="Times New Roman" w:hAnsi="Times New Roman"/>
          <w:sz w:val="28"/>
          <w:szCs w:val="28"/>
        </w:rPr>
        <w:t xml:space="preserve">Российской Федерации от 17.04.2017 № 171 «О мониторинге и анализе </w:t>
      </w:r>
      <w:r w:rsidR="00072FFA">
        <w:rPr>
          <w:rFonts w:ascii="Times New Roman" w:hAnsi="Times New Roman"/>
          <w:sz w:val="28"/>
          <w:szCs w:val="28"/>
        </w:rPr>
        <w:t xml:space="preserve">          </w:t>
      </w:r>
      <w:r w:rsidR="000B36D5">
        <w:rPr>
          <w:rFonts w:ascii="Times New Roman" w:hAnsi="Times New Roman"/>
          <w:sz w:val="28"/>
          <w:szCs w:val="28"/>
        </w:rPr>
        <w:t xml:space="preserve">результатов рассмотрения обращений граждан и организаций». </w:t>
      </w:r>
    </w:p>
    <w:p w14:paraId="59F99D99" w14:textId="77777777" w:rsidR="00742DD4" w:rsidRDefault="00C77799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2025</w:t>
      </w:r>
      <w:r w:rsidR="000B36D5">
        <w:rPr>
          <w:rFonts w:ascii="Times New Roman" w:hAnsi="Times New Roman"/>
          <w:sz w:val="28"/>
          <w:szCs w:val="28"/>
        </w:rPr>
        <w:t xml:space="preserve"> год в Администрацию сельского</w:t>
      </w:r>
      <w:r w:rsidR="00226AEE">
        <w:rPr>
          <w:rFonts w:ascii="Times New Roman" w:hAnsi="Times New Roman"/>
          <w:sz w:val="28"/>
          <w:szCs w:val="28"/>
        </w:rPr>
        <w:t xml:space="preserve"> поселения Усть-Юган поступило 2</w:t>
      </w:r>
      <w:r w:rsidR="000B36D5">
        <w:rPr>
          <w:rFonts w:ascii="Times New Roman" w:hAnsi="Times New Roman"/>
          <w:sz w:val="28"/>
          <w:szCs w:val="28"/>
        </w:rPr>
        <w:t xml:space="preserve"> письменных</w:t>
      </w:r>
      <w:r w:rsidR="00226AEE">
        <w:rPr>
          <w:rFonts w:ascii="Times New Roman" w:hAnsi="Times New Roman"/>
          <w:sz w:val="28"/>
          <w:szCs w:val="28"/>
        </w:rPr>
        <w:t xml:space="preserve"> 18 устных</w:t>
      </w:r>
      <w:r w:rsidR="000B36D5">
        <w:rPr>
          <w:rFonts w:ascii="Times New Roman" w:hAnsi="Times New Roman"/>
          <w:sz w:val="28"/>
          <w:szCs w:val="28"/>
        </w:rPr>
        <w:t xml:space="preserve"> </w:t>
      </w:r>
      <w:r w:rsidR="00226AEE">
        <w:rPr>
          <w:rFonts w:ascii="Times New Roman" w:hAnsi="Times New Roman"/>
          <w:sz w:val="28"/>
          <w:szCs w:val="28"/>
        </w:rPr>
        <w:t>обращения</w:t>
      </w:r>
      <w:r w:rsidR="000B36D5">
        <w:rPr>
          <w:rFonts w:ascii="Times New Roman" w:hAnsi="Times New Roman"/>
          <w:sz w:val="28"/>
          <w:szCs w:val="28"/>
        </w:rPr>
        <w:t>, также за счет платформы обратной связи поступил</w:t>
      </w:r>
      <w:r w:rsidR="00226AEE">
        <w:rPr>
          <w:rFonts w:ascii="Times New Roman" w:hAnsi="Times New Roman"/>
          <w:sz w:val="28"/>
          <w:szCs w:val="28"/>
        </w:rPr>
        <w:t>о 2</w:t>
      </w:r>
      <w:r w:rsidR="000B36D5">
        <w:rPr>
          <w:rFonts w:ascii="Times New Roman" w:hAnsi="Times New Roman"/>
          <w:sz w:val="28"/>
          <w:szCs w:val="28"/>
        </w:rPr>
        <w:t xml:space="preserve"> обращения.</w:t>
      </w:r>
    </w:p>
    <w:p w14:paraId="581FCFD2" w14:textId="77777777" w:rsidR="00742DD4" w:rsidRDefault="000B36D5">
      <w:pPr>
        <w:tabs>
          <w:tab w:val="left" w:pos="-142"/>
        </w:tabs>
        <w:spacing w:after="0" w:line="240" w:lineRule="auto"/>
        <w:ind w:firstLineChars="250"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поступившим письменным</w:t>
      </w:r>
      <w:r w:rsidR="00226AEE">
        <w:rPr>
          <w:rFonts w:ascii="Times New Roman" w:hAnsi="Times New Roman"/>
          <w:sz w:val="28"/>
          <w:szCs w:val="28"/>
        </w:rPr>
        <w:t xml:space="preserve"> и устным</w:t>
      </w:r>
      <w:r>
        <w:rPr>
          <w:rFonts w:ascii="Times New Roman" w:hAnsi="Times New Roman"/>
          <w:sz w:val="28"/>
          <w:szCs w:val="28"/>
        </w:rPr>
        <w:t xml:space="preserve"> обращениям приняты следующие решения:</w:t>
      </w:r>
    </w:p>
    <w:p w14:paraId="577491F1" w14:textId="77777777" w:rsidR="00742DD4" w:rsidRDefault="00226AEE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поддержано - 20 обращений</w:t>
      </w:r>
      <w:r w:rsidR="000B36D5">
        <w:rPr>
          <w:rFonts w:ascii="Times New Roman" w:hAnsi="Times New Roman"/>
          <w:sz w:val="28"/>
          <w:szCs w:val="28"/>
        </w:rPr>
        <w:t>;</w:t>
      </w:r>
    </w:p>
    <w:p w14:paraId="2E0F9E8C" w14:textId="77777777" w:rsidR="00742DD4" w:rsidRDefault="00226AEE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дано разъяснение - 1</w:t>
      </w:r>
      <w:r w:rsidR="000B36D5">
        <w:rPr>
          <w:rFonts w:ascii="Times New Roman" w:hAnsi="Times New Roman"/>
          <w:sz w:val="28"/>
          <w:szCs w:val="28"/>
        </w:rPr>
        <w:t xml:space="preserve"> обращение;</w:t>
      </w:r>
    </w:p>
    <w:p w14:paraId="28422C17" w14:textId="77777777" w:rsidR="00742DD4" w:rsidRDefault="000B36D5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перенаправлено по ком</w:t>
      </w:r>
      <w:r w:rsidR="00226AEE">
        <w:rPr>
          <w:rFonts w:ascii="Times New Roman" w:hAnsi="Times New Roman"/>
          <w:sz w:val="28"/>
          <w:szCs w:val="28"/>
        </w:rPr>
        <w:t>петенции в вышестоящий орган – 2</w:t>
      </w:r>
      <w:r>
        <w:rPr>
          <w:rFonts w:ascii="Times New Roman" w:hAnsi="Times New Roman"/>
          <w:sz w:val="28"/>
          <w:szCs w:val="28"/>
        </w:rPr>
        <w:t xml:space="preserve"> обращение;</w:t>
      </w:r>
    </w:p>
    <w:p w14:paraId="0DA22FEC" w14:textId="77777777" w:rsidR="00742DD4" w:rsidRDefault="000B36D5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поддержано - 0 обращений;</w:t>
      </w:r>
    </w:p>
    <w:p w14:paraId="221521BD" w14:textId="77777777" w:rsidR="00742DD4" w:rsidRDefault="00072FFA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находятся в работе – 1 обращение</w:t>
      </w:r>
      <w:r w:rsidR="000B36D5">
        <w:rPr>
          <w:rFonts w:ascii="Times New Roman" w:hAnsi="Times New Roman"/>
          <w:sz w:val="28"/>
          <w:szCs w:val="28"/>
        </w:rPr>
        <w:t>.</w:t>
      </w:r>
    </w:p>
    <w:p w14:paraId="1FBC218F" w14:textId="77777777" w:rsidR="00742DD4" w:rsidRDefault="000B36D5">
      <w:pPr>
        <w:tabs>
          <w:tab w:val="left" w:pos="-142"/>
        </w:tabs>
        <w:spacing w:after="0" w:line="240" w:lineRule="auto"/>
        <w:ind w:firstLineChars="250" w:firstLine="700"/>
        <w:jc w:val="both"/>
        <w:rPr>
          <w:rFonts w:ascii="Times New Roman" w:hAnsi="Times New Roman"/>
          <w:sz w:val="28"/>
          <w:szCs w:val="28"/>
        </w:rPr>
      </w:pPr>
      <w:bookmarkStart w:id="1" w:name="_Hlk64157286"/>
      <w:r>
        <w:rPr>
          <w:rFonts w:ascii="Times New Roman" w:hAnsi="Times New Roman"/>
          <w:sz w:val="28"/>
          <w:szCs w:val="28"/>
        </w:rPr>
        <w:t xml:space="preserve">В ходе тематического анализа вопросов выявлены следующие группы </w:t>
      </w:r>
      <w:r w:rsidR="00072FF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вопросов:</w:t>
      </w:r>
    </w:p>
    <w:bookmarkEnd w:id="1"/>
    <w:p w14:paraId="0F6032E2" w14:textId="77777777" w:rsidR="00742DD4" w:rsidRDefault="00226AEE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вопросы жилищной сферы – 8</w:t>
      </w:r>
      <w:r w:rsidR="000B36D5">
        <w:rPr>
          <w:rFonts w:ascii="Times New Roman" w:hAnsi="Times New Roman"/>
          <w:sz w:val="28"/>
          <w:szCs w:val="28"/>
        </w:rPr>
        <w:t>;</w:t>
      </w:r>
    </w:p>
    <w:p w14:paraId="788CC9F6" w14:textId="77777777" w:rsidR="00742DD4" w:rsidRDefault="000B36D5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вопросы сферы благоус</w:t>
      </w:r>
      <w:r w:rsidR="00226AEE">
        <w:rPr>
          <w:rFonts w:ascii="Times New Roman" w:hAnsi="Times New Roman"/>
          <w:sz w:val="28"/>
          <w:szCs w:val="28"/>
        </w:rPr>
        <w:t>тройства (освещение, дороги) – 2</w:t>
      </w:r>
      <w:r>
        <w:rPr>
          <w:rFonts w:ascii="Times New Roman" w:hAnsi="Times New Roman"/>
          <w:sz w:val="28"/>
          <w:szCs w:val="28"/>
        </w:rPr>
        <w:t>;</w:t>
      </w:r>
    </w:p>
    <w:p w14:paraId="4C2CD59B" w14:textId="77777777" w:rsidR="00742DD4" w:rsidRDefault="000B36D5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иные – 1</w:t>
      </w:r>
      <w:r w:rsidR="00226AEE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6F0B833B" w14:textId="77777777" w:rsidR="00C77799" w:rsidRDefault="00C77799">
      <w:pPr>
        <w:tabs>
          <w:tab w:val="left" w:pos="709"/>
        </w:tabs>
        <w:spacing w:after="0" w:line="240" w:lineRule="auto"/>
        <w:ind w:firstLineChars="250" w:firstLine="703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7B66C2A" w14:textId="77777777" w:rsidR="00226AEE" w:rsidRPr="00C77799" w:rsidRDefault="00C77799">
      <w:pPr>
        <w:tabs>
          <w:tab w:val="left" w:pos="709"/>
        </w:tabs>
        <w:spacing w:after="0" w:line="240" w:lineRule="auto"/>
        <w:ind w:firstLineChars="250" w:firstLine="703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Муниципальное имущество</w:t>
      </w:r>
    </w:p>
    <w:p w14:paraId="1C60594F" w14:textId="77777777" w:rsidR="00647481" w:rsidRPr="00647481" w:rsidRDefault="00647481" w:rsidP="00C7779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C777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сентябре 2025 года провели продажу имущества по минимально </w:t>
      </w:r>
      <w:r w:rsidR="00072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647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допустимой цене в электронной форме. Нежилое помещение, инвентарный № 108636966005793, кадастровый номер </w:t>
      </w:r>
      <w:r w:rsidRPr="00647481">
        <w:rPr>
          <w:rFonts w:ascii="Times New Roman" w:eastAsia="TimesNewRomanPSMT" w:hAnsi="Times New Roman" w:cs="Times New Roman"/>
          <w:sz w:val="28"/>
          <w:szCs w:val="28"/>
          <w:lang w:eastAsia="ru-RU"/>
        </w:rPr>
        <w:t>86:08:0030601:715</w:t>
      </w:r>
      <w:r w:rsidRPr="00647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площадь </w:t>
      </w:r>
      <w:r w:rsidRPr="00647481">
        <w:rPr>
          <w:rFonts w:ascii="Times New Roman" w:eastAsia="TimesNewRomanPSMT" w:hAnsi="Times New Roman" w:cs="Times New Roman"/>
          <w:sz w:val="28"/>
          <w:szCs w:val="28"/>
          <w:lang w:eastAsia="ru-RU"/>
        </w:rPr>
        <w:t>105,5</w:t>
      </w:r>
      <w:r w:rsidRPr="00647481">
        <w:rPr>
          <w:rFonts w:ascii="Times New Roman" w:eastAsia="Times New Roman" w:hAnsi="Times New Roman" w:cs="Times New Roman"/>
          <w:sz w:val="28"/>
          <w:szCs w:val="28"/>
          <w:lang w:eastAsia="ru-RU"/>
        </w:rPr>
        <w:t>кв. м, расположенное по адресу: Ханты-Мансийский автономный округ - Югра, р-н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ефтеюганский,</w:t>
      </w:r>
      <w:r w:rsidRPr="00647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Усть-Юган, ул. Квартал 2-2, д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47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Аукцион</w:t>
      </w:r>
      <w:r w:rsidRPr="00647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признан </w:t>
      </w:r>
      <w:r w:rsidR="00072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6474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состоявшимся</w:t>
      </w:r>
      <w:r w:rsidRPr="00647481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Заключен договор купли продажи с ООО «Консультационный центр строительных систем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 w:rsidRPr="0064748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 продажи составила 340 000,00 рублей.</w:t>
      </w:r>
    </w:p>
    <w:p w14:paraId="374EDB34" w14:textId="77777777" w:rsidR="00647481" w:rsidRPr="00647481" w:rsidRDefault="00647481" w:rsidP="00C77799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3C39DF" w14:textId="77777777" w:rsidR="00647481" w:rsidRPr="00647481" w:rsidRDefault="00647481" w:rsidP="00C77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851401" w14:textId="77777777" w:rsidR="00647481" w:rsidRDefault="00647481" w:rsidP="00C77799">
      <w:pPr>
        <w:tabs>
          <w:tab w:val="left" w:pos="709"/>
        </w:tabs>
        <w:spacing w:after="0" w:line="240" w:lineRule="auto"/>
        <w:ind w:firstLineChars="250"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85D24BB" w14:textId="77777777" w:rsidR="00742DD4" w:rsidRPr="001632D1" w:rsidRDefault="00C77799" w:rsidP="00C7779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0B36D5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муниципальной программы «Управление муниципальным </w:t>
      </w:r>
      <w:r w:rsidR="00072FF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0B36D5">
        <w:rPr>
          <w:rFonts w:ascii="Times New Roman" w:eastAsia="Times New Roman" w:hAnsi="Times New Roman"/>
          <w:sz w:val="28"/>
          <w:szCs w:val="28"/>
          <w:lang w:eastAsia="ru-RU"/>
        </w:rPr>
        <w:t xml:space="preserve">имуществом» </w:t>
      </w:r>
      <w:r w:rsidR="001632D1" w:rsidRPr="00163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провели мероприятия по сносу и  </w:t>
      </w:r>
      <w:r w:rsidR="001632D1" w:rsidRPr="0016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снятия с кадастрового учета  5 </w:t>
      </w:r>
      <w:r w:rsidR="001632D1" w:rsidRPr="00163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расселенных многоквартирных домов.</w:t>
      </w:r>
    </w:p>
    <w:p w14:paraId="585706E1" w14:textId="77777777" w:rsidR="00742DD4" w:rsidRDefault="000B36D5" w:rsidP="00C7779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связи с вводом в эксплуатацию локальных систем водоочистки воды, расположенных по адресам: </w:t>
      </w:r>
    </w:p>
    <w:p w14:paraId="1DAFC3A0" w14:textId="77777777" w:rsidR="00742DD4" w:rsidRDefault="000B36D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п. Усть-Юган (возле продуктового магазина «Елена»)</w:t>
      </w:r>
    </w:p>
    <w:p w14:paraId="7AF09B73" w14:textId="77777777" w:rsidR="00742DD4" w:rsidRDefault="000B36D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п. Юганская Обь (возле ДК «Гармония»)</w:t>
      </w:r>
    </w:p>
    <w:p w14:paraId="7B88922B" w14:textId="77777777" w:rsidR="00742DD4" w:rsidRDefault="000B36D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производится выдача электронного ключа (аква-ключ) для безналичной пок</w:t>
      </w:r>
      <w:r w:rsidR="00CC598C">
        <w:rPr>
          <w:rFonts w:ascii="Times New Roman" w:eastAsia="Times New Roman" w:hAnsi="Times New Roman"/>
          <w:sz w:val="28"/>
          <w:szCs w:val="28"/>
          <w:lang w:eastAsia="ru-RU"/>
        </w:rPr>
        <w:t>упки питьевой воды (с 01.01.2025 г. по 31.12.2025 г. выдано 17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ключа).</w:t>
      </w:r>
    </w:p>
    <w:p w14:paraId="415C8484" w14:textId="77777777" w:rsidR="00CC598C" w:rsidRPr="00CC598C" w:rsidRDefault="00CC598C" w:rsidP="00CC59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C777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59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Проведена работа по заключению дополнительных соглашений:</w:t>
      </w:r>
    </w:p>
    <w:p w14:paraId="15549066" w14:textId="77777777" w:rsidR="00CC598C" w:rsidRPr="00CC598C" w:rsidRDefault="00CC598C" w:rsidP="00CC59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C777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598C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Дополнительное соглашение аренды имущества с ПАО «Сбербанк»                                  (до 10.03.2026 года).</w:t>
      </w:r>
    </w:p>
    <w:p w14:paraId="683467BA" w14:textId="77777777" w:rsidR="00CC598C" w:rsidRPr="00CC598C" w:rsidRDefault="00CC598C" w:rsidP="00CC59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C777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5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Дополнительное соглашение к договору безвозмездного пользования (ссуды) с АО « Почта России»  (до 28.02.2026 года).</w:t>
      </w:r>
    </w:p>
    <w:p w14:paraId="3D7C4022" w14:textId="77777777" w:rsidR="00CC598C" w:rsidRPr="00CC598C" w:rsidRDefault="00CC598C" w:rsidP="00CC59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C777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5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Дополнительное соглашение к договору безвозмездного пользования (ссуды)  с Местной религиозной организацией православный Приход храма в честь великомученика Георгия Победоносца п. Юганская Обь </w:t>
      </w:r>
      <w:r w:rsidRPr="00CC5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Нефтеюганского района Ханты-Мансийского автономного округа-Югры Тюменской области Ханты-Мансийской Епархии Русской Православной Церкви                                       (до </w:t>
      </w:r>
      <w:r w:rsidRPr="00CC598C">
        <w:rPr>
          <w:rFonts w:ascii="Times New Roman" w:eastAsia="Times New Roman" w:hAnsi="Times New Roman" w:cs="Times New Roman"/>
          <w:sz w:val="28"/>
          <w:szCs w:val="28"/>
          <w:lang w:eastAsia="ru-RU"/>
        </w:rPr>
        <w:t>28.02.2026 года).</w:t>
      </w:r>
    </w:p>
    <w:p w14:paraId="62B531F7" w14:textId="77777777" w:rsidR="00CC598C" w:rsidRDefault="00CC598C">
      <w:pPr>
        <w:spacing w:after="0" w:line="240" w:lineRule="auto"/>
        <w:ind w:firstLineChars="250" w:firstLine="70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C4AB3DC" w14:textId="77777777" w:rsidR="00CC598C" w:rsidRPr="00C77799" w:rsidRDefault="00CC598C">
      <w:pPr>
        <w:spacing w:after="0" w:line="240" w:lineRule="auto"/>
        <w:ind w:firstLineChars="250" w:firstLine="703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7779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Благоустройство</w:t>
      </w:r>
    </w:p>
    <w:p w14:paraId="38E2E4AD" w14:textId="77777777" w:rsidR="00742DD4" w:rsidRDefault="000B36D5">
      <w:pPr>
        <w:spacing w:after="0" w:line="240" w:lineRule="auto"/>
        <w:ind w:firstLineChars="250" w:firstLine="70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Одним из приоритетных вопросов в работе администрации сельского </w:t>
      </w:r>
      <w:r w:rsidR="00072FF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поселения Усть-Юган является благоустройство и санитарное состояние </w:t>
      </w:r>
      <w:r w:rsidR="00072FF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территории.</w:t>
      </w:r>
    </w:p>
    <w:p w14:paraId="736B8DF2" w14:textId="77777777" w:rsidR="00742DD4" w:rsidRDefault="000B36D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Основная работа направлена на работу с населением, обустройство </w:t>
      </w:r>
      <w:r w:rsidR="00072FF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поселения, озеленение, реализацию проектов по благоустройству общественной территории, ремонту и содержанию улично-дорожной сети поселения, </w:t>
      </w:r>
      <w:r w:rsidR="00072FF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ликвидацию несанкционированных свалок, устройство контейнерных </w:t>
      </w:r>
      <w:r w:rsidR="00072FF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площадок для сбора ТКО.</w:t>
      </w:r>
    </w:p>
    <w:p w14:paraId="00317999" w14:textId="77777777" w:rsidR="00742DD4" w:rsidRDefault="000B36D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 рамках основных мероприяти</w:t>
      </w:r>
      <w:r w:rsidR="00CC598C">
        <w:rPr>
          <w:rFonts w:ascii="Times New Roman" w:eastAsia="Times New Roman" w:hAnsi="Times New Roman"/>
          <w:bCs/>
          <w:sz w:val="28"/>
          <w:szCs w:val="28"/>
          <w:lang w:eastAsia="ru-RU"/>
        </w:rPr>
        <w:t>й муниципальной программы в 2025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году на территории поселения были проведены следующие мероприятия: </w:t>
      </w:r>
    </w:p>
    <w:p w14:paraId="05129FA7" w14:textId="77777777" w:rsidR="00742DD4" w:rsidRDefault="000B36D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проведены работы по ликвидации мест захламления (ликвидация </w:t>
      </w:r>
      <w:r w:rsidR="00C7779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несанкционированных свалок КГО);</w:t>
      </w:r>
    </w:p>
    <w:p w14:paraId="36837E92" w14:textId="77777777" w:rsidR="00742DD4" w:rsidRDefault="000B36D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оказаны услуги населению по сбору, транспортировке и утилизации жидких бытовых отходов;</w:t>
      </w:r>
    </w:p>
    <w:p w14:paraId="6D9B7207" w14:textId="77777777" w:rsidR="00742DD4" w:rsidRDefault="000B36D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озеленение территории.</w:t>
      </w:r>
    </w:p>
    <w:p w14:paraId="7F725912" w14:textId="77777777" w:rsidR="00742DD4" w:rsidRDefault="000B36D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 мероприятию озеленение территории сельского поселения Усть-Юган финансовые расходы составили </w:t>
      </w:r>
      <w:r w:rsidR="00072FFA" w:rsidRPr="0068142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25026 650,95 </w:t>
      </w:r>
      <w:r w:rsidRPr="0068142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тыс.</w:t>
      </w:r>
      <w:r w:rsidR="00072FFA" w:rsidRPr="0068142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68142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руб.,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выполнены следующие работы:</w:t>
      </w:r>
    </w:p>
    <w:p w14:paraId="60D00258" w14:textId="77777777" w:rsidR="00681423" w:rsidRPr="00681423" w:rsidRDefault="00C86B40" w:rsidP="0068142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 </w:t>
      </w:r>
      <w:r w:rsidR="00681423" w:rsidRPr="00681423">
        <w:rPr>
          <w:rFonts w:ascii="Times New Roman" w:eastAsia="Times New Roman" w:hAnsi="Times New Roman" w:cs="Times New Roman"/>
          <w:sz w:val="28"/>
          <w:szCs w:val="28"/>
        </w:rPr>
        <w:t xml:space="preserve">Высадка цветочных культур +высадка декоративных, низкорослых </w:t>
      </w:r>
      <w:r w:rsidR="0068142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81423" w:rsidRPr="00681423">
        <w:rPr>
          <w:rFonts w:ascii="Times New Roman" w:eastAsia="Times New Roman" w:hAnsi="Times New Roman" w:cs="Times New Roman"/>
          <w:sz w:val="28"/>
          <w:szCs w:val="28"/>
        </w:rPr>
        <w:t xml:space="preserve">деревьев на сумму </w:t>
      </w:r>
      <w:r w:rsidR="00681423" w:rsidRPr="00681423">
        <w:rPr>
          <w:rFonts w:ascii="Times New Roman" w:eastAsia="Times New Roman" w:hAnsi="Times New Roman" w:cs="Times New Roman"/>
          <w:b/>
          <w:sz w:val="28"/>
          <w:szCs w:val="28"/>
        </w:rPr>
        <w:t>999 040 тыс.руб.,</w:t>
      </w:r>
      <w:r w:rsidR="00681423" w:rsidRPr="00681423">
        <w:rPr>
          <w:rFonts w:ascii="Times New Roman" w:eastAsia="Times New Roman" w:hAnsi="Times New Roman" w:cs="Times New Roman"/>
          <w:sz w:val="28"/>
          <w:szCs w:val="28"/>
        </w:rPr>
        <w:t xml:space="preserve"> по адресу п. Усть-Юган, ул. Березовая 33</w:t>
      </w:r>
      <w:r w:rsidR="0068142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6F6DF15" w14:textId="77777777" w:rsidR="00681423" w:rsidRPr="00681423" w:rsidRDefault="00681423" w:rsidP="006814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1423">
        <w:rPr>
          <w:rFonts w:ascii="Times New Roman" w:eastAsia="Times New Roman" w:hAnsi="Times New Roman" w:cs="Times New Roman"/>
          <w:sz w:val="28"/>
          <w:szCs w:val="28"/>
        </w:rPr>
        <w:t xml:space="preserve">2. Высадка цветочных культур, укладка рулонного газона в клумбы,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681423">
        <w:rPr>
          <w:rFonts w:ascii="Times New Roman" w:eastAsia="Times New Roman" w:hAnsi="Times New Roman" w:cs="Times New Roman"/>
          <w:sz w:val="28"/>
          <w:szCs w:val="28"/>
        </w:rPr>
        <w:t xml:space="preserve">посадка луковиц тюльпана  на сумму </w:t>
      </w:r>
      <w:r w:rsidRPr="00681423">
        <w:rPr>
          <w:rFonts w:ascii="Times New Roman" w:eastAsia="Times New Roman" w:hAnsi="Times New Roman" w:cs="Times New Roman"/>
          <w:b/>
          <w:sz w:val="28"/>
          <w:szCs w:val="28"/>
        </w:rPr>
        <w:t>1 199 200 тыс.руб.,</w:t>
      </w:r>
      <w:r w:rsidRPr="00681423">
        <w:rPr>
          <w:rFonts w:ascii="Times New Roman" w:eastAsia="Times New Roman" w:hAnsi="Times New Roman" w:cs="Times New Roman"/>
          <w:sz w:val="28"/>
          <w:szCs w:val="28"/>
        </w:rPr>
        <w:t xml:space="preserve"> по адресу: п. Усть-Юган, строение 5.</w:t>
      </w:r>
    </w:p>
    <w:p w14:paraId="67D8FECB" w14:textId="77777777" w:rsidR="00681423" w:rsidRPr="00681423" w:rsidRDefault="00681423" w:rsidP="006814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1423">
        <w:rPr>
          <w:rFonts w:ascii="Times New Roman" w:eastAsia="Times New Roman" w:hAnsi="Times New Roman" w:cs="Times New Roman"/>
          <w:sz w:val="28"/>
          <w:szCs w:val="28"/>
        </w:rPr>
        <w:t xml:space="preserve">3. Высадка цветочных культур на сумму </w:t>
      </w:r>
      <w:r w:rsidRPr="00681423">
        <w:rPr>
          <w:rFonts w:ascii="Times New Roman" w:eastAsia="Times New Roman" w:hAnsi="Times New Roman" w:cs="Times New Roman"/>
          <w:b/>
          <w:sz w:val="28"/>
          <w:szCs w:val="28"/>
        </w:rPr>
        <w:t>312 000 тыс.руб</w:t>
      </w:r>
      <w:r w:rsidRPr="00681423">
        <w:rPr>
          <w:rFonts w:ascii="Times New Roman" w:eastAsia="Times New Roman" w:hAnsi="Times New Roman" w:cs="Times New Roman"/>
          <w:sz w:val="28"/>
          <w:szCs w:val="28"/>
        </w:rPr>
        <w:t>, по адресу: п. Усть-Юган, строение 3 (прилегающая территория к зданию дома культуры).</w:t>
      </w:r>
    </w:p>
    <w:p w14:paraId="0AB3AD9B" w14:textId="77777777" w:rsidR="00681423" w:rsidRPr="00681423" w:rsidRDefault="00681423" w:rsidP="006814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1423">
        <w:rPr>
          <w:rFonts w:ascii="Times New Roman" w:eastAsia="Times New Roman" w:hAnsi="Times New Roman" w:cs="Times New Roman"/>
          <w:sz w:val="28"/>
          <w:szCs w:val="28"/>
        </w:rPr>
        <w:t xml:space="preserve">4. Высадка цветочных культур в вазоны на сумму </w:t>
      </w:r>
      <w:r w:rsidRPr="00681423">
        <w:rPr>
          <w:rFonts w:ascii="Times New Roman" w:eastAsia="Times New Roman" w:hAnsi="Times New Roman" w:cs="Times New Roman"/>
          <w:b/>
          <w:sz w:val="28"/>
          <w:szCs w:val="28"/>
        </w:rPr>
        <w:t>597 000 тыс.руб.,</w:t>
      </w:r>
      <w:r w:rsidRPr="00681423">
        <w:rPr>
          <w:rFonts w:ascii="Times New Roman" w:eastAsia="Times New Roman" w:hAnsi="Times New Roman" w:cs="Times New Roman"/>
          <w:sz w:val="28"/>
          <w:szCs w:val="28"/>
        </w:rPr>
        <w:t xml:space="preserve"> по адресу п. Усть-Юган, дома № 1,2,4,6,7,10,11,12.</w:t>
      </w:r>
    </w:p>
    <w:p w14:paraId="2A17D074" w14:textId="77777777" w:rsidR="00681423" w:rsidRPr="00681423" w:rsidRDefault="00681423" w:rsidP="006814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1423">
        <w:rPr>
          <w:rFonts w:ascii="Times New Roman" w:eastAsia="Times New Roman" w:hAnsi="Times New Roman" w:cs="Times New Roman"/>
          <w:sz w:val="28"/>
          <w:szCs w:val="28"/>
        </w:rPr>
        <w:t xml:space="preserve">5. Высадка культурных растений на сумму </w:t>
      </w:r>
      <w:r w:rsidRPr="00681423">
        <w:rPr>
          <w:rFonts w:ascii="Times New Roman" w:eastAsia="Times New Roman" w:hAnsi="Times New Roman" w:cs="Times New Roman"/>
          <w:b/>
          <w:sz w:val="28"/>
          <w:szCs w:val="28"/>
        </w:rPr>
        <w:t>588 500 тыс.руб.</w:t>
      </w:r>
      <w:r w:rsidRPr="00681423">
        <w:rPr>
          <w:rFonts w:ascii="Times New Roman" w:eastAsia="Times New Roman" w:hAnsi="Times New Roman" w:cs="Times New Roman"/>
          <w:sz w:val="28"/>
          <w:szCs w:val="28"/>
        </w:rPr>
        <w:t>, по адресу п. Юганская Обь, ул. Тобольская, строение 27, территория ДК «Гармония».</w:t>
      </w:r>
    </w:p>
    <w:p w14:paraId="6EA4AE01" w14:textId="77777777" w:rsidR="00681423" w:rsidRPr="00681423" w:rsidRDefault="00681423" w:rsidP="006814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1423">
        <w:rPr>
          <w:rFonts w:ascii="Times New Roman" w:eastAsia="Times New Roman" w:hAnsi="Times New Roman" w:cs="Times New Roman"/>
          <w:sz w:val="28"/>
          <w:szCs w:val="28"/>
        </w:rPr>
        <w:t>6. Выкорчёвывание деревьев, расчистка участков, высадка живой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681423">
        <w:rPr>
          <w:rFonts w:ascii="Times New Roman" w:eastAsia="Times New Roman" w:hAnsi="Times New Roman" w:cs="Times New Roman"/>
          <w:sz w:val="28"/>
          <w:szCs w:val="28"/>
        </w:rPr>
        <w:t xml:space="preserve"> изгороди + высадка луковиц тюльпанов на сумму </w:t>
      </w:r>
      <w:r w:rsidRPr="00681423">
        <w:rPr>
          <w:rFonts w:ascii="Times New Roman" w:eastAsia="Times New Roman" w:hAnsi="Times New Roman" w:cs="Times New Roman"/>
          <w:b/>
          <w:sz w:val="28"/>
          <w:szCs w:val="28"/>
        </w:rPr>
        <w:t>4 385 181 тыс.руб,</w:t>
      </w:r>
      <w:r w:rsidRPr="00681423">
        <w:rPr>
          <w:rFonts w:ascii="Times New Roman" w:eastAsia="Times New Roman" w:hAnsi="Times New Roman" w:cs="Times New Roman"/>
          <w:sz w:val="28"/>
          <w:szCs w:val="28"/>
        </w:rPr>
        <w:t xml:space="preserve"> по адресу: п. Юганская Обь, вдоль улицы Тобольская.</w:t>
      </w:r>
    </w:p>
    <w:p w14:paraId="3EB46196" w14:textId="77777777" w:rsidR="00681423" w:rsidRDefault="00681423" w:rsidP="006814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7. </w:t>
      </w:r>
      <w:r w:rsidRPr="00681423">
        <w:rPr>
          <w:rFonts w:ascii="Times New Roman" w:eastAsia="Times New Roman" w:hAnsi="Times New Roman" w:cs="Times New Roman"/>
          <w:b/>
          <w:sz w:val="28"/>
          <w:szCs w:val="28"/>
        </w:rPr>
        <w:t>Сквер Памяти «Хранители наследия»</w:t>
      </w:r>
    </w:p>
    <w:p w14:paraId="29108FD6" w14:textId="77777777" w:rsidR="00681423" w:rsidRPr="00681423" w:rsidRDefault="00681423" w:rsidP="006814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1423">
        <w:rPr>
          <w:rFonts w:ascii="Times New Roman" w:eastAsia="Times New Roman" w:hAnsi="Times New Roman" w:cs="Times New Roman"/>
          <w:sz w:val="28"/>
          <w:szCs w:val="28"/>
        </w:rPr>
        <w:t xml:space="preserve">Особенно хочется отметить успешную реализацию проекта по созданию Сквера Памяти "Хранители Наследия" в поселке Юганская Обь. Была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681423">
        <w:rPr>
          <w:rFonts w:ascii="Times New Roman" w:eastAsia="Times New Roman" w:hAnsi="Times New Roman" w:cs="Times New Roman"/>
          <w:sz w:val="28"/>
          <w:szCs w:val="28"/>
        </w:rPr>
        <w:t>проведена значительная работа по благоустройству территории, включающая асфальтирование дорожек и создание Аллеи Памяти.</w:t>
      </w:r>
    </w:p>
    <w:p w14:paraId="7B6ABE22" w14:textId="77777777" w:rsidR="00681423" w:rsidRPr="00681423" w:rsidRDefault="00681423" w:rsidP="006814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0D23CC" w14:textId="77777777" w:rsidR="00681423" w:rsidRPr="00681423" w:rsidRDefault="00681423" w:rsidP="006814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1423">
        <w:rPr>
          <w:rFonts w:ascii="Times New Roman" w:eastAsia="Times New Roman" w:hAnsi="Times New Roman" w:cs="Times New Roman"/>
          <w:sz w:val="28"/>
          <w:szCs w:val="28"/>
        </w:rPr>
        <w:t xml:space="preserve">Аллея Памяти стала особым местом, объединяющим поколения, где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81423">
        <w:rPr>
          <w:rFonts w:ascii="Times New Roman" w:eastAsia="Times New Roman" w:hAnsi="Times New Roman" w:cs="Times New Roman"/>
          <w:sz w:val="28"/>
          <w:szCs w:val="28"/>
        </w:rPr>
        <w:t xml:space="preserve">увековечена память наших героев. Установлены монументальные композиции, посвященные подвигам воинов-интернационалистов, участников Великой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81423">
        <w:rPr>
          <w:rFonts w:ascii="Times New Roman" w:eastAsia="Times New Roman" w:hAnsi="Times New Roman" w:cs="Times New Roman"/>
          <w:sz w:val="28"/>
          <w:szCs w:val="28"/>
        </w:rPr>
        <w:t xml:space="preserve">Отечественной войны и специальной военной операции. Благодаря этому, Сквер превратился в значимый центр притяжения, привлекающий жителей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681423">
        <w:rPr>
          <w:rFonts w:ascii="Times New Roman" w:eastAsia="Times New Roman" w:hAnsi="Times New Roman" w:cs="Times New Roman"/>
          <w:sz w:val="28"/>
          <w:szCs w:val="28"/>
        </w:rPr>
        <w:t>поселка для спокойного отдыха и возложения цветов в дни поминовения.</w:t>
      </w:r>
    </w:p>
    <w:p w14:paraId="18233648" w14:textId="77777777" w:rsidR="00681423" w:rsidRPr="00681423" w:rsidRDefault="00681423" w:rsidP="006814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E63496" w14:textId="77777777" w:rsidR="00681423" w:rsidRPr="00681423" w:rsidRDefault="00681423" w:rsidP="006814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1423">
        <w:rPr>
          <w:rFonts w:ascii="Times New Roman" w:eastAsia="Times New Roman" w:hAnsi="Times New Roman" w:cs="Times New Roman"/>
          <w:sz w:val="28"/>
          <w:szCs w:val="28"/>
        </w:rPr>
        <w:t>Эти преобразования позволяют жителям Юганской Оби иметь достойное место для воспоминаний о славных страницах нашей общей истории и способствуют воспитанию патриотизма среди молодого поколения.</w:t>
      </w:r>
    </w:p>
    <w:p w14:paraId="2F7C1C76" w14:textId="77777777" w:rsidR="00681423" w:rsidRDefault="00681423" w:rsidP="006814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5C96A9" w14:textId="77777777" w:rsidR="00681423" w:rsidRPr="00681423" w:rsidRDefault="00681423" w:rsidP="006814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Произведена большая работа</w:t>
      </w:r>
      <w:r w:rsidRPr="00681423">
        <w:rPr>
          <w:rFonts w:ascii="Times New Roman" w:eastAsia="Times New Roman" w:hAnsi="Times New Roman" w:cs="Times New Roman"/>
          <w:sz w:val="28"/>
          <w:szCs w:val="28"/>
        </w:rPr>
        <w:t xml:space="preserve"> по озеленению Сквера Памяти «Хранители Наследия» в п. Юганская Обь, ул., Тобольская 23, включающие в себя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681423">
        <w:rPr>
          <w:rFonts w:ascii="Times New Roman" w:eastAsia="Times New Roman" w:hAnsi="Times New Roman" w:cs="Times New Roman"/>
          <w:sz w:val="28"/>
          <w:szCs w:val="28"/>
        </w:rPr>
        <w:t>следующие работы:</w:t>
      </w:r>
    </w:p>
    <w:p w14:paraId="460CA949" w14:textId="77777777" w:rsidR="00681423" w:rsidRPr="00681423" w:rsidRDefault="00681423" w:rsidP="006814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1423">
        <w:rPr>
          <w:rFonts w:ascii="Times New Roman" w:eastAsia="Times New Roman" w:hAnsi="Times New Roman" w:cs="Times New Roman"/>
          <w:sz w:val="28"/>
          <w:szCs w:val="28"/>
        </w:rPr>
        <w:t>- укладка рулонного газона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EC731D4" w14:textId="77777777" w:rsidR="00681423" w:rsidRPr="00681423" w:rsidRDefault="00681423" w:rsidP="006814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1423">
        <w:rPr>
          <w:rFonts w:ascii="Times New Roman" w:eastAsia="Times New Roman" w:hAnsi="Times New Roman" w:cs="Times New Roman"/>
          <w:sz w:val="28"/>
          <w:szCs w:val="28"/>
        </w:rPr>
        <w:t>- высадка живой изгороди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ACF89D3" w14:textId="77777777" w:rsidR="00681423" w:rsidRPr="00681423" w:rsidRDefault="00681423" w:rsidP="006814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1423">
        <w:rPr>
          <w:rFonts w:ascii="Times New Roman" w:eastAsia="Times New Roman" w:hAnsi="Times New Roman" w:cs="Times New Roman"/>
          <w:sz w:val="28"/>
          <w:szCs w:val="28"/>
        </w:rPr>
        <w:t>- высадка декоративных деревьев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6E74E93" w14:textId="77777777" w:rsidR="00681423" w:rsidRPr="00681423" w:rsidRDefault="00681423" w:rsidP="006814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1423">
        <w:rPr>
          <w:rFonts w:ascii="Times New Roman" w:eastAsia="Times New Roman" w:hAnsi="Times New Roman" w:cs="Times New Roman"/>
          <w:sz w:val="28"/>
          <w:szCs w:val="28"/>
        </w:rPr>
        <w:t>- высадка луковиц тюльпанов вдоль живой изгороди по ул. Тобольская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2BE3F08" w14:textId="77777777" w:rsidR="00681423" w:rsidRPr="00681423" w:rsidRDefault="00681423" w:rsidP="006814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высадка цветочных культур;</w:t>
      </w:r>
    </w:p>
    <w:p w14:paraId="378509BF" w14:textId="77777777" w:rsidR="00681423" w:rsidRPr="00681423" w:rsidRDefault="00681423" w:rsidP="006814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1423">
        <w:rPr>
          <w:rFonts w:ascii="Times New Roman" w:eastAsia="Times New Roman" w:hAnsi="Times New Roman" w:cs="Times New Roman"/>
          <w:sz w:val="28"/>
          <w:szCs w:val="28"/>
        </w:rPr>
        <w:t>- установка цветочных арок и вазонов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5D3B730" w14:textId="77777777" w:rsidR="00681423" w:rsidRPr="00681423" w:rsidRDefault="00681423" w:rsidP="006814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1423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установка топиарных композиций;</w:t>
      </w:r>
    </w:p>
    <w:p w14:paraId="262754E7" w14:textId="77777777" w:rsidR="00681423" w:rsidRPr="00681423" w:rsidRDefault="00681423" w:rsidP="006814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1423">
        <w:rPr>
          <w:rFonts w:ascii="Times New Roman" w:eastAsia="Times New Roman" w:hAnsi="Times New Roman" w:cs="Times New Roman"/>
          <w:sz w:val="28"/>
          <w:szCs w:val="28"/>
        </w:rPr>
        <w:t xml:space="preserve">Общая сумма на озеленение Сквера памяти составила </w:t>
      </w:r>
      <w:r w:rsidRPr="00681423">
        <w:rPr>
          <w:rFonts w:ascii="Times New Roman" w:eastAsia="Times New Roman" w:hAnsi="Times New Roman" w:cs="Times New Roman"/>
          <w:b/>
          <w:sz w:val="28"/>
          <w:szCs w:val="28"/>
        </w:rPr>
        <w:t>16 945 729,95 тыс.руб.</w:t>
      </w:r>
    </w:p>
    <w:p w14:paraId="4DF0D8B1" w14:textId="77777777" w:rsidR="00681423" w:rsidRPr="00681423" w:rsidRDefault="00681423" w:rsidP="00C86B4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1423">
        <w:rPr>
          <w:rFonts w:ascii="Times New Roman" w:eastAsia="Times New Roman" w:hAnsi="Times New Roman" w:cs="Times New Roman"/>
          <w:b/>
          <w:sz w:val="28"/>
          <w:szCs w:val="28"/>
        </w:rPr>
        <w:t xml:space="preserve"> Субботники</w:t>
      </w:r>
    </w:p>
    <w:p w14:paraId="2BB5CFAD" w14:textId="77777777" w:rsidR="00681423" w:rsidRPr="00681423" w:rsidRDefault="00C86B40" w:rsidP="006814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ab/>
      </w:r>
      <w:r w:rsidRPr="0068142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рамках Всероссийской акции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проведено 2 субботника </w:t>
      </w:r>
      <w:r w:rsidR="00681423" w:rsidRPr="00681423">
        <w:rPr>
          <w:rFonts w:ascii="Times New Roman" w:eastAsia="Times New Roman" w:hAnsi="Times New Roman"/>
          <w:bCs/>
          <w:sz w:val="28"/>
          <w:szCs w:val="28"/>
          <w:lang w:eastAsia="ru-RU"/>
        </w:rPr>
        <w:t>по очистке от мусора берегов водных объектов «Вода Рос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сии».</w:t>
      </w:r>
    </w:p>
    <w:p w14:paraId="78ECDD5C" w14:textId="77777777" w:rsidR="00681423" w:rsidRPr="00681423" w:rsidRDefault="00681423" w:rsidP="0068142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1F5177F" w14:textId="77777777" w:rsidR="00681423" w:rsidRPr="00681423" w:rsidRDefault="00681423" w:rsidP="00C77799">
      <w:pPr>
        <w:spacing w:after="0" w:line="240" w:lineRule="auto"/>
        <w:ind w:firstLine="708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8142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Административные протоколы.</w:t>
      </w:r>
    </w:p>
    <w:p w14:paraId="22932D65" w14:textId="77777777" w:rsidR="00681423" w:rsidRPr="00681423" w:rsidRDefault="00681423" w:rsidP="00C86B40">
      <w:pPr>
        <w:spacing w:after="0" w:line="240" w:lineRule="auto"/>
        <w:ind w:firstLine="70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81423">
        <w:rPr>
          <w:rFonts w:ascii="Times New Roman" w:eastAsia="Times New Roman" w:hAnsi="Times New Roman"/>
          <w:bCs/>
          <w:sz w:val="28"/>
          <w:szCs w:val="28"/>
          <w:lang w:eastAsia="ru-RU"/>
        </w:rPr>
        <w:t>За истекший период 2025 года, должностными лицами</w:t>
      </w:r>
      <w:r w:rsidR="00086B9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администрации сельского</w:t>
      </w:r>
      <w:r w:rsidR="00C86B4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8142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поселения Усть-Юган, были составлены 12 материалов по </w:t>
      </w:r>
      <w:r w:rsidR="00086B9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</w:t>
      </w:r>
      <w:r w:rsidRPr="0068142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административным правонарушениям. </w:t>
      </w:r>
    </w:p>
    <w:p w14:paraId="03412F65" w14:textId="77777777" w:rsidR="00CC598C" w:rsidRPr="00C77799" w:rsidRDefault="00CC598C" w:rsidP="00C86B4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76C3F5E7" w14:textId="77777777" w:rsidR="00C77799" w:rsidRPr="00C77799" w:rsidRDefault="00C77799">
      <w:pPr>
        <w:spacing w:after="0" w:line="240" w:lineRule="auto"/>
        <w:ind w:firstLineChars="250" w:firstLine="703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7779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Жилищная сфера</w:t>
      </w:r>
    </w:p>
    <w:p w14:paraId="56BD924F" w14:textId="77777777" w:rsidR="00742DD4" w:rsidRDefault="00C77799">
      <w:pPr>
        <w:spacing w:after="0" w:line="240" w:lineRule="auto"/>
        <w:ind w:firstLineChars="250" w:firstLine="7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состоянию на 31.12.2025 г</w:t>
      </w:r>
      <w:r w:rsidR="000B36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 в реестре зна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чится 63 многоквартирных</w:t>
      </w:r>
      <w:r w:rsidR="000B36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дома, признанных аварийными и подлежащими сносу, в которых проживает 480 человек. В результате реализации програ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ммных мероприятий в течение 2025</w:t>
      </w:r>
      <w:r w:rsidR="000B36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 проделана следующая работа:</w:t>
      </w:r>
    </w:p>
    <w:p w14:paraId="41A2C720" w14:textId="77777777" w:rsidR="00C77799" w:rsidRPr="00C77799" w:rsidRDefault="00C77799" w:rsidP="00C7779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777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снесено 5 аварийных дома.</w:t>
      </w:r>
    </w:p>
    <w:p w14:paraId="1CBDFC15" w14:textId="77777777" w:rsidR="00C77799" w:rsidRPr="00C77799" w:rsidRDefault="00C77799" w:rsidP="00C7779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777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состоянию на 31.12.2025 на учете, в качестве нуждающихся в жилых помещениях, предоставляемых по договорам социального найма, состоит 34 семьи.  </w:t>
      </w:r>
    </w:p>
    <w:p w14:paraId="3F7C62DB" w14:textId="77777777" w:rsidR="00C77799" w:rsidRPr="00C77799" w:rsidRDefault="00C77799" w:rsidP="00C7779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777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 2025 год проведено 27 заседаний общественной комиссии по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</w:t>
      </w:r>
      <w:r w:rsidRPr="00C777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жилищным вопросами, где рассматривались вопросы по переселению граждан, проживающих в п. Юганская Обь в жилые помещения на условиях договоров социального найма из аварийного жилищного фонда протоколы оформлены и подписаны её членами. </w:t>
      </w:r>
    </w:p>
    <w:p w14:paraId="21E9525D" w14:textId="77777777" w:rsidR="00C77799" w:rsidRPr="00C77799" w:rsidRDefault="00C77799" w:rsidP="00C7779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777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2025 году было предоставлено по программе переселения из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</w:t>
      </w:r>
      <w:r w:rsidRPr="00C777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аварийного жилья:</w:t>
      </w:r>
    </w:p>
    <w:p w14:paraId="0F09755B" w14:textId="77777777" w:rsidR="00C77799" w:rsidRPr="00C77799" w:rsidRDefault="00C77799" w:rsidP="00C7779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777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- 14 квартир в пгт. Пойковский;</w:t>
      </w:r>
    </w:p>
    <w:p w14:paraId="78E7E70B" w14:textId="77777777" w:rsidR="00C77799" w:rsidRPr="00C77799" w:rsidRDefault="00C77799" w:rsidP="00C7779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777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- 1 квартира в п. Каркатеевы;</w:t>
      </w:r>
    </w:p>
    <w:p w14:paraId="739779AB" w14:textId="77777777" w:rsidR="00C77799" w:rsidRPr="00C77799" w:rsidRDefault="00C77799" w:rsidP="00C7779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777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- 4 квартиры в п. Сингапай.</w:t>
      </w:r>
    </w:p>
    <w:p w14:paraId="15238BE3" w14:textId="77777777" w:rsidR="00C77799" w:rsidRPr="00C77799" w:rsidRDefault="00C77799" w:rsidP="00C7779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777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 собственников жилья получили выкупную стоимость.</w:t>
      </w:r>
    </w:p>
    <w:p w14:paraId="0FBA3333" w14:textId="77777777" w:rsidR="00C77799" w:rsidRPr="00C77799" w:rsidRDefault="00C77799" w:rsidP="00C7779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777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2025 году передано в собственность граждан 24 жилых помещения, общей площадью 1 537,3 кв.м.</w:t>
      </w:r>
    </w:p>
    <w:p w14:paraId="754AD3B0" w14:textId="77777777" w:rsidR="00C77799" w:rsidRPr="00C77799" w:rsidRDefault="00C77799" w:rsidP="00C7779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777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Выполняя полномочия по управлению и распоряжению муниципальным жилищным фондом в течение года заключено:</w:t>
      </w:r>
    </w:p>
    <w:p w14:paraId="52A7EE90" w14:textId="77777777" w:rsidR="00C77799" w:rsidRPr="00C77799" w:rsidRDefault="00C77799" w:rsidP="00C7779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777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- 20 договоров социального найма;</w:t>
      </w:r>
    </w:p>
    <w:p w14:paraId="0F77EC3F" w14:textId="77777777" w:rsidR="00C77799" w:rsidRPr="00C77799" w:rsidRDefault="00C77799" w:rsidP="00C7779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777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- 7 договоров коммерческого найма;</w:t>
      </w:r>
    </w:p>
    <w:p w14:paraId="06AEEFE0" w14:textId="77777777" w:rsidR="00C77799" w:rsidRPr="00C77799" w:rsidRDefault="00C77799" w:rsidP="00C777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7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- 4 договора служебного найма. </w:t>
      </w:r>
    </w:p>
    <w:p w14:paraId="003526B1" w14:textId="77777777" w:rsidR="00C77799" w:rsidRPr="00C77799" w:rsidRDefault="00C77799" w:rsidP="00C777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799">
        <w:rPr>
          <w:rFonts w:ascii="Times New Roman" w:hAnsi="Times New Roman"/>
          <w:sz w:val="28"/>
          <w:szCs w:val="28"/>
        </w:rPr>
        <w:t>В целях снижения задолженности за жилищно-коммунальные услуги и проведения индивидуальной работы с населением, имеющим задолженность за жилищно-коммунальные услуги по сельскому поселению за 2025 проведено 6 рабочих заседаний совместно с ПМУП «УТВС.  Задолженность на 01.01.2026 составляла 33 685 тыс.руб.</w:t>
      </w:r>
    </w:p>
    <w:p w14:paraId="1219FE44" w14:textId="77777777" w:rsidR="00C77799" w:rsidRPr="00C77799" w:rsidRDefault="00C77799" w:rsidP="00C777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799">
        <w:rPr>
          <w:rFonts w:ascii="Times New Roman" w:hAnsi="Times New Roman"/>
          <w:sz w:val="28"/>
          <w:szCs w:val="28"/>
        </w:rPr>
        <w:t>Отправлено 34 уведомления гражданам о погашении задолженности за ЖКУ. Так же были направлены письма об оказании содействия в погашении задолженности за ЖКУ руководителям бюджетных организаций.</w:t>
      </w:r>
    </w:p>
    <w:p w14:paraId="0A3C1F65" w14:textId="77777777" w:rsidR="00C77799" w:rsidRDefault="00C77799" w:rsidP="00C77799">
      <w:pPr>
        <w:spacing w:after="0" w:line="240" w:lineRule="auto"/>
        <w:ind w:firstLineChars="250"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F8D1960" w14:textId="77777777" w:rsidR="00C77799" w:rsidRPr="00C77799" w:rsidRDefault="00C77799" w:rsidP="00C77799">
      <w:pPr>
        <w:spacing w:after="0" w:line="240" w:lineRule="auto"/>
        <w:ind w:firstLineChars="250" w:firstLine="703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77799">
        <w:rPr>
          <w:rFonts w:ascii="Times New Roman" w:eastAsia="Times New Roman" w:hAnsi="Times New Roman"/>
          <w:b/>
          <w:sz w:val="28"/>
          <w:szCs w:val="28"/>
          <w:lang w:eastAsia="ru-RU"/>
        </w:rPr>
        <w:t>Дорожная деятельность</w:t>
      </w:r>
    </w:p>
    <w:p w14:paraId="23133FF0" w14:textId="77777777" w:rsidR="00C77799" w:rsidRDefault="00C77799" w:rsidP="00C77799">
      <w:pPr>
        <w:spacing w:after="0" w:line="240" w:lineRule="auto"/>
        <w:ind w:firstLineChars="250"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Муниципальной программой «Развитие транспортной системы»        предусмотрена реализация 2 основных мероприятий:</w:t>
      </w:r>
    </w:p>
    <w:p w14:paraId="3488B1DB" w14:textId="77777777" w:rsidR="00C77799" w:rsidRDefault="00C77799" w:rsidP="00C777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Основные программные мероприятия включают в себя следующие направления: </w:t>
      </w:r>
    </w:p>
    <w:p w14:paraId="7B1BE5F6" w14:textId="77777777" w:rsidR="00C77799" w:rsidRPr="00C77799" w:rsidRDefault="00C77799" w:rsidP="00C777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7799">
        <w:rPr>
          <w:rFonts w:ascii="Times New Roman" w:eastAsia="Times New Roman" w:hAnsi="Times New Roman"/>
          <w:sz w:val="28"/>
          <w:szCs w:val="28"/>
          <w:lang w:eastAsia="ru-RU"/>
        </w:rPr>
        <w:t>1. Ремонт автомобильных дорог сельского поселения Усть-Юган.</w:t>
      </w:r>
    </w:p>
    <w:p w14:paraId="7852128A" w14:textId="77777777" w:rsidR="00C77799" w:rsidRPr="00C77799" w:rsidRDefault="00C77799" w:rsidP="00C777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7799">
        <w:rPr>
          <w:rFonts w:ascii="Times New Roman" w:eastAsia="Times New Roman" w:hAnsi="Times New Roman"/>
          <w:sz w:val="28"/>
          <w:szCs w:val="28"/>
          <w:lang w:eastAsia="ru-RU"/>
        </w:rPr>
        <w:t xml:space="preserve">Включает в себя регулярное обследование и ремонт элементов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C77799">
        <w:rPr>
          <w:rFonts w:ascii="Times New Roman" w:eastAsia="Times New Roman" w:hAnsi="Times New Roman"/>
          <w:sz w:val="28"/>
          <w:szCs w:val="28"/>
          <w:lang w:eastAsia="ru-RU"/>
        </w:rPr>
        <w:t>обустройства автомобильных дорог и искусственных сооружений.</w:t>
      </w:r>
    </w:p>
    <w:p w14:paraId="7F9E21DA" w14:textId="77777777" w:rsidR="00C77799" w:rsidRPr="00C77799" w:rsidRDefault="00C77799" w:rsidP="00C777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7799">
        <w:rPr>
          <w:rFonts w:ascii="Times New Roman" w:eastAsia="Times New Roman" w:hAnsi="Times New Roman"/>
          <w:sz w:val="28"/>
          <w:szCs w:val="28"/>
          <w:lang w:eastAsia="ru-RU"/>
        </w:rPr>
        <w:t xml:space="preserve">2. Содержание автомобильных дорог. </w:t>
      </w:r>
    </w:p>
    <w:p w14:paraId="7085B3C9" w14:textId="77777777" w:rsidR="00C77799" w:rsidRPr="00C77799" w:rsidRDefault="00C77799" w:rsidP="00C777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7799">
        <w:rPr>
          <w:rFonts w:ascii="Times New Roman" w:eastAsia="Times New Roman" w:hAnsi="Times New Roman"/>
          <w:sz w:val="28"/>
          <w:szCs w:val="28"/>
          <w:lang w:eastAsia="ru-RU"/>
        </w:rPr>
        <w:t xml:space="preserve">Включает в себя очистку проезжей части дорог, скашивание травы на обочинах, очистку дорожных знаков, ограждений, сигнальных столбиков,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C77799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отверстий труб. Установка и содержание дорожных знаков. Обустройство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C77799">
        <w:rPr>
          <w:rFonts w:ascii="Times New Roman" w:eastAsia="Times New Roman" w:hAnsi="Times New Roman"/>
          <w:sz w:val="28"/>
          <w:szCs w:val="28"/>
          <w:lang w:eastAsia="ru-RU"/>
        </w:rPr>
        <w:t>пешеходных переходов.</w:t>
      </w:r>
      <w:r w:rsidRPr="00C77799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</w:t>
      </w:r>
    </w:p>
    <w:p w14:paraId="544F0F25" w14:textId="77777777" w:rsidR="00C77799" w:rsidRPr="00C77799" w:rsidRDefault="00C77799" w:rsidP="00C777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7799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Финансовое обеспечение муниципальной программы в 2025 году составило 3 924,98075 тыс. рублей, в том числе средства бюджета автономного округа – 0,00000, бюджета района 0,00000 тыс. рублей, местного бюджета – 3 924,98075 тыс. рублей, иных источников – 0,00000 рублей.  </w:t>
      </w:r>
    </w:p>
    <w:p w14:paraId="7804D248" w14:textId="77777777" w:rsidR="00C77799" w:rsidRPr="00C77799" w:rsidRDefault="00C77799" w:rsidP="00C777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7799">
        <w:rPr>
          <w:rFonts w:ascii="Times New Roman" w:eastAsia="Times New Roman" w:hAnsi="Times New Roman"/>
          <w:sz w:val="28"/>
          <w:szCs w:val="28"/>
          <w:lang w:eastAsia="ru-RU"/>
        </w:rPr>
        <w:t xml:space="preserve">По мероприятию «Ремонт автомобильных дорог сельского поселения Усть-Юган» финансовые расходы составили 0,00000 тыс. рублей, по мероприятию «Содержание автомобильных дорог» финансовые расходы составили 3 924,98075 тыс. рублей. </w:t>
      </w:r>
    </w:p>
    <w:p w14:paraId="6C041E2C" w14:textId="77777777" w:rsidR="00C77799" w:rsidRPr="00C77799" w:rsidRDefault="00C77799" w:rsidP="00C777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7799">
        <w:rPr>
          <w:rFonts w:ascii="Times New Roman" w:eastAsia="Times New Roman" w:hAnsi="Times New Roman"/>
          <w:sz w:val="28"/>
          <w:szCs w:val="28"/>
          <w:lang w:eastAsia="ru-RU"/>
        </w:rPr>
        <w:t>В 2025 году в рамках основного мероприятия муниципальной программы «Содержание автомобильных дорог»:</w:t>
      </w:r>
    </w:p>
    <w:p w14:paraId="75066E4D" w14:textId="77777777" w:rsidR="00C77799" w:rsidRPr="00C77799" w:rsidRDefault="00C77799" w:rsidP="00C777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7799">
        <w:rPr>
          <w:rFonts w:ascii="Times New Roman" w:eastAsia="Times New Roman" w:hAnsi="Times New Roman"/>
          <w:sz w:val="28"/>
          <w:szCs w:val="28"/>
          <w:lang w:eastAsia="ru-RU"/>
        </w:rPr>
        <w:t>- Выполнены работы по зимнему содержанию дорог общего пользования местного значения в п. Усть-Юган и п. Юганская Обь.</w:t>
      </w:r>
    </w:p>
    <w:p w14:paraId="12C2649B" w14:textId="77777777" w:rsidR="008355E5" w:rsidRDefault="00C77799" w:rsidP="00C777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7799">
        <w:rPr>
          <w:rFonts w:ascii="Times New Roman" w:eastAsia="Times New Roman" w:hAnsi="Times New Roman"/>
          <w:sz w:val="28"/>
          <w:szCs w:val="28"/>
          <w:lang w:eastAsia="ru-RU"/>
        </w:rPr>
        <w:t xml:space="preserve">- Проведены работы обновлению дорожной разметки на пешеходных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C77799">
        <w:rPr>
          <w:rFonts w:ascii="Times New Roman" w:eastAsia="Times New Roman" w:hAnsi="Times New Roman"/>
          <w:sz w:val="28"/>
          <w:szCs w:val="28"/>
          <w:lang w:eastAsia="ru-RU"/>
        </w:rPr>
        <w:t>переходах в районе общеобразовательных учреждений.</w:t>
      </w:r>
    </w:p>
    <w:p w14:paraId="469A3FB0" w14:textId="77777777" w:rsidR="008355E5" w:rsidRDefault="008355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68A1150" w14:textId="77777777" w:rsidR="008355E5" w:rsidRPr="003A374B" w:rsidRDefault="00835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3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Молодежная политика</w:t>
      </w:r>
    </w:p>
    <w:p w14:paraId="19C703C1" w14:textId="77777777" w:rsidR="008355E5" w:rsidRPr="003A374B" w:rsidRDefault="008355E5" w:rsidP="008355E5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A374B">
        <w:rPr>
          <w:rFonts w:ascii="Times New Roman" w:hAnsi="Times New Roman" w:cs="Times New Roman"/>
          <w:kern w:val="2"/>
          <w:sz w:val="28"/>
          <w:szCs w:val="28"/>
        </w:rPr>
        <w:t xml:space="preserve">В 2025 году в рамках соглашения № 220 от 30.08.2024 г. «О передаче </w:t>
      </w:r>
      <w:r w:rsidR="00C77799">
        <w:rPr>
          <w:rFonts w:ascii="Times New Roman" w:hAnsi="Times New Roman" w:cs="Times New Roman"/>
          <w:kern w:val="2"/>
          <w:sz w:val="28"/>
          <w:szCs w:val="28"/>
        </w:rPr>
        <w:t xml:space="preserve">    </w:t>
      </w:r>
      <w:r w:rsidRPr="003A374B">
        <w:rPr>
          <w:rFonts w:ascii="Times New Roman" w:hAnsi="Times New Roman" w:cs="Times New Roman"/>
          <w:kern w:val="2"/>
          <w:sz w:val="28"/>
          <w:szCs w:val="28"/>
        </w:rPr>
        <w:t xml:space="preserve">осуществления части полномочий администрации сельского поселения Усть-Юган по решению вопросов местного значения администрации </w:t>
      </w:r>
      <w:r w:rsidR="00C77799">
        <w:rPr>
          <w:rFonts w:ascii="Times New Roman" w:hAnsi="Times New Roman" w:cs="Times New Roman"/>
          <w:kern w:val="2"/>
          <w:sz w:val="28"/>
          <w:szCs w:val="28"/>
        </w:rPr>
        <w:t xml:space="preserve">                   </w:t>
      </w:r>
      <w:r w:rsidRPr="003A374B">
        <w:rPr>
          <w:rFonts w:ascii="Times New Roman" w:hAnsi="Times New Roman" w:cs="Times New Roman"/>
          <w:kern w:val="2"/>
          <w:sz w:val="28"/>
          <w:szCs w:val="28"/>
        </w:rPr>
        <w:t xml:space="preserve">Нефтеюганского района на 2025 год», а также на основании постановления </w:t>
      </w:r>
      <w:r w:rsidR="00C77799">
        <w:rPr>
          <w:rFonts w:ascii="Times New Roman" w:hAnsi="Times New Roman" w:cs="Times New Roman"/>
          <w:kern w:val="2"/>
          <w:sz w:val="28"/>
          <w:szCs w:val="28"/>
        </w:rPr>
        <w:t xml:space="preserve">  </w:t>
      </w:r>
      <w:r w:rsidRPr="003A374B">
        <w:rPr>
          <w:rFonts w:ascii="Times New Roman" w:hAnsi="Times New Roman" w:cs="Times New Roman"/>
          <w:kern w:val="2"/>
          <w:sz w:val="28"/>
          <w:szCs w:val="28"/>
        </w:rPr>
        <w:t xml:space="preserve">администрации Нефтеюганского района от 02.11.2024 № 1878-па-нпа «О </w:t>
      </w:r>
      <w:r w:rsidR="00C77799">
        <w:rPr>
          <w:rFonts w:ascii="Times New Roman" w:hAnsi="Times New Roman" w:cs="Times New Roman"/>
          <w:kern w:val="2"/>
          <w:sz w:val="28"/>
          <w:szCs w:val="28"/>
        </w:rPr>
        <w:t xml:space="preserve">      </w:t>
      </w:r>
      <w:r w:rsidRPr="003A374B">
        <w:rPr>
          <w:rFonts w:ascii="Times New Roman" w:hAnsi="Times New Roman" w:cs="Times New Roman"/>
          <w:kern w:val="2"/>
          <w:sz w:val="28"/>
          <w:szCs w:val="28"/>
        </w:rPr>
        <w:t xml:space="preserve">муниципальной </w:t>
      </w:r>
      <w:r w:rsidR="00C77799">
        <w:rPr>
          <w:rFonts w:ascii="Times New Roman" w:hAnsi="Times New Roman" w:cs="Times New Roman"/>
          <w:kern w:val="2"/>
          <w:sz w:val="28"/>
          <w:szCs w:val="28"/>
        </w:rPr>
        <w:t xml:space="preserve">    </w:t>
      </w:r>
      <w:r w:rsidRPr="003A374B">
        <w:rPr>
          <w:rFonts w:ascii="Times New Roman" w:hAnsi="Times New Roman" w:cs="Times New Roman"/>
          <w:kern w:val="2"/>
          <w:sz w:val="28"/>
          <w:szCs w:val="28"/>
        </w:rPr>
        <w:t xml:space="preserve">программе Нефтеюганского района «Развитие гражданского общества». </w:t>
      </w:r>
      <w:r w:rsidR="00C77799">
        <w:rPr>
          <w:rFonts w:ascii="Times New Roman" w:hAnsi="Times New Roman" w:cs="Times New Roman"/>
          <w:kern w:val="2"/>
          <w:sz w:val="28"/>
          <w:szCs w:val="28"/>
        </w:rPr>
        <w:t xml:space="preserve">       </w:t>
      </w:r>
      <w:r w:rsidRPr="003A374B">
        <w:rPr>
          <w:rFonts w:ascii="Times New Roman" w:hAnsi="Times New Roman" w:cs="Times New Roman"/>
          <w:kern w:val="2"/>
          <w:sz w:val="28"/>
          <w:szCs w:val="28"/>
        </w:rPr>
        <w:t xml:space="preserve">Муниципальным автономным учреждением Нефтеюганского района «Комплексный молодежный центр «Перспектива» велась активная </w:t>
      </w:r>
      <w:r w:rsidR="00C77799">
        <w:rPr>
          <w:rFonts w:ascii="Times New Roman" w:hAnsi="Times New Roman" w:cs="Times New Roman"/>
          <w:kern w:val="2"/>
          <w:sz w:val="28"/>
          <w:szCs w:val="28"/>
        </w:rPr>
        <w:t xml:space="preserve">    </w:t>
      </w:r>
      <w:r w:rsidRPr="003A374B">
        <w:rPr>
          <w:rFonts w:ascii="Times New Roman" w:hAnsi="Times New Roman" w:cs="Times New Roman"/>
          <w:kern w:val="2"/>
          <w:sz w:val="28"/>
          <w:szCs w:val="28"/>
        </w:rPr>
        <w:t xml:space="preserve">работа с детьми и несовершеннолетними подростками по нескольким основным направлениям: проведение мероприятий для молодежи, Всероссийская </w:t>
      </w:r>
      <w:r w:rsidR="00C77799">
        <w:rPr>
          <w:rFonts w:ascii="Times New Roman" w:hAnsi="Times New Roman" w:cs="Times New Roman"/>
          <w:kern w:val="2"/>
          <w:sz w:val="28"/>
          <w:szCs w:val="28"/>
        </w:rPr>
        <w:t xml:space="preserve">         </w:t>
      </w:r>
      <w:r w:rsidRPr="003A374B">
        <w:rPr>
          <w:rFonts w:ascii="Times New Roman" w:hAnsi="Times New Roman" w:cs="Times New Roman"/>
          <w:kern w:val="2"/>
          <w:sz w:val="28"/>
          <w:szCs w:val="28"/>
        </w:rPr>
        <w:t xml:space="preserve">форумная кампания, грантовое направление, трудоустройство </w:t>
      </w:r>
      <w:r w:rsidR="00C77799">
        <w:rPr>
          <w:rFonts w:ascii="Times New Roman" w:hAnsi="Times New Roman" w:cs="Times New Roman"/>
          <w:kern w:val="2"/>
          <w:sz w:val="28"/>
          <w:szCs w:val="28"/>
        </w:rPr>
        <w:t xml:space="preserve">                      </w:t>
      </w:r>
      <w:r w:rsidRPr="003A374B">
        <w:rPr>
          <w:rFonts w:ascii="Times New Roman" w:hAnsi="Times New Roman" w:cs="Times New Roman"/>
          <w:kern w:val="2"/>
          <w:sz w:val="28"/>
          <w:szCs w:val="28"/>
        </w:rPr>
        <w:t>несовершеннолетних граждан, деятельность штаба помощи.</w:t>
      </w:r>
    </w:p>
    <w:p w14:paraId="02E7C6DA" w14:textId="77777777" w:rsidR="008355E5" w:rsidRPr="003A374B" w:rsidRDefault="008355E5" w:rsidP="008355E5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10C45478" w14:textId="77777777" w:rsidR="008355E5" w:rsidRPr="003A374B" w:rsidRDefault="008355E5" w:rsidP="008355E5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A374B">
        <w:rPr>
          <w:rFonts w:ascii="Times New Roman" w:hAnsi="Times New Roman" w:cs="Times New Roman"/>
          <w:kern w:val="2"/>
          <w:sz w:val="28"/>
          <w:szCs w:val="28"/>
        </w:rPr>
        <w:t>Делегация из п. Юганская Обь приняла участие в районном конкурсе «Лучший родительский комитет», заняв 2 место среди 5-8 классов.</w:t>
      </w:r>
    </w:p>
    <w:p w14:paraId="56E926B5" w14:textId="77777777" w:rsidR="008355E5" w:rsidRPr="003A374B" w:rsidRDefault="008355E5" w:rsidP="008355E5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A374B">
        <w:rPr>
          <w:rFonts w:ascii="Times New Roman" w:hAnsi="Times New Roman" w:cs="Times New Roman"/>
          <w:kern w:val="2"/>
          <w:sz w:val="28"/>
          <w:szCs w:val="28"/>
        </w:rPr>
        <w:t xml:space="preserve">Специалист по работе с молодежью Ромашина Светлана Вадимовна стала дипломантом II степени районного литературного конкурса «Живое слово». </w:t>
      </w:r>
    </w:p>
    <w:p w14:paraId="497ED78D" w14:textId="77777777" w:rsidR="008355E5" w:rsidRPr="003A374B" w:rsidRDefault="008355E5" w:rsidP="008355E5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A374B">
        <w:rPr>
          <w:rFonts w:ascii="Times New Roman" w:hAnsi="Times New Roman" w:cs="Times New Roman"/>
          <w:kern w:val="2"/>
          <w:sz w:val="28"/>
          <w:szCs w:val="28"/>
        </w:rPr>
        <w:lastRenderedPageBreak/>
        <w:t xml:space="preserve">Лауреатом региональной премии «Признание» стала Екатерина Александровна Сафонова, преподаватель-организатор основ безопасности и защиты </w:t>
      </w:r>
      <w:r w:rsidR="00C77799">
        <w:rPr>
          <w:rFonts w:ascii="Times New Roman" w:hAnsi="Times New Roman" w:cs="Times New Roman"/>
          <w:kern w:val="2"/>
          <w:sz w:val="28"/>
          <w:szCs w:val="28"/>
        </w:rPr>
        <w:t xml:space="preserve">  </w:t>
      </w:r>
      <w:r w:rsidRPr="003A374B">
        <w:rPr>
          <w:rFonts w:ascii="Times New Roman" w:hAnsi="Times New Roman" w:cs="Times New Roman"/>
          <w:kern w:val="2"/>
          <w:sz w:val="28"/>
          <w:szCs w:val="28"/>
        </w:rPr>
        <w:t>Родины НРМОБУ «Усть-Юганская СОШ».</w:t>
      </w:r>
    </w:p>
    <w:p w14:paraId="22202859" w14:textId="77777777" w:rsidR="008355E5" w:rsidRPr="003A374B" w:rsidRDefault="008355E5" w:rsidP="008355E5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A374B">
        <w:rPr>
          <w:rFonts w:ascii="Times New Roman" w:hAnsi="Times New Roman" w:cs="Times New Roman"/>
          <w:kern w:val="2"/>
          <w:sz w:val="28"/>
          <w:szCs w:val="28"/>
        </w:rPr>
        <w:t xml:space="preserve">Педагог-организатор, советник директора по взаимодействию с детскими общественными объединениями, учитель физики НРМОБУ «Усть-Юганская СОШ», специалист по работе с молодежью - Никонова Наталья Вячеславовна удостоена благодарственным письмом Губернатора ХМАО-Югры Р.Н. Кухарука за реализацию значимых проектов ХМАО-Югры, отмеченных экспертным </w:t>
      </w:r>
      <w:r w:rsidR="00C77799">
        <w:rPr>
          <w:rFonts w:ascii="Times New Roman" w:hAnsi="Times New Roman" w:cs="Times New Roman"/>
          <w:kern w:val="2"/>
          <w:sz w:val="28"/>
          <w:szCs w:val="28"/>
        </w:rPr>
        <w:t xml:space="preserve">    </w:t>
      </w:r>
      <w:r w:rsidRPr="003A374B">
        <w:rPr>
          <w:rFonts w:ascii="Times New Roman" w:hAnsi="Times New Roman" w:cs="Times New Roman"/>
          <w:kern w:val="2"/>
          <w:sz w:val="28"/>
          <w:szCs w:val="28"/>
        </w:rPr>
        <w:t xml:space="preserve">советом </w:t>
      </w:r>
      <w:r w:rsidRPr="003A374B">
        <w:rPr>
          <w:rFonts w:ascii="Times New Roman" w:hAnsi="Times New Roman" w:cs="Times New Roman"/>
          <w:kern w:val="2"/>
          <w:sz w:val="28"/>
          <w:szCs w:val="28"/>
          <w:lang w:val="en-US"/>
        </w:rPr>
        <w:t>II</w:t>
      </w:r>
      <w:r w:rsidRPr="003A374B">
        <w:rPr>
          <w:rFonts w:ascii="Times New Roman" w:hAnsi="Times New Roman" w:cs="Times New Roman"/>
          <w:kern w:val="2"/>
          <w:sz w:val="28"/>
          <w:szCs w:val="28"/>
        </w:rPr>
        <w:t xml:space="preserve"> Всероссийской премии «Служение».</w:t>
      </w:r>
    </w:p>
    <w:p w14:paraId="46B895EE" w14:textId="77777777" w:rsidR="008355E5" w:rsidRPr="003A374B" w:rsidRDefault="008355E5" w:rsidP="008355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14:paraId="325C9CC2" w14:textId="77777777" w:rsidR="008355E5" w:rsidRPr="003A374B" w:rsidRDefault="008355E5" w:rsidP="008355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 w:rsidRPr="003A374B">
        <w:rPr>
          <w:rFonts w:ascii="Times New Roman" w:hAnsi="Times New Roman" w:cs="Times New Roman"/>
          <w:b/>
          <w:bCs/>
          <w:kern w:val="2"/>
          <w:sz w:val="28"/>
          <w:szCs w:val="28"/>
        </w:rPr>
        <w:t>Трудоустройство:</w:t>
      </w:r>
    </w:p>
    <w:p w14:paraId="25F69B64" w14:textId="77777777" w:rsidR="008355E5" w:rsidRPr="003A374B" w:rsidRDefault="008355E5" w:rsidP="008355E5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A374B">
        <w:rPr>
          <w:rFonts w:ascii="Times New Roman" w:hAnsi="Times New Roman" w:cs="Times New Roman"/>
          <w:kern w:val="2"/>
          <w:sz w:val="28"/>
          <w:szCs w:val="28"/>
        </w:rPr>
        <w:t xml:space="preserve">На территории сп. Усть-Юган в период с марта по сентябрь 2025 г. </w:t>
      </w:r>
      <w:r w:rsidR="00C77799">
        <w:rPr>
          <w:rFonts w:ascii="Times New Roman" w:hAnsi="Times New Roman" w:cs="Times New Roman"/>
          <w:kern w:val="2"/>
          <w:sz w:val="28"/>
          <w:szCs w:val="28"/>
        </w:rPr>
        <w:t xml:space="preserve">         </w:t>
      </w:r>
      <w:r w:rsidRPr="003A374B">
        <w:rPr>
          <w:rFonts w:ascii="Times New Roman" w:hAnsi="Times New Roman" w:cs="Times New Roman"/>
          <w:kern w:val="2"/>
          <w:sz w:val="28"/>
          <w:szCs w:val="28"/>
        </w:rPr>
        <w:t>трудоустроено 54 подростка, из них:</w:t>
      </w:r>
    </w:p>
    <w:p w14:paraId="00B407CD" w14:textId="77777777" w:rsidR="008355E5" w:rsidRPr="003A374B" w:rsidRDefault="008355E5" w:rsidP="008355E5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A374B">
        <w:rPr>
          <w:rFonts w:ascii="Times New Roman" w:hAnsi="Times New Roman" w:cs="Times New Roman"/>
          <w:kern w:val="2"/>
          <w:sz w:val="28"/>
          <w:szCs w:val="28"/>
        </w:rPr>
        <w:t>- НРМОБУ «Обь-Юганская СОШ» - 16 чел.;</w:t>
      </w:r>
    </w:p>
    <w:p w14:paraId="159BE6FE" w14:textId="77777777" w:rsidR="008355E5" w:rsidRPr="003A374B" w:rsidRDefault="008355E5" w:rsidP="008355E5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A374B">
        <w:rPr>
          <w:rFonts w:ascii="Times New Roman" w:hAnsi="Times New Roman" w:cs="Times New Roman"/>
          <w:kern w:val="2"/>
          <w:sz w:val="28"/>
          <w:szCs w:val="28"/>
        </w:rPr>
        <w:t>- НРМОБУ «Усть-Юганская СОШ» - 5 чел.;</w:t>
      </w:r>
    </w:p>
    <w:p w14:paraId="18F95580" w14:textId="77777777" w:rsidR="008355E5" w:rsidRPr="003A374B" w:rsidRDefault="008355E5" w:rsidP="008355E5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A374B">
        <w:rPr>
          <w:rFonts w:ascii="Times New Roman" w:hAnsi="Times New Roman" w:cs="Times New Roman"/>
          <w:kern w:val="2"/>
          <w:sz w:val="28"/>
          <w:szCs w:val="28"/>
        </w:rPr>
        <w:t xml:space="preserve">- МКУ «АХС сп. Усть-Юган» - 20 чел. </w:t>
      </w:r>
    </w:p>
    <w:p w14:paraId="3051C975" w14:textId="77777777" w:rsidR="008355E5" w:rsidRPr="003A374B" w:rsidRDefault="008355E5" w:rsidP="008355E5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A374B">
        <w:rPr>
          <w:rFonts w:ascii="Times New Roman" w:hAnsi="Times New Roman" w:cs="Times New Roman"/>
          <w:kern w:val="2"/>
          <w:sz w:val="28"/>
          <w:szCs w:val="28"/>
        </w:rPr>
        <w:t>- ОП БУНР «ЦСК» ДК «Гармония» - 7 чел.;</w:t>
      </w:r>
    </w:p>
    <w:p w14:paraId="4CAA674E" w14:textId="77777777" w:rsidR="008355E5" w:rsidRPr="003A374B" w:rsidRDefault="008355E5" w:rsidP="008355E5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A374B">
        <w:rPr>
          <w:rFonts w:ascii="Times New Roman" w:hAnsi="Times New Roman" w:cs="Times New Roman"/>
          <w:kern w:val="2"/>
          <w:sz w:val="28"/>
          <w:szCs w:val="28"/>
        </w:rPr>
        <w:t>- ОП БУНР «ЦСК» СК – 6 чел.</w:t>
      </w:r>
    </w:p>
    <w:p w14:paraId="4049FCB5" w14:textId="77777777" w:rsidR="008355E5" w:rsidRPr="003A374B" w:rsidRDefault="008355E5" w:rsidP="008355E5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A374B">
        <w:rPr>
          <w:rFonts w:ascii="Times New Roman" w:hAnsi="Times New Roman" w:cs="Times New Roman"/>
          <w:kern w:val="2"/>
          <w:sz w:val="28"/>
          <w:szCs w:val="28"/>
        </w:rPr>
        <w:t xml:space="preserve">Ребята трудились в качестве подсобных рабочих, выполняя работы по уборке территорий и помещений. </w:t>
      </w:r>
    </w:p>
    <w:p w14:paraId="717073FB" w14:textId="77777777" w:rsidR="008355E5" w:rsidRPr="003A374B" w:rsidRDefault="008355E5" w:rsidP="008355E5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A374B">
        <w:rPr>
          <w:rFonts w:ascii="Times New Roman" w:hAnsi="Times New Roman" w:cs="Times New Roman"/>
          <w:kern w:val="2"/>
          <w:sz w:val="28"/>
          <w:szCs w:val="28"/>
        </w:rPr>
        <w:t xml:space="preserve">Опыт работы по данному направлению показал, что реализуемые формы трудовой занятости востребованы подростками и способствуют приобщению к трудовой и интеллектуальной деятельности, получению навыков первых </w:t>
      </w:r>
      <w:r w:rsidR="00C77799">
        <w:rPr>
          <w:rFonts w:ascii="Times New Roman" w:hAnsi="Times New Roman" w:cs="Times New Roman"/>
          <w:kern w:val="2"/>
          <w:sz w:val="28"/>
          <w:szCs w:val="28"/>
        </w:rPr>
        <w:t xml:space="preserve">      </w:t>
      </w:r>
      <w:r w:rsidRPr="003A374B">
        <w:rPr>
          <w:rFonts w:ascii="Times New Roman" w:hAnsi="Times New Roman" w:cs="Times New Roman"/>
          <w:kern w:val="2"/>
          <w:sz w:val="28"/>
          <w:szCs w:val="28"/>
        </w:rPr>
        <w:t xml:space="preserve">трудовых отношений, что является бесспорным фактором по снижению </w:t>
      </w:r>
      <w:r w:rsidR="00C77799">
        <w:rPr>
          <w:rFonts w:ascii="Times New Roman" w:hAnsi="Times New Roman" w:cs="Times New Roman"/>
          <w:kern w:val="2"/>
          <w:sz w:val="28"/>
          <w:szCs w:val="28"/>
        </w:rPr>
        <w:t xml:space="preserve">       </w:t>
      </w:r>
      <w:r w:rsidRPr="003A374B">
        <w:rPr>
          <w:rFonts w:ascii="Times New Roman" w:hAnsi="Times New Roman" w:cs="Times New Roman"/>
          <w:kern w:val="2"/>
          <w:sz w:val="28"/>
          <w:szCs w:val="28"/>
        </w:rPr>
        <w:t>подростковой преступности, наркомании в подростковой среде, повышению уровня ответственности подрастающего поколения перед обществом.</w:t>
      </w:r>
    </w:p>
    <w:p w14:paraId="021E6849" w14:textId="77777777" w:rsidR="008355E5" w:rsidRPr="003A374B" w:rsidRDefault="008355E5" w:rsidP="008355E5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  <w:highlight w:val="yellow"/>
        </w:rPr>
      </w:pPr>
    </w:p>
    <w:p w14:paraId="639374FC" w14:textId="77777777" w:rsidR="008355E5" w:rsidRPr="003A374B" w:rsidRDefault="008355E5" w:rsidP="008355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 w:rsidRPr="003A374B">
        <w:rPr>
          <w:rFonts w:ascii="Times New Roman" w:hAnsi="Times New Roman" w:cs="Times New Roman"/>
          <w:b/>
          <w:bCs/>
          <w:kern w:val="2"/>
          <w:sz w:val="28"/>
          <w:szCs w:val="28"/>
        </w:rPr>
        <w:t>Мероприятия:</w:t>
      </w:r>
    </w:p>
    <w:p w14:paraId="2AFBD7CB" w14:textId="77777777" w:rsidR="008355E5" w:rsidRPr="003A374B" w:rsidRDefault="008355E5" w:rsidP="008355E5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A374B">
        <w:rPr>
          <w:rFonts w:ascii="Times New Roman" w:hAnsi="Times New Roman" w:cs="Times New Roman"/>
          <w:kern w:val="2"/>
          <w:sz w:val="28"/>
          <w:szCs w:val="28"/>
        </w:rPr>
        <w:t xml:space="preserve">В течение года проведено 85 мероприятий с охватом более 827 человек. Фото с мероприятий доступны по ссылке: </w:t>
      </w:r>
      <w:hyperlink r:id="rId9" w:history="1">
        <w:r w:rsidRPr="003A374B">
          <w:rPr>
            <w:rFonts w:ascii="Times New Roman" w:hAnsi="Times New Roman" w:cs="Times New Roman"/>
            <w:color w:val="0563C1"/>
            <w:kern w:val="2"/>
            <w:sz w:val="28"/>
            <w:szCs w:val="28"/>
            <w:u w:val="single"/>
          </w:rPr>
          <w:t>https://vk.com/molodej_ust_yugan</w:t>
        </w:r>
      </w:hyperlink>
      <w:r w:rsidRPr="003A374B">
        <w:rPr>
          <w:rFonts w:ascii="Times New Roman" w:hAnsi="Times New Roman" w:cs="Times New Roman"/>
          <w:kern w:val="2"/>
          <w:sz w:val="28"/>
          <w:szCs w:val="28"/>
        </w:rPr>
        <w:t xml:space="preserve">   </w:t>
      </w:r>
    </w:p>
    <w:p w14:paraId="1A9254F9" w14:textId="77777777" w:rsidR="008355E5" w:rsidRPr="003A374B" w:rsidRDefault="00835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D2A035" w14:textId="77777777" w:rsidR="003A374B" w:rsidRPr="003A374B" w:rsidRDefault="003A374B" w:rsidP="003A374B">
      <w:pPr>
        <w:spacing w:after="0" w:line="240" w:lineRule="auto"/>
        <w:ind w:firstLine="567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 w:rsidRPr="003A374B">
        <w:rPr>
          <w:rFonts w:ascii="Times New Roman" w:hAnsi="Times New Roman" w:cs="Times New Roman"/>
          <w:b/>
          <w:bCs/>
          <w:kern w:val="2"/>
          <w:sz w:val="28"/>
          <w:szCs w:val="28"/>
        </w:rPr>
        <w:t>Грантовое направление:</w:t>
      </w:r>
    </w:p>
    <w:p w14:paraId="7D590397" w14:textId="77777777" w:rsidR="003A374B" w:rsidRPr="003A374B" w:rsidRDefault="003A374B" w:rsidP="003A374B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A374B">
        <w:rPr>
          <w:rFonts w:ascii="Times New Roman" w:hAnsi="Times New Roman" w:cs="Times New Roman"/>
          <w:kern w:val="2"/>
          <w:sz w:val="28"/>
          <w:szCs w:val="28"/>
        </w:rPr>
        <w:t xml:space="preserve">Победителем конкурса «Грант Губернатора Югры для физических лиц 2025» стала Сафонова Екатерина Александровна, п. Усть-Юган, проект </w:t>
      </w:r>
      <w:r w:rsidR="00C77799">
        <w:rPr>
          <w:rFonts w:ascii="Times New Roman" w:hAnsi="Times New Roman" w:cs="Times New Roman"/>
          <w:kern w:val="2"/>
          <w:sz w:val="28"/>
          <w:szCs w:val="28"/>
        </w:rPr>
        <w:t xml:space="preserve">      </w:t>
      </w:r>
      <w:r w:rsidRPr="003A374B">
        <w:rPr>
          <w:rFonts w:ascii="Times New Roman" w:hAnsi="Times New Roman" w:cs="Times New Roman"/>
          <w:kern w:val="2"/>
          <w:sz w:val="28"/>
          <w:szCs w:val="28"/>
        </w:rPr>
        <w:t>«Мастерская тафтинговых ковров».</w:t>
      </w:r>
    </w:p>
    <w:p w14:paraId="5AEBBF40" w14:textId="77777777" w:rsidR="003A374B" w:rsidRPr="003A374B" w:rsidRDefault="003A374B" w:rsidP="003A374B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A374B">
        <w:rPr>
          <w:rFonts w:ascii="Times New Roman" w:hAnsi="Times New Roman" w:cs="Times New Roman"/>
          <w:kern w:val="2"/>
          <w:sz w:val="28"/>
          <w:szCs w:val="28"/>
        </w:rPr>
        <w:t xml:space="preserve">В рамках грантового конкурса «Конкурс молодежных инициатив» </w:t>
      </w:r>
      <w:r w:rsidR="00C77799">
        <w:rPr>
          <w:rFonts w:ascii="Times New Roman" w:hAnsi="Times New Roman" w:cs="Times New Roman"/>
          <w:kern w:val="2"/>
          <w:sz w:val="28"/>
          <w:szCs w:val="28"/>
        </w:rPr>
        <w:t xml:space="preserve">          </w:t>
      </w:r>
      <w:r w:rsidRPr="003A374B">
        <w:rPr>
          <w:rFonts w:ascii="Times New Roman" w:hAnsi="Times New Roman" w:cs="Times New Roman"/>
          <w:kern w:val="2"/>
          <w:sz w:val="28"/>
          <w:szCs w:val="28"/>
        </w:rPr>
        <w:t>победителями стали:</w:t>
      </w:r>
    </w:p>
    <w:p w14:paraId="2114DCC8" w14:textId="77777777" w:rsidR="003A374B" w:rsidRPr="003A374B" w:rsidRDefault="003A374B" w:rsidP="003A374B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A374B">
        <w:rPr>
          <w:rFonts w:ascii="Times New Roman" w:hAnsi="Times New Roman" w:cs="Times New Roman"/>
          <w:kern w:val="2"/>
          <w:sz w:val="28"/>
          <w:szCs w:val="28"/>
        </w:rPr>
        <w:t xml:space="preserve">- Ромашина Ксения Владимировна, п. Юганская Обь, проект </w:t>
      </w:r>
      <w:r w:rsidR="00C77799">
        <w:rPr>
          <w:rFonts w:ascii="Times New Roman" w:hAnsi="Times New Roman" w:cs="Times New Roman"/>
          <w:kern w:val="2"/>
          <w:sz w:val="28"/>
          <w:szCs w:val="28"/>
        </w:rPr>
        <w:t xml:space="preserve">                         </w:t>
      </w:r>
      <w:r w:rsidRPr="003A374B">
        <w:rPr>
          <w:rFonts w:ascii="Times New Roman" w:hAnsi="Times New Roman" w:cs="Times New Roman"/>
          <w:kern w:val="2"/>
          <w:sz w:val="28"/>
          <w:szCs w:val="28"/>
        </w:rPr>
        <w:t>«Патриотический фестиваль «Фронтовая струна»;</w:t>
      </w:r>
    </w:p>
    <w:p w14:paraId="3866B907" w14:textId="77777777" w:rsidR="003A374B" w:rsidRPr="003A374B" w:rsidRDefault="003A374B" w:rsidP="003A374B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A374B">
        <w:rPr>
          <w:rFonts w:ascii="Times New Roman" w:hAnsi="Times New Roman" w:cs="Times New Roman"/>
          <w:kern w:val="2"/>
          <w:sz w:val="28"/>
          <w:szCs w:val="28"/>
        </w:rPr>
        <w:t>- Перемот Элла Витальевна,п. Юганская Обь, проект «Светлое будущее: Патриотизм в наших сердцах»»;</w:t>
      </w:r>
    </w:p>
    <w:p w14:paraId="57D50940" w14:textId="77777777" w:rsidR="003A374B" w:rsidRPr="003A374B" w:rsidRDefault="003A374B" w:rsidP="003A374B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A374B">
        <w:rPr>
          <w:rFonts w:ascii="Times New Roman" w:hAnsi="Times New Roman" w:cs="Times New Roman"/>
          <w:kern w:val="2"/>
          <w:sz w:val="28"/>
          <w:szCs w:val="28"/>
        </w:rPr>
        <w:t>- Хомочкин Роман Антонович, п. Юганская Обь, проект ««Выставка «Герои среди нас»»;</w:t>
      </w:r>
    </w:p>
    <w:p w14:paraId="22D0AF93" w14:textId="77777777" w:rsidR="003A374B" w:rsidRPr="003A374B" w:rsidRDefault="003A374B" w:rsidP="003A374B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A374B">
        <w:rPr>
          <w:rFonts w:ascii="Times New Roman" w:hAnsi="Times New Roman" w:cs="Times New Roman"/>
          <w:kern w:val="2"/>
          <w:sz w:val="28"/>
          <w:szCs w:val="28"/>
        </w:rPr>
        <w:t>- Цветков Федор Русланович, п. Усть-Юган, проект «Вкусно и точка»;</w:t>
      </w:r>
    </w:p>
    <w:p w14:paraId="3AEC4D47" w14:textId="77777777" w:rsidR="003A374B" w:rsidRPr="003A374B" w:rsidRDefault="003A374B" w:rsidP="003A374B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A374B">
        <w:rPr>
          <w:rFonts w:ascii="Times New Roman" w:hAnsi="Times New Roman" w:cs="Times New Roman"/>
          <w:kern w:val="2"/>
          <w:sz w:val="28"/>
          <w:szCs w:val="28"/>
        </w:rPr>
        <w:lastRenderedPageBreak/>
        <w:t xml:space="preserve">- Ишмеева Вероника Александровна, п. Усть-Юган, проект «Турслет </w:t>
      </w:r>
      <w:r w:rsidR="00C77799">
        <w:rPr>
          <w:rFonts w:ascii="Times New Roman" w:hAnsi="Times New Roman" w:cs="Times New Roman"/>
          <w:kern w:val="2"/>
          <w:sz w:val="28"/>
          <w:szCs w:val="28"/>
        </w:rPr>
        <w:t xml:space="preserve">    </w:t>
      </w:r>
      <w:r w:rsidRPr="003A374B">
        <w:rPr>
          <w:rFonts w:ascii="Times New Roman" w:hAnsi="Times New Roman" w:cs="Times New Roman"/>
          <w:kern w:val="2"/>
          <w:sz w:val="28"/>
          <w:szCs w:val="28"/>
        </w:rPr>
        <w:t>«Семейный движ»».</w:t>
      </w:r>
    </w:p>
    <w:p w14:paraId="165D8373" w14:textId="77777777" w:rsidR="003A374B" w:rsidRPr="003A374B" w:rsidRDefault="003A374B" w:rsidP="003A37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 w:rsidRPr="003A374B">
        <w:rPr>
          <w:rFonts w:ascii="Times New Roman" w:hAnsi="Times New Roman" w:cs="Times New Roman"/>
          <w:kern w:val="2"/>
          <w:sz w:val="28"/>
          <w:szCs w:val="28"/>
        </w:rPr>
        <w:t xml:space="preserve">Обучающиеся НРМОБУ «Усть-Юганская СОШ» выиграли гранд на сумму 100 000 рублей в открытом конкурсе по поддержке социальных инициатив </w:t>
      </w:r>
      <w:r w:rsidR="00C77799">
        <w:rPr>
          <w:rFonts w:ascii="Times New Roman" w:hAnsi="Times New Roman" w:cs="Times New Roman"/>
          <w:kern w:val="2"/>
          <w:sz w:val="28"/>
          <w:szCs w:val="28"/>
        </w:rPr>
        <w:t xml:space="preserve">   </w:t>
      </w:r>
      <w:r w:rsidRPr="003A374B">
        <w:rPr>
          <w:rFonts w:ascii="Times New Roman" w:hAnsi="Times New Roman" w:cs="Times New Roman"/>
          <w:kern w:val="2"/>
          <w:sz w:val="28"/>
          <w:szCs w:val="28"/>
        </w:rPr>
        <w:t xml:space="preserve">подростков, направленных на улучшение жизни на малых территориях «Новые искатели» 2025 Фонд Тимченко, проект СВОП- фестиваль «Подари вещам </w:t>
      </w:r>
      <w:r w:rsidR="00C77799">
        <w:rPr>
          <w:rFonts w:ascii="Times New Roman" w:hAnsi="Times New Roman" w:cs="Times New Roman"/>
          <w:kern w:val="2"/>
          <w:sz w:val="28"/>
          <w:szCs w:val="28"/>
        </w:rPr>
        <w:t xml:space="preserve">    </w:t>
      </w:r>
      <w:r w:rsidRPr="003A374B">
        <w:rPr>
          <w:rFonts w:ascii="Times New Roman" w:hAnsi="Times New Roman" w:cs="Times New Roman"/>
          <w:kern w:val="2"/>
          <w:sz w:val="28"/>
          <w:szCs w:val="28"/>
        </w:rPr>
        <w:t>вторую жизнь!»</w:t>
      </w:r>
    </w:p>
    <w:p w14:paraId="1C888069" w14:textId="77777777" w:rsidR="003A374B" w:rsidRPr="003A374B" w:rsidRDefault="003A374B" w:rsidP="003A374B">
      <w:pPr>
        <w:spacing w:after="0" w:line="240" w:lineRule="auto"/>
        <w:ind w:firstLine="567"/>
        <w:rPr>
          <w:rFonts w:ascii="Times New Roman" w:hAnsi="Times New Roman" w:cs="Times New Roman"/>
          <w:kern w:val="2"/>
          <w:sz w:val="28"/>
          <w:szCs w:val="28"/>
        </w:rPr>
      </w:pPr>
    </w:p>
    <w:p w14:paraId="3BB30760" w14:textId="77777777" w:rsidR="003A374B" w:rsidRPr="003A374B" w:rsidRDefault="003A374B" w:rsidP="003A37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kern w:val="2"/>
          <w:sz w:val="28"/>
          <w:szCs w:val="28"/>
          <w:highlight w:val="yellow"/>
        </w:rPr>
      </w:pPr>
      <w:r w:rsidRPr="003A374B">
        <w:rPr>
          <w:rFonts w:ascii="Times New Roman" w:hAnsi="Times New Roman" w:cs="Times New Roman"/>
          <w:b/>
          <w:bCs/>
          <w:kern w:val="2"/>
          <w:sz w:val="28"/>
          <w:szCs w:val="28"/>
        </w:rPr>
        <w:t>Деятельность штаба помощи:</w:t>
      </w:r>
    </w:p>
    <w:p w14:paraId="5E2EAF70" w14:textId="77777777" w:rsidR="003A374B" w:rsidRPr="003A374B" w:rsidRDefault="003A374B" w:rsidP="003A374B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  <w:highlight w:val="yellow"/>
        </w:rPr>
      </w:pPr>
      <w:r w:rsidRPr="003A374B">
        <w:rPr>
          <w:rFonts w:ascii="Times New Roman" w:hAnsi="Times New Roman" w:cs="Times New Roman"/>
          <w:kern w:val="2"/>
          <w:sz w:val="28"/>
          <w:szCs w:val="28"/>
        </w:rPr>
        <w:t>За 2025 год осуществлялся сбор гуманитарной помощи, было собрано и отправлено более тонны груза.</w:t>
      </w:r>
    </w:p>
    <w:p w14:paraId="400D330E" w14:textId="77777777" w:rsidR="003A374B" w:rsidRPr="003A374B" w:rsidRDefault="003A374B" w:rsidP="003A374B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A374B">
        <w:rPr>
          <w:rFonts w:ascii="Times New Roman" w:hAnsi="Times New Roman" w:cs="Times New Roman"/>
          <w:kern w:val="2"/>
          <w:sz w:val="28"/>
          <w:szCs w:val="28"/>
        </w:rPr>
        <w:t>Особое внимание уделялось добровольческой деятельности. В результате чего молодежь приняла участие в:</w:t>
      </w:r>
    </w:p>
    <w:p w14:paraId="556C71FB" w14:textId="77777777" w:rsidR="003A374B" w:rsidRPr="003A374B" w:rsidRDefault="003A374B" w:rsidP="003A374B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A374B">
        <w:rPr>
          <w:rFonts w:ascii="Times New Roman" w:hAnsi="Times New Roman" w:cs="Times New Roman"/>
          <w:kern w:val="2"/>
          <w:sz w:val="28"/>
          <w:szCs w:val="28"/>
        </w:rPr>
        <w:t>- благотворительной акции «#МнеНРавитсяАлешки» (ребята закупили настольные игры №Мафия», «Монополия», «Элиас»);</w:t>
      </w:r>
    </w:p>
    <w:p w14:paraId="3C5D987B" w14:textId="77777777" w:rsidR="003A374B" w:rsidRPr="003A374B" w:rsidRDefault="003A374B" w:rsidP="003A374B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A374B">
        <w:rPr>
          <w:rFonts w:ascii="Times New Roman" w:hAnsi="Times New Roman" w:cs="Times New Roman"/>
          <w:kern w:val="2"/>
          <w:sz w:val="28"/>
          <w:szCs w:val="28"/>
        </w:rPr>
        <w:t>- благотворительной акции по сбору канцелярии для детей Макеевки (ДНР);</w:t>
      </w:r>
    </w:p>
    <w:p w14:paraId="6DAF688B" w14:textId="77777777" w:rsidR="003A374B" w:rsidRPr="003A374B" w:rsidRDefault="003A374B" w:rsidP="003A374B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A374B">
        <w:rPr>
          <w:rFonts w:ascii="Times New Roman" w:hAnsi="Times New Roman" w:cs="Times New Roman"/>
          <w:kern w:val="2"/>
          <w:sz w:val="28"/>
          <w:szCs w:val="28"/>
        </w:rPr>
        <w:t>- благотворительной акции «Красная гвоздика»;</w:t>
      </w:r>
    </w:p>
    <w:p w14:paraId="7D4A8FBB" w14:textId="77777777" w:rsidR="003A374B" w:rsidRPr="003A374B" w:rsidRDefault="003A374B" w:rsidP="003A374B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A374B">
        <w:rPr>
          <w:rFonts w:ascii="Times New Roman" w:hAnsi="Times New Roman" w:cs="Times New Roman"/>
          <w:kern w:val="2"/>
          <w:sz w:val="28"/>
          <w:szCs w:val="28"/>
        </w:rPr>
        <w:t>- окраске автобусной остановки в п. Юганская Обь;</w:t>
      </w:r>
    </w:p>
    <w:p w14:paraId="30790739" w14:textId="77777777" w:rsidR="003A374B" w:rsidRPr="003A374B" w:rsidRDefault="003A374B" w:rsidP="003A374B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A374B">
        <w:rPr>
          <w:rFonts w:ascii="Times New Roman" w:hAnsi="Times New Roman" w:cs="Times New Roman"/>
          <w:kern w:val="2"/>
          <w:sz w:val="28"/>
          <w:szCs w:val="28"/>
        </w:rPr>
        <w:t>- благотворительной акции «ДоброДом» по сбору корма для бездомных животных;</w:t>
      </w:r>
    </w:p>
    <w:p w14:paraId="2E16ED26" w14:textId="77777777" w:rsidR="003A374B" w:rsidRPr="003A374B" w:rsidRDefault="003A374B" w:rsidP="003A37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FF0000"/>
          <w:kern w:val="2"/>
          <w:sz w:val="28"/>
          <w:szCs w:val="28"/>
        </w:rPr>
      </w:pPr>
      <w:r w:rsidRPr="003A374B">
        <w:rPr>
          <w:rFonts w:ascii="Times New Roman" w:hAnsi="Times New Roman" w:cs="Times New Roman"/>
          <w:kern w:val="2"/>
          <w:sz w:val="28"/>
          <w:szCs w:val="28"/>
        </w:rPr>
        <w:t xml:space="preserve">- благотворительной акции «Подари чудо детям». </w:t>
      </w:r>
    </w:p>
    <w:p w14:paraId="4094A3AC" w14:textId="77777777" w:rsidR="003A374B" w:rsidRPr="003A374B" w:rsidRDefault="003A374B" w:rsidP="003A37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kern w:val="2"/>
          <w:sz w:val="26"/>
          <w:szCs w:val="26"/>
        </w:rPr>
      </w:pPr>
    </w:p>
    <w:p w14:paraId="2157C14C" w14:textId="77777777" w:rsidR="008355E5" w:rsidRPr="003A374B" w:rsidRDefault="003A374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A374B">
        <w:rPr>
          <w:rFonts w:ascii="Times New Roman" w:hAnsi="Times New Roman"/>
          <w:b/>
          <w:sz w:val="28"/>
          <w:szCs w:val="28"/>
        </w:rPr>
        <w:t>Культура и спорт</w:t>
      </w:r>
    </w:p>
    <w:p w14:paraId="3E9F42D9" w14:textId="77777777" w:rsidR="00742DD4" w:rsidRPr="00086B94" w:rsidRDefault="000B36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6B94">
        <w:rPr>
          <w:rFonts w:ascii="Times New Roman" w:hAnsi="Times New Roman"/>
          <w:sz w:val="28"/>
          <w:szCs w:val="28"/>
        </w:rPr>
        <w:t xml:space="preserve">В рамках переданных полномочий на территории сельского поселения Усть-Юган создание условий для организации досуга и обеспечения жителей поселения услугами организаций культуры осуществляет </w:t>
      </w:r>
      <w:r w:rsidR="00086B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БУНР «Центр спорта и культуры</w:t>
      </w:r>
      <w:r w:rsidRPr="00086B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», </w:t>
      </w:r>
      <w:r w:rsidRPr="00086B94">
        <w:rPr>
          <w:rFonts w:ascii="Times New Roman" w:hAnsi="Times New Roman"/>
          <w:sz w:val="28"/>
          <w:szCs w:val="28"/>
        </w:rPr>
        <w:t xml:space="preserve">учредителем которого является Департамент Культуры и Спорта Нефтеюганского района.        </w:t>
      </w:r>
    </w:p>
    <w:p w14:paraId="7ED4482F" w14:textId="77777777" w:rsidR="00742DD4" w:rsidRPr="00086B94" w:rsidRDefault="000B36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6B94">
        <w:rPr>
          <w:rFonts w:ascii="Times New Roman" w:hAnsi="Times New Roman"/>
          <w:sz w:val="28"/>
          <w:szCs w:val="28"/>
        </w:rPr>
        <w:t xml:space="preserve">На территории поселения данное полномочие осуществляет </w:t>
      </w:r>
      <w:r w:rsidR="00AC4A51">
        <w:rPr>
          <w:rFonts w:ascii="Times New Roman" w:hAnsi="Times New Roman"/>
          <w:sz w:val="28"/>
          <w:szCs w:val="28"/>
        </w:rPr>
        <w:t xml:space="preserve">              </w:t>
      </w:r>
      <w:r w:rsidRPr="00086B94">
        <w:rPr>
          <w:rFonts w:ascii="Times New Roman" w:hAnsi="Times New Roman"/>
          <w:sz w:val="28"/>
          <w:szCs w:val="28"/>
        </w:rPr>
        <w:t xml:space="preserve">непосредственно ДК «Гармония». </w:t>
      </w:r>
    </w:p>
    <w:p w14:paraId="30E22C9C" w14:textId="77777777" w:rsidR="00742DD4" w:rsidRPr="00086B94" w:rsidRDefault="000B36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6B94">
        <w:rPr>
          <w:rFonts w:ascii="Times New Roman" w:hAnsi="Times New Roman"/>
          <w:sz w:val="28"/>
          <w:szCs w:val="28"/>
        </w:rPr>
        <w:t xml:space="preserve">Основной целью Дома культуры является создание условий для </w:t>
      </w:r>
      <w:r w:rsidR="00AC4A51">
        <w:rPr>
          <w:rFonts w:ascii="Times New Roman" w:hAnsi="Times New Roman"/>
          <w:sz w:val="28"/>
          <w:szCs w:val="28"/>
        </w:rPr>
        <w:t xml:space="preserve">         </w:t>
      </w:r>
      <w:r w:rsidRPr="00086B94">
        <w:rPr>
          <w:rFonts w:ascii="Times New Roman" w:hAnsi="Times New Roman"/>
          <w:sz w:val="28"/>
          <w:szCs w:val="28"/>
        </w:rPr>
        <w:t xml:space="preserve">культурно - досуговой деятельности населения, организация и осуществление культурных мероприятий, а также развитие творческой самореализации </w:t>
      </w:r>
      <w:r w:rsidR="00AC4A51">
        <w:rPr>
          <w:rFonts w:ascii="Times New Roman" w:hAnsi="Times New Roman"/>
          <w:sz w:val="28"/>
          <w:szCs w:val="28"/>
        </w:rPr>
        <w:t xml:space="preserve">      </w:t>
      </w:r>
      <w:r w:rsidRPr="00086B94">
        <w:rPr>
          <w:rFonts w:ascii="Times New Roman" w:hAnsi="Times New Roman"/>
          <w:sz w:val="28"/>
          <w:szCs w:val="28"/>
        </w:rPr>
        <w:t>личности жителей посёлка.</w:t>
      </w:r>
      <w:r w:rsidR="00AC4A51">
        <w:rPr>
          <w:rFonts w:ascii="Times New Roman" w:hAnsi="Times New Roman"/>
          <w:sz w:val="28"/>
          <w:szCs w:val="28"/>
        </w:rPr>
        <w:t xml:space="preserve"> </w:t>
      </w:r>
    </w:p>
    <w:p w14:paraId="6FD6281F" w14:textId="77777777" w:rsidR="00AC4A51" w:rsidRPr="00AC4A51" w:rsidRDefault="00AC4A51" w:rsidP="00AC4A51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4A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 xml:space="preserve">Основными культурными событиями в 2025 году для с.п. Усть-Юган, как и для всей Югры, стали мероприятия, посвященные </w:t>
      </w:r>
      <w:r w:rsidRPr="00AC4A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проведению Года Защитника Отечества и Года исторического наследия в Ханты-Мансийском автономном округе – Югре</w:t>
      </w:r>
      <w:r w:rsidRPr="00AC4A51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. Домом культуры «Гармония» проведен широкий спектр </w:t>
      </w:r>
      <w:r w:rsidR="00C7779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    </w:t>
      </w:r>
      <w:r w:rsidRPr="00AC4A51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культурных мероприятий, направленных на патриотическое воспитание, </w:t>
      </w:r>
      <w:r w:rsidR="00C7779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      </w:t>
      </w:r>
      <w:r w:rsidRPr="00AC4A51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сохранение памяти о воинских подвигах и уважение к истории страны и </w:t>
      </w:r>
      <w:r w:rsidR="00C7779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       </w:t>
      </w:r>
      <w:r w:rsidRPr="00AC4A51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региона. </w:t>
      </w:r>
      <w:r w:rsidRPr="00AC4A51">
        <w:rPr>
          <w:rFonts w:ascii="Times New Roman" w:hAnsi="Times New Roman" w:cs="Times New Roman"/>
          <w:sz w:val="28"/>
          <w:szCs w:val="28"/>
        </w:rPr>
        <w:t xml:space="preserve">Самыми яркими из них можно по праву считать торжественные </w:t>
      </w:r>
      <w:r w:rsidR="00C77799">
        <w:rPr>
          <w:rFonts w:ascii="Times New Roman" w:hAnsi="Times New Roman" w:cs="Times New Roman"/>
          <w:sz w:val="28"/>
          <w:szCs w:val="28"/>
        </w:rPr>
        <w:t xml:space="preserve">       </w:t>
      </w:r>
      <w:r w:rsidRPr="00AC4A51">
        <w:rPr>
          <w:rFonts w:ascii="Times New Roman" w:hAnsi="Times New Roman" w:cs="Times New Roman"/>
          <w:sz w:val="28"/>
          <w:szCs w:val="28"/>
        </w:rPr>
        <w:t>мероприятия</w:t>
      </w:r>
      <w:r w:rsidRPr="00AC4A51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, посвященные открытию </w:t>
      </w:r>
      <w:r w:rsidRPr="00AC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Защитника Отечества и Года </w:t>
      </w:r>
      <w:r w:rsidR="00C77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AC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исторического наследия в Ханты-Мансийском автономном округе – Югре, праздничные </w:t>
      </w:r>
      <w:r w:rsidRPr="00AC4A51">
        <w:rPr>
          <w:rFonts w:ascii="Times New Roman" w:hAnsi="Times New Roman" w:cs="Times New Roman"/>
          <w:sz w:val="28"/>
          <w:szCs w:val="28"/>
        </w:rPr>
        <w:t xml:space="preserve">программы с массовыми театрализованными постановками, </w:t>
      </w:r>
      <w:r w:rsidR="00C77799">
        <w:rPr>
          <w:rFonts w:ascii="Times New Roman" w:hAnsi="Times New Roman" w:cs="Times New Roman"/>
          <w:sz w:val="28"/>
          <w:szCs w:val="28"/>
        </w:rPr>
        <w:t xml:space="preserve">     </w:t>
      </w:r>
      <w:r w:rsidRPr="00AC4A51">
        <w:rPr>
          <w:rFonts w:ascii="Times New Roman" w:hAnsi="Times New Roman" w:cs="Times New Roman"/>
          <w:sz w:val="28"/>
          <w:szCs w:val="28"/>
        </w:rPr>
        <w:lastRenderedPageBreak/>
        <w:t>посвящённые 80-й годовщине Победы в Великой Отечественной войне, ц</w:t>
      </w:r>
      <w:r w:rsidRPr="00AC4A51">
        <w:rPr>
          <w:rFonts w:ascii="Times New Roman" w:eastAsia="Times New Roman" w:hAnsi="Times New Roman" w:cs="Times New Roman"/>
          <w:sz w:val="28"/>
          <w:szCs w:val="28"/>
          <w:lang w:eastAsia="ru-RU"/>
        </w:rPr>
        <w:t>ик</w:t>
      </w:r>
      <w:r w:rsidRPr="00AC4A51">
        <w:rPr>
          <w:rFonts w:ascii="Times New Roman" w:hAnsi="Times New Roman" w:cs="Times New Roman"/>
          <w:sz w:val="28"/>
          <w:szCs w:val="28"/>
        </w:rPr>
        <w:t xml:space="preserve">л просветительских мероприятий, </w:t>
      </w:r>
      <w:r w:rsidRPr="00AC4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посвящённых 95-летию со дня образования </w:t>
      </w:r>
      <w:r w:rsidR="00C77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C4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автономного округа и 45-летия со дня образования Нефтеюганского района.</w:t>
      </w:r>
    </w:p>
    <w:p w14:paraId="05CE2A19" w14:textId="77777777" w:rsidR="00AC4A51" w:rsidRPr="00AC4A51" w:rsidRDefault="00AC4A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AC4A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Незабываемым событием 2025 года стало празднование 55-летия поселка Усть-Юган. Мероприятие прошло 20 сентября 2025 года</w:t>
      </w:r>
    </w:p>
    <w:p w14:paraId="5131A5DF" w14:textId="77777777" w:rsidR="00AC4A51" w:rsidRPr="00AC4A51" w:rsidRDefault="00AC4A51" w:rsidP="00AC4A51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r w:rsidRPr="00AC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4A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Ещё одним значимым мероприятием 2025 года стало 25-летие Дома </w:t>
      </w:r>
      <w:r w:rsidR="00C777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</w:t>
      </w:r>
      <w:r w:rsidRPr="00AC4A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культуры </w:t>
      </w:r>
      <w:r w:rsidRPr="00AC4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«Гармония», которое состоялось 31 октября 2025 года. </w:t>
      </w:r>
      <w:r w:rsidRPr="00AC4A51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eastAsia="ru-RU"/>
        </w:rPr>
        <w:t xml:space="preserve">Юбилей стал настоящим праздником, большим, ярким событием, которое разделили с </w:t>
      </w:r>
      <w:r w:rsidR="00C77799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eastAsia="ru-RU"/>
        </w:rPr>
        <w:t xml:space="preserve">      </w:t>
      </w:r>
      <w:r w:rsidRPr="00AC4A51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eastAsia="ru-RU"/>
        </w:rPr>
        <w:t>коллективом многочисленные гости, и коллеги, в разные годы, трудившиеся в Доме культуры.</w:t>
      </w:r>
    </w:p>
    <w:p w14:paraId="78B53CF7" w14:textId="77777777" w:rsidR="00AC4A51" w:rsidRPr="00AC4A51" w:rsidRDefault="00AC4A51" w:rsidP="00AC4A5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C4A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рамках реализации программы «Пушкинская карта» в 2025 году </w:t>
      </w:r>
      <w:r w:rsidR="00C777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</w:t>
      </w:r>
      <w:r w:rsidRPr="00AC4A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работниками Дома культуры проведено 23 мероприятия – это мастер-классы, литературные гостиные, культурно-познавательные программы.</w:t>
      </w:r>
    </w:p>
    <w:p w14:paraId="5BF0D194" w14:textId="77777777" w:rsidR="00AC4A51" w:rsidRDefault="00AC4A51" w:rsidP="00AC4A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4A51">
        <w:rPr>
          <w:rFonts w:ascii="Times New Roman" w:hAnsi="Times New Roman" w:cs="Times New Roman"/>
          <w:sz w:val="28"/>
          <w:szCs w:val="28"/>
        </w:rPr>
        <w:t xml:space="preserve">С целью организации летнего труда, отдыха и оздоровления </w:t>
      </w:r>
      <w:r w:rsidR="00C7779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C4A51">
        <w:rPr>
          <w:rFonts w:ascii="Times New Roman" w:hAnsi="Times New Roman" w:cs="Times New Roman"/>
          <w:sz w:val="28"/>
          <w:szCs w:val="28"/>
        </w:rPr>
        <w:t xml:space="preserve">несовершеннолетних в посёлках Усть-Юган и Юганская Обь, проводились </w:t>
      </w:r>
      <w:r w:rsidR="00C77799">
        <w:rPr>
          <w:rFonts w:ascii="Times New Roman" w:hAnsi="Times New Roman" w:cs="Times New Roman"/>
          <w:sz w:val="28"/>
          <w:szCs w:val="28"/>
        </w:rPr>
        <w:t xml:space="preserve">  </w:t>
      </w:r>
      <w:r w:rsidRPr="00AC4A51">
        <w:rPr>
          <w:rFonts w:ascii="Times New Roman" w:hAnsi="Times New Roman" w:cs="Times New Roman"/>
          <w:sz w:val="28"/>
          <w:szCs w:val="28"/>
        </w:rPr>
        <w:t xml:space="preserve">летние площадки кратковременного пребывания. Работа площадок была </w:t>
      </w:r>
      <w:r w:rsidR="00C77799">
        <w:rPr>
          <w:rFonts w:ascii="Times New Roman" w:hAnsi="Times New Roman" w:cs="Times New Roman"/>
          <w:sz w:val="28"/>
          <w:szCs w:val="28"/>
        </w:rPr>
        <w:t xml:space="preserve">       </w:t>
      </w:r>
      <w:r w:rsidRPr="00AC4A51">
        <w:rPr>
          <w:rFonts w:ascii="Times New Roman" w:hAnsi="Times New Roman" w:cs="Times New Roman"/>
          <w:sz w:val="28"/>
          <w:szCs w:val="28"/>
        </w:rPr>
        <w:t xml:space="preserve">организована два раза в неделю: вторник, пятница.   Основное направление </w:t>
      </w:r>
      <w:r w:rsidR="00C77799">
        <w:rPr>
          <w:rFonts w:ascii="Times New Roman" w:hAnsi="Times New Roman" w:cs="Times New Roman"/>
          <w:sz w:val="28"/>
          <w:szCs w:val="28"/>
        </w:rPr>
        <w:t xml:space="preserve">   </w:t>
      </w:r>
      <w:r w:rsidRPr="00AC4A51">
        <w:rPr>
          <w:rFonts w:ascii="Times New Roman" w:hAnsi="Times New Roman" w:cs="Times New Roman"/>
          <w:sz w:val="28"/>
          <w:szCs w:val="28"/>
        </w:rPr>
        <w:t xml:space="preserve">работы площадок – культурно-досуговое, формы работы – игровые, </w:t>
      </w:r>
      <w:r w:rsidR="00C7779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C4A51">
        <w:rPr>
          <w:rFonts w:ascii="Times New Roman" w:hAnsi="Times New Roman" w:cs="Times New Roman"/>
          <w:sz w:val="28"/>
          <w:szCs w:val="28"/>
        </w:rPr>
        <w:t xml:space="preserve">интеллектуальные программы, эстафеты, беседы, также для детей работали творческие мастерские, с образовательными мастер-классами по </w:t>
      </w:r>
      <w:r w:rsidR="00C7779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AC4A51">
        <w:rPr>
          <w:rFonts w:ascii="Times New Roman" w:hAnsi="Times New Roman" w:cs="Times New Roman"/>
          <w:sz w:val="28"/>
          <w:szCs w:val="28"/>
        </w:rPr>
        <w:t xml:space="preserve">декоративно-прикладному искусству. В рамках летней оздоровительной </w:t>
      </w:r>
      <w:r w:rsidR="00C77799">
        <w:rPr>
          <w:rFonts w:ascii="Times New Roman" w:hAnsi="Times New Roman" w:cs="Times New Roman"/>
          <w:sz w:val="28"/>
          <w:szCs w:val="28"/>
        </w:rPr>
        <w:t xml:space="preserve">       </w:t>
      </w:r>
      <w:r w:rsidRPr="00AC4A51">
        <w:rPr>
          <w:rFonts w:ascii="Times New Roman" w:hAnsi="Times New Roman" w:cs="Times New Roman"/>
          <w:sz w:val="28"/>
          <w:szCs w:val="28"/>
        </w:rPr>
        <w:t>кампании на территории с.п. Усть-Юган проведено 95 мероприятий</w:t>
      </w:r>
      <w:r w:rsidR="00C77799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AC4A51">
        <w:rPr>
          <w:rFonts w:ascii="Times New Roman" w:hAnsi="Times New Roman" w:cs="Times New Roman"/>
          <w:sz w:val="28"/>
          <w:szCs w:val="28"/>
        </w:rPr>
        <w:t xml:space="preserve"> культурно-познавательной, досуговой и профилактической направленности.</w:t>
      </w:r>
    </w:p>
    <w:p w14:paraId="40A512BA" w14:textId="77777777" w:rsidR="007D2605" w:rsidRPr="007D2605" w:rsidRDefault="007D2605" w:rsidP="007D260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D26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 базе ДК «Гармония» действуют 7 клубных формирований </w:t>
      </w:r>
      <w:r w:rsidRPr="007D2605">
        <w:rPr>
          <w:rFonts w:ascii="Times New Roman" w:hAnsi="Times New Roman" w:cs="Times New Roman"/>
          <w:sz w:val="28"/>
          <w:szCs w:val="28"/>
        </w:rPr>
        <w:t xml:space="preserve">по </w:t>
      </w:r>
      <w:r w:rsidR="00C7779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D2605">
        <w:rPr>
          <w:rFonts w:ascii="Times New Roman" w:hAnsi="Times New Roman" w:cs="Times New Roman"/>
          <w:sz w:val="28"/>
          <w:szCs w:val="28"/>
        </w:rPr>
        <w:t xml:space="preserve">направлению вокал и декоративно-прикладное искусство, а также ведётся </w:t>
      </w:r>
      <w:r w:rsidR="00C7779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D2605">
        <w:rPr>
          <w:rFonts w:ascii="Times New Roman" w:hAnsi="Times New Roman" w:cs="Times New Roman"/>
          <w:sz w:val="28"/>
          <w:szCs w:val="28"/>
        </w:rPr>
        <w:t xml:space="preserve">работа с инклюзивной группой Всероссийского общества инвалидов п. Усть-Юган и активными людьми старшего поколения «Серебряные волонтёры». Участники данных клубных формирований принимают активное участие во всероссийских, районных фестивалях-конкурсах, где по достоинству </w:t>
      </w:r>
      <w:r w:rsidR="00C7779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D2605">
        <w:rPr>
          <w:rFonts w:ascii="Times New Roman" w:hAnsi="Times New Roman" w:cs="Times New Roman"/>
          <w:sz w:val="28"/>
          <w:szCs w:val="28"/>
        </w:rPr>
        <w:t>оценивается их творческий потенциал. За 2025 год т</w:t>
      </w:r>
      <w:r w:rsidRPr="007D26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ворческие коллективы </w:t>
      </w:r>
      <w:r w:rsidR="00C777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</w:t>
      </w:r>
      <w:r w:rsidRPr="007D26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пополнили список наград 16-ю дипломами победителей.</w:t>
      </w:r>
    </w:p>
    <w:p w14:paraId="17CC3BFF" w14:textId="77777777" w:rsidR="007D2605" w:rsidRPr="007D2605" w:rsidRDefault="007D2605" w:rsidP="007D260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6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Всего за отчетный период Домом культуры </w:t>
      </w:r>
      <w:r w:rsidRPr="007D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«Гармония» проведено 387 </w:t>
      </w:r>
      <w:r w:rsidRPr="007D26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культурно-массовых мероприятий с охватом 47 579 чел./просмотров. </w:t>
      </w:r>
    </w:p>
    <w:p w14:paraId="1126519F" w14:textId="77777777" w:rsidR="00AC4A51" w:rsidRPr="00AC4A51" w:rsidRDefault="00AC4A51" w:rsidP="00AC4A5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160C25" w14:textId="77777777" w:rsidR="003A374B" w:rsidRDefault="003A374B" w:rsidP="007D26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6DC9094" w14:textId="77777777" w:rsidR="00742DD4" w:rsidRDefault="000B36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переданных полномочий на территории сельского поселения Усть-Юган спортивно - досуговую деятельность осуществляет БУНР «ЦСК», учредителем которого является Департамент Культуры и Спорта </w:t>
      </w:r>
      <w:r w:rsidR="008B3B35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Нефтеюганского района. </w:t>
      </w:r>
    </w:p>
    <w:p w14:paraId="26A34CE4" w14:textId="77777777" w:rsidR="00742DD4" w:rsidRDefault="003A37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СК с.п. Усть-Юган работают: 2</w:t>
      </w:r>
      <w:r w:rsidR="000B36D5">
        <w:rPr>
          <w:rFonts w:ascii="Times New Roman" w:hAnsi="Times New Roman"/>
          <w:sz w:val="28"/>
          <w:szCs w:val="28"/>
        </w:rPr>
        <w:t xml:space="preserve"> инс</w:t>
      </w:r>
      <w:r w:rsidR="003D5550">
        <w:rPr>
          <w:rFonts w:ascii="Times New Roman" w:hAnsi="Times New Roman"/>
          <w:sz w:val="28"/>
          <w:szCs w:val="28"/>
        </w:rPr>
        <w:t>труктора по спорту, т</w:t>
      </w:r>
      <w:r w:rsidR="000B36D5">
        <w:rPr>
          <w:rFonts w:ascii="Times New Roman" w:hAnsi="Times New Roman"/>
          <w:sz w:val="28"/>
          <w:szCs w:val="28"/>
        </w:rPr>
        <w:t>р</w:t>
      </w:r>
      <w:r w:rsidR="003D5550">
        <w:rPr>
          <w:rFonts w:ascii="Times New Roman" w:hAnsi="Times New Roman"/>
          <w:sz w:val="28"/>
          <w:szCs w:val="28"/>
        </w:rPr>
        <w:t>енер по    лыжным гонкам</w:t>
      </w:r>
      <w:r w:rsidR="000B36D5">
        <w:rPr>
          <w:rFonts w:ascii="Times New Roman" w:hAnsi="Times New Roman"/>
          <w:sz w:val="28"/>
          <w:szCs w:val="28"/>
        </w:rPr>
        <w:t>.</w:t>
      </w:r>
    </w:p>
    <w:p w14:paraId="61C99979" w14:textId="77777777" w:rsidR="003D5550" w:rsidRPr="003D5550" w:rsidRDefault="003D5550" w:rsidP="003D55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555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спортивном комплексе развивается базовый вид спорта – лыжные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</w:t>
      </w:r>
      <w:r w:rsidRPr="003D555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гонки. Как для детей, так и для взрослого населения, работает бесплатная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r w:rsidRPr="003D5550">
        <w:rPr>
          <w:rFonts w:ascii="Times New Roman" w:eastAsia="Times New Roman" w:hAnsi="Times New Roman" w:cs="Times New Roman"/>
          <w:sz w:val="28"/>
          <w:szCs w:val="20"/>
          <w:lang w:eastAsia="ru-RU"/>
        </w:rPr>
        <w:t>секция. Проводятся занятия по ОФП, волейболу. В помещении лыжной базы есть небольшой тренажерный зал для занятий атлетической гимнастикой.</w:t>
      </w:r>
    </w:p>
    <w:p w14:paraId="0E119E36" w14:textId="77777777" w:rsidR="007D4B10" w:rsidRPr="007D4B10" w:rsidRDefault="007D4B10" w:rsidP="007D4B1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B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течении года для всех возрастов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проведено  </w:t>
      </w:r>
      <w:r w:rsidRPr="007D4B10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 </w:t>
      </w:r>
      <w:r w:rsidRPr="007D4B10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охватом свыше 100 человек.</w:t>
      </w:r>
    </w:p>
    <w:p w14:paraId="54EF3CA2" w14:textId="77777777" w:rsidR="007D4B10" w:rsidRPr="007D4B10" w:rsidRDefault="007D4B10" w:rsidP="008B3B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B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начала 2025 года Команда с.п.Усть-Юган (воспитанники Спортивного комплекса с.п.Усть-Юган в возрас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 от 7 до 16 лет, во главе с</w:t>
      </w:r>
      <w:r w:rsidRPr="007D4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7D4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3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7D4B10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Зубрилов Н.В.), принимала участие в крупных и районных соревнованиях таких как, «Лыжня России», «Кросс Нации», Открытое первенство Нефтеюганского района по лыжным гонкам в пгт.Пойковский «Открытие лыжного сезона», где заняли призовые места.</w:t>
      </w:r>
    </w:p>
    <w:p w14:paraId="78F5E379" w14:textId="77777777" w:rsidR="007D4B10" w:rsidRPr="007D4B10" w:rsidRDefault="007D4B10" w:rsidP="008B3B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Сборные женская и мужская команды с.п.Усть-Юган по волейболу в </w:t>
      </w:r>
      <w:r w:rsidR="008B3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D4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течении года принимали участие в городских и районных соревнованиях, </w:t>
      </w:r>
      <w:r w:rsidR="008B3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D4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занимая 1-2 места в командном зачете. </w:t>
      </w:r>
    </w:p>
    <w:p w14:paraId="0C2483E2" w14:textId="77777777" w:rsidR="007D4B10" w:rsidRDefault="007D4B10" w:rsidP="008B3B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3D5550">
        <w:rPr>
          <w:rFonts w:ascii="Times New Roman" w:hAnsi="Times New Roman" w:cs="Times New Roman"/>
          <w:sz w:val="28"/>
        </w:rPr>
        <w:t xml:space="preserve">Спортивный комплекс с.п. Усть-Юган сотрудничает с советом ветеранов «Серебряные волонтеры», первичной ячейкой НРОО ВОИ сельского поселения Усть-Юган. В течение года проводились совместные спортивные мероприятия к праздничным и памятным датам как для членов советов, так и </w:t>
      </w:r>
      <w:r w:rsidR="008B3B35">
        <w:rPr>
          <w:rFonts w:ascii="Times New Roman" w:hAnsi="Times New Roman" w:cs="Times New Roman"/>
          <w:sz w:val="28"/>
        </w:rPr>
        <w:t xml:space="preserve">                     </w:t>
      </w:r>
      <w:r w:rsidRPr="003D5550">
        <w:rPr>
          <w:rFonts w:ascii="Times New Roman" w:hAnsi="Times New Roman" w:cs="Times New Roman"/>
          <w:sz w:val="28"/>
        </w:rPr>
        <w:t>общепоселковые мероприятия с их участием. Регулярно ведутся тренировки по настольным играм такие как новус, шаффборд, джакколо, кульбуто, корнхол, керлиннг.</w:t>
      </w:r>
    </w:p>
    <w:p w14:paraId="6FE4305E" w14:textId="77777777" w:rsidR="007D4B10" w:rsidRPr="007D4B10" w:rsidRDefault="003D5550" w:rsidP="007D4B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55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В рамках реализации </w:t>
      </w:r>
      <w:r w:rsidRPr="003D555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</w:t>
      </w:r>
      <w:r w:rsidRPr="003D55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-оздоровительных программ: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</w:t>
      </w:r>
      <w:r w:rsidRPr="003D55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«Югорское долголетие» - работает секция скандинавской ходьбы для граждан старшего поколения и «Функциональный силовой тренинг» для желающих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</w:t>
      </w:r>
      <w:r w:rsidRPr="003D55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занимаются в фитнес группах.</w:t>
      </w:r>
      <w:r w:rsidRPr="003D555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</w:rPr>
        <w:tab/>
      </w:r>
    </w:p>
    <w:p w14:paraId="202079FD" w14:textId="77777777" w:rsidR="003D5550" w:rsidRPr="003D5550" w:rsidRDefault="007D4B10" w:rsidP="003D5550">
      <w:pPr>
        <w:pStyle w:val="aff2"/>
        <w:tabs>
          <w:tab w:val="num" w:pos="993"/>
        </w:tabs>
        <w:ind w:left="0"/>
        <w:jc w:val="both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ab/>
      </w:r>
      <w:r w:rsidR="003D5550" w:rsidRPr="003D5550">
        <w:rPr>
          <w:rFonts w:ascii="Times New Roman" w:hAnsi="Times New Roman" w:cs="Times New Roman"/>
          <w:b w:val="0"/>
          <w:sz w:val="28"/>
        </w:rPr>
        <w:t xml:space="preserve">В течении  2025 года были установлены партнёрства с организациями такими как, Благотворительный фонд Владимира Семенова «Благодарность» и </w:t>
      </w:r>
      <w:r w:rsidR="003D5550" w:rsidRPr="003D5550">
        <w:rPr>
          <w:rFonts w:ascii="Times New Roman" w:eastAsia="Calibri" w:hAnsi="Times New Roman" w:cs="Times New Roman"/>
          <w:b w:val="0"/>
          <w:color w:val="000000"/>
          <w:sz w:val="28"/>
          <w:szCs w:val="28"/>
        </w:rPr>
        <w:t xml:space="preserve">ООО ТЛК «Север», активно принимающие участие в спортивных </w:t>
      </w:r>
      <w:r w:rsidR="008B3B35">
        <w:rPr>
          <w:rFonts w:ascii="Times New Roman" w:eastAsia="Calibri" w:hAnsi="Times New Roman" w:cs="Times New Roman"/>
          <w:b w:val="0"/>
          <w:color w:val="000000"/>
          <w:sz w:val="28"/>
          <w:szCs w:val="28"/>
        </w:rPr>
        <w:t xml:space="preserve">                     </w:t>
      </w:r>
      <w:r w:rsidR="003D5550" w:rsidRPr="003D5550">
        <w:rPr>
          <w:rFonts w:ascii="Times New Roman" w:eastAsia="Calibri" w:hAnsi="Times New Roman" w:cs="Times New Roman"/>
          <w:b w:val="0"/>
          <w:color w:val="000000"/>
          <w:sz w:val="28"/>
          <w:szCs w:val="28"/>
        </w:rPr>
        <w:t>мероприятиях и соревнованиях.</w:t>
      </w:r>
    </w:p>
    <w:p w14:paraId="18F4B1DC" w14:textId="77777777" w:rsidR="007D4B10" w:rsidRDefault="007D4B10" w:rsidP="007D4B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B1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общеобразовательных учреждений проводился легкоатлетический кросс к 80-летие Победы в Великой Отечественной войне, Дню Знаний и Дню солидарности в борьбе с терроризмом, и другие спортивные мероприятия в рамках организации активного досуга детей, как в учебное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D4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 в </w:t>
      </w:r>
      <w:r w:rsidR="008B3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7D4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каникулярное время. </w:t>
      </w:r>
    </w:p>
    <w:p w14:paraId="7E57FB51" w14:textId="77777777" w:rsidR="007D4B10" w:rsidRPr="007D4B10" w:rsidRDefault="007D4B10" w:rsidP="007D4B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летние каникулы была организована дворовая площадка, где </w:t>
      </w:r>
      <w:r w:rsidR="008B3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7D4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проводились веселые старты, квест-игры, спортивные состязания, </w:t>
      </w:r>
      <w:r w:rsidR="008B3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7D4B1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мастер-классы и многое другое, с охватом 30 человек.</w:t>
      </w:r>
    </w:p>
    <w:p w14:paraId="10514DB0" w14:textId="77777777" w:rsidR="007D4B10" w:rsidRPr="007D4B10" w:rsidRDefault="007D4B10" w:rsidP="007D4B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занятиям в спортивных секциях и к участию в мероприятиях </w:t>
      </w:r>
      <w:r w:rsidR="008B3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7D4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привлекаются дети из многодетных семей (10 человек/4 семьи) и семей </w:t>
      </w:r>
      <w:r w:rsidR="008B3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7D4B1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СВО (2 человека).</w:t>
      </w:r>
    </w:p>
    <w:p w14:paraId="1A1E04C6" w14:textId="77777777" w:rsidR="007D4B10" w:rsidRPr="007D4B10" w:rsidRDefault="007D4B10" w:rsidP="007D4B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B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марта по август 2025года были трудоустроены несовершеннолетние (по 1 человеку в месяц)</w:t>
      </w:r>
    </w:p>
    <w:p w14:paraId="0CA9DD60" w14:textId="77777777" w:rsidR="007D4B10" w:rsidRPr="007D4B10" w:rsidRDefault="007D4B10" w:rsidP="007D4B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D4B1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Молодёжь допризывного и призывного возраста привлекалась к участию в спортивных соревнованиях (волейбол, лыжные гонки, легкоатлетический кросс), сдачах норм ГТО. Участвовала в мероприятиях, приуроченных к </w:t>
      </w:r>
      <w:r w:rsidR="008B3B3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</w:t>
      </w:r>
      <w:r w:rsidRPr="007D4B1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праздничным датам: Дню защитника Отечества, Дню России, День Российского флага, День Конституции.  Сотрудники СК проводили беседы с подростками на различные темы: о вреде употребления табачной, алкогольной продукций, </w:t>
      </w:r>
      <w:r w:rsidRPr="007D4B10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наркотических средствах, о вреде употребления допинга в спорте, а так же </w:t>
      </w:r>
      <w:r w:rsidR="008B3B3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</w:t>
      </w:r>
      <w:r w:rsidRPr="007D4B10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раздавали памятки и брошюры о правовой помощи, о антитеррористических угрозах.</w:t>
      </w:r>
    </w:p>
    <w:p w14:paraId="6B9E5D40" w14:textId="77777777" w:rsidR="007D4B10" w:rsidRPr="007D4B10" w:rsidRDefault="007D4B10" w:rsidP="008B3B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Студенты и учащиеся, в свободное от учёбы время, посещали </w:t>
      </w:r>
      <w:r w:rsidR="008B3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7D4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тренажёрный зал, волейбол и лыжные гонки. Был закуплен новый теннисный стол, который пользуется спросом не только у молодежи, но и у людей </w:t>
      </w:r>
      <w:r w:rsidR="008B3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7D4B1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старшего возраста.</w:t>
      </w:r>
    </w:p>
    <w:p w14:paraId="356C54FD" w14:textId="77777777" w:rsidR="007D4B10" w:rsidRPr="007D4B10" w:rsidRDefault="007D4B10" w:rsidP="008B3B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году материально-техническая база обновлялась, был приобретен хоккейный корт с необходимым оборудованием (коньки, шайбы, клюшки, </w:t>
      </w:r>
      <w:r w:rsidR="008B3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7D4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ворота), так же закуплены баскетбольные кольца. Перед началом зимнего </w:t>
      </w:r>
      <w:r w:rsidR="008B3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7D4B1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сезона расширена лыжная трасса (зимняя).</w:t>
      </w:r>
    </w:p>
    <w:p w14:paraId="180547C0" w14:textId="77777777" w:rsidR="003D5550" w:rsidRDefault="005A162B" w:rsidP="008B3B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Волейбольные команды под руководством инструктора по спорту </w:t>
      </w:r>
      <w:r w:rsidR="008B3B35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Куекпаевой Майры Абдрахмановны в отчетном году неоднократно принимала участие в районных соревнованиях по волейболу и пляжному волейболу. </w:t>
      </w:r>
      <w:r w:rsidR="008B3B35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Заняли: первое место</w:t>
      </w:r>
      <w:r w:rsidR="00F67D7A">
        <w:rPr>
          <w:rFonts w:ascii="Times New Roman" w:hAnsi="Times New Roman"/>
          <w:sz w:val="28"/>
          <w:szCs w:val="28"/>
        </w:rPr>
        <w:t xml:space="preserve"> (женская команда)</w:t>
      </w:r>
      <w:r>
        <w:rPr>
          <w:rFonts w:ascii="Times New Roman" w:hAnsi="Times New Roman"/>
          <w:sz w:val="28"/>
          <w:szCs w:val="28"/>
        </w:rPr>
        <w:t xml:space="preserve"> на приз Главы Нефтеюганского района в соревнованиях, посвященных празднованию 8 Марта; первое место</w:t>
      </w:r>
      <w:r w:rsidR="00F67D7A">
        <w:rPr>
          <w:rFonts w:ascii="Times New Roman" w:hAnsi="Times New Roman"/>
          <w:sz w:val="28"/>
          <w:szCs w:val="28"/>
        </w:rPr>
        <w:t xml:space="preserve"> (женская команда)</w:t>
      </w:r>
      <w:r>
        <w:rPr>
          <w:rFonts w:ascii="Times New Roman" w:hAnsi="Times New Roman"/>
          <w:sz w:val="28"/>
          <w:szCs w:val="28"/>
        </w:rPr>
        <w:t xml:space="preserve"> в соревнованиях по волейболу на кубок главы в г. Пыть-Яхе; первое место</w:t>
      </w:r>
      <w:r w:rsidR="00F67D7A">
        <w:rPr>
          <w:rFonts w:ascii="Times New Roman" w:hAnsi="Times New Roman"/>
          <w:sz w:val="28"/>
          <w:szCs w:val="28"/>
        </w:rPr>
        <w:t xml:space="preserve"> (женская команда)</w:t>
      </w:r>
      <w:r>
        <w:rPr>
          <w:rFonts w:ascii="Times New Roman" w:hAnsi="Times New Roman"/>
          <w:sz w:val="28"/>
          <w:szCs w:val="28"/>
        </w:rPr>
        <w:t xml:space="preserve"> в спартакиаде трудящихся Нефтеюганского района, первое место</w:t>
      </w:r>
      <w:r w:rsidR="00F67D7A">
        <w:rPr>
          <w:rFonts w:ascii="Times New Roman" w:hAnsi="Times New Roman"/>
          <w:sz w:val="28"/>
          <w:szCs w:val="28"/>
        </w:rPr>
        <w:t xml:space="preserve"> (мужская команда)</w:t>
      </w:r>
      <w:r>
        <w:rPr>
          <w:rFonts w:ascii="Times New Roman" w:hAnsi="Times New Roman"/>
          <w:sz w:val="28"/>
          <w:szCs w:val="28"/>
        </w:rPr>
        <w:t xml:space="preserve"> в соревнованиях по пляжному волейболу в г. Пыть-Яхе.</w:t>
      </w:r>
    </w:p>
    <w:p w14:paraId="1D9E626D" w14:textId="77777777" w:rsidR="00742DD4" w:rsidRDefault="000B36D5" w:rsidP="003D55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сельского</w:t>
      </w:r>
      <w:r w:rsidR="007D2605">
        <w:rPr>
          <w:rFonts w:ascii="Times New Roman" w:hAnsi="Times New Roman"/>
          <w:sz w:val="28"/>
          <w:szCs w:val="28"/>
        </w:rPr>
        <w:t xml:space="preserve"> поселения Усть-Юган действует 1  </w:t>
      </w:r>
      <w:r w:rsidR="008B3B35">
        <w:rPr>
          <w:rFonts w:ascii="Times New Roman" w:hAnsi="Times New Roman"/>
          <w:sz w:val="28"/>
          <w:szCs w:val="28"/>
        </w:rPr>
        <w:t xml:space="preserve">                     </w:t>
      </w:r>
      <w:r w:rsidR="007D2605">
        <w:rPr>
          <w:rFonts w:ascii="Times New Roman" w:hAnsi="Times New Roman"/>
          <w:sz w:val="28"/>
          <w:szCs w:val="28"/>
        </w:rPr>
        <w:t>поселенческая библиотека (п</w:t>
      </w:r>
      <w:r>
        <w:rPr>
          <w:rFonts w:ascii="Times New Roman" w:hAnsi="Times New Roman"/>
          <w:sz w:val="28"/>
          <w:szCs w:val="28"/>
        </w:rPr>
        <w:t>. Юганская Обь).</w:t>
      </w:r>
    </w:p>
    <w:p w14:paraId="6032A29F" w14:textId="77777777" w:rsidR="007D2605" w:rsidRPr="007D2605" w:rsidRDefault="007D2605" w:rsidP="007D26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2605">
        <w:rPr>
          <w:rFonts w:ascii="Times New Roman" w:hAnsi="Times New Roman"/>
          <w:sz w:val="28"/>
          <w:szCs w:val="28"/>
        </w:rPr>
        <w:t xml:space="preserve">Обь-Юганская поселенческая библиотека входит в сеть центральной муниципальной библиотечной системы «Межпоселенческая библиотек» </w:t>
      </w:r>
      <w:r w:rsidR="008B3B35">
        <w:rPr>
          <w:rFonts w:ascii="Times New Roman" w:hAnsi="Times New Roman"/>
          <w:sz w:val="28"/>
          <w:szCs w:val="28"/>
        </w:rPr>
        <w:t xml:space="preserve">             </w:t>
      </w:r>
      <w:r w:rsidRPr="007D2605">
        <w:rPr>
          <w:rFonts w:ascii="Times New Roman" w:hAnsi="Times New Roman"/>
          <w:sz w:val="28"/>
          <w:szCs w:val="28"/>
        </w:rPr>
        <w:t xml:space="preserve">Нефтеюганского района.   Обь-Юганская поселенческая библиотека </w:t>
      </w:r>
      <w:r w:rsidR="008B3B35">
        <w:rPr>
          <w:rFonts w:ascii="Times New Roman" w:hAnsi="Times New Roman"/>
          <w:sz w:val="28"/>
          <w:szCs w:val="28"/>
        </w:rPr>
        <w:t xml:space="preserve">              </w:t>
      </w:r>
      <w:r w:rsidRPr="007D2605">
        <w:rPr>
          <w:rFonts w:ascii="Times New Roman" w:hAnsi="Times New Roman"/>
          <w:sz w:val="28"/>
          <w:szCs w:val="28"/>
        </w:rPr>
        <w:t xml:space="preserve">развивается как культурно-просветительный и информационный центр на </w:t>
      </w:r>
      <w:r w:rsidR="008B3B35">
        <w:rPr>
          <w:rFonts w:ascii="Times New Roman" w:hAnsi="Times New Roman"/>
          <w:sz w:val="28"/>
          <w:szCs w:val="28"/>
        </w:rPr>
        <w:t xml:space="preserve">   </w:t>
      </w:r>
      <w:r w:rsidRPr="007D2605">
        <w:rPr>
          <w:rFonts w:ascii="Times New Roman" w:hAnsi="Times New Roman"/>
          <w:sz w:val="28"/>
          <w:szCs w:val="28"/>
        </w:rPr>
        <w:t xml:space="preserve">территории  п. Юганская Обь, в том числе в сфере краеведческой, правовой и деловой информации: развивает современные формы работы с различными </w:t>
      </w:r>
      <w:r w:rsidR="008B3B35">
        <w:rPr>
          <w:rFonts w:ascii="Times New Roman" w:hAnsi="Times New Roman"/>
          <w:sz w:val="28"/>
          <w:szCs w:val="28"/>
        </w:rPr>
        <w:t xml:space="preserve">   </w:t>
      </w:r>
      <w:r w:rsidRPr="007D2605">
        <w:rPr>
          <w:rFonts w:ascii="Times New Roman" w:hAnsi="Times New Roman"/>
          <w:sz w:val="28"/>
          <w:szCs w:val="28"/>
        </w:rPr>
        <w:t>категориями населения. Библиотека обслуживает пользователей в удобном для них режиме работы, на основании утверждённого графика работы</w:t>
      </w:r>
    </w:p>
    <w:p w14:paraId="1195A25A" w14:textId="77777777" w:rsidR="00742DD4" w:rsidRDefault="007D2605">
      <w:pPr>
        <w:shd w:val="clear" w:color="auto" w:fill="FFFFFF"/>
        <w:tabs>
          <w:tab w:val="left" w:pos="623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Учреждение подключены</w:t>
      </w:r>
      <w:r w:rsidR="000B36D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к Национальной электронной библиотеке, </w:t>
      </w:r>
      <w:r w:rsidR="008B3B3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   </w:t>
      </w:r>
      <w:r w:rsidR="000B36D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открыт удаленный доступ к Электронному каталогу (через </w:t>
      </w:r>
      <w:r w:rsidR="008B3B3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                             </w:t>
      </w:r>
      <w:r w:rsidR="000B36D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веб-сайт); систематически проводится мониторинг аккаунтов библиотек в </w:t>
      </w:r>
      <w:r w:rsidR="008B3B3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    </w:t>
      </w:r>
      <w:r w:rsidR="000B36D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социальных сетях, составлены рекомендации по их ведению; ведется </w:t>
      </w:r>
      <w:r w:rsidR="008B3B3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                </w:t>
      </w:r>
      <w:r w:rsidR="000B36D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систематическое консультирование в о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бласти безопасности информации </w:t>
      </w:r>
      <w:r w:rsidR="000B36D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и </w:t>
      </w:r>
      <w:r w:rsidR="008B3B3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        </w:t>
      </w:r>
      <w:r w:rsidR="000B36D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эффективного использования технических средств.</w:t>
      </w:r>
    </w:p>
    <w:p w14:paraId="34822273" w14:textId="77777777" w:rsidR="00742DD4" w:rsidRDefault="000B36D5">
      <w:pPr>
        <w:shd w:val="clear" w:color="auto" w:fill="FFFFFF"/>
        <w:tabs>
          <w:tab w:val="left" w:pos="623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Традиционно 6 июня в Обь-Юганской поселенческой библиотеке                     </w:t>
      </w:r>
      <w:r w:rsidR="007D260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провели двенадцатый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раз конкурс чтецов по выразительному чтению </w:t>
      </w:r>
      <w:r w:rsidR="007D260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стихотворений «Читаем Пушкина». Произведения величайшего русского поэта читали дети, юношество и взрослые. Победители награждены дипломами. Всем присутствующим на мероприятии были вручены флаеры «6 июня Пушкинский день России». </w:t>
      </w:r>
    </w:p>
    <w:p w14:paraId="7F7061C0" w14:textId="77777777" w:rsidR="00742DD4" w:rsidRDefault="000B36D5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color w:val="191B0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91B08"/>
          <w:sz w:val="28"/>
          <w:szCs w:val="28"/>
          <w:lang w:eastAsia="ru-RU"/>
        </w:rPr>
        <w:t xml:space="preserve">Обь-Юганская поселенческая библиотека провела очередную </w:t>
      </w:r>
      <w:r w:rsidR="008B3B35">
        <w:rPr>
          <w:rFonts w:ascii="Times New Roman" w:eastAsia="Times New Roman" w:hAnsi="Times New Roman"/>
          <w:color w:val="191B08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/>
          <w:color w:val="191B08"/>
          <w:sz w:val="28"/>
          <w:szCs w:val="28"/>
          <w:lang w:eastAsia="ru-RU"/>
        </w:rPr>
        <w:t xml:space="preserve">традиционную акцию по дарению книг новорожденным. Участникам вручили замечательные книги подарочного формата с памятной надписью, обращённой </w:t>
      </w:r>
      <w:r>
        <w:rPr>
          <w:rFonts w:ascii="Times New Roman" w:eastAsia="Times New Roman" w:hAnsi="Times New Roman"/>
          <w:color w:val="191B08"/>
          <w:sz w:val="28"/>
          <w:szCs w:val="28"/>
          <w:lang w:eastAsia="ru-RU"/>
        </w:rPr>
        <w:lastRenderedPageBreak/>
        <w:t xml:space="preserve">к малышу и памятки о важности раннего знакомства детей с книгами. Цель </w:t>
      </w:r>
      <w:r w:rsidR="008B3B35">
        <w:rPr>
          <w:rFonts w:ascii="Times New Roman" w:eastAsia="Times New Roman" w:hAnsi="Times New Roman"/>
          <w:color w:val="191B08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color w:val="191B08"/>
          <w:sz w:val="28"/>
          <w:szCs w:val="28"/>
          <w:lang w:eastAsia="ru-RU"/>
        </w:rPr>
        <w:t xml:space="preserve">акции привлечение внимания к книге и чтению, популяризация семейного </w:t>
      </w:r>
      <w:r w:rsidR="008B3B35">
        <w:rPr>
          <w:rFonts w:ascii="Times New Roman" w:eastAsia="Times New Roman" w:hAnsi="Times New Roman"/>
          <w:color w:val="191B08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color w:val="191B08"/>
          <w:sz w:val="28"/>
          <w:szCs w:val="28"/>
          <w:lang w:eastAsia="ru-RU"/>
        </w:rPr>
        <w:t xml:space="preserve">чтения и деторождения. Акция «Подрастаю с книжкой я» вызвала </w:t>
      </w:r>
      <w:r w:rsidR="008B3B35">
        <w:rPr>
          <w:rFonts w:ascii="Times New Roman" w:eastAsia="Times New Roman" w:hAnsi="Times New Roman"/>
          <w:color w:val="191B08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/>
          <w:color w:val="191B08"/>
          <w:sz w:val="28"/>
          <w:szCs w:val="28"/>
          <w:lang w:eastAsia="ru-RU"/>
        </w:rPr>
        <w:t>положительный отклик среди участников (3 семьи).</w:t>
      </w:r>
    </w:p>
    <w:p w14:paraId="15630A00" w14:textId="77777777" w:rsidR="007D2605" w:rsidRPr="007D2605" w:rsidRDefault="007D2605" w:rsidP="007D2605">
      <w:pPr>
        <w:shd w:val="clear" w:color="auto" w:fill="FFFFFF"/>
        <w:spacing w:after="225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2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Обь-Юганская поселенческая библиотека присоединилась к окружной акции  «Рождественский книговорот»</w:t>
      </w:r>
      <w:r w:rsidRPr="007D2605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. В преддверии праздника оформлена книжная выставка «Зимних праздников круженье» и тематический книжный развал </w:t>
      </w:r>
      <w:r w:rsidRPr="007D26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«Зимний калейдоскоп»</w:t>
      </w:r>
      <w:r w:rsidRPr="007D2605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 Во время посещения читатели библиотеки</w:t>
      </w:r>
      <w: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 </w:t>
      </w:r>
      <w:r w:rsidRPr="007D2605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смогли подарить свои книги библиотеке и друг другу, познакомиться с </w:t>
      </w:r>
      <w:r w:rsidRPr="007D2605">
        <w:rPr>
          <w:rFonts w:ascii="Times New Roman" w:hAnsi="Times New Roman" w:cs="Times New Roman"/>
          <w:color w:val="191B08"/>
          <w:sz w:val="28"/>
          <w:szCs w:val="28"/>
        </w:rPr>
        <w:t xml:space="preserve">самыми новогодними книгами – стихи и рассказы про Рождество и Новый год, рецепты невероятных праздничных блюд, секреты украшения дома своими руками, </w:t>
      </w:r>
      <w:r w:rsidR="008B3B35">
        <w:rPr>
          <w:rFonts w:ascii="Times New Roman" w:hAnsi="Times New Roman" w:cs="Times New Roman"/>
          <w:color w:val="191B08"/>
          <w:sz w:val="28"/>
          <w:szCs w:val="28"/>
        </w:rPr>
        <w:t xml:space="preserve">     </w:t>
      </w:r>
      <w:r w:rsidRPr="007D2605">
        <w:rPr>
          <w:rFonts w:ascii="Times New Roman" w:hAnsi="Times New Roman" w:cs="Times New Roman"/>
          <w:color w:val="191B08"/>
          <w:sz w:val="28"/>
          <w:szCs w:val="28"/>
        </w:rPr>
        <w:t>книги с новогодним сюжетом.</w:t>
      </w:r>
      <w:r w:rsidRPr="007D2605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 </w:t>
      </w:r>
      <w:r w:rsidRPr="007D2605">
        <w:rPr>
          <w:rFonts w:ascii="Times New Roman" w:hAnsi="Times New Roman" w:cs="Times New Roman"/>
          <w:sz w:val="28"/>
          <w:szCs w:val="28"/>
          <w:shd w:val="clear" w:color="auto" w:fill="FFFFFF"/>
        </w:rPr>
        <w:t>А поэтическая минутка «Новогодние стихи» помогла слушателям окунуться в атмосферу праздника и волшебства.</w:t>
      </w:r>
    </w:p>
    <w:p w14:paraId="1383503C" w14:textId="77777777" w:rsidR="007D4B10" w:rsidRPr="007D2605" w:rsidRDefault="007D260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2025 году библиотекой проведено 69  массовых мероприятий, которые посетило 1278 человек.</w:t>
      </w:r>
    </w:p>
    <w:p w14:paraId="2FA9C40C" w14:textId="77777777" w:rsidR="007D4B10" w:rsidRDefault="007D4B1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ED2C752" w14:textId="77777777" w:rsidR="00742DD4" w:rsidRDefault="000B36D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91B0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территории поселения также активно работает </w:t>
      </w:r>
      <w:r w:rsidR="008B3B35">
        <w:rPr>
          <w:rFonts w:ascii="Times New Roman" w:eastAsia="Times New Roman" w:hAnsi="Times New Roman"/>
          <w:sz w:val="28"/>
          <w:szCs w:val="28"/>
          <w:lang w:eastAsia="ru-RU"/>
        </w:rPr>
        <w:t>первичные отделения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B3B3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Нефтеюганского районного общества инвалидов.</w:t>
      </w:r>
    </w:p>
    <w:p w14:paraId="173548CB" w14:textId="77777777" w:rsidR="002B1362" w:rsidRDefault="000B36D5" w:rsidP="002B1362">
      <w:pPr>
        <w:pStyle w:val="aff2"/>
        <w:spacing w:line="236" w:lineRule="auto"/>
        <w:ind w:left="0" w:firstLineChars="230" w:firstLine="644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>В состав</w:t>
      </w:r>
      <w:r w:rsidR="008B3B35">
        <w:rPr>
          <w:rFonts w:ascii="Times New Roman" w:hAnsi="Times New Roman"/>
          <w:b w:val="0"/>
          <w:bCs w:val="0"/>
          <w:sz w:val="28"/>
          <w:szCs w:val="28"/>
        </w:rPr>
        <w:t>ы первичных организаций входит 34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человека. Члены первичной организации ВОИ п. Усть-Юган </w:t>
      </w:r>
      <w:r w:rsidR="008B3B35">
        <w:rPr>
          <w:rFonts w:ascii="Times New Roman" w:hAnsi="Times New Roman"/>
          <w:b w:val="0"/>
          <w:bCs w:val="0"/>
          <w:sz w:val="28"/>
          <w:szCs w:val="28"/>
        </w:rPr>
        <w:t xml:space="preserve">и п. Юганская Обь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активно принимали участие в конкурсах и </w:t>
      </w:r>
      <w:r w:rsidR="008B3B35">
        <w:rPr>
          <w:rFonts w:ascii="Times New Roman" w:hAnsi="Times New Roman"/>
          <w:b w:val="0"/>
          <w:bCs w:val="0"/>
          <w:sz w:val="28"/>
          <w:szCs w:val="28"/>
        </w:rPr>
        <w:t xml:space="preserve">  </w:t>
      </w:r>
      <w:r>
        <w:rPr>
          <w:rFonts w:ascii="Times New Roman" w:hAnsi="Times New Roman"/>
          <w:b w:val="0"/>
          <w:bCs w:val="0"/>
          <w:sz w:val="28"/>
          <w:szCs w:val="28"/>
        </w:rPr>
        <w:t>соревнованиях, интеллектуально-познавательных и спортивных играх,</w:t>
      </w:r>
      <w:r w:rsidR="008B3B35">
        <w:rPr>
          <w:rFonts w:ascii="Times New Roman" w:hAnsi="Times New Roman"/>
          <w:b w:val="0"/>
          <w:bCs w:val="0"/>
          <w:sz w:val="28"/>
          <w:szCs w:val="28"/>
        </w:rPr>
        <w:t xml:space="preserve">  </w:t>
      </w:r>
      <w:r w:rsidR="002B1362">
        <w:rPr>
          <w:rFonts w:ascii="Times New Roman" w:hAnsi="Times New Roman"/>
          <w:b w:val="0"/>
          <w:bCs w:val="0"/>
          <w:sz w:val="28"/>
          <w:szCs w:val="28"/>
        </w:rPr>
        <w:t xml:space="preserve">различных акциях таких как: </w:t>
      </w:r>
      <w:r w:rsidR="002B136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межмуниципальный марафон</w:t>
      </w:r>
      <w:r w:rsidR="002B1362" w:rsidRPr="002B136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национальных культур «Золотой багульник</w:t>
      </w:r>
      <w:r w:rsidR="002B1362">
        <w:rPr>
          <w:rFonts w:ascii="Times New Roman" w:hAnsi="Times New Roman" w:cs="Times New Roman"/>
          <w:b w:val="0"/>
          <w:bCs w:val="0"/>
          <w:sz w:val="28"/>
          <w:szCs w:val="28"/>
        </w:rPr>
        <w:t>», районный фестиваль художественного творчества для людей с ограниченными возможностями. Активно занимаются благотворительной деятельностью изготовляют и направляют гуманитарный груз на СВО.</w:t>
      </w:r>
    </w:p>
    <w:p w14:paraId="72364978" w14:textId="77777777" w:rsidR="00742DD4" w:rsidRPr="002B1362" w:rsidRDefault="000B36D5" w:rsidP="002B1362">
      <w:pPr>
        <w:pStyle w:val="aff2"/>
        <w:spacing w:line="236" w:lineRule="auto"/>
        <w:ind w:left="0" w:firstLineChars="230" w:firstLine="644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2B136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Совет ветеранов и пенсионеров также принимает активное участие в </w:t>
      </w:r>
      <w:r w:rsidR="008B3B35" w:rsidRPr="002B136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        </w:t>
      </w:r>
      <w:r w:rsidRPr="002B136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различных мероприятиях муниципального и районного уровней, в рамка </w:t>
      </w:r>
      <w:r w:rsidR="008B3B35" w:rsidRPr="002B136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        </w:t>
      </w:r>
      <w:r w:rsidRPr="002B136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проекта «серебряный опыт» являются серебряными волонтерами.</w:t>
      </w:r>
    </w:p>
    <w:p w14:paraId="27AD6380" w14:textId="77777777" w:rsidR="00742DD4" w:rsidRDefault="000B36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информационного обеспечения населения продолжает </w:t>
      </w:r>
      <w:r w:rsidR="008B3B35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действовать сайт администрации сельского поселения      Усть-Юган в сети </w:t>
      </w:r>
      <w:r w:rsidR="008B3B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Интернет (</w:t>
      </w:r>
      <w:hyperlink r:id="rId10" w:history="1">
        <w:r>
          <w:rPr>
            <w:rStyle w:val="a5"/>
            <w:rFonts w:ascii="Times New Roman" w:hAnsi="Times New Roman"/>
            <w:sz w:val="28"/>
            <w:szCs w:val="28"/>
            <w:lang w:val="en-US"/>
          </w:rPr>
          <w:t>www</w:t>
        </w:r>
        <w:r>
          <w:rPr>
            <w:rStyle w:val="a5"/>
            <w:rFonts w:ascii="Times New Roman" w:hAnsi="Times New Roman"/>
            <w:sz w:val="28"/>
            <w:szCs w:val="28"/>
          </w:rPr>
          <w:t>.</w:t>
        </w:r>
        <w:r>
          <w:rPr>
            <w:rStyle w:val="a5"/>
            <w:rFonts w:ascii="Times New Roman" w:hAnsi="Times New Roman"/>
            <w:sz w:val="28"/>
            <w:szCs w:val="28"/>
            <w:lang w:val="en-US"/>
          </w:rPr>
          <w:t>ust</w:t>
        </w:r>
        <w:r>
          <w:rPr>
            <w:rStyle w:val="a5"/>
            <w:rFonts w:ascii="Times New Roman" w:hAnsi="Times New Roman"/>
            <w:sz w:val="28"/>
            <w:szCs w:val="28"/>
          </w:rPr>
          <w:t>-</w:t>
        </w:r>
        <w:r>
          <w:rPr>
            <w:rStyle w:val="a5"/>
            <w:rFonts w:ascii="Times New Roman" w:hAnsi="Times New Roman"/>
            <w:sz w:val="28"/>
            <w:szCs w:val="28"/>
            <w:lang w:val="en-US"/>
          </w:rPr>
          <w:t>ugan</w:t>
        </w:r>
        <w:r>
          <w:rPr>
            <w:rStyle w:val="a5"/>
            <w:rFonts w:ascii="Times New Roman" w:hAnsi="Times New Roman"/>
            <w:sz w:val="28"/>
            <w:szCs w:val="28"/>
          </w:rPr>
          <w:t>.</w:t>
        </w:r>
        <w:r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sz w:val="28"/>
          <w:szCs w:val="28"/>
        </w:rPr>
        <w:t xml:space="preserve">), который регулярно обновляется. Действует </w:t>
      </w:r>
      <w:r w:rsidR="008B3B35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официальная страница в социальной сети «Вконтакте» (УстьЮган</w:t>
      </w:r>
      <w:r>
        <w:rPr>
          <w:rFonts w:ascii="Times New Roman" w:hAnsi="Times New Roman"/>
          <w:sz w:val="28"/>
          <w:szCs w:val="28"/>
          <w:lang w:val="en-US"/>
        </w:rPr>
        <w:t>Z</w:t>
      </w:r>
      <w:r>
        <w:rPr>
          <w:rFonts w:ascii="Times New Roman" w:hAnsi="Times New Roman"/>
          <w:sz w:val="28"/>
          <w:szCs w:val="28"/>
        </w:rPr>
        <w:t>Юганская Обь).</w:t>
      </w:r>
    </w:p>
    <w:p w14:paraId="41CEF659" w14:textId="77777777" w:rsidR="00742DD4" w:rsidRDefault="000B36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администрации сельского по</w:t>
      </w:r>
      <w:r w:rsidR="00D265F2">
        <w:rPr>
          <w:rFonts w:ascii="Times New Roman" w:hAnsi="Times New Roman"/>
          <w:sz w:val="28"/>
          <w:szCs w:val="28"/>
        </w:rPr>
        <w:t>селения Усть-Юган было издано 58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номер</w:t>
      </w:r>
      <w:r w:rsidR="00D265F2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D265F2">
        <w:rPr>
          <w:rFonts w:ascii="Times New Roman" w:hAnsi="Times New Roman"/>
          <w:sz w:val="28"/>
          <w:szCs w:val="28"/>
        </w:rPr>
        <w:t xml:space="preserve">периодического печатного издания </w:t>
      </w:r>
      <w:r>
        <w:rPr>
          <w:rFonts w:ascii="Times New Roman" w:hAnsi="Times New Roman"/>
          <w:sz w:val="28"/>
          <w:szCs w:val="28"/>
        </w:rPr>
        <w:t>бюллетеня «Усть-Юганский вестник».</w:t>
      </w:r>
    </w:p>
    <w:p w14:paraId="3BCD8DCC" w14:textId="77777777" w:rsidR="00742DD4" w:rsidRDefault="00742DD4">
      <w:pPr>
        <w:pStyle w:val="aff2"/>
        <w:spacing w:line="236" w:lineRule="auto"/>
        <w:ind w:left="0" w:firstLineChars="230" w:firstLine="644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7C5A04D" w14:textId="77777777" w:rsidR="007D4B10" w:rsidRDefault="007D4B10">
      <w:pPr>
        <w:pStyle w:val="aff2"/>
        <w:spacing w:line="236" w:lineRule="auto"/>
        <w:ind w:left="0" w:firstLineChars="230" w:firstLine="644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3A397F7" w14:textId="77777777" w:rsidR="00742DD4" w:rsidRDefault="00742DD4">
      <w:pPr>
        <w:pStyle w:val="aff2"/>
        <w:spacing w:line="236" w:lineRule="auto"/>
        <w:ind w:left="0" w:firstLineChars="230" w:firstLine="644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</w:p>
    <w:p w14:paraId="4609D172" w14:textId="77777777" w:rsidR="00742DD4" w:rsidRDefault="00742DD4">
      <w:pPr>
        <w:spacing w:after="0" w:line="240" w:lineRule="auto"/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</w:p>
    <w:p w14:paraId="01B4DFC7" w14:textId="77777777" w:rsidR="00742DD4" w:rsidRDefault="00742DD4">
      <w:pPr>
        <w:pStyle w:val="aff2"/>
        <w:ind w:left="0" w:firstLineChars="230" w:firstLine="647"/>
        <w:jc w:val="both"/>
        <w:rPr>
          <w:rFonts w:ascii="Times New Roman" w:hAnsi="Times New Roman" w:cs="Times New Roman"/>
          <w:sz w:val="28"/>
          <w:szCs w:val="28"/>
        </w:rPr>
      </w:pPr>
    </w:p>
    <w:p w14:paraId="12F99536" w14:textId="77777777" w:rsidR="00742DD4" w:rsidRDefault="00742D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42DD4">
      <w:headerReference w:type="default" r:id="rId11"/>
      <w:pgSz w:w="11907" w:h="16840"/>
      <w:pgMar w:top="694" w:right="567" w:bottom="1134" w:left="1701" w:header="567" w:footer="567" w:gutter="0"/>
      <w:pgNumType w:start="1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E8AD6" w14:textId="77777777" w:rsidR="00B02966" w:rsidRDefault="00B02966">
      <w:pPr>
        <w:spacing w:line="240" w:lineRule="auto"/>
      </w:pPr>
      <w:r>
        <w:separator/>
      </w:r>
    </w:p>
  </w:endnote>
  <w:endnote w:type="continuationSeparator" w:id="0">
    <w:p w14:paraId="11782DA1" w14:textId="77777777" w:rsidR="00B02966" w:rsidRDefault="00B029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Pragmatica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28FF3" w14:textId="77777777" w:rsidR="00B02966" w:rsidRDefault="00B02966">
      <w:pPr>
        <w:spacing w:after="0"/>
      </w:pPr>
      <w:r>
        <w:separator/>
      </w:r>
    </w:p>
  </w:footnote>
  <w:footnote w:type="continuationSeparator" w:id="0">
    <w:p w14:paraId="5FCE19DA" w14:textId="77777777" w:rsidR="00B02966" w:rsidRDefault="00B029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49DCC" w14:textId="77777777" w:rsidR="00742DD4" w:rsidRDefault="000B36D5">
    <w:pPr>
      <w:pStyle w:val="af1"/>
      <w:framePr w:wrap="auto" w:vAnchor="text" w:hAnchor="margin" w:xAlign="center" w:y="1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D77D6">
      <w:rPr>
        <w:rStyle w:val="a6"/>
        <w:noProof/>
      </w:rPr>
      <w:t>3</w:t>
    </w:r>
    <w:r>
      <w:rPr>
        <w:rStyle w:val="a6"/>
      </w:rPr>
      <w:fldChar w:fldCharType="end"/>
    </w:r>
  </w:p>
  <w:p w14:paraId="1F667B05" w14:textId="77777777" w:rsidR="00742DD4" w:rsidRDefault="00742DD4">
    <w:pPr>
      <w:pStyle w:val="af1"/>
      <w:framePr w:wrap="auto" w:vAnchor="text" w:hAnchor="margin" w:xAlign="center" w:y="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4281FDB"/>
    <w:multiLevelType w:val="singleLevel"/>
    <w:tmpl w:val="94281FDB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1D36451A"/>
    <w:multiLevelType w:val="hybridMultilevel"/>
    <w:tmpl w:val="69E04B92"/>
    <w:lvl w:ilvl="0" w:tplc="BD2E37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9573280">
    <w:abstractNumId w:val="0"/>
  </w:num>
  <w:num w:numId="2" w16cid:durableId="444934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autoHyphenation/>
  <w:hyphenationZone w:val="357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7C36"/>
    <w:rsid w:val="00000716"/>
    <w:rsid w:val="000022D4"/>
    <w:rsid w:val="000058EF"/>
    <w:rsid w:val="00006C70"/>
    <w:rsid w:val="00011F78"/>
    <w:rsid w:val="0001299A"/>
    <w:rsid w:val="00013390"/>
    <w:rsid w:val="00015866"/>
    <w:rsid w:val="00020057"/>
    <w:rsid w:val="0002289C"/>
    <w:rsid w:val="000229DC"/>
    <w:rsid w:val="00025C25"/>
    <w:rsid w:val="000336E0"/>
    <w:rsid w:val="00033F73"/>
    <w:rsid w:val="00040EE8"/>
    <w:rsid w:val="00046EC9"/>
    <w:rsid w:val="00052477"/>
    <w:rsid w:val="00053582"/>
    <w:rsid w:val="00055AC5"/>
    <w:rsid w:val="00055B79"/>
    <w:rsid w:val="00061C34"/>
    <w:rsid w:val="00064B88"/>
    <w:rsid w:val="00064EAD"/>
    <w:rsid w:val="000652C6"/>
    <w:rsid w:val="00067AB2"/>
    <w:rsid w:val="00070B20"/>
    <w:rsid w:val="00072FFA"/>
    <w:rsid w:val="0007328F"/>
    <w:rsid w:val="00073347"/>
    <w:rsid w:val="00077446"/>
    <w:rsid w:val="00081048"/>
    <w:rsid w:val="00083FE1"/>
    <w:rsid w:val="00086B94"/>
    <w:rsid w:val="00087D49"/>
    <w:rsid w:val="00092737"/>
    <w:rsid w:val="000938A0"/>
    <w:rsid w:val="00094CA6"/>
    <w:rsid w:val="00095919"/>
    <w:rsid w:val="00096089"/>
    <w:rsid w:val="00096F4E"/>
    <w:rsid w:val="000A0ED6"/>
    <w:rsid w:val="000A13EC"/>
    <w:rsid w:val="000A1D4D"/>
    <w:rsid w:val="000A2397"/>
    <w:rsid w:val="000A50F8"/>
    <w:rsid w:val="000A60A7"/>
    <w:rsid w:val="000A7930"/>
    <w:rsid w:val="000A7E2D"/>
    <w:rsid w:val="000B021F"/>
    <w:rsid w:val="000B0F3D"/>
    <w:rsid w:val="000B24F9"/>
    <w:rsid w:val="000B2B43"/>
    <w:rsid w:val="000B36D5"/>
    <w:rsid w:val="000B4710"/>
    <w:rsid w:val="000B50E6"/>
    <w:rsid w:val="000B56BC"/>
    <w:rsid w:val="000B7170"/>
    <w:rsid w:val="000C0ADF"/>
    <w:rsid w:val="000C0E6B"/>
    <w:rsid w:val="000C33FD"/>
    <w:rsid w:val="000C36A7"/>
    <w:rsid w:val="000C74B7"/>
    <w:rsid w:val="000C7839"/>
    <w:rsid w:val="000D16EC"/>
    <w:rsid w:val="000D24BB"/>
    <w:rsid w:val="000E0AC3"/>
    <w:rsid w:val="000E26C0"/>
    <w:rsid w:val="000E2E4E"/>
    <w:rsid w:val="000E3EC4"/>
    <w:rsid w:val="000E4AA0"/>
    <w:rsid w:val="000E4AC9"/>
    <w:rsid w:val="000E6726"/>
    <w:rsid w:val="000F0DC6"/>
    <w:rsid w:val="000F2829"/>
    <w:rsid w:val="000F2CBB"/>
    <w:rsid w:val="000F6C21"/>
    <w:rsid w:val="000F6CD2"/>
    <w:rsid w:val="000F7FF4"/>
    <w:rsid w:val="0010133F"/>
    <w:rsid w:val="00101709"/>
    <w:rsid w:val="00101915"/>
    <w:rsid w:val="00102273"/>
    <w:rsid w:val="00102872"/>
    <w:rsid w:val="00107AB1"/>
    <w:rsid w:val="00115901"/>
    <w:rsid w:val="00115EB8"/>
    <w:rsid w:val="00117143"/>
    <w:rsid w:val="0012067C"/>
    <w:rsid w:val="00121F11"/>
    <w:rsid w:val="001275A9"/>
    <w:rsid w:val="001301CA"/>
    <w:rsid w:val="001305BB"/>
    <w:rsid w:val="00130D88"/>
    <w:rsid w:val="00135F0F"/>
    <w:rsid w:val="00140FE1"/>
    <w:rsid w:val="00143FB2"/>
    <w:rsid w:val="001459DF"/>
    <w:rsid w:val="00146770"/>
    <w:rsid w:val="00150DD7"/>
    <w:rsid w:val="00152499"/>
    <w:rsid w:val="0015330F"/>
    <w:rsid w:val="0015381E"/>
    <w:rsid w:val="00153A40"/>
    <w:rsid w:val="00153C4B"/>
    <w:rsid w:val="00154607"/>
    <w:rsid w:val="00161369"/>
    <w:rsid w:val="00161890"/>
    <w:rsid w:val="00162207"/>
    <w:rsid w:val="001632D1"/>
    <w:rsid w:val="0016458D"/>
    <w:rsid w:val="0016752D"/>
    <w:rsid w:val="00171E03"/>
    <w:rsid w:val="00171F4C"/>
    <w:rsid w:val="001726B6"/>
    <w:rsid w:val="00173F2D"/>
    <w:rsid w:val="0017577A"/>
    <w:rsid w:val="00177A6A"/>
    <w:rsid w:val="00180B2E"/>
    <w:rsid w:val="00183F30"/>
    <w:rsid w:val="00185128"/>
    <w:rsid w:val="001855C7"/>
    <w:rsid w:val="001870B8"/>
    <w:rsid w:val="001874F5"/>
    <w:rsid w:val="00190954"/>
    <w:rsid w:val="00192352"/>
    <w:rsid w:val="00192736"/>
    <w:rsid w:val="00192D8C"/>
    <w:rsid w:val="00195957"/>
    <w:rsid w:val="00195B06"/>
    <w:rsid w:val="00197B9E"/>
    <w:rsid w:val="001A058B"/>
    <w:rsid w:val="001A2B85"/>
    <w:rsid w:val="001A6DB9"/>
    <w:rsid w:val="001B0A44"/>
    <w:rsid w:val="001B2365"/>
    <w:rsid w:val="001B6044"/>
    <w:rsid w:val="001B62A8"/>
    <w:rsid w:val="001B6DC3"/>
    <w:rsid w:val="001B7A25"/>
    <w:rsid w:val="001B7A6E"/>
    <w:rsid w:val="001B7D39"/>
    <w:rsid w:val="001C21B8"/>
    <w:rsid w:val="001C3259"/>
    <w:rsid w:val="001C401B"/>
    <w:rsid w:val="001C4F49"/>
    <w:rsid w:val="001C560C"/>
    <w:rsid w:val="001C59FE"/>
    <w:rsid w:val="001C5C18"/>
    <w:rsid w:val="001C64F4"/>
    <w:rsid w:val="001D1B6E"/>
    <w:rsid w:val="001D52C8"/>
    <w:rsid w:val="001D5318"/>
    <w:rsid w:val="001D5F1F"/>
    <w:rsid w:val="001E137D"/>
    <w:rsid w:val="001E1828"/>
    <w:rsid w:val="001E6A1F"/>
    <w:rsid w:val="001F2887"/>
    <w:rsid w:val="001F5312"/>
    <w:rsid w:val="001F6522"/>
    <w:rsid w:val="00201921"/>
    <w:rsid w:val="00207357"/>
    <w:rsid w:val="00207A43"/>
    <w:rsid w:val="002126A8"/>
    <w:rsid w:val="00214BD0"/>
    <w:rsid w:val="002165A7"/>
    <w:rsid w:val="00217176"/>
    <w:rsid w:val="00221118"/>
    <w:rsid w:val="002216F0"/>
    <w:rsid w:val="002224C3"/>
    <w:rsid w:val="00224300"/>
    <w:rsid w:val="002250C0"/>
    <w:rsid w:val="0022548D"/>
    <w:rsid w:val="00226AEE"/>
    <w:rsid w:val="00227BE8"/>
    <w:rsid w:val="00232DA9"/>
    <w:rsid w:val="00233C94"/>
    <w:rsid w:val="00235DB7"/>
    <w:rsid w:val="00237172"/>
    <w:rsid w:val="002371F9"/>
    <w:rsid w:val="00237999"/>
    <w:rsid w:val="00240B63"/>
    <w:rsid w:val="0024693C"/>
    <w:rsid w:val="00246EFE"/>
    <w:rsid w:val="002508B9"/>
    <w:rsid w:val="00251DA0"/>
    <w:rsid w:val="00251F44"/>
    <w:rsid w:val="002549D7"/>
    <w:rsid w:val="0025704B"/>
    <w:rsid w:val="0026126C"/>
    <w:rsid w:val="00272FE1"/>
    <w:rsid w:val="00273BD9"/>
    <w:rsid w:val="00275688"/>
    <w:rsid w:val="00276F5F"/>
    <w:rsid w:val="002809C2"/>
    <w:rsid w:val="002815F5"/>
    <w:rsid w:val="002870F8"/>
    <w:rsid w:val="00290920"/>
    <w:rsid w:val="0029182F"/>
    <w:rsid w:val="0029319A"/>
    <w:rsid w:val="00294324"/>
    <w:rsid w:val="00295290"/>
    <w:rsid w:val="00295A0F"/>
    <w:rsid w:val="002973B9"/>
    <w:rsid w:val="002A10EA"/>
    <w:rsid w:val="002A11EE"/>
    <w:rsid w:val="002A2241"/>
    <w:rsid w:val="002A3DA9"/>
    <w:rsid w:val="002A7E6E"/>
    <w:rsid w:val="002A7F99"/>
    <w:rsid w:val="002B07E8"/>
    <w:rsid w:val="002B1362"/>
    <w:rsid w:val="002B491F"/>
    <w:rsid w:val="002C11E6"/>
    <w:rsid w:val="002C2278"/>
    <w:rsid w:val="002C3F08"/>
    <w:rsid w:val="002D78EE"/>
    <w:rsid w:val="002E2BE2"/>
    <w:rsid w:val="002E3452"/>
    <w:rsid w:val="002F102D"/>
    <w:rsid w:val="002F1F27"/>
    <w:rsid w:val="002F2DEC"/>
    <w:rsid w:val="002F4165"/>
    <w:rsid w:val="002F4DAA"/>
    <w:rsid w:val="002F664D"/>
    <w:rsid w:val="002F7F89"/>
    <w:rsid w:val="003010FE"/>
    <w:rsid w:val="00301BD8"/>
    <w:rsid w:val="0030315A"/>
    <w:rsid w:val="003043C4"/>
    <w:rsid w:val="00304876"/>
    <w:rsid w:val="00307F93"/>
    <w:rsid w:val="00312D1E"/>
    <w:rsid w:val="00315EFB"/>
    <w:rsid w:val="00316E0C"/>
    <w:rsid w:val="00320515"/>
    <w:rsid w:val="003227D6"/>
    <w:rsid w:val="00324308"/>
    <w:rsid w:val="00325792"/>
    <w:rsid w:val="00326BDE"/>
    <w:rsid w:val="00331CF2"/>
    <w:rsid w:val="00332B8C"/>
    <w:rsid w:val="003345C1"/>
    <w:rsid w:val="00335C71"/>
    <w:rsid w:val="0033720C"/>
    <w:rsid w:val="003372C7"/>
    <w:rsid w:val="00337AD0"/>
    <w:rsid w:val="00340340"/>
    <w:rsid w:val="00340CCB"/>
    <w:rsid w:val="003420CC"/>
    <w:rsid w:val="00343CDA"/>
    <w:rsid w:val="00344465"/>
    <w:rsid w:val="00350F93"/>
    <w:rsid w:val="00352568"/>
    <w:rsid w:val="00353141"/>
    <w:rsid w:val="00357EB8"/>
    <w:rsid w:val="00362185"/>
    <w:rsid w:val="00366729"/>
    <w:rsid w:val="00366D23"/>
    <w:rsid w:val="00367989"/>
    <w:rsid w:val="0037178B"/>
    <w:rsid w:val="003722D7"/>
    <w:rsid w:val="0038061D"/>
    <w:rsid w:val="003816DE"/>
    <w:rsid w:val="00381E12"/>
    <w:rsid w:val="00382B08"/>
    <w:rsid w:val="00383A48"/>
    <w:rsid w:val="00387BA6"/>
    <w:rsid w:val="00390B96"/>
    <w:rsid w:val="00393C00"/>
    <w:rsid w:val="00396472"/>
    <w:rsid w:val="003A2D6E"/>
    <w:rsid w:val="003A2E59"/>
    <w:rsid w:val="003A30E0"/>
    <w:rsid w:val="003A374B"/>
    <w:rsid w:val="003A3B7E"/>
    <w:rsid w:val="003A58A7"/>
    <w:rsid w:val="003A6ED1"/>
    <w:rsid w:val="003B0C9D"/>
    <w:rsid w:val="003B33AA"/>
    <w:rsid w:val="003C14DC"/>
    <w:rsid w:val="003C40C0"/>
    <w:rsid w:val="003C43B8"/>
    <w:rsid w:val="003C64C5"/>
    <w:rsid w:val="003D14CD"/>
    <w:rsid w:val="003D1D2C"/>
    <w:rsid w:val="003D361D"/>
    <w:rsid w:val="003D5550"/>
    <w:rsid w:val="003D5A92"/>
    <w:rsid w:val="003D76B6"/>
    <w:rsid w:val="003D77D6"/>
    <w:rsid w:val="003D7D71"/>
    <w:rsid w:val="003E3C26"/>
    <w:rsid w:val="003E444D"/>
    <w:rsid w:val="003E4F22"/>
    <w:rsid w:val="003E5969"/>
    <w:rsid w:val="003E7C49"/>
    <w:rsid w:val="003F0E5E"/>
    <w:rsid w:val="003F10C6"/>
    <w:rsid w:val="003F138C"/>
    <w:rsid w:val="003F2501"/>
    <w:rsid w:val="003F3598"/>
    <w:rsid w:val="003F3BFF"/>
    <w:rsid w:val="003F55AE"/>
    <w:rsid w:val="003F65D6"/>
    <w:rsid w:val="003F679C"/>
    <w:rsid w:val="004001ED"/>
    <w:rsid w:val="004007F8"/>
    <w:rsid w:val="00410364"/>
    <w:rsid w:val="00413DAC"/>
    <w:rsid w:val="00414116"/>
    <w:rsid w:val="00416C95"/>
    <w:rsid w:val="004206AA"/>
    <w:rsid w:val="00421CE1"/>
    <w:rsid w:val="00423666"/>
    <w:rsid w:val="00427F1E"/>
    <w:rsid w:val="00430146"/>
    <w:rsid w:val="004307B8"/>
    <w:rsid w:val="004324A7"/>
    <w:rsid w:val="004327A2"/>
    <w:rsid w:val="00434EF1"/>
    <w:rsid w:val="00435F9B"/>
    <w:rsid w:val="0043773F"/>
    <w:rsid w:val="00440E08"/>
    <w:rsid w:val="00442A26"/>
    <w:rsid w:val="00444FFB"/>
    <w:rsid w:val="00447AEE"/>
    <w:rsid w:val="00447BE1"/>
    <w:rsid w:val="0045059C"/>
    <w:rsid w:val="00450736"/>
    <w:rsid w:val="0045205D"/>
    <w:rsid w:val="00455D0F"/>
    <w:rsid w:val="00462223"/>
    <w:rsid w:val="004642E2"/>
    <w:rsid w:val="00466E47"/>
    <w:rsid w:val="00467B61"/>
    <w:rsid w:val="00470A40"/>
    <w:rsid w:val="0047136B"/>
    <w:rsid w:val="00472177"/>
    <w:rsid w:val="00472BDC"/>
    <w:rsid w:val="004748C8"/>
    <w:rsid w:val="004756D6"/>
    <w:rsid w:val="00475726"/>
    <w:rsid w:val="004823F1"/>
    <w:rsid w:val="004842AE"/>
    <w:rsid w:val="004852FD"/>
    <w:rsid w:val="0049341D"/>
    <w:rsid w:val="004938B1"/>
    <w:rsid w:val="0049549B"/>
    <w:rsid w:val="0049641D"/>
    <w:rsid w:val="004A471D"/>
    <w:rsid w:val="004A4E85"/>
    <w:rsid w:val="004A5C44"/>
    <w:rsid w:val="004A60D4"/>
    <w:rsid w:val="004A63E5"/>
    <w:rsid w:val="004A681B"/>
    <w:rsid w:val="004A7065"/>
    <w:rsid w:val="004A7ADF"/>
    <w:rsid w:val="004B6A79"/>
    <w:rsid w:val="004B77FD"/>
    <w:rsid w:val="004C1414"/>
    <w:rsid w:val="004C5293"/>
    <w:rsid w:val="004C5545"/>
    <w:rsid w:val="004C5E45"/>
    <w:rsid w:val="004C5FAB"/>
    <w:rsid w:val="004C6B76"/>
    <w:rsid w:val="004C709E"/>
    <w:rsid w:val="004C7A8E"/>
    <w:rsid w:val="004D3661"/>
    <w:rsid w:val="004D437B"/>
    <w:rsid w:val="004D4C92"/>
    <w:rsid w:val="004D6563"/>
    <w:rsid w:val="004D6FCF"/>
    <w:rsid w:val="004E4F1D"/>
    <w:rsid w:val="004E597B"/>
    <w:rsid w:val="004E5A8D"/>
    <w:rsid w:val="004E625D"/>
    <w:rsid w:val="004E7778"/>
    <w:rsid w:val="004F0FD1"/>
    <w:rsid w:val="004F26BC"/>
    <w:rsid w:val="004F37A9"/>
    <w:rsid w:val="004F3EF6"/>
    <w:rsid w:val="004F5933"/>
    <w:rsid w:val="004F73C3"/>
    <w:rsid w:val="00503C2E"/>
    <w:rsid w:val="00504B10"/>
    <w:rsid w:val="00511BC0"/>
    <w:rsid w:val="005121C4"/>
    <w:rsid w:val="00516C35"/>
    <w:rsid w:val="0052201C"/>
    <w:rsid w:val="005242DC"/>
    <w:rsid w:val="00524CFF"/>
    <w:rsid w:val="00527F68"/>
    <w:rsid w:val="005312FD"/>
    <w:rsid w:val="005354B4"/>
    <w:rsid w:val="00536D4A"/>
    <w:rsid w:val="0054081C"/>
    <w:rsid w:val="00542596"/>
    <w:rsid w:val="0054295A"/>
    <w:rsid w:val="00542AEF"/>
    <w:rsid w:val="00544A6B"/>
    <w:rsid w:val="005450A0"/>
    <w:rsid w:val="00546313"/>
    <w:rsid w:val="0054704E"/>
    <w:rsid w:val="0055024C"/>
    <w:rsid w:val="00555616"/>
    <w:rsid w:val="00555CB9"/>
    <w:rsid w:val="00555CD3"/>
    <w:rsid w:val="00555F1A"/>
    <w:rsid w:val="00556D7E"/>
    <w:rsid w:val="005622A1"/>
    <w:rsid w:val="00562A2B"/>
    <w:rsid w:val="00565D1F"/>
    <w:rsid w:val="00566F86"/>
    <w:rsid w:val="0056745D"/>
    <w:rsid w:val="0057336E"/>
    <w:rsid w:val="005742EC"/>
    <w:rsid w:val="0057483B"/>
    <w:rsid w:val="00575E8D"/>
    <w:rsid w:val="005809B0"/>
    <w:rsid w:val="00581193"/>
    <w:rsid w:val="00583DE0"/>
    <w:rsid w:val="00583F8E"/>
    <w:rsid w:val="005852F0"/>
    <w:rsid w:val="00585747"/>
    <w:rsid w:val="005869F4"/>
    <w:rsid w:val="0058790C"/>
    <w:rsid w:val="00587B83"/>
    <w:rsid w:val="005926E4"/>
    <w:rsid w:val="0059786D"/>
    <w:rsid w:val="00597F11"/>
    <w:rsid w:val="005A031D"/>
    <w:rsid w:val="005A162B"/>
    <w:rsid w:val="005A2D64"/>
    <w:rsid w:val="005A467E"/>
    <w:rsid w:val="005B17B9"/>
    <w:rsid w:val="005B21B6"/>
    <w:rsid w:val="005B420C"/>
    <w:rsid w:val="005B5777"/>
    <w:rsid w:val="005C088B"/>
    <w:rsid w:val="005C1485"/>
    <w:rsid w:val="005C349A"/>
    <w:rsid w:val="005C4B80"/>
    <w:rsid w:val="005D33CD"/>
    <w:rsid w:val="005D3C84"/>
    <w:rsid w:val="005D7E0E"/>
    <w:rsid w:val="005D7F97"/>
    <w:rsid w:val="005E3FF7"/>
    <w:rsid w:val="005E6028"/>
    <w:rsid w:val="005F01A8"/>
    <w:rsid w:val="005F0586"/>
    <w:rsid w:val="005F1C99"/>
    <w:rsid w:val="005F4592"/>
    <w:rsid w:val="005F4CAC"/>
    <w:rsid w:val="005F61CE"/>
    <w:rsid w:val="00603854"/>
    <w:rsid w:val="0060398C"/>
    <w:rsid w:val="00605BEB"/>
    <w:rsid w:val="00605F08"/>
    <w:rsid w:val="0060723A"/>
    <w:rsid w:val="00607DC2"/>
    <w:rsid w:val="00611DA7"/>
    <w:rsid w:val="0061409E"/>
    <w:rsid w:val="0061587C"/>
    <w:rsid w:val="0061688A"/>
    <w:rsid w:val="006267F7"/>
    <w:rsid w:val="006275A4"/>
    <w:rsid w:val="00627A5B"/>
    <w:rsid w:val="00630215"/>
    <w:rsid w:val="006303A5"/>
    <w:rsid w:val="00630F7E"/>
    <w:rsid w:val="0063408E"/>
    <w:rsid w:val="00635B3B"/>
    <w:rsid w:val="00636F2E"/>
    <w:rsid w:val="00640273"/>
    <w:rsid w:val="00641151"/>
    <w:rsid w:val="00641584"/>
    <w:rsid w:val="00641860"/>
    <w:rsid w:val="00642284"/>
    <w:rsid w:val="00642C79"/>
    <w:rsid w:val="0064549B"/>
    <w:rsid w:val="00647481"/>
    <w:rsid w:val="00650782"/>
    <w:rsid w:val="006510E0"/>
    <w:rsid w:val="00653FAB"/>
    <w:rsid w:val="00654122"/>
    <w:rsid w:val="00654FDC"/>
    <w:rsid w:val="00655F89"/>
    <w:rsid w:val="006563C6"/>
    <w:rsid w:val="006565DB"/>
    <w:rsid w:val="00657609"/>
    <w:rsid w:val="0066152C"/>
    <w:rsid w:val="006625DC"/>
    <w:rsid w:val="00662959"/>
    <w:rsid w:val="00663BEB"/>
    <w:rsid w:val="006655C6"/>
    <w:rsid w:val="006660CA"/>
    <w:rsid w:val="0066799D"/>
    <w:rsid w:val="00667A21"/>
    <w:rsid w:val="00670418"/>
    <w:rsid w:val="00671DDC"/>
    <w:rsid w:val="00671E8F"/>
    <w:rsid w:val="00672ABC"/>
    <w:rsid w:val="00672F66"/>
    <w:rsid w:val="006734D5"/>
    <w:rsid w:val="0067455D"/>
    <w:rsid w:val="0067501A"/>
    <w:rsid w:val="00675854"/>
    <w:rsid w:val="00675B9E"/>
    <w:rsid w:val="00675C77"/>
    <w:rsid w:val="00676617"/>
    <w:rsid w:val="006770C6"/>
    <w:rsid w:val="0068056A"/>
    <w:rsid w:val="0068122B"/>
    <w:rsid w:val="00681423"/>
    <w:rsid w:val="00682E65"/>
    <w:rsid w:val="00683361"/>
    <w:rsid w:val="00685BBD"/>
    <w:rsid w:val="00690276"/>
    <w:rsid w:val="0069295F"/>
    <w:rsid w:val="00693FC3"/>
    <w:rsid w:val="00694B0E"/>
    <w:rsid w:val="00697A13"/>
    <w:rsid w:val="006A4556"/>
    <w:rsid w:val="006A668F"/>
    <w:rsid w:val="006A72E2"/>
    <w:rsid w:val="006B12F6"/>
    <w:rsid w:val="006B1356"/>
    <w:rsid w:val="006B2478"/>
    <w:rsid w:val="006B3328"/>
    <w:rsid w:val="006B4C4E"/>
    <w:rsid w:val="006B68C2"/>
    <w:rsid w:val="006B6A9B"/>
    <w:rsid w:val="006B7AEF"/>
    <w:rsid w:val="006C0D5E"/>
    <w:rsid w:val="006C4AAC"/>
    <w:rsid w:val="006C6A6F"/>
    <w:rsid w:val="006D0017"/>
    <w:rsid w:val="006D021A"/>
    <w:rsid w:val="006D12C1"/>
    <w:rsid w:val="006D361E"/>
    <w:rsid w:val="006E3995"/>
    <w:rsid w:val="006E54B8"/>
    <w:rsid w:val="006E5926"/>
    <w:rsid w:val="006E7C5F"/>
    <w:rsid w:val="006F168C"/>
    <w:rsid w:val="006F3F93"/>
    <w:rsid w:val="006F65A4"/>
    <w:rsid w:val="006F6D03"/>
    <w:rsid w:val="00700084"/>
    <w:rsid w:val="00700830"/>
    <w:rsid w:val="0070482A"/>
    <w:rsid w:val="00710D50"/>
    <w:rsid w:val="007130AC"/>
    <w:rsid w:val="00713E17"/>
    <w:rsid w:val="0071493F"/>
    <w:rsid w:val="00715294"/>
    <w:rsid w:val="00717006"/>
    <w:rsid w:val="0072019C"/>
    <w:rsid w:val="0072334E"/>
    <w:rsid w:val="00726D34"/>
    <w:rsid w:val="00736670"/>
    <w:rsid w:val="00736BE8"/>
    <w:rsid w:val="00742BE6"/>
    <w:rsid w:val="00742DD4"/>
    <w:rsid w:val="0074584F"/>
    <w:rsid w:val="00745FF5"/>
    <w:rsid w:val="00747656"/>
    <w:rsid w:val="00751657"/>
    <w:rsid w:val="00751D22"/>
    <w:rsid w:val="00753F0D"/>
    <w:rsid w:val="007555E4"/>
    <w:rsid w:val="0075562C"/>
    <w:rsid w:val="00763DF8"/>
    <w:rsid w:val="00765CC4"/>
    <w:rsid w:val="00766865"/>
    <w:rsid w:val="00767171"/>
    <w:rsid w:val="00767388"/>
    <w:rsid w:val="00767555"/>
    <w:rsid w:val="007709D7"/>
    <w:rsid w:val="00774B39"/>
    <w:rsid w:val="0077675F"/>
    <w:rsid w:val="007807E3"/>
    <w:rsid w:val="0078676D"/>
    <w:rsid w:val="00787122"/>
    <w:rsid w:val="00791166"/>
    <w:rsid w:val="00793380"/>
    <w:rsid w:val="00795352"/>
    <w:rsid w:val="007960DF"/>
    <w:rsid w:val="007A4981"/>
    <w:rsid w:val="007A6287"/>
    <w:rsid w:val="007A6BB2"/>
    <w:rsid w:val="007A7675"/>
    <w:rsid w:val="007B405F"/>
    <w:rsid w:val="007B40B6"/>
    <w:rsid w:val="007B6DC8"/>
    <w:rsid w:val="007B789C"/>
    <w:rsid w:val="007C1347"/>
    <w:rsid w:val="007C2580"/>
    <w:rsid w:val="007C38AE"/>
    <w:rsid w:val="007C614D"/>
    <w:rsid w:val="007D2605"/>
    <w:rsid w:val="007D31A1"/>
    <w:rsid w:val="007D383D"/>
    <w:rsid w:val="007D3E43"/>
    <w:rsid w:val="007D4B10"/>
    <w:rsid w:val="007E0DCA"/>
    <w:rsid w:val="007E0FFF"/>
    <w:rsid w:val="007E2F7E"/>
    <w:rsid w:val="007E471B"/>
    <w:rsid w:val="007F07C3"/>
    <w:rsid w:val="007F0D98"/>
    <w:rsid w:val="007F1071"/>
    <w:rsid w:val="007F461E"/>
    <w:rsid w:val="007F5B7D"/>
    <w:rsid w:val="00800804"/>
    <w:rsid w:val="00804A19"/>
    <w:rsid w:val="00805967"/>
    <w:rsid w:val="00807F57"/>
    <w:rsid w:val="0081376D"/>
    <w:rsid w:val="00813988"/>
    <w:rsid w:val="00813CBC"/>
    <w:rsid w:val="00816C93"/>
    <w:rsid w:val="00816EEB"/>
    <w:rsid w:val="00816FCC"/>
    <w:rsid w:val="00821795"/>
    <w:rsid w:val="008234B9"/>
    <w:rsid w:val="0082366C"/>
    <w:rsid w:val="00824A52"/>
    <w:rsid w:val="00831A62"/>
    <w:rsid w:val="0083353C"/>
    <w:rsid w:val="008340BE"/>
    <w:rsid w:val="00834AE5"/>
    <w:rsid w:val="008355E5"/>
    <w:rsid w:val="00837465"/>
    <w:rsid w:val="00837982"/>
    <w:rsid w:val="00843DAF"/>
    <w:rsid w:val="00846872"/>
    <w:rsid w:val="00850A35"/>
    <w:rsid w:val="00850CFA"/>
    <w:rsid w:val="00852B14"/>
    <w:rsid w:val="008532DB"/>
    <w:rsid w:val="0085423E"/>
    <w:rsid w:val="00860C1D"/>
    <w:rsid w:val="00861EBE"/>
    <w:rsid w:val="00862371"/>
    <w:rsid w:val="008627A2"/>
    <w:rsid w:val="00862E2C"/>
    <w:rsid w:val="00863352"/>
    <w:rsid w:val="008639DD"/>
    <w:rsid w:val="0086648D"/>
    <w:rsid w:val="00867C36"/>
    <w:rsid w:val="008748CD"/>
    <w:rsid w:val="008762DD"/>
    <w:rsid w:val="0088263C"/>
    <w:rsid w:val="00884721"/>
    <w:rsid w:val="00886614"/>
    <w:rsid w:val="00886744"/>
    <w:rsid w:val="00886AB9"/>
    <w:rsid w:val="0088797F"/>
    <w:rsid w:val="00892B97"/>
    <w:rsid w:val="00892FAA"/>
    <w:rsid w:val="00893849"/>
    <w:rsid w:val="00895450"/>
    <w:rsid w:val="00895CD3"/>
    <w:rsid w:val="00897285"/>
    <w:rsid w:val="008A15C8"/>
    <w:rsid w:val="008A4BC2"/>
    <w:rsid w:val="008A6A2F"/>
    <w:rsid w:val="008B156A"/>
    <w:rsid w:val="008B3167"/>
    <w:rsid w:val="008B3B35"/>
    <w:rsid w:val="008C06D6"/>
    <w:rsid w:val="008C0A1D"/>
    <w:rsid w:val="008C0CE5"/>
    <w:rsid w:val="008C0FFF"/>
    <w:rsid w:val="008C4277"/>
    <w:rsid w:val="008C644C"/>
    <w:rsid w:val="008C76A6"/>
    <w:rsid w:val="008D049E"/>
    <w:rsid w:val="008D0E25"/>
    <w:rsid w:val="008D3593"/>
    <w:rsid w:val="008D415A"/>
    <w:rsid w:val="008D440E"/>
    <w:rsid w:val="008E1C7B"/>
    <w:rsid w:val="008F0C83"/>
    <w:rsid w:val="008F1105"/>
    <w:rsid w:val="008F2B83"/>
    <w:rsid w:val="008F3DB5"/>
    <w:rsid w:val="008F491F"/>
    <w:rsid w:val="008F7866"/>
    <w:rsid w:val="00902A6F"/>
    <w:rsid w:val="00905953"/>
    <w:rsid w:val="00911150"/>
    <w:rsid w:val="009113F5"/>
    <w:rsid w:val="00911AD0"/>
    <w:rsid w:val="009148B0"/>
    <w:rsid w:val="00917804"/>
    <w:rsid w:val="00921ADB"/>
    <w:rsid w:val="0092257A"/>
    <w:rsid w:val="00922C15"/>
    <w:rsid w:val="00922D5D"/>
    <w:rsid w:val="00924C60"/>
    <w:rsid w:val="0092509C"/>
    <w:rsid w:val="00925935"/>
    <w:rsid w:val="009261C4"/>
    <w:rsid w:val="00930A45"/>
    <w:rsid w:val="00931528"/>
    <w:rsid w:val="009352E9"/>
    <w:rsid w:val="00940F7D"/>
    <w:rsid w:val="00941499"/>
    <w:rsid w:val="00946136"/>
    <w:rsid w:val="00950C87"/>
    <w:rsid w:val="0095201F"/>
    <w:rsid w:val="00953382"/>
    <w:rsid w:val="00954A11"/>
    <w:rsid w:val="009575F7"/>
    <w:rsid w:val="00960A99"/>
    <w:rsid w:val="0096321E"/>
    <w:rsid w:val="00963228"/>
    <w:rsid w:val="00967969"/>
    <w:rsid w:val="00971BE5"/>
    <w:rsid w:val="00972E2B"/>
    <w:rsid w:val="009731AD"/>
    <w:rsid w:val="00974289"/>
    <w:rsid w:val="00974A79"/>
    <w:rsid w:val="0097797B"/>
    <w:rsid w:val="00983E3C"/>
    <w:rsid w:val="009869C5"/>
    <w:rsid w:val="00987A97"/>
    <w:rsid w:val="00990D1A"/>
    <w:rsid w:val="009923E0"/>
    <w:rsid w:val="00995300"/>
    <w:rsid w:val="00997C5D"/>
    <w:rsid w:val="009A393B"/>
    <w:rsid w:val="009B0443"/>
    <w:rsid w:val="009B5694"/>
    <w:rsid w:val="009B5B3A"/>
    <w:rsid w:val="009B61EC"/>
    <w:rsid w:val="009B7180"/>
    <w:rsid w:val="009C141B"/>
    <w:rsid w:val="009C2665"/>
    <w:rsid w:val="009C515A"/>
    <w:rsid w:val="009C5614"/>
    <w:rsid w:val="009C5D9E"/>
    <w:rsid w:val="009C6B54"/>
    <w:rsid w:val="009C786E"/>
    <w:rsid w:val="009C7E71"/>
    <w:rsid w:val="009D215D"/>
    <w:rsid w:val="009D468C"/>
    <w:rsid w:val="009D4D16"/>
    <w:rsid w:val="009D7329"/>
    <w:rsid w:val="009E20B9"/>
    <w:rsid w:val="009E45BF"/>
    <w:rsid w:val="009E5F32"/>
    <w:rsid w:val="009E66F6"/>
    <w:rsid w:val="009E68DD"/>
    <w:rsid w:val="009E768F"/>
    <w:rsid w:val="009E77B3"/>
    <w:rsid w:val="009E77CF"/>
    <w:rsid w:val="009F35AA"/>
    <w:rsid w:val="009F41AC"/>
    <w:rsid w:val="009F4890"/>
    <w:rsid w:val="009F492C"/>
    <w:rsid w:val="009F6E22"/>
    <w:rsid w:val="009F7876"/>
    <w:rsid w:val="00A012C1"/>
    <w:rsid w:val="00A03B1C"/>
    <w:rsid w:val="00A06DD5"/>
    <w:rsid w:val="00A134F1"/>
    <w:rsid w:val="00A27871"/>
    <w:rsid w:val="00A317EF"/>
    <w:rsid w:val="00A32B84"/>
    <w:rsid w:val="00A32D86"/>
    <w:rsid w:val="00A32F02"/>
    <w:rsid w:val="00A339C1"/>
    <w:rsid w:val="00A34A8E"/>
    <w:rsid w:val="00A35A5D"/>
    <w:rsid w:val="00A37D86"/>
    <w:rsid w:val="00A40E1D"/>
    <w:rsid w:val="00A4340D"/>
    <w:rsid w:val="00A44242"/>
    <w:rsid w:val="00A44858"/>
    <w:rsid w:val="00A4551E"/>
    <w:rsid w:val="00A571C6"/>
    <w:rsid w:val="00A60C30"/>
    <w:rsid w:val="00A61B02"/>
    <w:rsid w:val="00A631E0"/>
    <w:rsid w:val="00A633F7"/>
    <w:rsid w:val="00A651F7"/>
    <w:rsid w:val="00A654D3"/>
    <w:rsid w:val="00A66033"/>
    <w:rsid w:val="00A66B57"/>
    <w:rsid w:val="00A6755F"/>
    <w:rsid w:val="00A724DA"/>
    <w:rsid w:val="00A72805"/>
    <w:rsid w:val="00A74F9E"/>
    <w:rsid w:val="00A75A40"/>
    <w:rsid w:val="00A77DCC"/>
    <w:rsid w:val="00A77E35"/>
    <w:rsid w:val="00A845ED"/>
    <w:rsid w:val="00A84635"/>
    <w:rsid w:val="00A84F64"/>
    <w:rsid w:val="00A851A3"/>
    <w:rsid w:val="00A86769"/>
    <w:rsid w:val="00A946DE"/>
    <w:rsid w:val="00A946F2"/>
    <w:rsid w:val="00A952BA"/>
    <w:rsid w:val="00A95763"/>
    <w:rsid w:val="00A9682B"/>
    <w:rsid w:val="00A97702"/>
    <w:rsid w:val="00AA0217"/>
    <w:rsid w:val="00AA194F"/>
    <w:rsid w:val="00AA1EB9"/>
    <w:rsid w:val="00AA3337"/>
    <w:rsid w:val="00AA7168"/>
    <w:rsid w:val="00AA752F"/>
    <w:rsid w:val="00AB053E"/>
    <w:rsid w:val="00AB230E"/>
    <w:rsid w:val="00AB78FB"/>
    <w:rsid w:val="00AC03FE"/>
    <w:rsid w:val="00AC0888"/>
    <w:rsid w:val="00AC0E35"/>
    <w:rsid w:val="00AC34CC"/>
    <w:rsid w:val="00AC4A51"/>
    <w:rsid w:val="00AC6C3D"/>
    <w:rsid w:val="00AD1DDE"/>
    <w:rsid w:val="00AD3DFB"/>
    <w:rsid w:val="00AD540C"/>
    <w:rsid w:val="00AD5BD5"/>
    <w:rsid w:val="00AD736D"/>
    <w:rsid w:val="00AD7E17"/>
    <w:rsid w:val="00AE068B"/>
    <w:rsid w:val="00AE2D43"/>
    <w:rsid w:val="00AE4D49"/>
    <w:rsid w:val="00AE62A7"/>
    <w:rsid w:val="00AE773F"/>
    <w:rsid w:val="00AE7847"/>
    <w:rsid w:val="00AF052D"/>
    <w:rsid w:val="00AF0801"/>
    <w:rsid w:val="00AF391F"/>
    <w:rsid w:val="00AF5EA6"/>
    <w:rsid w:val="00AF5F53"/>
    <w:rsid w:val="00AF68B2"/>
    <w:rsid w:val="00AF7933"/>
    <w:rsid w:val="00AF7A35"/>
    <w:rsid w:val="00B0072B"/>
    <w:rsid w:val="00B0073B"/>
    <w:rsid w:val="00B02024"/>
    <w:rsid w:val="00B02966"/>
    <w:rsid w:val="00B040AE"/>
    <w:rsid w:val="00B10F87"/>
    <w:rsid w:val="00B13569"/>
    <w:rsid w:val="00B1384D"/>
    <w:rsid w:val="00B15E2F"/>
    <w:rsid w:val="00B16F68"/>
    <w:rsid w:val="00B20915"/>
    <w:rsid w:val="00B21396"/>
    <w:rsid w:val="00B2213A"/>
    <w:rsid w:val="00B229A2"/>
    <w:rsid w:val="00B2378B"/>
    <w:rsid w:val="00B27780"/>
    <w:rsid w:val="00B27BB8"/>
    <w:rsid w:val="00B30185"/>
    <w:rsid w:val="00B30DDF"/>
    <w:rsid w:val="00B34813"/>
    <w:rsid w:val="00B3672D"/>
    <w:rsid w:val="00B45E2C"/>
    <w:rsid w:val="00B461B8"/>
    <w:rsid w:val="00B46420"/>
    <w:rsid w:val="00B468DF"/>
    <w:rsid w:val="00B471E8"/>
    <w:rsid w:val="00B57BC0"/>
    <w:rsid w:val="00B722FE"/>
    <w:rsid w:val="00B73BBC"/>
    <w:rsid w:val="00B73C32"/>
    <w:rsid w:val="00B76888"/>
    <w:rsid w:val="00B776F7"/>
    <w:rsid w:val="00B80A3E"/>
    <w:rsid w:val="00B82AAE"/>
    <w:rsid w:val="00B83C2E"/>
    <w:rsid w:val="00B86F2C"/>
    <w:rsid w:val="00B87EA2"/>
    <w:rsid w:val="00B902A6"/>
    <w:rsid w:val="00B90856"/>
    <w:rsid w:val="00B9154F"/>
    <w:rsid w:val="00B916A3"/>
    <w:rsid w:val="00B9442D"/>
    <w:rsid w:val="00BA2AC6"/>
    <w:rsid w:val="00BA5A2A"/>
    <w:rsid w:val="00BC3A13"/>
    <w:rsid w:val="00BC4116"/>
    <w:rsid w:val="00BC6BA4"/>
    <w:rsid w:val="00BD0146"/>
    <w:rsid w:val="00BD02C6"/>
    <w:rsid w:val="00BD1554"/>
    <w:rsid w:val="00BD21C4"/>
    <w:rsid w:val="00BD7B23"/>
    <w:rsid w:val="00BE198D"/>
    <w:rsid w:val="00BE2220"/>
    <w:rsid w:val="00BE2F7C"/>
    <w:rsid w:val="00BE56FA"/>
    <w:rsid w:val="00BF1BD4"/>
    <w:rsid w:val="00BF4EAD"/>
    <w:rsid w:val="00BF5B0A"/>
    <w:rsid w:val="00BF5F30"/>
    <w:rsid w:val="00C03159"/>
    <w:rsid w:val="00C079D2"/>
    <w:rsid w:val="00C104A4"/>
    <w:rsid w:val="00C13B1A"/>
    <w:rsid w:val="00C15070"/>
    <w:rsid w:val="00C1657E"/>
    <w:rsid w:val="00C17D25"/>
    <w:rsid w:val="00C20E30"/>
    <w:rsid w:val="00C2158A"/>
    <w:rsid w:val="00C252BC"/>
    <w:rsid w:val="00C27615"/>
    <w:rsid w:val="00C27B26"/>
    <w:rsid w:val="00C3197F"/>
    <w:rsid w:val="00C340B9"/>
    <w:rsid w:val="00C36A37"/>
    <w:rsid w:val="00C37469"/>
    <w:rsid w:val="00C415DD"/>
    <w:rsid w:val="00C42174"/>
    <w:rsid w:val="00C43923"/>
    <w:rsid w:val="00C45FBA"/>
    <w:rsid w:val="00C47CDA"/>
    <w:rsid w:val="00C50D28"/>
    <w:rsid w:val="00C527C4"/>
    <w:rsid w:val="00C52912"/>
    <w:rsid w:val="00C52BD8"/>
    <w:rsid w:val="00C545B6"/>
    <w:rsid w:val="00C54EF9"/>
    <w:rsid w:val="00C57448"/>
    <w:rsid w:val="00C60419"/>
    <w:rsid w:val="00C6094D"/>
    <w:rsid w:val="00C61209"/>
    <w:rsid w:val="00C62B2E"/>
    <w:rsid w:val="00C6407F"/>
    <w:rsid w:val="00C649A2"/>
    <w:rsid w:val="00C654C2"/>
    <w:rsid w:val="00C65EE8"/>
    <w:rsid w:val="00C67101"/>
    <w:rsid w:val="00C723CE"/>
    <w:rsid w:val="00C72991"/>
    <w:rsid w:val="00C77799"/>
    <w:rsid w:val="00C85C57"/>
    <w:rsid w:val="00C86B40"/>
    <w:rsid w:val="00C91F46"/>
    <w:rsid w:val="00C959D3"/>
    <w:rsid w:val="00C96B23"/>
    <w:rsid w:val="00CA00A5"/>
    <w:rsid w:val="00CA0814"/>
    <w:rsid w:val="00CA4157"/>
    <w:rsid w:val="00CA67A1"/>
    <w:rsid w:val="00CB0569"/>
    <w:rsid w:val="00CB4B91"/>
    <w:rsid w:val="00CB7866"/>
    <w:rsid w:val="00CB7EBF"/>
    <w:rsid w:val="00CC0B89"/>
    <w:rsid w:val="00CC38CD"/>
    <w:rsid w:val="00CC5222"/>
    <w:rsid w:val="00CC598C"/>
    <w:rsid w:val="00CD2A90"/>
    <w:rsid w:val="00CD647A"/>
    <w:rsid w:val="00CD7475"/>
    <w:rsid w:val="00CE0884"/>
    <w:rsid w:val="00CE253E"/>
    <w:rsid w:val="00CE2D25"/>
    <w:rsid w:val="00CE3EF8"/>
    <w:rsid w:val="00CE4D0A"/>
    <w:rsid w:val="00CF01BB"/>
    <w:rsid w:val="00CF046A"/>
    <w:rsid w:val="00CF0D71"/>
    <w:rsid w:val="00CF2AA2"/>
    <w:rsid w:val="00CF42ED"/>
    <w:rsid w:val="00CF42F2"/>
    <w:rsid w:val="00CF4602"/>
    <w:rsid w:val="00CF6D7E"/>
    <w:rsid w:val="00CF7E60"/>
    <w:rsid w:val="00D00BE7"/>
    <w:rsid w:val="00D011FD"/>
    <w:rsid w:val="00D02415"/>
    <w:rsid w:val="00D030EA"/>
    <w:rsid w:val="00D04A7E"/>
    <w:rsid w:val="00D1219E"/>
    <w:rsid w:val="00D1426B"/>
    <w:rsid w:val="00D152F2"/>
    <w:rsid w:val="00D15A3C"/>
    <w:rsid w:val="00D16801"/>
    <w:rsid w:val="00D174C1"/>
    <w:rsid w:val="00D213B0"/>
    <w:rsid w:val="00D2209E"/>
    <w:rsid w:val="00D225FC"/>
    <w:rsid w:val="00D23569"/>
    <w:rsid w:val="00D23698"/>
    <w:rsid w:val="00D2564B"/>
    <w:rsid w:val="00D265F2"/>
    <w:rsid w:val="00D26DA0"/>
    <w:rsid w:val="00D273AA"/>
    <w:rsid w:val="00D31124"/>
    <w:rsid w:val="00D316EA"/>
    <w:rsid w:val="00D329B9"/>
    <w:rsid w:val="00D45B7A"/>
    <w:rsid w:val="00D47459"/>
    <w:rsid w:val="00D50FAA"/>
    <w:rsid w:val="00D52BBC"/>
    <w:rsid w:val="00D53893"/>
    <w:rsid w:val="00D56944"/>
    <w:rsid w:val="00D60692"/>
    <w:rsid w:val="00D60E0C"/>
    <w:rsid w:val="00D63555"/>
    <w:rsid w:val="00D64CA5"/>
    <w:rsid w:val="00D66F9E"/>
    <w:rsid w:val="00D70F98"/>
    <w:rsid w:val="00D711C6"/>
    <w:rsid w:val="00D718B7"/>
    <w:rsid w:val="00D71B95"/>
    <w:rsid w:val="00D71FB1"/>
    <w:rsid w:val="00D723EF"/>
    <w:rsid w:val="00D7327E"/>
    <w:rsid w:val="00D7398B"/>
    <w:rsid w:val="00D813D4"/>
    <w:rsid w:val="00D814A7"/>
    <w:rsid w:val="00D817DF"/>
    <w:rsid w:val="00D96958"/>
    <w:rsid w:val="00DA57CB"/>
    <w:rsid w:val="00DB061F"/>
    <w:rsid w:val="00DB0B7E"/>
    <w:rsid w:val="00DB1509"/>
    <w:rsid w:val="00DB5AE7"/>
    <w:rsid w:val="00DB65BE"/>
    <w:rsid w:val="00DC1586"/>
    <w:rsid w:val="00DC42C9"/>
    <w:rsid w:val="00DC4B92"/>
    <w:rsid w:val="00DC4FC9"/>
    <w:rsid w:val="00DC70F8"/>
    <w:rsid w:val="00DD0F64"/>
    <w:rsid w:val="00DD5814"/>
    <w:rsid w:val="00DE284E"/>
    <w:rsid w:val="00DE2D09"/>
    <w:rsid w:val="00DE3173"/>
    <w:rsid w:val="00DE3D7D"/>
    <w:rsid w:val="00DE7E87"/>
    <w:rsid w:val="00DF0433"/>
    <w:rsid w:val="00DF28F1"/>
    <w:rsid w:val="00DF37AD"/>
    <w:rsid w:val="00DF5827"/>
    <w:rsid w:val="00E04A73"/>
    <w:rsid w:val="00E06B47"/>
    <w:rsid w:val="00E07261"/>
    <w:rsid w:val="00E16CD1"/>
    <w:rsid w:val="00E200CF"/>
    <w:rsid w:val="00E213C1"/>
    <w:rsid w:val="00E2462F"/>
    <w:rsid w:val="00E3097D"/>
    <w:rsid w:val="00E3220C"/>
    <w:rsid w:val="00E32FC0"/>
    <w:rsid w:val="00E334DC"/>
    <w:rsid w:val="00E37EE0"/>
    <w:rsid w:val="00E44559"/>
    <w:rsid w:val="00E45807"/>
    <w:rsid w:val="00E46EC8"/>
    <w:rsid w:val="00E54AFC"/>
    <w:rsid w:val="00E555C7"/>
    <w:rsid w:val="00E566BF"/>
    <w:rsid w:val="00E5679E"/>
    <w:rsid w:val="00E56836"/>
    <w:rsid w:val="00E569E7"/>
    <w:rsid w:val="00E57D39"/>
    <w:rsid w:val="00E63390"/>
    <w:rsid w:val="00E645F3"/>
    <w:rsid w:val="00E716A1"/>
    <w:rsid w:val="00E720E2"/>
    <w:rsid w:val="00E74D7A"/>
    <w:rsid w:val="00E7587B"/>
    <w:rsid w:val="00E764CA"/>
    <w:rsid w:val="00E8058B"/>
    <w:rsid w:val="00E81187"/>
    <w:rsid w:val="00E81280"/>
    <w:rsid w:val="00E816CA"/>
    <w:rsid w:val="00E87EFA"/>
    <w:rsid w:val="00EA09AF"/>
    <w:rsid w:val="00EA6639"/>
    <w:rsid w:val="00EB03E0"/>
    <w:rsid w:val="00EB3FF9"/>
    <w:rsid w:val="00EB7C1B"/>
    <w:rsid w:val="00EC0134"/>
    <w:rsid w:val="00EC021D"/>
    <w:rsid w:val="00EC40D5"/>
    <w:rsid w:val="00ED0AC4"/>
    <w:rsid w:val="00ED1317"/>
    <w:rsid w:val="00ED2E2F"/>
    <w:rsid w:val="00ED3A85"/>
    <w:rsid w:val="00EE0BC6"/>
    <w:rsid w:val="00EE1B45"/>
    <w:rsid w:val="00EE1DF2"/>
    <w:rsid w:val="00EE54AA"/>
    <w:rsid w:val="00EE7B90"/>
    <w:rsid w:val="00EF3065"/>
    <w:rsid w:val="00EF438A"/>
    <w:rsid w:val="00EF4D2E"/>
    <w:rsid w:val="00F00205"/>
    <w:rsid w:val="00F00F6E"/>
    <w:rsid w:val="00F01024"/>
    <w:rsid w:val="00F01C22"/>
    <w:rsid w:val="00F04F3D"/>
    <w:rsid w:val="00F05C49"/>
    <w:rsid w:val="00F061BB"/>
    <w:rsid w:val="00F06876"/>
    <w:rsid w:val="00F07726"/>
    <w:rsid w:val="00F0775E"/>
    <w:rsid w:val="00F10451"/>
    <w:rsid w:val="00F13D76"/>
    <w:rsid w:val="00F156BD"/>
    <w:rsid w:val="00F15940"/>
    <w:rsid w:val="00F15A9E"/>
    <w:rsid w:val="00F16239"/>
    <w:rsid w:val="00F17457"/>
    <w:rsid w:val="00F20009"/>
    <w:rsid w:val="00F21102"/>
    <w:rsid w:val="00F223BF"/>
    <w:rsid w:val="00F238F9"/>
    <w:rsid w:val="00F26791"/>
    <w:rsid w:val="00F318BC"/>
    <w:rsid w:val="00F34D7E"/>
    <w:rsid w:val="00F36BB3"/>
    <w:rsid w:val="00F36E34"/>
    <w:rsid w:val="00F375DA"/>
    <w:rsid w:val="00F409EC"/>
    <w:rsid w:val="00F41DBA"/>
    <w:rsid w:val="00F46719"/>
    <w:rsid w:val="00F50862"/>
    <w:rsid w:val="00F517BF"/>
    <w:rsid w:val="00F537A5"/>
    <w:rsid w:val="00F54475"/>
    <w:rsid w:val="00F55955"/>
    <w:rsid w:val="00F61C79"/>
    <w:rsid w:val="00F626D1"/>
    <w:rsid w:val="00F6361F"/>
    <w:rsid w:val="00F65219"/>
    <w:rsid w:val="00F65557"/>
    <w:rsid w:val="00F67D7A"/>
    <w:rsid w:val="00F75206"/>
    <w:rsid w:val="00F81B4F"/>
    <w:rsid w:val="00F867CA"/>
    <w:rsid w:val="00F96CFF"/>
    <w:rsid w:val="00FA0724"/>
    <w:rsid w:val="00FA0E50"/>
    <w:rsid w:val="00FA1407"/>
    <w:rsid w:val="00FA2E73"/>
    <w:rsid w:val="00FA3B0B"/>
    <w:rsid w:val="00FA41D4"/>
    <w:rsid w:val="00FA5295"/>
    <w:rsid w:val="00FA6930"/>
    <w:rsid w:val="00FB1A1F"/>
    <w:rsid w:val="00FB3E87"/>
    <w:rsid w:val="00FB6F27"/>
    <w:rsid w:val="00FC157A"/>
    <w:rsid w:val="00FD6511"/>
    <w:rsid w:val="00FD735F"/>
    <w:rsid w:val="00FE305A"/>
    <w:rsid w:val="00FE3B03"/>
    <w:rsid w:val="00FE4DA9"/>
    <w:rsid w:val="00FE5A27"/>
    <w:rsid w:val="00FE5D0E"/>
    <w:rsid w:val="00FF3C7A"/>
    <w:rsid w:val="015D704A"/>
    <w:rsid w:val="035251C3"/>
    <w:rsid w:val="044F782D"/>
    <w:rsid w:val="04714D9D"/>
    <w:rsid w:val="04D17337"/>
    <w:rsid w:val="08683BBA"/>
    <w:rsid w:val="13BE7457"/>
    <w:rsid w:val="1493058A"/>
    <w:rsid w:val="14FB7D7B"/>
    <w:rsid w:val="1D344078"/>
    <w:rsid w:val="1DB71C24"/>
    <w:rsid w:val="1E9534BF"/>
    <w:rsid w:val="22B53180"/>
    <w:rsid w:val="23254618"/>
    <w:rsid w:val="241435D6"/>
    <w:rsid w:val="24307F36"/>
    <w:rsid w:val="243C065A"/>
    <w:rsid w:val="243C25FD"/>
    <w:rsid w:val="25875190"/>
    <w:rsid w:val="270039B7"/>
    <w:rsid w:val="289B31D7"/>
    <w:rsid w:val="28B91DCC"/>
    <w:rsid w:val="29D86AEC"/>
    <w:rsid w:val="2AF747C4"/>
    <w:rsid w:val="2C670A8E"/>
    <w:rsid w:val="2DD74AD8"/>
    <w:rsid w:val="2F8F2C5E"/>
    <w:rsid w:val="2FD63926"/>
    <w:rsid w:val="32CE25D9"/>
    <w:rsid w:val="34D151E6"/>
    <w:rsid w:val="3637461A"/>
    <w:rsid w:val="372553B9"/>
    <w:rsid w:val="3A9B1DAD"/>
    <w:rsid w:val="3AEC31B5"/>
    <w:rsid w:val="3B0807CD"/>
    <w:rsid w:val="4028698F"/>
    <w:rsid w:val="42EE489A"/>
    <w:rsid w:val="4523650C"/>
    <w:rsid w:val="45A2084A"/>
    <w:rsid w:val="46652982"/>
    <w:rsid w:val="46994CE1"/>
    <w:rsid w:val="46BD4148"/>
    <w:rsid w:val="474C34A8"/>
    <w:rsid w:val="477B1AF2"/>
    <w:rsid w:val="4A9559C6"/>
    <w:rsid w:val="4E8714BD"/>
    <w:rsid w:val="4E987473"/>
    <w:rsid w:val="4ED1624A"/>
    <w:rsid w:val="4FC51ABD"/>
    <w:rsid w:val="50A03429"/>
    <w:rsid w:val="50D21A82"/>
    <w:rsid w:val="528602A9"/>
    <w:rsid w:val="53B01CBA"/>
    <w:rsid w:val="55404772"/>
    <w:rsid w:val="56D368FF"/>
    <w:rsid w:val="57E16800"/>
    <w:rsid w:val="57EE2950"/>
    <w:rsid w:val="5E5201A6"/>
    <w:rsid w:val="5F09720F"/>
    <w:rsid w:val="5F8A6E4E"/>
    <w:rsid w:val="5FD468FE"/>
    <w:rsid w:val="5FDA464E"/>
    <w:rsid w:val="65957EBD"/>
    <w:rsid w:val="666703EB"/>
    <w:rsid w:val="667F7409"/>
    <w:rsid w:val="69097331"/>
    <w:rsid w:val="693E3AFC"/>
    <w:rsid w:val="6A511CCC"/>
    <w:rsid w:val="6A9B5EF7"/>
    <w:rsid w:val="6C942417"/>
    <w:rsid w:val="700B2C16"/>
    <w:rsid w:val="707F1A9F"/>
    <w:rsid w:val="736F6845"/>
    <w:rsid w:val="768C384F"/>
    <w:rsid w:val="7BBD3531"/>
    <w:rsid w:val="7CC6689B"/>
    <w:rsid w:val="7D06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  <w14:docId w14:val="74CBB2F8"/>
  <w15:docId w15:val="{06D32551-3ECC-41C0-9599-57E6B3B5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0" w:unhideWhenUsed="1" w:qFormat="1"/>
    <w:lsdException w:name="heading 6" w:qFormat="1"/>
    <w:lsdException w:name="heading 7" w:semiHidden="1" w:uiPriority="0" w:unhideWhenUsed="1" w:qFormat="1"/>
    <w:lsdException w:name="heading 8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 w:qFormat="1"/>
    <w:lsdException w:name="header" w:qFormat="1"/>
    <w:lsdException w:name="footer" w:qFormat="1"/>
    <w:lsdException w:name="index heading" w:locked="1" w:semiHidden="1" w:unhideWhenUsed="1"/>
    <w:lsdException w:name="caption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 w:qFormat="1"/>
    <w:lsdException w:name="line number" w:locked="1" w:semiHidden="1" w:unhideWhenUsed="1"/>
    <w:lsdException w:name="page number" w:qFormat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uiPriority="0" w:qFormat="1"/>
    <w:lsdException w:name="Body Text Indent" w:qFormat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locked="1" w:qFormat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qFormat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qFormat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qFormat="1"/>
    <w:lsdException w:name="Table Grid" w:uiPriority="59" w:qFormat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after="0" w:line="240" w:lineRule="auto"/>
      <w:outlineLvl w:val="0"/>
    </w:pPr>
    <w:rPr>
      <w:rFonts w:ascii="Arial" w:hAnsi="Arial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 w:line="240" w:lineRule="auto"/>
      <w:outlineLvl w:val="1"/>
    </w:pPr>
    <w:rPr>
      <w:rFonts w:ascii="Arial" w:hAnsi="Arial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pPr>
      <w:keepNext/>
      <w:spacing w:before="240" w:after="60" w:line="240" w:lineRule="auto"/>
      <w:outlineLvl w:val="2"/>
    </w:pPr>
    <w:rPr>
      <w:rFonts w:ascii="Arial" w:hAnsi="Arial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 w:line="240" w:lineRule="auto"/>
      <w:outlineLvl w:val="3"/>
    </w:pPr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9"/>
    <w:qFormat/>
    <w:pPr>
      <w:spacing w:before="240" w:after="60" w:line="240" w:lineRule="auto"/>
      <w:outlineLvl w:val="5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 w:line="240" w:lineRule="auto"/>
      <w:outlineLvl w:val="7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qFormat/>
    <w:locked/>
    <w:rPr>
      <w:sz w:val="16"/>
      <w:szCs w:val="16"/>
    </w:rPr>
  </w:style>
  <w:style w:type="character" w:styleId="a4">
    <w:name w:val="Emphasis"/>
    <w:qFormat/>
    <w:rPr>
      <w:i/>
      <w:iCs/>
    </w:rPr>
  </w:style>
  <w:style w:type="character" w:styleId="a5">
    <w:name w:val="Hyperlink"/>
    <w:uiPriority w:val="99"/>
    <w:qFormat/>
    <w:locked/>
    <w:rPr>
      <w:color w:val="0000FF"/>
      <w:u w:val="single"/>
    </w:rPr>
  </w:style>
  <w:style w:type="character" w:styleId="a6">
    <w:name w:val="page number"/>
    <w:basedOn w:val="a0"/>
    <w:uiPriority w:val="99"/>
    <w:qFormat/>
  </w:style>
  <w:style w:type="character" w:styleId="a7">
    <w:name w:val="Strong"/>
    <w:uiPriority w:val="22"/>
    <w:qFormat/>
    <w:rPr>
      <w:b/>
      <w:bCs/>
    </w:rPr>
  </w:style>
  <w:style w:type="paragraph" w:styleId="a8">
    <w:name w:val="Balloon Text"/>
    <w:basedOn w:val="a"/>
    <w:link w:val="a9"/>
    <w:uiPriority w:val="99"/>
    <w:semiHidden/>
    <w:qFormat/>
    <w:pPr>
      <w:spacing w:after="0" w:line="240" w:lineRule="auto"/>
    </w:pPr>
    <w:rPr>
      <w:rFonts w:ascii="Tahoma" w:hAnsi="Tahoma" w:cs="Times New Roman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qFormat/>
    <w:pPr>
      <w:tabs>
        <w:tab w:val="left" w:pos="867"/>
      </w:tabs>
      <w:spacing w:after="0" w:line="240" w:lineRule="auto"/>
      <w:ind w:right="-132"/>
      <w:jc w:val="both"/>
    </w:pPr>
    <w:rPr>
      <w:rFonts w:ascii="Arial" w:hAnsi="Arial" w:cs="Times New Roman"/>
      <w:sz w:val="20"/>
      <w:szCs w:val="20"/>
      <w:lang w:eastAsia="ru-RU"/>
    </w:rPr>
  </w:style>
  <w:style w:type="paragraph" w:styleId="aa">
    <w:name w:val="Plain Text"/>
    <w:basedOn w:val="a"/>
    <w:link w:val="ab"/>
    <w:uiPriority w:val="99"/>
    <w:qFormat/>
    <w:pPr>
      <w:spacing w:after="0" w:line="240" w:lineRule="auto"/>
    </w:pPr>
    <w:rPr>
      <w:rFonts w:ascii="Courier New" w:hAnsi="Courier New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qFormat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  <w:lang w:eastAsia="ru-RU"/>
    </w:rPr>
  </w:style>
  <w:style w:type="paragraph" w:styleId="ac">
    <w:name w:val="caption"/>
    <w:basedOn w:val="a"/>
    <w:next w:val="a"/>
    <w:uiPriority w:val="35"/>
    <w:unhideWhenUsed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annotation text"/>
    <w:basedOn w:val="a"/>
    <w:link w:val="ae"/>
    <w:uiPriority w:val="99"/>
    <w:semiHidden/>
    <w:unhideWhenUsed/>
    <w:qFormat/>
    <w:locked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qFormat/>
    <w:locked/>
    <w:rPr>
      <w:b/>
      <w:bCs/>
    </w:rPr>
  </w:style>
  <w:style w:type="paragraph" w:styleId="af1">
    <w:name w:val="header"/>
    <w:basedOn w:val="a"/>
    <w:link w:val="af2"/>
    <w:uiPriority w:val="99"/>
    <w:qFormat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af3">
    <w:name w:val="Body Text"/>
    <w:basedOn w:val="a"/>
    <w:link w:val="af4"/>
    <w:qFormat/>
    <w:pPr>
      <w:spacing w:after="0" w:line="240" w:lineRule="auto"/>
    </w:pPr>
    <w:rPr>
      <w:rFonts w:ascii="Arial" w:hAnsi="Arial" w:cs="Times New Roman"/>
      <w:sz w:val="20"/>
      <w:szCs w:val="20"/>
      <w:lang w:eastAsia="ru-RU"/>
    </w:rPr>
  </w:style>
  <w:style w:type="paragraph" w:styleId="af5">
    <w:name w:val="Body Text Indent"/>
    <w:basedOn w:val="a"/>
    <w:link w:val="af6"/>
    <w:uiPriority w:val="99"/>
    <w:qFormat/>
    <w:pPr>
      <w:spacing w:after="0" w:line="240" w:lineRule="auto"/>
      <w:ind w:firstLine="567"/>
      <w:jc w:val="both"/>
    </w:pPr>
    <w:rPr>
      <w:rFonts w:ascii="Arial" w:hAnsi="Arial" w:cs="Times New Roman"/>
      <w:sz w:val="20"/>
      <w:szCs w:val="20"/>
      <w:lang w:eastAsia="ru-RU"/>
    </w:rPr>
  </w:style>
  <w:style w:type="paragraph" w:styleId="af7">
    <w:name w:val="Title"/>
    <w:basedOn w:val="a"/>
    <w:link w:val="af8"/>
    <w:uiPriority w:val="99"/>
    <w:qFormat/>
    <w:pPr>
      <w:spacing w:after="0" w:line="240" w:lineRule="auto"/>
      <w:jc w:val="center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9">
    <w:name w:val="footer"/>
    <w:basedOn w:val="a"/>
    <w:link w:val="afa"/>
    <w:uiPriority w:val="99"/>
    <w:qFormat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afb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uiPriority w:val="99"/>
    <w:qFormat/>
    <w:pPr>
      <w:tabs>
        <w:tab w:val="left" w:pos="1134"/>
      </w:tabs>
      <w:spacing w:after="0" w:line="240" w:lineRule="auto"/>
      <w:jc w:val="both"/>
    </w:pPr>
    <w:rPr>
      <w:rFonts w:ascii="Arial" w:hAnsi="Arial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qFormat/>
    <w:pPr>
      <w:spacing w:after="120" w:line="480" w:lineRule="auto"/>
      <w:ind w:left="283"/>
    </w:pPr>
    <w:rPr>
      <w:rFonts w:ascii="Times New Roman" w:hAnsi="Times New Roman" w:cs="Times New Roman"/>
      <w:sz w:val="20"/>
      <w:szCs w:val="20"/>
      <w:lang w:eastAsia="ru-RU"/>
    </w:rPr>
  </w:style>
  <w:style w:type="paragraph" w:styleId="afc">
    <w:name w:val="Subtitle"/>
    <w:basedOn w:val="a"/>
    <w:link w:val="afd"/>
    <w:uiPriority w:val="99"/>
    <w:qFormat/>
    <w:pPr>
      <w:spacing w:after="0" w:line="240" w:lineRule="auto"/>
    </w:pPr>
    <w:rPr>
      <w:rFonts w:ascii="Arial" w:hAnsi="Arial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eastAsia="ru-RU"/>
    </w:rPr>
  </w:style>
  <w:style w:type="paragraph" w:styleId="afe">
    <w:name w:val="Block Text"/>
    <w:basedOn w:val="a"/>
    <w:uiPriority w:val="99"/>
    <w:qFormat/>
    <w:pPr>
      <w:widowControl w:val="0"/>
      <w:shd w:val="clear" w:color="auto" w:fill="FFFFFF"/>
      <w:tabs>
        <w:tab w:val="left" w:pos="1276"/>
      </w:tabs>
      <w:autoSpaceDE w:val="0"/>
      <w:autoSpaceDN w:val="0"/>
      <w:spacing w:after="0" w:line="317" w:lineRule="exact"/>
      <w:ind w:left="1795" w:right="1555" w:hanging="944"/>
      <w:jc w:val="center"/>
    </w:pPr>
    <w:rPr>
      <w:rFonts w:ascii="Times New Roman" w:eastAsia="Times New Roman" w:hAnsi="Times New Roman" w:cs="Times New Roman"/>
      <w:b/>
      <w:bCs/>
      <w:color w:val="000000"/>
      <w:spacing w:val="-2"/>
      <w:sz w:val="28"/>
      <w:szCs w:val="28"/>
      <w:lang w:eastAsia="ru-RU"/>
    </w:rPr>
  </w:style>
  <w:style w:type="table" w:styleId="aff">
    <w:name w:val="Table Grid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qFormat/>
    <w:locked/>
    <w:rPr>
      <w:rFonts w:ascii="Arial" w:hAnsi="Arial" w:cs="Arial"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"/>
    <w:qFormat/>
    <w:locked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qFormat/>
    <w:locked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"/>
    <w:qFormat/>
    <w:locked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link w:val="6"/>
    <w:uiPriority w:val="99"/>
    <w:qFormat/>
    <w:locked/>
    <w:rPr>
      <w:rFonts w:ascii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link w:val="8"/>
    <w:uiPriority w:val="99"/>
    <w:qFormat/>
    <w:locked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aff0">
    <w:name w:val="Знак Знак Знак Знак Знак Знак Знак Знак Знак Знак Знак Знак Знак"/>
    <w:basedOn w:val="a"/>
    <w:qFormat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2">
    <w:name w:val="Верхний колонтитул Знак"/>
    <w:link w:val="af1"/>
    <w:uiPriority w:val="99"/>
    <w:qFormat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a">
    <w:name w:val="Нижний колонтитул Знак"/>
    <w:link w:val="af9"/>
    <w:uiPriority w:val="99"/>
    <w:qFormat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4">
    <w:name w:val="Основной текст Знак"/>
    <w:link w:val="af3"/>
    <w:qFormat/>
    <w:locked/>
    <w:rPr>
      <w:rFonts w:ascii="Arial" w:hAnsi="Arial" w:cs="Arial"/>
      <w:sz w:val="20"/>
      <w:szCs w:val="20"/>
      <w:lang w:eastAsia="ru-RU"/>
    </w:rPr>
  </w:style>
  <w:style w:type="character" w:customStyle="1" w:styleId="af6">
    <w:name w:val="Основной текст с отступом Знак"/>
    <w:link w:val="af5"/>
    <w:uiPriority w:val="99"/>
    <w:qFormat/>
    <w:locked/>
    <w:rPr>
      <w:rFonts w:ascii="Arial" w:hAnsi="Arial" w:cs="Arial"/>
      <w:sz w:val="20"/>
      <w:szCs w:val="20"/>
      <w:lang w:eastAsia="ru-RU"/>
    </w:rPr>
  </w:style>
  <w:style w:type="character" w:customStyle="1" w:styleId="22">
    <w:name w:val="Основной текст 2 Знак"/>
    <w:link w:val="21"/>
    <w:uiPriority w:val="99"/>
    <w:qFormat/>
    <w:locked/>
    <w:rPr>
      <w:rFonts w:ascii="Arial" w:hAnsi="Arial" w:cs="Arial"/>
      <w:sz w:val="20"/>
      <w:szCs w:val="20"/>
      <w:lang w:eastAsia="ru-RU"/>
    </w:rPr>
  </w:style>
  <w:style w:type="character" w:customStyle="1" w:styleId="34">
    <w:name w:val="Основной текст 3 Знак"/>
    <w:link w:val="33"/>
    <w:uiPriority w:val="99"/>
    <w:qFormat/>
    <w:locked/>
    <w:rPr>
      <w:rFonts w:ascii="Arial" w:hAnsi="Arial" w:cs="Arial"/>
      <w:sz w:val="20"/>
      <w:szCs w:val="20"/>
      <w:lang w:eastAsia="ru-RU"/>
    </w:rPr>
  </w:style>
  <w:style w:type="character" w:customStyle="1" w:styleId="a9">
    <w:name w:val="Текст выноски Знак"/>
    <w:link w:val="a8"/>
    <w:uiPriority w:val="99"/>
    <w:semiHidden/>
    <w:qFormat/>
    <w:locked/>
    <w:rPr>
      <w:rFonts w:ascii="Tahoma" w:hAnsi="Tahoma" w:cs="Tahoma"/>
      <w:sz w:val="16"/>
      <w:szCs w:val="16"/>
      <w:lang w:eastAsia="ru-RU"/>
    </w:rPr>
  </w:style>
  <w:style w:type="character" w:customStyle="1" w:styleId="24">
    <w:name w:val="Основной текст с отступом 2 Знак"/>
    <w:link w:val="23"/>
    <w:uiPriority w:val="99"/>
    <w:qFormat/>
    <w:locked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Стиль1"/>
    <w:basedOn w:val="a"/>
    <w:uiPriority w:val="99"/>
    <w:qFormat/>
    <w:pPr>
      <w:spacing w:after="0" w:line="240" w:lineRule="auto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Normal">
    <w:name w:val="ConsNormal"/>
    <w:uiPriority w:val="99"/>
    <w:qFormat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qFormat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Title">
    <w:name w:val="ConsTitle"/>
    <w:uiPriority w:val="99"/>
    <w:qFormat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25">
    <w:name w:val="Стиль2"/>
    <w:basedOn w:val="a"/>
    <w:uiPriority w:val="99"/>
    <w:qFormat/>
    <w:pPr>
      <w:spacing w:after="0" w:line="240" w:lineRule="auto"/>
      <w:ind w:firstLine="709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32">
    <w:name w:val="Основной текст с отступом 3 Знак"/>
    <w:link w:val="31"/>
    <w:uiPriority w:val="99"/>
    <w:qFormat/>
    <w:locked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xl36">
    <w:name w:val="xl36"/>
    <w:basedOn w:val="a"/>
    <w:uiPriority w:val="99"/>
    <w:qFormat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HTML0">
    <w:name w:val="Стандартный HTML Знак"/>
    <w:link w:val="HTML"/>
    <w:uiPriority w:val="99"/>
    <w:qFormat/>
    <w:locked/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ff1">
    <w:name w:val="Знак Знак Знак Знак Знак Знак Знак"/>
    <w:basedOn w:val="a"/>
    <w:uiPriority w:val="99"/>
    <w:qFormat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2">
    <w:name w:val="?????1"/>
    <w:basedOn w:val="a"/>
    <w:uiPriority w:val="99"/>
    <w:qFormat/>
    <w:pPr>
      <w:spacing w:after="0" w:line="240" w:lineRule="auto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Cell">
    <w:name w:val="ConsPlusCell"/>
    <w:uiPriority w:val="99"/>
    <w:qFormat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d">
    <w:name w:val="Подзаголовок Знак"/>
    <w:link w:val="afc"/>
    <w:uiPriority w:val="99"/>
    <w:qFormat/>
    <w:locked/>
    <w:rPr>
      <w:rFonts w:ascii="Arial" w:hAnsi="Arial" w:cs="Arial"/>
      <w:b/>
      <w:bCs/>
      <w:sz w:val="24"/>
      <w:szCs w:val="24"/>
      <w:lang w:eastAsia="ru-RU"/>
    </w:rPr>
  </w:style>
  <w:style w:type="paragraph" w:styleId="aff2">
    <w:name w:val="List Paragraph"/>
    <w:basedOn w:val="a"/>
    <w:uiPriority w:val="34"/>
    <w:qFormat/>
    <w:pPr>
      <w:spacing w:after="0" w:line="240" w:lineRule="auto"/>
      <w:ind w:left="720"/>
    </w:pPr>
    <w:rPr>
      <w:rFonts w:ascii="Pragmatica" w:eastAsia="Times New Roman" w:hAnsi="Pragmatica" w:cs="Pragmatica"/>
      <w:b/>
      <w:bCs/>
      <w:sz w:val="20"/>
      <w:szCs w:val="20"/>
      <w:lang w:eastAsia="ru-RU"/>
    </w:rPr>
  </w:style>
  <w:style w:type="paragraph" w:customStyle="1" w:styleId="210">
    <w:name w:val="Основной текст 21"/>
    <w:basedOn w:val="a"/>
    <w:uiPriority w:val="99"/>
    <w:qFormat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3">
    <w:name w:val="Знак Знак Знак Знак"/>
    <w:basedOn w:val="a"/>
    <w:uiPriority w:val="99"/>
    <w:qFormat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8">
    <w:name w:val="Заголовок Знак"/>
    <w:link w:val="af7"/>
    <w:uiPriority w:val="99"/>
    <w:qFormat/>
    <w:locked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ab">
    <w:name w:val="Текст Знак"/>
    <w:link w:val="aa"/>
    <w:uiPriority w:val="99"/>
    <w:qFormat/>
    <w:locked/>
    <w:rPr>
      <w:rFonts w:ascii="Courier New" w:hAnsi="Courier New" w:cs="Courier New"/>
      <w:sz w:val="20"/>
      <w:szCs w:val="20"/>
      <w:lang w:eastAsia="ru-RU"/>
    </w:rPr>
  </w:style>
  <w:style w:type="character" w:customStyle="1" w:styleId="text">
    <w:name w:val="text"/>
    <w:basedOn w:val="a0"/>
    <w:uiPriority w:val="99"/>
    <w:qFormat/>
  </w:style>
  <w:style w:type="paragraph" w:customStyle="1" w:styleId="consplusnormal0">
    <w:name w:val="consplusnormal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параграф"/>
    <w:basedOn w:val="a"/>
    <w:uiPriority w:val="99"/>
    <w:qFormat/>
    <w:pPr>
      <w:spacing w:after="0" w:line="240" w:lineRule="auto"/>
      <w:jc w:val="both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13">
    <w:name w:val="Без интервала1"/>
    <w:uiPriority w:val="99"/>
    <w:qFormat/>
    <w:rPr>
      <w:rFonts w:ascii="Calibri" w:eastAsia="Calibri" w:hAnsi="Calibri" w:cs="Calibri"/>
      <w:sz w:val="22"/>
      <w:szCs w:val="22"/>
    </w:rPr>
  </w:style>
  <w:style w:type="paragraph" w:customStyle="1" w:styleId="110">
    <w:name w:val="Без интервала11"/>
    <w:uiPriority w:val="99"/>
    <w:qFormat/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1">
    <w:name w:val="Font Style31"/>
    <w:uiPriority w:val="99"/>
    <w:qFormat/>
    <w:rPr>
      <w:rFonts w:ascii="Times New Roman" w:hAnsi="Times New Roman" w:cs="Times New Roman"/>
      <w:sz w:val="16"/>
      <w:szCs w:val="16"/>
    </w:rPr>
  </w:style>
  <w:style w:type="paragraph" w:styleId="aff5">
    <w:name w:val="No Spacing"/>
    <w:link w:val="aff6"/>
    <w:uiPriority w:val="1"/>
    <w:qFormat/>
    <w:rPr>
      <w:rFonts w:ascii="Calibri" w:eastAsia="Times New Roman" w:hAnsi="Calibri"/>
      <w:sz w:val="22"/>
      <w:szCs w:val="22"/>
    </w:rPr>
  </w:style>
  <w:style w:type="character" w:customStyle="1" w:styleId="aff6">
    <w:name w:val="Без интервала Знак"/>
    <w:link w:val="aff5"/>
    <w:uiPriority w:val="1"/>
    <w:qFormat/>
    <w:rPr>
      <w:rFonts w:eastAsia="Times New Roman"/>
      <w:sz w:val="22"/>
      <w:szCs w:val="22"/>
      <w:lang w:bidi="ar-SA"/>
    </w:rPr>
  </w:style>
  <w:style w:type="paragraph" w:customStyle="1" w:styleId="p3">
    <w:name w:val="p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Текст примечания Знак"/>
    <w:link w:val="ad"/>
    <w:uiPriority w:val="99"/>
    <w:semiHidden/>
    <w:qFormat/>
    <w:rPr>
      <w:rFonts w:cs="Calibri"/>
      <w:lang w:eastAsia="en-US"/>
    </w:rPr>
  </w:style>
  <w:style w:type="character" w:customStyle="1" w:styleId="af0">
    <w:name w:val="Тема примечания Знак"/>
    <w:link w:val="af"/>
    <w:uiPriority w:val="99"/>
    <w:semiHidden/>
    <w:qFormat/>
    <w:rPr>
      <w:rFonts w:cs="Calibri"/>
      <w:b/>
      <w:bCs/>
      <w:lang w:eastAsia="en-US"/>
    </w:rPr>
  </w:style>
  <w:style w:type="table" w:customStyle="1" w:styleId="26">
    <w:name w:val="Сетка таблицы2"/>
    <w:basedOn w:val="a1"/>
    <w:qFormat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-renderblock">
    <w:name w:val="article-render__block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uiPriority w:val="59"/>
    <w:qFormat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yle83">
    <w:name w:val="_Style 83"/>
    <w:basedOn w:val="a"/>
    <w:next w:val="afb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5">
    <w:name w:val="Сетка таблицы3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6">
    <w:name w:val="s6"/>
    <w:basedOn w:val="a0"/>
    <w:qFormat/>
  </w:style>
  <w:style w:type="paragraph" w:customStyle="1" w:styleId="p26">
    <w:name w:val="p2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Неразрешенное упоминание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Style24">
    <w:name w:val="Font Style24"/>
    <w:uiPriority w:val="99"/>
    <w:qFormat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ust-uga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molodej_ust_yug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13</Pages>
  <Words>4649</Words>
  <Characters>26504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Владимир Мякишев</cp:lastModifiedBy>
  <cp:revision>142</cp:revision>
  <cp:lastPrinted>2026-01-27T03:45:00Z</cp:lastPrinted>
  <dcterms:created xsi:type="dcterms:W3CDTF">2021-02-08T04:56:00Z</dcterms:created>
  <dcterms:modified xsi:type="dcterms:W3CDTF">2026-02-10T08:57:00Z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8765F4503394490A9B98B63FC530C6C2_12</vt:lpwstr>
  </property>
</Properties>
</file>