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-82550</wp:posOffset>
            </wp:positionV>
            <wp:extent cx="601345" cy="751840"/>
            <wp:effectExtent l="0" t="0" r="8255" b="10160"/>
            <wp:wrapNone/>
            <wp:docPr id="3" name="Изображение 3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780"/>
        </w:tabs>
        <w:jc w:val="both"/>
      </w:pPr>
    </w:p>
    <w:p>
      <w:pPr>
        <w:tabs>
          <w:tab w:val="left" w:pos="3780"/>
        </w:tabs>
        <w:jc w:val="both"/>
      </w:pPr>
    </w:p>
    <w:p>
      <w:pPr>
        <w:ind w:right="18"/>
        <w:rPr>
          <w:rFonts w:cs="Arial"/>
          <w:b/>
          <w:sz w:val="18"/>
          <w:szCs w:val="18"/>
        </w:rPr>
      </w:pPr>
    </w:p>
    <w:p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>
      <w:pPr>
        <w:ind w:right="18"/>
        <w:jc w:val="center"/>
      </w:pPr>
    </w:p>
    <w:p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>УСТЬ-ЮГАН</w:t>
      </w:r>
    </w:p>
    <w:p>
      <w:pPr>
        <w:ind w:right="18"/>
        <w:jc w:val="center"/>
      </w:pPr>
    </w:p>
    <w:p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ind w:right="1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64"/>
        <w:gridCol w:w="3209"/>
        <w:gridCol w:w="495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jc w:val="righ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116-ра</w:t>
            </w:r>
          </w:p>
        </w:tc>
      </w:tr>
    </w:tbl>
    <w:p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eastAsia="Times New Roman" w:cs="Arial"/>
          <w:sz w:val="26"/>
          <w:szCs w:val="26"/>
        </w:rPr>
      </w:pPr>
    </w:p>
    <w:p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eastAsia="Times New Roman" w:cs="Arial"/>
          <w:sz w:val="26"/>
          <w:szCs w:val="26"/>
        </w:rPr>
      </w:pPr>
      <w:r>
        <w:rPr>
          <w:rFonts w:ascii="Arial" w:hAnsi="Arial" w:eastAsia="Times New Roman" w:cs="Arial"/>
          <w:sz w:val="26"/>
          <w:szCs w:val="26"/>
          <w:lang w:eastAsia="ru-RU"/>
        </w:rPr>
        <w:drawing>
          <wp:inline distT="0" distB="0" distL="0" distR="0">
            <wp:extent cx="7620000" cy="10866120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О результатах проведения аукциона</w:t>
      </w:r>
    </w:p>
    <w:p>
      <w:pPr>
        <w:widowControl/>
        <w:shd w:val="clear" w:color="auto" w:fill="FFFFFF"/>
        <w:spacing w:line="280" w:lineRule="exact"/>
        <w:ind w:right="-83" w:firstLine="567"/>
        <w:jc w:val="both"/>
        <w:rPr>
          <w:rFonts w:eastAsia="Times New Roman"/>
          <w:sz w:val="28"/>
          <w:szCs w:val="28"/>
        </w:rPr>
      </w:pPr>
    </w:p>
    <w:p>
      <w:pPr>
        <w:widowControl/>
        <w:shd w:val="clear" w:color="auto" w:fill="FFFFFF"/>
        <w:spacing w:line="280" w:lineRule="exact"/>
        <w:ind w:right="-83" w:firstLine="567"/>
        <w:jc w:val="both"/>
        <w:rPr>
          <w:rFonts w:eastAsia="Times New Roman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На основании статьи 209 Гражданского кодекса Российской Федерации, статьи 14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21.12.2001 № 178-ФЗ  «О приватизации государственного и муниципального имущества», Решением Совета депутатов сельского поселения Усть-Юган </w:t>
      </w:r>
      <w:r>
        <w:rPr>
          <w:sz w:val="28"/>
          <w:szCs w:val="28"/>
        </w:rPr>
        <w:t>от  30.08.2023 № 355</w:t>
      </w:r>
      <w:r>
        <w:rPr>
          <w:sz w:val="28"/>
          <w:szCs w:val="28"/>
          <w:lang w:eastAsia="ar-SA"/>
        </w:rPr>
        <w:t xml:space="preserve"> «Об утверждении плана (программы) приватизации муниципального имущества сельского поселения Усть-Юган на 2023-2024 годы»</w:t>
      </w:r>
      <w:r>
        <w:rPr>
          <w:sz w:val="28"/>
          <w:szCs w:val="28"/>
        </w:rPr>
        <w:t>:</w:t>
      </w:r>
    </w:p>
    <w:p>
      <w:pPr>
        <w:widowControl/>
        <w:shd w:val="clear" w:color="auto" w:fill="FFFFFF"/>
        <w:tabs>
          <w:tab w:val="left" w:pos="709"/>
        </w:tabs>
        <w:ind w:right="-85" w:firstLine="567"/>
        <w:contextualSpacing/>
        <w:jc w:val="both"/>
        <w:rPr>
          <w:rFonts w:eastAsia="Times New Roman"/>
          <w:sz w:val="28"/>
          <w:szCs w:val="28"/>
        </w:rPr>
      </w:pPr>
    </w:p>
    <w:p>
      <w:pPr>
        <w:pStyle w:val="9"/>
        <w:tabs>
          <w:tab w:val="left" w:pos="709"/>
        </w:tabs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1. Признать аукцион с открытой формой подачи предложений о цене имущества в электронной форме:</w:t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Лот № 1: Нежилое помещение № 1В, инвентарный    № 108636966004653, кадастровый номер 86:20:0000000:10281,  адрес (местонахождение) объекта: 628328,  Ханты-Мансийский автономный округ - Югра, Нефтеюганский              район, пос. Юганская Обь, ул. К</w:t>
      </w:r>
      <w:bookmarkStart w:id="0" w:name="_GoBack"/>
      <w:r>
        <w:rPr>
          <w:sz w:val="28"/>
          <w:szCs w:val="28"/>
        </w:rPr>
        <w:t>риворожская, строен. 6а,  пом.1В</w:t>
      </w:r>
      <w:r>
        <w:rPr>
          <w:rFonts w:eastAsia="Times New Roman"/>
          <w:sz w:val="28"/>
          <w:szCs w:val="28"/>
        </w:rPr>
        <w:t xml:space="preserve">                                               </w:t>
      </w:r>
      <w:r>
        <w:rPr>
          <w:rFonts w:eastAsia="Times New Roman"/>
          <w:b/>
          <w:sz w:val="28"/>
          <w:szCs w:val="28"/>
        </w:rPr>
        <w:t>несостоявшимися</w:t>
      </w:r>
      <w:r>
        <w:rPr>
          <w:rFonts w:eastAsia="Times New Roman"/>
          <w:sz w:val="28"/>
          <w:szCs w:val="28"/>
        </w:rPr>
        <w:t>, заключить с единственным  участником договор купли-продажи по начальной цене продажи нежилого помещения.</w:t>
      </w:r>
      <w:r>
        <w:rPr>
          <w:sz w:val="28"/>
          <w:szCs w:val="28"/>
        </w:rPr>
        <w:t xml:space="preserve"> </w:t>
      </w:r>
    </w:p>
    <w:p>
      <w:pPr>
        <w:pStyle w:val="5"/>
        <w:tabs>
          <w:tab w:val="left" w:pos="0"/>
          <w:tab w:val="left" w:pos="709"/>
          <w:tab w:val="left" w:pos="993"/>
        </w:tabs>
        <w:ind w:firstLine="708"/>
        <w:contextualSpacing/>
        <w:jc w:val="both"/>
        <w:rPr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>Настоящее распоряжение полежит</w:t>
      </w:r>
      <w:bookmarkEnd w:id="0"/>
      <w:r>
        <w:rPr>
          <w:szCs w:val="28"/>
        </w:rPr>
        <w:t xml:space="preserve"> размещению на официальном сайте органов местного самоуправления в сети Интернет.</w:t>
      </w:r>
    </w:p>
    <w:p>
      <w:pPr>
        <w:widowControl/>
        <w:shd w:val="clear" w:color="auto" w:fill="FFFFFF"/>
        <w:tabs>
          <w:tab w:val="left" w:pos="709"/>
        </w:tabs>
        <w:ind w:right="-83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 Контроль, за исполнением распоряжения оставляю за собой.</w:t>
      </w:r>
    </w:p>
    <w:p>
      <w:pPr>
        <w:widowControl/>
        <w:shd w:val="clear" w:color="auto" w:fill="FFFFFF"/>
        <w:ind w:right="-83" w:firstLine="567"/>
        <w:contextualSpacing/>
        <w:jc w:val="both"/>
        <w:rPr>
          <w:rFonts w:eastAsia="Times New Roman"/>
          <w:sz w:val="28"/>
          <w:szCs w:val="28"/>
        </w:rPr>
      </w:pPr>
    </w:p>
    <w:p>
      <w:pPr>
        <w:widowControl/>
        <w:shd w:val="clear" w:color="auto" w:fill="FFFFFF"/>
        <w:spacing w:line="280" w:lineRule="exact"/>
        <w:ind w:right="-83"/>
        <w:jc w:val="both"/>
        <w:rPr>
          <w:rFonts w:eastAsia="Times New Roman"/>
          <w:sz w:val="28"/>
          <w:szCs w:val="28"/>
        </w:rPr>
      </w:pPr>
    </w:p>
    <w:p>
      <w:pPr>
        <w:widowControl/>
        <w:shd w:val="clear" w:color="auto" w:fill="FFFFFF"/>
        <w:spacing w:line="280" w:lineRule="exact"/>
        <w:ind w:right="-83"/>
        <w:jc w:val="both"/>
        <w:rPr>
          <w:rFonts w:eastAsia="Times New Roman"/>
          <w:sz w:val="28"/>
          <w:szCs w:val="28"/>
        </w:rPr>
      </w:pPr>
    </w:p>
    <w:p>
      <w:pPr>
        <w:widowControl/>
        <w:shd w:val="clear" w:color="auto" w:fill="FFFFFF"/>
        <w:tabs>
          <w:tab w:val="left" w:pos="6237"/>
          <w:tab w:val="left" w:pos="6840"/>
        </w:tabs>
        <w:spacing w:line="280" w:lineRule="exact"/>
        <w:ind w:right="-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</w:t>
      </w:r>
    </w:p>
    <w:p>
      <w:pPr>
        <w:widowControl/>
        <w:shd w:val="clear" w:color="auto" w:fill="FFFFFF"/>
        <w:tabs>
          <w:tab w:val="left" w:pos="6237"/>
          <w:tab w:val="left" w:pos="6840"/>
        </w:tabs>
        <w:spacing w:line="280" w:lineRule="exact"/>
        <w:ind w:right="-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поселения Усть-Юган                                                 В.А. Мякишев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D3"/>
    <w:rsid w:val="001644BC"/>
    <w:rsid w:val="00314CDD"/>
    <w:rsid w:val="004016D3"/>
    <w:rsid w:val="0057179D"/>
    <w:rsid w:val="005F09DC"/>
    <w:rsid w:val="006A1347"/>
    <w:rsid w:val="006D7531"/>
    <w:rsid w:val="0074671E"/>
    <w:rsid w:val="007A7836"/>
    <w:rsid w:val="00830F5B"/>
    <w:rsid w:val="008B7468"/>
    <w:rsid w:val="00A75F73"/>
    <w:rsid w:val="00AC6A73"/>
    <w:rsid w:val="00AD6620"/>
    <w:rsid w:val="00B846DA"/>
    <w:rsid w:val="00BC1214"/>
    <w:rsid w:val="00C110F7"/>
    <w:rsid w:val="00D454AF"/>
    <w:rsid w:val="00DD0D5B"/>
    <w:rsid w:val="00DE25E0"/>
    <w:rsid w:val="00E14A50"/>
    <w:rsid w:val="00E4699A"/>
    <w:rsid w:val="00E65C02"/>
    <w:rsid w:val="00F77B95"/>
    <w:rsid w:val="00FF44C3"/>
    <w:rsid w:val="352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SimSun" w:cs="Times New Roman"/>
      <w:sz w:val="20"/>
      <w:szCs w:val="20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paragraph" w:customStyle="1" w:styleId="6">
    <w:name w:val="msonormalbullet1.gif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7">
    <w:name w:val="msonormalbullet2gifbullet1.gif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8">
    <w:name w:val="msonormalbullet2gifbullet2.gif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eastAsia="SimSun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1365</Words>
  <Characters>7781</Characters>
  <Lines>64</Lines>
  <Paragraphs>18</Paragraphs>
  <TotalTime>0</TotalTime>
  <ScaleCrop>false</ScaleCrop>
  <LinksUpToDate>false</LinksUpToDate>
  <CharactersWithSpaces>9128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2019-04-02T11:42:00Z</dcterms:created>
  <dc:creator>User</dc:creator>
  <cp:lastModifiedBy>Ирина</cp:lastModifiedBy>
  <cp:lastPrinted>2023-11-20T06:03:00Z</cp:lastPrinted>
  <dcterms:modified xsi:type="dcterms:W3CDTF">2023-11-21T06:43:17Z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F8AE5230C2394313A13370C8DE985C59_12</vt:lpwstr>
  </property>
</Properties>
</file>