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0FBA" w14:textId="77777777" w:rsidR="005E45F4" w:rsidRPr="005E45F4" w:rsidRDefault="005953B3"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5873EE99" wp14:editId="72953A92">
            <wp:simplePos x="0" y="0"/>
            <wp:positionH relativeFrom="column">
              <wp:posOffset>2613025</wp:posOffset>
            </wp:positionH>
            <wp:positionV relativeFrom="paragraph">
              <wp:posOffset>123825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75445" w14:textId="77777777" w:rsidR="005E45F4" w:rsidRPr="005E45F4" w:rsidRDefault="005E45F4"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p>
    <w:p w14:paraId="3688C517"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37FDDE05"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213B376A" w14:textId="77777777" w:rsid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77C9AFED" w14:textId="77777777" w:rsidR="004F1BE3" w:rsidRPr="004F1BE3" w:rsidRDefault="004F1BE3" w:rsidP="005E45F4">
      <w:pPr>
        <w:spacing w:after="0" w:line="240" w:lineRule="auto"/>
        <w:ind w:right="-1"/>
        <w:jc w:val="center"/>
        <w:rPr>
          <w:rFonts w:ascii="Times New Roman" w:eastAsia="Calibri" w:hAnsi="Times New Roman" w:cs="Times New Roman"/>
          <w:b/>
          <w:sz w:val="20"/>
          <w:szCs w:val="20"/>
          <w:lang w:eastAsia="ru-RU"/>
        </w:rPr>
      </w:pPr>
    </w:p>
    <w:p w14:paraId="0F6F0FCF" w14:textId="77777777" w:rsidR="005E45F4" w:rsidRPr="004F1BE3" w:rsidRDefault="0029752E"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Муниципальное образование с</w:t>
      </w:r>
      <w:r w:rsidR="005E45F4" w:rsidRPr="004F1BE3">
        <w:rPr>
          <w:rFonts w:ascii="Times New Roman" w:eastAsia="Calibri" w:hAnsi="Times New Roman" w:cs="Times New Roman"/>
          <w:b/>
          <w:sz w:val="25"/>
          <w:szCs w:val="25"/>
          <w:lang w:eastAsia="ru-RU"/>
        </w:rPr>
        <w:t>ельское поселение Усть-Юган</w:t>
      </w:r>
    </w:p>
    <w:p w14:paraId="32BE43A7" w14:textId="77777777" w:rsidR="005E45F4" w:rsidRPr="004F1BE3" w:rsidRDefault="005E45F4"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Нефтеюганский</w:t>
      </w:r>
      <w:r w:rsidR="00C2043F">
        <w:rPr>
          <w:rFonts w:ascii="Times New Roman" w:eastAsia="Calibri" w:hAnsi="Times New Roman" w:cs="Times New Roman"/>
          <w:b/>
          <w:sz w:val="25"/>
          <w:szCs w:val="25"/>
          <w:lang w:eastAsia="ru-RU"/>
        </w:rPr>
        <w:t xml:space="preserve"> муниципальный</w:t>
      </w:r>
      <w:r w:rsidRPr="004F1BE3">
        <w:rPr>
          <w:rFonts w:ascii="Times New Roman" w:eastAsia="Calibri" w:hAnsi="Times New Roman" w:cs="Times New Roman"/>
          <w:b/>
          <w:sz w:val="25"/>
          <w:szCs w:val="25"/>
          <w:lang w:eastAsia="ru-RU"/>
        </w:rPr>
        <w:t xml:space="preserve"> район</w:t>
      </w:r>
      <w:r w:rsidRPr="004F1BE3">
        <w:rPr>
          <w:rFonts w:ascii="Times New Roman" w:eastAsia="Calibri" w:hAnsi="Times New Roman" w:cs="Times New Roman"/>
          <w:b/>
          <w:sz w:val="25"/>
          <w:szCs w:val="25"/>
          <w:lang w:eastAsia="ru-RU"/>
        </w:rPr>
        <w:br/>
        <w:t>Ханты-Мансийский автономный округ – Югра</w:t>
      </w:r>
    </w:p>
    <w:p w14:paraId="48363423" w14:textId="77777777" w:rsidR="005E45F4" w:rsidRPr="004F1BE3" w:rsidRDefault="005E45F4" w:rsidP="005E45F4">
      <w:pPr>
        <w:spacing w:after="0" w:line="240" w:lineRule="auto"/>
        <w:ind w:right="-1"/>
        <w:jc w:val="center"/>
        <w:rPr>
          <w:rFonts w:ascii="Times New Roman" w:eastAsia="Calibri" w:hAnsi="Times New Roman" w:cs="Times New Roman"/>
          <w:b/>
          <w:sz w:val="20"/>
          <w:szCs w:val="20"/>
          <w:lang w:eastAsia="ru-RU"/>
        </w:rPr>
      </w:pPr>
    </w:p>
    <w:p w14:paraId="627AEDB7"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Совет депутатов</w:t>
      </w:r>
    </w:p>
    <w:p w14:paraId="20FE7EDE"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 xml:space="preserve">Сельского поселения Усть-Юган </w:t>
      </w:r>
    </w:p>
    <w:p w14:paraId="5E55C803" w14:textId="77777777" w:rsidR="005E45F4" w:rsidRPr="004F1BE3" w:rsidRDefault="005E45F4" w:rsidP="005E45F4">
      <w:pPr>
        <w:spacing w:after="0" w:line="240" w:lineRule="auto"/>
        <w:jc w:val="center"/>
        <w:rPr>
          <w:rFonts w:ascii="Times New Roman" w:eastAsia="Calibri" w:hAnsi="Times New Roman" w:cs="Times New Roman"/>
          <w:b/>
          <w:sz w:val="20"/>
          <w:szCs w:val="20"/>
          <w:lang w:eastAsia="ru-RU"/>
        </w:rPr>
      </w:pPr>
    </w:p>
    <w:p w14:paraId="1BE7123A" w14:textId="73551D84" w:rsidR="005E45F4" w:rsidRPr="005E45F4" w:rsidRDefault="008C4195" w:rsidP="005E45F4">
      <w:pPr>
        <w:spacing w:after="0" w:line="240" w:lineRule="auto"/>
        <w:jc w:val="center"/>
        <w:rPr>
          <w:rFonts w:ascii="Times New Roman" w:eastAsia="Calibri" w:hAnsi="Times New Roman" w:cs="Times New Roman"/>
          <w:b/>
          <w:caps/>
          <w:sz w:val="32"/>
          <w:szCs w:val="32"/>
          <w:lang w:eastAsia="ru-RU"/>
        </w:rPr>
      </w:pPr>
      <w:r>
        <w:rPr>
          <w:rFonts w:ascii="Times New Roman" w:eastAsia="Calibri" w:hAnsi="Times New Roman" w:cs="Times New Roman"/>
          <w:b/>
          <w:caps/>
          <w:sz w:val="32"/>
          <w:szCs w:val="32"/>
          <w:lang w:eastAsia="ru-RU"/>
        </w:rPr>
        <w:t xml:space="preserve">ПРОЕКТ </w:t>
      </w:r>
      <w:r w:rsidR="005E45F4" w:rsidRPr="005E45F4">
        <w:rPr>
          <w:rFonts w:ascii="Times New Roman" w:eastAsia="Calibri" w:hAnsi="Times New Roman" w:cs="Times New Roman"/>
          <w:b/>
          <w:caps/>
          <w:sz w:val="32"/>
          <w:szCs w:val="32"/>
          <w:lang w:eastAsia="ru-RU"/>
        </w:rPr>
        <w:t>Решени</w:t>
      </w:r>
      <w:r>
        <w:rPr>
          <w:rFonts w:ascii="Times New Roman" w:eastAsia="Calibri" w:hAnsi="Times New Roman" w:cs="Times New Roman"/>
          <w:b/>
          <w:caps/>
          <w:sz w:val="32"/>
          <w:szCs w:val="32"/>
          <w:lang w:eastAsia="ru-RU"/>
        </w:rPr>
        <w:t>Я</w:t>
      </w:r>
    </w:p>
    <w:p w14:paraId="0AB30D92" w14:textId="77777777" w:rsidR="005E45F4" w:rsidRPr="005E45F4" w:rsidRDefault="005E45F4" w:rsidP="005E45F4">
      <w:pPr>
        <w:spacing w:after="0" w:line="240" w:lineRule="auto"/>
        <w:rPr>
          <w:rFonts w:ascii="Times New Roman" w:eastAsia="Calibri" w:hAnsi="Times New Roman" w:cs="Times New Roman"/>
          <w:sz w:val="20"/>
          <w:szCs w:val="20"/>
          <w:lang w:eastAsia="ru-RU"/>
        </w:rPr>
      </w:pPr>
    </w:p>
    <w:tbl>
      <w:tblPr>
        <w:tblW w:w="9380" w:type="dxa"/>
        <w:tblInd w:w="70" w:type="dxa"/>
        <w:tblLayout w:type="fixed"/>
        <w:tblCellMar>
          <w:left w:w="70" w:type="dxa"/>
          <w:right w:w="70" w:type="dxa"/>
        </w:tblCellMar>
        <w:tblLook w:val="0000" w:firstRow="0" w:lastRow="0" w:firstColumn="0" w:lastColumn="0" w:noHBand="0" w:noVBand="0"/>
      </w:tblPr>
      <w:tblGrid>
        <w:gridCol w:w="1442"/>
        <w:gridCol w:w="7938"/>
      </w:tblGrid>
      <w:tr w:rsidR="005E45F4" w:rsidRPr="005E45F4" w14:paraId="58D6F847" w14:textId="77777777" w:rsidTr="000B19B1">
        <w:trPr>
          <w:cantSplit/>
          <w:trHeight w:val="232"/>
        </w:trPr>
        <w:tc>
          <w:tcPr>
            <w:tcW w:w="1442" w:type="dxa"/>
            <w:tcBorders>
              <w:bottom w:val="single" w:sz="4" w:space="0" w:color="auto"/>
            </w:tcBorders>
          </w:tcPr>
          <w:p w14:paraId="121C4CFE" w14:textId="6C5BD0A8" w:rsidR="005E45F4" w:rsidRPr="00E5146E" w:rsidRDefault="005E45F4" w:rsidP="005E45F4">
            <w:pPr>
              <w:spacing w:after="0" w:line="240" w:lineRule="auto"/>
              <w:rPr>
                <w:rFonts w:ascii="Times New Roman" w:eastAsia="Calibri" w:hAnsi="Times New Roman" w:cs="Times New Roman"/>
                <w:sz w:val="28"/>
                <w:szCs w:val="28"/>
                <w:lang w:eastAsia="ru-RU"/>
              </w:rPr>
            </w:pPr>
          </w:p>
        </w:tc>
        <w:tc>
          <w:tcPr>
            <w:tcW w:w="7938" w:type="dxa"/>
          </w:tcPr>
          <w:p w14:paraId="62C27387" w14:textId="4DEA2767" w:rsidR="005E45F4" w:rsidRPr="008C4195" w:rsidRDefault="00B20E7A" w:rsidP="00C2043F">
            <w:pPr>
              <w:spacing w:after="0" w:line="240" w:lineRule="auto"/>
              <w:jc w:val="center"/>
              <w:rPr>
                <w:rFonts w:ascii="Times New Roman" w:eastAsia="Calibri" w:hAnsi="Times New Roman" w:cs="Times New Roman"/>
                <w:sz w:val="28"/>
                <w:szCs w:val="28"/>
                <w:lang w:eastAsia="ru-RU"/>
              </w:rPr>
            </w:pPr>
            <w:r w:rsidRPr="00E5146E">
              <w:rPr>
                <w:rFonts w:ascii="Times New Roman" w:eastAsia="Calibri" w:hAnsi="Times New Roman" w:cs="Times New Roman"/>
                <w:sz w:val="28"/>
                <w:szCs w:val="28"/>
                <w:lang w:eastAsia="ru-RU"/>
              </w:rPr>
              <w:t xml:space="preserve"> </w:t>
            </w:r>
            <w:r w:rsidR="008C4195">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5E45F4" w:rsidRPr="008C4195">
              <w:rPr>
                <w:rFonts w:ascii="Times New Roman" w:eastAsia="Calibri" w:hAnsi="Times New Roman" w:cs="Times New Roman"/>
                <w:sz w:val="28"/>
                <w:szCs w:val="28"/>
                <w:lang w:eastAsia="ru-RU"/>
              </w:rPr>
              <w:t>№</w:t>
            </w:r>
            <w:r w:rsidR="008C4195">
              <w:rPr>
                <w:rFonts w:ascii="Times New Roman" w:eastAsia="Calibri" w:hAnsi="Times New Roman" w:cs="Times New Roman"/>
                <w:sz w:val="28"/>
                <w:szCs w:val="28"/>
                <w:lang w:eastAsia="ru-RU"/>
              </w:rPr>
              <w:t>______</w:t>
            </w:r>
            <w:r w:rsidR="005E45F4" w:rsidRPr="008C4195">
              <w:rPr>
                <w:rFonts w:ascii="Times New Roman" w:eastAsia="Calibri" w:hAnsi="Times New Roman" w:cs="Times New Roman"/>
                <w:sz w:val="28"/>
                <w:szCs w:val="28"/>
                <w:lang w:eastAsia="ru-RU"/>
              </w:rPr>
              <w:t xml:space="preserve"> </w:t>
            </w:r>
            <w:r w:rsidRPr="008C4195">
              <w:rPr>
                <w:rFonts w:ascii="Times New Roman" w:eastAsia="Calibri" w:hAnsi="Times New Roman" w:cs="Times New Roman"/>
                <w:sz w:val="28"/>
                <w:szCs w:val="28"/>
                <w:lang w:eastAsia="ru-RU"/>
              </w:rPr>
              <w:t xml:space="preserve"> </w:t>
            </w:r>
          </w:p>
        </w:tc>
      </w:tr>
    </w:tbl>
    <w:p w14:paraId="49FFADC2" w14:textId="77777777" w:rsidR="005E45F4" w:rsidRPr="005E45F4" w:rsidRDefault="005E45F4" w:rsidP="005E45F4">
      <w:pPr>
        <w:spacing w:after="0" w:line="240" w:lineRule="auto"/>
        <w:jc w:val="center"/>
        <w:rPr>
          <w:rFonts w:ascii="Times New Roman" w:eastAsia="Calibri" w:hAnsi="Times New Roman" w:cs="Times New Roman"/>
          <w:sz w:val="20"/>
          <w:szCs w:val="20"/>
          <w:lang w:eastAsia="ru-RU"/>
        </w:rPr>
      </w:pPr>
      <w:r w:rsidRPr="005E45F4">
        <w:rPr>
          <w:rFonts w:ascii="Times New Roman" w:eastAsia="Calibri" w:hAnsi="Times New Roman" w:cs="Times New Roman"/>
          <w:sz w:val="20"/>
          <w:szCs w:val="20"/>
          <w:lang w:eastAsia="ru-RU"/>
        </w:rPr>
        <w:t>п. Усть-Юган</w:t>
      </w:r>
    </w:p>
    <w:p w14:paraId="70B9CFE1" w14:textId="77777777" w:rsidR="005E45F4" w:rsidRPr="004F1BE3" w:rsidRDefault="005E45F4" w:rsidP="005E45F4">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2368D3DD" w14:textId="77777777" w:rsidR="005E45F4" w:rsidRPr="005E45F4" w:rsidRDefault="005E45F4" w:rsidP="005E45F4">
      <w:pPr>
        <w:spacing w:after="0" w:line="240" w:lineRule="auto"/>
        <w:rPr>
          <w:rFonts w:ascii="Times New Roman" w:eastAsia="Calibri" w:hAnsi="Times New Roman" w:cs="Times New Roman"/>
          <w:b/>
          <w:sz w:val="20"/>
          <w:szCs w:val="20"/>
          <w:lang w:eastAsia="ru-RU"/>
        </w:rPr>
      </w:pPr>
    </w:p>
    <w:p w14:paraId="6AC36AA4" w14:textId="55F2464E" w:rsidR="00BE1C3E"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 xml:space="preserve">Об утверждении Положения о размере, </w:t>
      </w:r>
    </w:p>
    <w:p w14:paraId="65DF05BE" w14:textId="65915F6A" w:rsidR="000108E8"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 xml:space="preserve">порядке и условиях предоставления гарантий муниципальным служащим органов местного самоуправления сельского поселения Усть-Юган </w:t>
      </w:r>
    </w:p>
    <w:p w14:paraId="2E99DD1E" w14:textId="77777777" w:rsidR="005E45F4" w:rsidRPr="004F1BE3" w:rsidRDefault="005E45F4"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p>
    <w:p w14:paraId="5FC4862A" w14:textId="77777777" w:rsidR="005E45F4" w:rsidRPr="004F1BE3" w:rsidRDefault="005E45F4" w:rsidP="00176F38">
      <w:pPr>
        <w:tabs>
          <w:tab w:val="left" w:pos="4820"/>
          <w:tab w:val="left" w:pos="4962"/>
          <w:tab w:val="left" w:pos="6300"/>
        </w:tabs>
        <w:spacing w:after="0" w:line="240" w:lineRule="auto"/>
        <w:ind w:right="4479"/>
        <w:jc w:val="both"/>
        <w:rPr>
          <w:rFonts w:ascii="Times New Roman" w:eastAsia="Calibri" w:hAnsi="Times New Roman" w:cs="Times New Roman"/>
          <w:sz w:val="28"/>
          <w:szCs w:val="28"/>
          <w:lang w:eastAsia="ru-RU"/>
        </w:rPr>
      </w:pPr>
    </w:p>
    <w:p w14:paraId="115BD0ED" w14:textId="66174AE4" w:rsidR="005E45F4" w:rsidRPr="009F3F64" w:rsidRDefault="008C4195" w:rsidP="009F3F64">
      <w:pPr>
        <w:tabs>
          <w:tab w:val="left" w:pos="9639"/>
        </w:tabs>
        <w:spacing w:after="0" w:line="240" w:lineRule="auto"/>
        <w:ind w:firstLine="709"/>
        <w:jc w:val="both"/>
        <w:rPr>
          <w:rFonts w:ascii="Times New Roman" w:eastAsia="Calibri" w:hAnsi="Times New Roman" w:cs="Times New Roman"/>
          <w:sz w:val="28"/>
          <w:szCs w:val="28"/>
          <w:lang w:eastAsia="ru-RU"/>
        </w:rPr>
      </w:pPr>
      <w:r w:rsidRPr="00AC6112">
        <w:rPr>
          <w:rFonts w:ascii="Times New Roman" w:eastAsia="Times New Roman" w:hAnsi="Times New Roman" w:cs="Times New Roman"/>
          <w:sz w:val="28"/>
          <w:szCs w:val="28"/>
          <w:lang w:eastAsia="ru-RU"/>
        </w:rPr>
        <w:t xml:space="preserve">В соответствии с </w:t>
      </w:r>
      <w:r w:rsidRPr="009F3F64">
        <w:rPr>
          <w:rFonts w:ascii="Times New Roman" w:eastAsia="Times New Roman" w:hAnsi="Times New Roman" w:cs="Times New Roman"/>
          <w:sz w:val="28"/>
          <w:szCs w:val="28"/>
          <w:lang w:eastAsia="ru-RU"/>
        </w:rPr>
        <w:t xml:space="preserve">Федеральным законом от 02.03.2007 </w:t>
      </w:r>
      <w:hyperlink r:id="rId9" w:history="1">
        <w:r w:rsidRPr="009F3F64">
          <w:rPr>
            <w:rFonts w:ascii="Times New Roman" w:eastAsia="Times New Roman" w:hAnsi="Times New Roman" w:cs="Times New Roman"/>
            <w:color w:val="000000" w:themeColor="text1"/>
            <w:sz w:val="28"/>
            <w:szCs w:val="28"/>
            <w:lang w:eastAsia="ru-RU"/>
          </w:rPr>
          <w:t>№ 25-ФЗ</w:t>
        </w:r>
      </w:hyperlink>
      <w:r w:rsidRPr="009F3F64">
        <w:rPr>
          <w:rFonts w:ascii="Times New Roman" w:eastAsia="Times New Roman" w:hAnsi="Times New Roman" w:cs="Times New Roman"/>
          <w:color w:val="000000" w:themeColor="text1"/>
          <w:sz w:val="28"/>
          <w:szCs w:val="28"/>
          <w:lang w:eastAsia="ru-RU"/>
        </w:rPr>
        <w:t xml:space="preserve"> «О муниципальной службе в Российской Федерации», Законом Российской Федерации от 19.02.1993 </w:t>
      </w:r>
      <w:hyperlink r:id="rId10" w:tooltip="№ 4520-1 " w:history="1">
        <w:r w:rsidRPr="009F3F64">
          <w:rPr>
            <w:rFonts w:ascii="Times New Roman" w:eastAsia="Times New Roman" w:hAnsi="Times New Roman" w:cs="Times New Roman"/>
            <w:color w:val="000000" w:themeColor="text1"/>
            <w:sz w:val="28"/>
            <w:szCs w:val="28"/>
            <w:lang w:eastAsia="ru-RU"/>
          </w:rPr>
          <w:t>№ 4520-1 «О государственных</w:t>
        </w:r>
      </w:hyperlink>
      <w:r w:rsidRPr="009F3F64">
        <w:rPr>
          <w:rFonts w:ascii="Times New Roman" w:eastAsia="Times New Roman" w:hAnsi="Times New Roman" w:cs="Times New Roman"/>
          <w:color w:val="000000" w:themeColor="text1"/>
          <w:sz w:val="28"/>
          <w:szCs w:val="28"/>
          <w:lang w:eastAsia="ru-RU"/>
        </w:rPr>
        <w:t xml:space="preserve"> гарантиях и компенсациях для лиц, работающих и проживающих в районах Крайнего Севера и приравненных к ним местностях», Законами Ханты-Мансийского автономного округа – Югры от 09.12.2004 </w:t>
      </w:r>
      <w:hyperlink r:id="rId11" w:history="1">
        <w:r w:rsidRPr="009F3F64">
          <w:rPr>
            <w:rFonts w:ascii="Times New Roman" w:eastAsia="Times New Roman" w:hAnsi="Times New Roman" w:cs="Times New Roman"/>
            <w:color w:val="000000" w:themeColor="text1"/>
            <w:sz w:val="28"/>
            <w:szCs w:val="28"/>
            <w:lang w:eastAsia="ru-RU"/>
          </w:rPr>
          <w:t>№ 76-оз</w:t>
        </w:r>
      </w:hyperlink>
      <w:r w:rsidRPr="009F3F64">
        <w:rPr>
          <w:rFonts w:ascii="Times New Roman" w:eastAsia="Times New Roman" w:hAnsi="Times New Roman" w:cs="Times New Roman"/>
          <w:color w:val="000000" w:themeColor="text1"/>
          <w:sz w:val="28"/>
          <w:szCs w:val="28"/>
          <w:lang w:eastAsia="ru-RU"/>
        </w:rPr>
        <w:t xml:space="preserve">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от 20.07.2007 </w:t>
      </w:r>
      <w:hyperlink r:id="rId12" w:history="1">
        <w:r w:rsidRPr="009F3F64">
          <w:rPr>
            <w:rFonts w:ascii="Times New Roman" w:eastAsia="Times New Roman" w:hAnsi="Times New Roman" w:cs="Times New Roman"/>
            <w:color w:val="000000" w:themeColor="text1"/>
            <w:sz w:val="28"/>
            <w:szCs w:val="28"/>
            <w:lang w:eastAsia="ru-RU"/>
          </w:rPr>
          <w:t>№ 113-оз</w:t>
        </w:r>
      </w:hyperlink>
      <w:r w:rsidRPr="009F3F64">
        <w:rPr>
          <w:rFonts w:ascii="Times New Roman" w:eastAsia="Times New Roman" w:hAnsi="Times New Roman" w:cs="Times New Roman"/>
          <w:color w:val="000000" w:themeColor="text1"/>
          <w:sz w:val="28"/>
          <w:szCs w:val="28"/>
          <w:lang w:eastAsia="ru-RU"/>
        </w:rPr>
        <w:t xml:space="preserve"> «Об отдельных вопросах муниципальной службы в Ханты-Мансийском автономном округе – Югре», </w:t>
      </w:r>
      <w:hyperlink r:id="rId13" w:tgtFrame="Logical" w:history="1">
        <w:r w:rsidRPr="009F3F64">
          <w:rPr>
            <w:rFonts w:ascii="Times New Roman" w:eastAsia="Times New Roman" w:hAnsi="Times New Roman" w:cs="Times New Roman"/>
            <w:color w:val="000000" w:themeColor="text1"/>
            <w:sz w:val="28"/>
            <w:szCs w:val="28"/>
            <w:lang w:eastAsia="ru-RU"/>
          </w:rPr>
          <w:t>Уставом</w:t>
        </w:r>
      </w:hyperlink>
      <w:r w:rsidRPr="009F3F64">
        <w:rPr>
          <w:rFonts w:ascii="Times New Roman" w:eastAsia="Times New Roman" w:hAnsi="Times New Roman" w:cs="Times New Roman"/>
          <w:color w:val="000000" w:themeColor="text1"/>
          <w:sz w:val="28"/>
          <w:szCs w:val="28"/>
          <w:lang w:eastAsia="ru-RU"/>
        </w:rPr>
        <w:t xml:space="preserve"> </w:t>
      </w:r>
      <w:r w:rsidR="00807A84">
        <w:rPr>
          <w:rFonts w:ascii="Times New Roman" w:eastAsia="Times New Roman" w:hAnsi="Times New Roman" w:cs="Times New Roman"/>
          <w:color w:val="000000" w:themeColor="text1"/>
          <w:sz w:val="28"/>
          <w:szCs w:val="28"/>
          <w:lang w:eastAsia="ru-RU"/>
        </w:rPr>
        <w:t xml:space="preserve">муниципального образования сельское поселение Усть-Юган </w:t>
      </w:r>
      <w:r w:rsidRPr="009F3F64">
        <w:rPr>
          <w:rFonts w:ascii="Times New Roman" w:eastAsia="Times New Roman" w:hAnsi="Times New Roman" w:cs="Times New Roman"/>
          <w:color w:val="000000" w:themeColor="text1"/>
          <w:sz w:val="28"/>
          <w:szCs w:val="28"/>
          <w:lang w:eastAsia="ru-RU"/>
        </w:rPr>
        <w:t xml:space="preserve">Нефтеюганского муниципального района Ханты-Мансийского автономного округа – Югры, с учетом мнения </w:t>
      </w:r>
      <w:r w:rsidR="00AC6112" w:rsidRPr="009F3F64">
        <w:rPr>
          <w:rFonts w:ascii="Times New Roman" w:eastAsia="Times New Roman" w:hAnsi="Times New Roman" w:cs="Times New Roman"/>
          <w:color w:val="000000" w:themeColor="text1"/>
          <w:sz w:val="28"/>
          <w:szCs w:val="28"/>
          <w:lang w:eastAsia="ru-RU"/>
        </w:rPr>
        <w:t xml:space="preserve">Совета трудовых </w:t>
      </w:r>
      <w:r w:rsidR="00BC19CC">
        <w:rPr>
          <w:rFonts w:ascii="Times New Roman" w:eastAsia="Times New Roman" w:hAnsi="Times New Roman" w:cs="Times New Roman"/>
          <w:color w:val="000000" w:themeColor="text1"/>
          <w:sz w:val="28"/>
          <w:szCs w:val="28"/>
          <w:lang w:eastAsia="ru-RU"/>
        </w:rPr>
        <w:t>к</w:t>
      </w:r>
      <w:r w:rsidR="00AC6112" w:rsidRPr="009F3F64">
        <w:rPr>
          <w:rFonts w:ascii="Times New Roman" w:eastAsia="Times New Roman" w:hAnsi="Times New Roman" w:cs="Times New Roman"/>
          <w:color w:val="000000" w:themeColor="text1"/>
          <w:sz w:val="28"/>
          <w:szCs w:val="28"/>
          <w:lang w:eastAsia="ru-RU"/>
        </w:rPr>
        <w:t xml:space="preserve">оллективов от </w:t>
      </w:r>
      <w:r w:rsidR="00236ACE">
        <w:rPr>
          <w:rFonts w:ascii="Times New Roman" w:eastAsia="Times New Roman" w:hAnsi="Times New Roman" w:cs="Times New Roman"/>
          <w:color w:val="000000" w:themeColor="text1"/>
          <w:sz w:val="28"/>
          <w:szCs w:val="28"/>
          <w:lang w:eastAsia="ru-RU"/>
        </w:rPr>
        <w:t>24</w:t>
      </w:r>
      <w:r w:rsidR="00AC6112" w:rsidRPr="009F3F64">
        <w:rPr>
          <w:rFonts w:ascii="Times New Roman" w:eastAsia="Times New Roman" w:hAnsi="Times New Roman" w:cs="Times New Roman"/>
          <w:color w:val="000000" w:themeColor="text1"/>
          <w:sz w:val="28"/>
          <w:szCs w:val="28"/>
          <w:lang w:eastAsia="ru-RU"/>
        </w:rPr>
        <w:t>.01.2023 № 02</w:t>
      </w:r>
      <w:r w:rsidR="008137F5" w:rsidRPr="009F3F64">
        <w:rPr>
          <w:rFonts w:ascii="Times New Roman" w:eastAsia="Times New Roman" w:hAnsi="Times New Roman" w:cs="Times New Roman"/>
          <w:sz w:val="28"/>
          <w:szCs w:val="28"/>
          <w:lang w:eastAsia="ru-RU"/>
        </w:rPr>
        <w:t>,</w:t>
      </w:r>
      <w:r w:rsidR="005E45F4" w:rsidRPr="009F3F64">
        <w:rPr>
          <w:rFonts w:ascii="Times New Roman" w:eastAsia="Calibri" w:hAnsi="Times New Roman" w:cs="Times New Roman"/>
          <w:sz w:val="28"/>
          <w:szCs w:val="28"/>
          <w:lang w:eastAsia="ru-RU"/>
        </w:rPr>
        <w:t xml:space="preserve"> Совет депутатов</w:t>
      </w:r>
    </w:p>
    <w:p w14:paraId="0A6ADB82" w14:textId="77777777" w:rsidR="005E45F4" w:rsidRPr="009F3F64" w:rsidRDefault="005E45F4" w:rsidP="009F3F64">
      <w:pPr>
        <w:spacing w:after="0" w:line="240" w:lineRule="auto"/>
        <w:ind w:firstLine="709"/>
        <w:jc w:val="both"/>
        <w:rPr>
          <w:rFonts w:ascii="Times New Roman" w:eastAsia="Calibri" w:hAnsi="Times New Roman" w:cs="Times New Roman"/>
          <w:sz w:val="28"/>
          <w:szCs w:val="28"/>
          <w:lang w:eastAsia="ru-RU"/>
        </w:rPr>
      </w:pPr>
    </w:p>
    <w:p w14:paraId="4073C1AC" w14:textId="77777777" w:rsidR="005E45F4" w:rsidRPr="009F3F64" w:rsidRDefault="005E45F4" w:rsidP="00A1493A">
      <w:pPr>
        <w:spacing w:after="0" w:line="240" w:lineRule="auto"/>
        <w:ind w:firstLine="709"/>
        <w:jc w:val="center"/>
        <w:rPr>
          <w:rFonts w:ascii="Times New Roman" w:eastAsia="Calibri" w:hAnsi="Times New Roman" w:cs="Times New Roman"/>
          <w:b/>
          <w:sz w:val="28"/>
          <w:szCs w:val="28"/>
          <w:lang w:eastAsia="ru-RU"/>
        </w:rPr>
      </w:pPr>
      <w:r w:rsidRPr="009F3F64">
        <w:rPr>
          <w:rFonts w:ascii="Times New Roman" w:eastAsia="Calibri" w:hAnsi="Times New Roman" w:cs="Times New Roman"/>
          <w:b/>
          <w:sz w:val="28"/>
          <w:szCs w:val="28"/>
          <w:lang w:eastAsia="ru-RU"/>
        </w:rPr>
        <w:t>РЕШИЛ:</w:t>
      </w:r>
    </w:p>
    <w:p w14:paraId="33D9CD36" w14:textId="77777777" w:rsidR="005E45F4" w:rsidRPr="009F3F64" w:rsidRDefault="005E45F4" w:rsidP="009F3F64">
      <w:pPr>
        <w:spacing w:after="0" w:line="240" w:lineRule="auto"/>
        <w:ind w:firstLine="709"/>
        <w:jc w:val="both"/>
        <w:rPr>
          <w:rFonts w:ascii="Times New Roman" w:eastAsia="Calibri" w:hAnsi="Times New Roman" w:cs="Times New Roman"/>
          <w:b/>
          <w:sz w:val="28"/>
          <w:szCs w:val="28"/>
          <w:lang w:eastAsia="ru-RU"/>
        </w:rPr>
      </w:pPr>
    </w:p>
    <w:p w14:paraId="45BDB666" w14:textId="68F6F7E8" w:rsidR="00AC6112" w:rsidRPr="009F3F64" w:rsidRDefault="005E45F4" w:rsidP="009F3F6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3F64">
        <w:rPr>
          <w:rFonts w:ascii="Times New Roman" w:eastAsia="Calibri" w:hAnsi="Times New Roman" w:cs="Times New Roman"/>
          <w:sz w:val="28"/>
          <w:szCs w:val="28"/>
          <w:lang w:eastAsia="ru-RU"/>
        </w:rPr>
        <w:t>1</w:t>
      </w:r>
      <w:r w:rsidR="009F3F64" w:rsidRPr="009F3F64">
        <w:rPr>
          <w:rFonts w:ascii="Times New Roman" w:eastAsia="Calibri" w:hAnsi="Times New Roman" w:cs="Times New Roman"/>
          <w:sz w:val="28"/>
          <w:szCs w:val="28"/>
          <w:lang w:eastAsia="ru-RU"/>
        </w:rPr>
        <w:t>.</w:t>
      </w:r>
      <w:r w:rsidR="00AC6112" w:rsidRPr="009F3F64">
        <w:rPr>
          <w:rFonts w:ascii="Times New Roman" w:eastAsia="Times New Roman" w:hAnsi="Times New Roman" w:cs="Times New Roman"/>
          <w:sz w:val="28"/>
          <w:szCs w:val="28"/>
          <w:lang w:eastAsia="ru-RU"/>
        </w:rPr>
        <w:t xml:space="preserve"> Утвердить положение о размере, порядке и условиях предоставления гарантий муниципальным служащим органов местного самоуправления </w:t>
      </w:r>
      <w:r w:rsidR="009F3F64" w:rsidRPr="009F3F64">
        <w:rPr>
          <w:rFonts w:ascii="Times New Roman" w:eastAsia="Calibri" w:hAnsi="Times New Roman" w:cs="Times New Roman"/>
          <w:sz w:val="28"/>
          <w:szCs w:val="28"/>
          <w:lang w:eastAsia="ru-RU"/>
        </w:rPr>
        <w:t>сельского поселения Усть-Юган согласно приложению к настоящему решению.</w:t>
      </w:r>
    </w:p>
    <w:p w14:paraId="1A0B301D" w14:textId="0780F59F" w:rsidR="00AC6112" w:rsidRPr="009F3F64" w:rsidRDefault="00AC6112" w:rsidP="009F3F6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3F64">
        <w:rPr>
          <w:rFonts w:ascii="Times New Roman" w:eastAsia="Times New Roman" w:hAnsi="Times New Roman" w:cs="Times New Roman"/>
          <w:sz w:val="28"/>
          <w:szCs w:val="28"/>
          <w:lang w:eastAsia="ru-RU"/>
        </w:rPr>
        <w:t>2.</w:t>
      </w:r>
      <w:r w:rsidRPr="009F3F64">
        <w:rPr>
          <w:rFonts w:ascii="Times New Roman" w:eastAsia="Times New Roman" w:hAnsi="Times New Roman" w:cs="Times New Roman"/>
          <w:sz w:val="28"/>
          <w:szCs w:val="28"/>
          <w:lang w:eastAsia="ru-RU"/>
        </w:rPr>
        <w:tab/>
        <w:t>Признать утратившими силу решения Совета депутатов сельского</w:t>
      </w:r>
      <w:r w:rsidR="00115C7B">
        <w:rPr>
          <w:rFonts w:ascii="Times New Roman" w:eastAsia="Times New Roman" w:hAnsi="Times New Roman" w:cs="Times New Roman"/>
          <w:sz w:val="28"/>
          <w:szCs w:val="28"/>
          <w:lang w:eastAsia="ru-RU"/>
        </w:rPr>
        <w:t xml:space="preserve"> поселения Усть-Юган</w:t>
      </w:r>
      <w:r w:rsidRPr="009F3F64">
        <w:rPr>
          <w:rFonts w:ascii="Times New Roman" w:eastAsia="Times New Roman" w:hAnsi="Times New Roman" w:cs="Times New Roman"/>
          <w:sz w:val="28"/>
          <w:szCs w:val="28"/>
          <w:lang w:eastAsia="ru-RU"/>
        </w:rPr>
        <w:t>:</w:t>
      </w:r>
    </w:p>
    <w:p w14:paraId="6DF383C2" w14:textId="07CDC5CC" w:rsidR="00AC6112" w:rsidRPr="009F3F64" w:rsidRDefault="00AC6112" w:rsidP="009F3F64">
      <w:pPr>
        <w:tabs>
          <w:tab w:val="left" w:pos="4820"/>
          <w:tab w:val="left" w:pos="6300"/>
          <w:tab w:val="left" w:pos="9540"/>
        </w:tabs>
        <w:spacing w:after="0" w:line="240" w:lineRule="auto"/>
        <w:ind w:right="42" w:firstLine="709"/>
        <w:jc w:val="both"/>
        <w:rPr>
          <w:rFonts w:ascii="Times New Roman" w:eastAsia="Times New Roman" w:hAnsi="Times New Roman" w:cs="Times New Roman"/>
          <w:sz w:val="28"/>
          <w:szCs w:val="28"/>
          <w:lang w:eastAsia="ru-RU"/>
        </w:rPr>
      </w:pPr>
      <w:r w:rsidRPr="009F3F64">
        <w:rPr>
          <w:rFonts w:ascii="Times New Roman" w:eastAsia="Times New Roman" w:hAnsi="Times New Roman" w:cs="Times New Roman"/>
          <w:sz w:val="28"/>
          <w:szCs w:val="28"/>
          <w:lang w:eastAsia="ru-RU"/>
        </w:rPr>
        <w:lastRenderedPageBreak/>
        <w:t>2.1. Решение Совета депутатов сельского поселения Усть-Юган от 30.05.2017 № 288 «</w:t>
      </w:r>
      <w:r w:rsidRPr="009F3F64">
        <w:rPr>
          <w:rFonts w:ascii="Times New Roman" w:eastAsia="Calibri" w:hAnsi="Times New Roman" w:cs="Times New Roman"/>
          <w:sz w:val="28"/>
          <w:szCs w:val="28"/>
          <w:lang w:eastAsia="ru-RU"/>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w:t>
      </w:r>
    </w:p>
    <w:p w14:paraId="2D09E95F" w14:textId="29E9B938" w:rsidR="00AC6112" w:rsidRPr="009F3F64" w:rsidRDefault="00AC6112"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Times New Roman" w:hAnsi="Times New Roman" w:cs="Times New Roman"/>
          <w:sz w:val="28"/>
          <w:szCs w:val="28"/>
          <w:lang w:eastAsia="ru-RU"/>
        </w:rPr>
        <w:t xml:space="preserve">2.2. </w:t>
      </w:r>
      <w:r w:rsidR="00B66023" w:rsidRPr="009F3F64">
        <w:rPr>
          <w:rFonts w:ascii="Times New Roman" w:eastAsia="Times New Roman" w:hAnsi="Times New Roman" w:cs="Times New Roman"/>
          <w:sz w:val="28"/>
          <w:szCs w:val="28"/>
          <w:lang w:eastAsia="ru-RU"/>
        </w:rPr>
        <w:t>Решение Совета депутатов сельского поселения Усть-Юган от 23.06.2017 № 292 «</w:t>
      </w:r>
      <w:r w:rsidR="00B66023" w:rsidRPr="009F3F64">
        <w:rPr>
          <w:rFonts w:ascii="Times New Roman" w:eastAsia="Calibri" w:hAnsi="Times New Roman" w:cs="Times New Roman"/>
          <w:sz w:val="28"/>
          <w:szCs w:val="28"/>
          <w:lang w:eastAsia="ru-RU"/>
        </w:rPr>
        <w:t xml:space="preserve">О внесении изменений в решение Совета депутатов сельского поселения Усть-Юган от 30.05.2017 № 288 «Об утверждении Положения о размере, </w:t>
      </w:r>
      <w:r w:rsidR="00B66023" w:rsidRPr="00B66023">
        <w:rPr>
          <w:rFonts w:ascii="Times New Roman" w:eastAsia="Calibri" w:hAnsi="Times New Roman" w:cs="Times New Roman"/>
          <w:sz w:val="28"/>
          <w:szCs w:val="28"/>
          <w:lang w:eastAsia="ru-RU"/>
        </w:rPr>
        <w:t>порядке и условиях предоставления гарантий муниципальным служащим органов местного самоуправления сельского поселения Усть-Юган»</w:t>
      </w:r>
      <w:r w:rsidR="00B66023" w:rsidRPr="009F3F64">
        <w:rPr>
          <w:rFonts w:ascii="Times New Roman" w:eastAsia="Calibri" w:hAnsi="Times New Roman" w:cs="Times New Roman"/>
          <w:sz w:val="28"/>
          <w:szCs w:val="28"/>
          <w:lang w:eastAsia="ru-RU"/>
        </w:rPr>
        <w:t>.</w:t>
      </w:r>
    </w:p>
    <w:p w14:paraId="41A6857D" w14:textId="5C78B721" w:rsidR="00B66023"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2.3.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13.10.2017 № 315</w:t>
      </w:r>
      <w:r w:rsidRPr="009F3F64">
        <w:rPr>
          <w:rFonts w:ascii="Times New Roman" w:eastAsia="Calibri" w:hAnsi="Times New Roman" w:cs="Times New Roman"/>
          <w:sz w:val="28"/>
          <w:szCs w:val="28"/>
          <w:lang w:eastAsia="ru-RU"/>
        </w:rPr>
        <w:t xml:space="preserve"> «О внесении изменений в решение Совета депутатов сельского поселения Усть-Юган от 30.05.2017 № 288 «Об утверждении Положения о размере,</w:t>
      </w:r>
      <w:r w:rsidRPr="00B66023">
        <w:rPr>
          <w:rFonts w:ascii="Times New Roman" w:eastAsia="Calibri" w:hAnsi="Times New Roman" w:cs="Times New Roman"/>
          <w:sz w:val="28"/>
          <w:szCs w:val="28"/>
          <w:lang w:eastAsia="ru-RU"/>
        </w:rPr>
        <w:t xml:space="preserve">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w:t>
      </w:r>
      <w:r w:rsidRPr="009F3F64">
        <w:rPr>
          <w:rFonts w:ascii="Times New Roman" w:eastAsia="Calibri" w:hAnsi="Times New Roman" w:cs="Times New Roman"/>
          <w:sz w:val="28"/>
          <w:szCs w:val="28"/>
          <w:lang w:eastAsia="ru-RU"/>
        </w:rPr>
        <w:t>».</w:t>
      </w:r>
    </w:p>
    <w:p w14:paraId="3EB2F6E9" w14:textId="1FB42193" w:rsidR="00B66023"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2.4.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20.03.2018 № 356 «</w:t>
      </w:r>
      <w:r w:rsidRPr="009F3F64">
        <w:rPr>
          <w:rFonts w:ascii="Times New Roman" w:eastAsia="Calibri" w:hAnsi="Times New Roman" w:cs="Times New Roman"/>
          <w:sz w:val="28"/>
          <w:szCs w:val="28"/>
          <w:lang w:eastAsia="ru-RU"/>
        </w:rPr>
        <w:t>О внесении изменений в решение Совета депутатов сельского поселения Усть-Юган от 30.05.2017 № 288 «Об утверждении Положения о размере,</w:t>
      </w:r>
      <w:r w:rsidRPr="00B66023">
        <w:rPr>
          <w:rFonts w:ascii="Times New Roman" w:eastAsia="Calibri" w:hAnsi="Times New Roman" w:cs="Times New Roman"/>
          <w:sz w:val="28"/>
          <w:szCs w:val="28"/>
          <w:lang w:eastAsia="ru-RU"/>
        </w:rPr>
        <w:t xml:space="preserve"> порядке и условиях предоставления гарантий муниципальным служащим органов местного самоуправления сельского поселения Усть-Юган»</w:t>
      </w:r>
      <w:r w:rsidRPr="009F3F64">
        <w:rPr>
          <w:rFonts w:ascii="Times New Roman" w:eastAsia="Calibri" w:hAnsi="Times New Roman" w:cs="Times New Roman"/>
          <w:sz w:val="28"/>
          <w:szCs w:val="28"/>
          <w:lang w:eastAsia="ru-RU"/>
        </w:rPr>
        <w:t xml:space="preserve"> (в редакции от 23.06.2017 № 292, от 13.10.2017 № 315)».</w:t>
      </w:r>
    </w:p>
    <w:p w14:paraId="4FF5FB78" w14:textId="1FD04A82" w:rsidR="00B66023"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2.5.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07.08.2018 № 383 «</w:t>
      </w:r>
      <w:r w:rsidRPr="009F3F64">
        <w:rPr>
          <w:rFonts w:ascii="Times New Roman" w:eastAsia="Calibri" w:hAnsi="Times New Roman" w:cs="Times New Roman"/>
          <w:sz w:val="28"/>
          <w:szCs w:val="28"/>
          <w:lang w:eastAsia="ru-RU"/>
        </w:rPr>
        <w:t xml:space="preserve">О внесении изменений в решение Совета депутатов от 30.05.2017 № 288 «Об утверждении Положения о размере, порядке и условиях </w:t>
      </w:r>
      <w:r w:rsidRPr="00B66023">
        <w:rPr>
          <w:rFonts w:ascii="Times New Roman" w:eastAsia="Calibri" w:hAnsi="Times New Roman" w:cs="Times New Roman"/>
          <w:sz w:val="28"/>
          <w:szCs w:val="28"/>
          <w:lang w:eastAsia="ru-RU"/>
        </w:rPr>
        <w:t>предоставления гарантий муниципальным служащим органов местного самоуправления сельского поселения Усть-Юган» (в редакции от 23.06.2017 № 292)</w:t>
      </w:r>
      <w:r w:rsidR="00D50CB4" w:rsidRPr="009F3F64">
        <w:rPr>
          <w:rFonts w:ascii="Times New Roman" w:eastAsia="Calibri" w:hAnsi="Times New Roman" w:cs="Times New Roman"/>
          <w:sz w:val="28"/>
          <w:szCs w:val="28"/>
          <w:lang w:eastAsia="ru-RU"/>
        </w:rPr>
        <w:t>»</w:t>
      </w:r>
      <w:r w:rsidRPr="009F3F64">
        <w:rPr>
          <w:rFonts w:ascii="Times New Roman" w:eastAsia="Calibri" w:hAnsi="Times New Roman" w:cs="Times New Roman"/>
          <w:sz w:val="28"/>
          <w:szCs w:val="28"/>
          <w:lang w:eastAsia="ru-RU"/>
        </w:rPr>
        <w:t>.</w:t>
      </w:r>
    </w:p>
    <w:p w14:paraId="3716BE36" w14:textId="3A747CA6" w:rsidR="00D50CB4"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2.6.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22.05.2019 № 59 «</w:t>
      </w:r>
      <w:r w:rsidR="00D50CB4" w:rsidRPr="009F3F64">
        <w:rPr>
          <w:rFonts w:ascii="Times New Roman" w:eastAsia="Calibri" w:hAnsi="Times New Roman" w:cs="Times New Roman"/>
          <w:sz w:val="28"/>
          <w:szCs w:val="28"/>
          <w:lang w:eastAsia="ru-RU"/>
        </w:rPr>
        <w:t xml:space="preserve">О внесении изменений в решение Совета депутатов сельского поселения Усть-Юган от 30.05.2017 № 288 «Об утверждении Положения о размере, </w:t>
      </w:r>
      <w:r w:rsidR="00D50CB4" w:rsidRPr="00D50CB4">
        <w:rPr>
          <w:rFonts w:ascii="Times New Roman" w:eastAsia="Calibri" w:hAnsi="Times New Roman" w:cs="Times New Roman"/>
          <w:sz w:val="28"/>
          <w:szCs w:val="28"/>
          <w:lang w:eastAsia="ru-RU"/>
        </w:rPr>
        <w:t>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07.08.2018 № 383)</w:t>
      </w:r>
      <w:r w:rsidR="00D50CB4" w:rsidRPr="009F3F64">
        <w:rPr>
          <w:rFonts w:ascii="Times New Roman" w:eastAsia="Calibri" w:hAnsi="Times New Roman" w:cs="Times New Roman"/>
          <w:sz w:val="28"/>
          <w:szCs w:val="28"/>
          <w:lang w:eastAsia="ru-RU"/>
        </w:rPr>
        <w:t>».</w:t>
      </w:r>
    </w:p>
    <w:p w14:paraId="1FE80EC0" w14:textId="2239D86B" w:rsidR="00D50CB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2.7.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31.08.2020 № 159 «</w:t>
      </w:r>
      <w:r w:rsidRPr="009F3F64">
        <w:rPr>
          <w:rFonts w:ascii="Times New Roman" w:eastAsia="Calibri" w:hAnsi="Times New Roman" w:cs="Times New Roman"/>
          <w:sz w:val="28"/>
          <w:szCs w:val="28"/>
          <w:lang w:eastAsia="ru-RU"/>
        </w:rPr>
        <w:t xml:space="preserve">О внесении изменений в решение Совета депутатов от 30.05.2017 № 288 «Об утверждении Положения о размере, порядке и условиях </w:t>
      </w:r>
      <w:r w:rsidRPr="00D50CB4">
        <w:rPr>
          <w:rFonts w:ascii="Times New Roman" w:eastAsia="Calibri" w:hAnsi="Times New Roman" w:cs="Times New Roman"/>
          <w:sz w:val="28"/>
          <w:szCs w:val="28"/>
          <w:lang w:eastAsia="ru-RU"/>
        </w:rPr>
        <w:t xml:space="preserve">предоставления гарантий муниципальным служащим органов местного самоуправления сельского поселения Усть-Юган» (в редакции от 23.06.2017 № 292, от 13.10.2017 № 315, </w:t>
      </w:r>
      <w:r w:rsidRPr="009F3F64">
        <w:rPr>
          <w:rFonts w:ascii="Times New Roman" w:eastAsia="Calibri" w:hAnsi="Times New Roman" w:cs="Times New Roman"/>
          <w:sz w:val="28"/>
          <w:szCs w:val="28"/>
          <w:lang w:eastAsia="ru-RU"/>
        </w:rPr>
        <w:t>от 07.08.2018 № 383, от 22.05.2019 № 59)».</w:t>
      </w:r>
    </w:p>
    <w:p w14:paraId="67A7BE32" w14:textId="22974162" w:rsidR="00D50CB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2.8.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04.03.2021 № 197 «</w:t>
      </w:r>
      <w:r w:rsidRPr="009F3F64">
        <w:rPr>
          <w:rFonts w:ascii="Times New Roman" w:eastAsia="Calibri" w:hAnsi="Times New Roman" w:cs="Times New Roman"/>
          <w:sz w:val="28"/>
          <w:szCs w:val="28"/>
          <w:lang w:eastAsia="ru-RU"/>
        </w:rPr>
        <w:t xml:space="preserve">О внесении изменений в решение Совета депутатов </w:t>
      </w:r>
      <w:r w:rsidRPr="00D50CB4">
        <w:rPr>
          <w:rFonts w:ascii="Times New Roman" w:eastAsia="Calibri" w:hAnsi="Times New Roman" w:cs="Times New Roman"/>
          <w:sz w:val="28"/>
          <w:szCs w:val="28"/>
          <w:lang w:eastAsia="ru-RU"/>
        </w:rPr>
        <w:t>от 30.05.2017 № 288</w:t>
      </w:r>
      <w:r w:rsidRPr="009F3F64">
        <w:rPr>
          <w:rFonts w:ascii="Times New Roman" w:eastAsia="Calibri" w:hAnsi="Times New Roman" w:cs="Times New Roman"/>
          <w:sz w:val="28"/>
          <w:szCs w:val="28"/>
          <w:lang w:eastAsia="ru-RU"/>
        </w:rPr>
        <w:t xml:space="preserve"> </w:t>
      </w:r>
      <w:r w:rsidRPr="00D50CB4">
        <w:rPr>
          <w:rFonts w:ascii="Times New Roman" w:eastAsia="Calibri" w:hAnsi="Times New Roman" w:cs="Times New Roman"/>
          <w:sz w:val="28"/>
          <w:szCs w:val="28"/>
          <w:lang w:eastAsia="ru-RU"/>
        </w:rPr>
        <w:t xml:space="preserve">«Об утверждении Положения о размере, порядке и условиях </w:t>
      </w:r>
      <w:r w:rsidRPr="00D50CB4">
        <w:rPr>
          <w:rFonts w:ascii="Times New Roman" w:eastAsia="Calibri" w:hAnsi="Times New Roman" w:cs="Times New Roman"/>
          <w:sz w:val="28"/>
          <w:szCs w:val="28"/>
          <w:lang w:eastAsia="ru-RU"/>
        </w:rPr>
        <w:lastRenderedPageBreak/>
        <w:t>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w:t>
      </w:r>
      <w:r w:rsidR="0072725B">
        <w:rPr>
          <w:rFonts w:ascii="Times New Roman" w:eastAsia="Calibri" w:hAnsi="Times New Roman" w:cs="Times New Roman"/>
          <w:sz w:val="28"/>
          <w:szCs w:val="28"/>
          <w:lang w:eastAsia="ru-RU"/>
        </w:rPr>
        <w:t>»</w:t>
      </w:r>
      <w:r w:rsidRPr="009F3F64">
        <w:rPr>
          <w:rFonts w:ascii="Times New Roman" w:eastAsia="Calibri" w:hAnsi="Times New Roman" w:cs="Times New Roman"/>
          <w:sz w:val="28"/>
          <w:szCs w:val="28"/>
          <w:lang w:eastAsia="ru-RU"/>
        </w:rPr>
        <w:t>.</w:t>
      </w:r>
    </w:p>
    <w:p w14:paraId="43FC37D2" w14:textId="59F34887" w:rsidR="00D50CB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2.9.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17.03.2022 № 264 «</w:t>
      </w:r>
      <w:r w:rsidRPr="009F3F64">
        <w:rPr>
          <w:rFonts w:ascii="Times New Roman" w:eastAsia="Calibri" w:hAnsi="Times New Roman" w:cs="Times New Roman"/>
          <w:sz w:val="28"/>
          <w:szCs w:val="28"/>
          <w:lang w:eastAsia="ru-RU"/>
        </w:rPr>
        <w:t xml:space="preserve">О внесении изменений в решение Совета депутатов </w:t>
      </w:r>
      <w:r w:rsidRPr="00D50CB4">
        <w:rPr>
          <w:rFonts w:ascii="Times New Roman" w:eastAsia="Calibri" w:hAnsi="Times New Roman" w:cs="Times New Roman"/>
          <w:sz w:val="28"/>
          <w:szCs w:val="28"/>
          <w:lang w:eastAsia="ru-RU"/>
        </w:rPr>
        <w:t>от 30.05.2017 № 288</w:t>
      </w:r>
      <w:r w:rsidR="009F3F64" w:rsidRPr="009F3F64">
        <w:rPr>
          <w:rFonts w:ascii="Times New Roman" w:eastAsia="Calibri" w:hAnsi="Times New Roman" w:cs="Times New Roman"/>
          <w:sz w:val="28"/>
          <w:szCs w:val="28"/>
          <w:lang w:eastAsia="ru-RU"/>
        </w:rPr>
        <w:t xml:space="preserve"> </w:t>
      </w:r>
      <w:r w:rsidRPr="00D50CB4">
        <w:rPr>
          <w:rFonts w:ascii="Times New Roman" w:eastAsia="Calibri" w:hAnsi="Times New Roman" w:cs="Times New Roman"/>
          <w:sz w:val="28"/>
          <w:szCs w:val="28"/>
          <w:lang w:eastAsia="ru-RU"/>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 от 04.03.2021 № 197)</w:t>
      </w:r>
      <w:r w:rsidRPr="009F3F64">
        <w:rPr>
          <w:rFonts w:ascii="Times New Roman" w:eastAsia="Calibri" w:hAnsi="Times New Roman" w:cs="Times New Roman"/>
          <w:sz w:val="28"/>
          <w:szCs w:val="28"/>
          <w:lang w:eastAsia="ru-RU"/>
        </w:rPr>
        <w:t>».</w:t>
      </w:r>
    </w:p>
    <w:p w14:paraId="467CA981" w14:textId="6E3E7BA4" w:rsidR="009F3F6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2.10.</w:t>
      </w:r>
      <w:r w:rsidR="009F3F64" w:rsidRPr="009F3F64">
        <w:rPr>
          <w:rFonts w:ascii="Times New Roman" w:eastAsia="Times New Roman" w:hAnsi="Times New Roman" w:cs="Times New Roman"/>
          <w:sz w:val="28"/>
          <w:szCs w:val="28"/>
          <w:lang w:eastAsia="ru-RU"/>
        </w:rPr>
        <w:t xml:space="preserve">  Решение Совета депутатов сельского поселения Усть-Юган от 17.11.2022 № 301 «</w:t>
      </w:r>
      <w:r w:rsidR="009F3F64" w:rsidRPr="009F3F64">
        <w:rPr>
          <w:rFonts w:ascii="Times New Roman" w:eastAsia="Calibri" w:hAnsi="Times New Roman" w:cs="Times New Roman"/>
          <w:sz w:val="28"/>
          <w:szCs w:val="28"/>
          <w:lang w:eastAsia="ru-RU"/>
        </w:rPr>
        <w:t>О внесении изменений в решение Совета депутатов от 30.05.2017 № 288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 от 04.03.2021 № 197, от 17.03.2022 № 264)».</w:t>
      </w:r>
    </w:p>
    <w:p w14:paraId="7B129702" w14:textId="2B3B40EE" w:rsidR="005E45F4" w:rsidRPr="0045208D" w:rsidRDefault="00A1493A" w:rsidP="00B66023">
      <w:pPr>
        <w:tabs>
          <w:tab w:val="left" w:pos="4820"/>
          <w:tab w:val="left" w:pos="6300"/>
          <w:tab w:val="left" w:pos="9540"/>
        </w:tabs>
        <w:spacing w:after="0" w:line="240" w:lineRule="auto"/>
        <w:ind w:right="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E45F4" w:rsidRPr="00B66023">
        <w:rPr>
          <w:rFonts w:ascii="Times New Roman" w:eastAsia="Times New Roman" w:hAnsi="Times New Roman" w:cs="Times New Roman"/>
          <w:sz w:val="28"/>
          <w:szCs w:val="28"/>
          <w:lang w:eastAsia="ru-RU"/>
        </w:rPr>
        <w:t>. Настоящее решение подлежит официальному</w:t>
      </w:r>
      <w:r w:rsidR="00307DEC" w:rsidRPr="00B66023">
        <w:rPr>
          <w:rFonts w:ascii="Times New Roman" w:eastAsia="Times New Roman" w:hAnsi="Times New Roman" w:cs="Times New Roman"/>
          <w:sz w:val="28"/>
          <w:szCs w:val="28"/>
          <w:lang w:eastAsia="ru-RU"/>
        </w:rPr>
        <w:t xml:space="preserve"> </w:t>
      </w:r>
      <w:r w:rsidR="005E45F4" w:rsidRPr="00B66023">
        <w:rPr>
          <w:rFonts w:ascii="Times New Roman" w:eastAsia="Times New Roman" w:hAnsi="Times New Roman" w:cs="Times New Roman"/>
          <w:sz w:val="28"/>
          <w:szCs w:val="28"/>
          <w:lang w:eastAsia="ru-RU"/>
        </w:rPr>
        <w:t>опубликованию (обнародованию) в</w:t>
      </w:r>
      <w:r w:rsidR="005E45F4" w:rsidRPr="0045208D">
        <w:rPr>
          <w:rFonts w:ascii="Times New Roman" w:eastAsia="Times New Roman" w:hAnsi="Times New Roman" w:cs="Times New Roman"/>
          <w:sz w:val="28"/>
          <w:szCs w:val="28"/>
          <w:lang w:eastAsia="ru-RU"/>
        </w:rPr>
        <w:t xml:space="preserve"> бюллетене «Усть-Юганский вестник» и размещению на официальном сайте органов местного самоуправления.</w:t>
      </w:r>
    </w:p>
    <w:p w14:paraId="13381619" w14:textId="79FEB3BA" w:rsidR="0045208D" w:rsidRPr="0045208D" w:rsidRDefault="00A1493A" w:rsidP="00BE1C3E">
      <w:pPr>
        <w:tabs>
          <w:tab w:val="left" w:pos="993"/>
        </w:tabs>
        <w:spacing w:after="0" w:line="240" w:lineRule="auto"/>
        <w:ind w:right="-82"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005E45F4" w:rsidRPr="0045208D">
        <w:rPr>
          <w:rFonts w:ascii="Times New Roman" w:eastAsia="Times New Roman" w:hAnsi="Times New Roman" w:cs="Times New Roman"/>
          <w:sz w:val="28"/>
          <w:szCs w:val="28"/>
          <w:lang w:eastAsia="ru-RU"/>
        </w:rPr>
        <w:t xml:space="preserve">. </w:t>
      </w:r>
      <w:r w:rsidR="0045208D" w:rsidRPr="0045208D">
        <w:rPr>
          <w:rFonts w:ascii="Times New Roman" w:eastAsia="Calibri" w:hAnsi="Times New Roman" w:cs="Times New Roman"/>
          <w:sz w:val="28"/>
          <w:szCs w:val="28"/>
          <w:lang w:eastAsia="ru-RU"/>
        </w:rPr>
        <w:t>Настоящее решение вступает в силу после официального опубликования (обнародования) в бюллетене «Усть-Юганский вестник».</w:t>
      </w:r>
    </w:p>
    <w:p w14:paraId="69B485FC" w14:textId="77777777" w:rsidR="005E45F4" w:rsidRPr="004F1BE3" w:rsidRDefault="005E45F4" w:rsidP="00BE1C3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D850AA2" w14:textId="77777777" w:rsidR="005E45F4" w:rsidRDefault="005E45F4" w:rsidP="00BE1C3E">
      <w:pPr>
        <w:spacing w:after="0" w:line="240" w:lineRule="auto"/>
        <w:ind w:firstLine="567"/>
        <w:rPr>
          <w:rFonts w:ascii="Times New Roman" w:eastAsia="Calibri" w:hAnsi="Times New Roman" w:cs="Times New Roman"/>
          <w:sz w:val="28"/>
          <w:szCs w:val="28"/>
          <w:lang w:eastAsia="ru-RU"/>
        </w:rPr>
      </w:pPr>
    </w:p>
    <w:p w14:paraId="03F5CCE3" w14:textId="77777777" w:rsidR="00A929D5" w:rsidRPr="004F1BE3" w:rsidRDefault="00A929D5" w:rsidP="00BE1C3E">
      <w:pPr>
        <w:spacing w:after="0" w:line="240" w:lineRule="auto"/>
        <w:ind w:firstLine="567"/>
        <w:rPr>
          <w:rFonts w:ascii="Times New Roman" w:eastAsia="Calibri" w:hAnsi="Times New Roman" w:cs="Times New Roman"/>
          <w:sz w:val="28"/>
          <w:szCs w:val="28"/>
          <w:lang w:eastAsia="ru-RU"/>
        </w:rPr>
      </w:pPr>
    </w:p>
    <w:p w14:paraId="07C1C063" w14:textId="77777777" w:rsidR="00BE1C3E" w:rsidRDefault="0075048A" w:rsidP="00BE1C3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w:t>
      </w:r>
      <w:r w:rsidR="004F1BE3">
        <w:rPr>
          <w:rFonts w:ascii="Times New Roman" w:eastAsia="Calibri" w:hAnsi="Times New Roman" w:cs="Times New Roman"/>
          <w:sz w:val="28"/>
          <w:szCs w:val="28"/>
          <w:lang w:eastAsia="ru-RU"/>
        </w:rPr>
        <w:t xml:space="preserve"> сельского</w:t>
      </w:r>
      <w:r w:rsidR="00A929D5" w:rsidRPr="00A929D5">
        <w:rPr>
          <w:rFonts w:ascii="Times New Roman" w:eastAsia="Calibri" w:hAnsi="Times New Roman" w:cs="Times New Roman"/>
          <w:sz w:val="28"/>
          <w:szCs w:val="28"/>
          <w:lang w:eastAsia="ru-RU"/>
        </w:rPr>
        <w:t xml:space="preserve"> </w:t>
      </w:r>
    </w:p>
    <w:p w14:paraId="2EFE57FA" w14:textId="77777777" w:rsidR="004F1BE3" w:rsidRDefault="00A929D5" w:rsidP="00BE1C3E">
      <w:pPr>
        <w:tabs>
          <w:tab w:val="left" w:pos="6237"/>
        </w:tabs>
        <w:spacing w:after="0" w:line="240" w:lineRule="auto"/>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поселения  </w:t>
      </w:r>
      <w:r>
        <w:rPr>
          <w:rFonts w:ascii="Times New Roman" w:eastAsia="Calibri" w:hAnsi="Times New Roman" w:cs="Times New Roman"/>
          <w:sz w:val="28"/>
          <w:szCs w:val="28"/>
          <w:lang w:eastAsia="ru-RU"/>
        </w:rPr>
        <w:t>Усть-Юган</w:t>
      </w:r>
      <w:r w:rsidRPr="004F1BE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75048A">
        <w:rPr>
          <w:rFonts w:ascii="Times New Roman" w:eastAsia="Calibri" w:hAnsi="Times New Roman" w:cs="Times New Roman"/>
          <w:sz w:val="28"/>
          <w:szCs w:val="28"/>
          <w:lang w:eastAsia="ru-RU"/>
        </w:rPr>
        <w:t xml:space="preserve">                                         В.А. Мякишев</w:t>
      </w:r>
      <w:r w:rsidRPr="004F1BE3">
        <w:rPr>
          <w:rFonts w:ascii="Times New Roman" w:eastAsia="Calibri" w:hAnsi="Times New Roman" w:cs="Times New Roman"/>
          <w:sz w:val="28"/>
          <w:szCs w:val="28"/>
          <w:lang w:eastAsia="ru-RU"/>
        </w:rPr>
        <w:t xml:space="preserve">                                                         </w:t>
      </w:r>
    </w:p>
    <w:p w14:paraId="6E81ECA2" w14:textId="77777777" w:rsidR="005E45F4" w:rsidRPr="004F1BE3" w:rsidRDefault="005E45F4" w:rsidP="005E45F4">
      <w:pPr>
        <w:spacing w:after="0" w:line="240" w:lineRule="auto"/>
        <w:ind w:firstLine="4536"/>
        <w:rPr>
          <w:rFonts w:ascii="Times New Roman" w:eastAsia="Calibri" w:hAnsi="Times New Roman" w:cs="Times New Roman"/>
          <w:sz w:val="28"/>
          <w:szCs w:val="28"/>
          <w:lang w:eastAsia="ru-RU"/>
        </w:rPr>
      </w:pPr>
    </w:p>
    <w:p w14:paraId="095FE264"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3E7CBA3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200D06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4480C5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B0EF272"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777F520"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003B42E"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923FD3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4B6CD4C"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3EED6D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CB5637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5B629F2" w14:textId="3B41EBCB" w:rsidR="00F31CA2" w:rsidRDefault="00F31CA2" w:rsidP="005E45F4">
      <w:pPr>
        <w:spacing w:after="0" w:line="240" w:lineRule="auto"/>
        <w:ind w:left="2977" w:firstLine="2410"/>
        <w:rPr>
          <w:rFonts w:ascii="Times New Roman" w:eastAsia="Calibri" w:hAnsi="Times New Roman" w:cs="Times New Roman"/>
          <w:sz w:val="28"/>
          <w:szCs w:val="28"/>
          <w:lang w:eastAsia="ru-RU"/>
        </w:rPr>
      </w:pPr>
    </w:p>
    <w:p w14:paraId="6AFFA316" w14:textId="6C2062C0" w:rsidR="00A1493A" w:rsidRDefault="00A1493A" w:rsidP="005E45F4">
      <w:pPr>
        <w:spacing w:after="0" w:line="240" w:lineRule="auto"/>
        <w:ind w:left="2977" w:firstLine="2410"/>
        <w:rPr>
          <w:rFonts w:ascii="Times New Roman" w:eastAsia="Calibri" w:hAnsi="Times New Roman" w:cs="Times New Roman"/>
          <w:sz w:val="28"/>
          <w:szCs w:val="28"/>
          <w:lang w:eastAsia="ru-RU"/>
        </w:rPr>
      </w:pPr>
    </w:p>
    <w:p w14:paraId="31793EFC" w14:textId="13721E4B" w:rsidR="00A1493A" w:rsidRDefault="00A1493A" w:rsidP="005E45F4">
      <w:pPr>
        <w:spacing w:after="0" w:line="240" w:lineRule="auto"/>
        <w:ind w:left="2977" w:firstLine="2410"/>
        <w:rPr>
          <w:rFonts w:ascii="Times New Roman" w:eastAsia="Calibri" w:hAnsi="Times New Roman" w:cs="Times New Roman"/>
          <w:sz w:val="28"/>
          <w:szCs w:val="28"/>
          <w:lang w:eastAsia="ru-RU"/>
        </w:rPr>
      </w:pPr>
    </w:p>
    <w:p w14:paraId="1C00E76F" w14:textId="69BB4C09" w:rsidR="00A1493A" w:rsidRDefault="00A1493A" w:rsidP="005E45F4">
      <w:pPr>
        <w:spacing w:after="0" w:line="240" w:lineRule="auto"/>
        <w:ind w:left="2977" w:firstLine="2410"/>
        <w:rPr>
          <w:rFonts w:ascii="Times New Roman" w:eastAsia="Calibri" w:hAnsi="Times New Roman" w:cs="Times New Roman"/>
          <w:sz w:val="28"/>
          <w:szCs w:val="28"/>
          <w:lang w:eastAsia="ru-RU"/>
        </w:rPr>
      </w:pPr>
    </w:p>
    <w:p w14:paraId="5160F6BF" w14:textId="0FE6D26F" w:rsidR="00A1493A" w:rsidRDefault="00A1493A" w:rsidP="005E45F4">
      <w:pPr>
        <w:spacing w:after="0" w:line="240" w:lineRule="auto"/>
        <w:ind w:left="2977" w:firstLine="2410"/>
        <w:rPr>
          <w:rFonts w:ascii="Times New Roman" w:eastAsia="Calibri" w:hAnsi="Times New Roman" w:cs="Times New Roman"/>
          <w:sz w:val="28"/>
          <w:szCs w:val="28"/>
          <w:lang w:eastAsia="ru-RU"/>
        </w:rPr>
      </w:pPr>
    </w:p>
    <w:p w14:paraId="2523A605" w14:textId="63A4E269" w:rsidR="00A1493A" w:rsidRDefault="00A1493A" w:rsidP="005E45F4">
      <w:pPr>
        <w:spacing w:after="0" w:line="240" w:lineRule="auto"/>
        <w:ind w:left="2977" w:firstLine="2410"/>
        <w:rPr>
          <w:rFonts w:ascii="Times New Roman" w:eastAsia="Calibri" w:hAnsi="Times New Roman" w:cs="Times New Roman"/>
          <w:sz w:val="28"/>
          <w:szCs w:val="28"/>
          <w:lang w:eastAsia="ru-RU"/>
        </w:rPr>
      </w:pPr>
    </w:p>
    <w:p w14:paraId="478EB2C1" w14:textId="1E36BA09" w:rsidR="00A1493A" w:rsidRDefault="00A1493A"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w:t>
      </w:r>
    </w:p>
    <w:p w14:paraId="348B9A67" w14:textId="193704F2" w:rsidR="00A1493A" w:rsidRDefault="00A1493A"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решению Совета депутатов</w:t>
      </w:r>
    </w:p>
    <w:p w14:paraId="67163E55" w14:textId="051B4F8C" w:rsidR="00A1493A" w:rsidRDefault="00A1493A"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сельского поселения Усть-Юган</w:t>
      </w:r>
    </w:p>
    <w:p w14:paraId="2848D436" w14:textId="010CF821" w:rsidR="00A1493A" w:rsidRDefault="00A1493A"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от_____________№______</w:t>
      </w:r>
    </w:p>
    <w:p w14:paraId="6997B8E4" w14:textId="7C9CF7CA" w:rsidR="001F2D82" w:rsidRDefault="001F2D82" w:rsidP="005E45F4">
      <w:pPr>
        <w:spacing w:after="0" w:line="240" w:lineRule="auto"/>
        <w:ind w:left="2977" w:firstLine="2410"/>
        <w:rPr>
          <w:rFonts w:ascii="Times New Roman" w:eastAsia="Calibri" w:hAnsi="Times New Roman" w:cs="Times New Roman"/>
          <w:sz w:val="28"/>
          <w:szCs w:val="28"/>
          <w:lang w:eastAsia="ru-RU"/>
        </w:rPr>
      </w:pPr>
    </w:p>
    <w:p w14:paraId="2CDAFA71" w14:textId="67C696D7" w:rsidR="001F2D82" w:rsidRDefault="001F2D82" w:rsidP="005E45F4">
      <w:pPr>
        <w:spacing w:after="0" w:line="240" w:lineRule="auto"/>
        <w:ind w:left="2977" w:firstLine="2410"/>
        <w:rPr>
          <w:rFonts w:ascii="Times New Roman" w:eastAsia="Calibri" w:hAnsi="Times New Roman" w:cs="Times New Roman"/>
          <w:sz w:val="28"/>
          <w:szCs w:val="28"/>
          <w:lang w:eastAsia="ru-RU"/>
        </w:rPr>
      </w:pPr>
    </w:p>
    <w:p w14:paraId="326027CB" w14:textId="77777777" w:rsidR="001F2D82" w:rsidRPr="001F2D82" w:rsidRDefault="001F2D82" w:rsidP="001F2D82">
      <w:pPr>
        <w:spacing w:after="0" w:line="240" w:lineRule="auto"/>
        <w:jc w:val="center"/>
        <w:rPr>
          <w:rFonts w:ascii="Times New Roman" w:hAnsi="Times New Roman" w:cs="Times New Roman"/>
          <w:sz w:val="28"/>
          <w:szCs w:val="28"/>
          <w:lang w:eastAsia="ru-RU"/>
        </w:rPr>
      </w:pPr>
      <w:r w:rsidRPr="001F2D82">
        <w:rPr>
          <w:rFonts w:ascii="Times New Roman" w:hAnsi="Times New Roman" w:cs="Times New Roman"/>
          <w:sz w:val="28"/>
          <w:szCs w:val="28"/>
          <w:lang w:eastAsia="ru-RU"/>
        </w:rPr>
        <w:t>Положение</w:t>
      </w:r>
    </w:p>
    <w:p w14:paraId="7D54355E" w14:textId="77777777" w:rsidR="00E65A95" w:rsidRPr="00192480" w:rsidRDefault="001F2D82" w:rsidP="001F2D82">
      <w:pPr>
        <w:spacing w:after="0" w:line="240" w:lineRule="auto"/>
        <w:jc w:val="center"/>
        <w:rPr>
          <w:rFonts w:ascii="Times New Roman" w:hAnsi="Times New Roman" w:cs="Times New Roman"/>
          <w:sz w:val="28"/>
          <w:szCs w:val="28"/>
          <w:lang w:eastAsia="ru-RU"/>
        </w:rPr>
      </w:pPr>
      <w:r w:rsidRPr="001F2D82">
        <w:rPr>
          <w:rFonts w:ascii="Times New Roman" w:hAnsi="Times New Roman" w:cs="Times New Roman"/>
          <w:sz w:val="28"/>
          <w:szCs w:val="28"/>
          <w:lang w:eastAsia="ru-RU"/>
        </w:rPr>
        <w:t>о размере, порядке и условиях предоставления гарантий</w:t>
      </w:r>
    </w:p>
    <w:p w14:paraId="2DE3771B" w14:textId="048F0234" w:rsidR="001F2D82" w:rsidRPr="001F2D82" w:rsidRDefault="001F2D82" w:rsidP="001F2D82">
      <w:pPr>
        <w:spacing w:after="0" w:line="240" w:lineRule="auto"/>
        <w:jc w:val="center"/>
        <w:rPr>
          <w:rFonts w:ascii="Times New Roman" w:hAnsi="Times New Roman" w:cs="Times New Roman"/>
          <w:sz w:val="28"/>
          <w:szCs w:val="28"/>
          <w:lang w:eastAsia="ru-RU"/>
        </w:rPr>
      </w:pPr>
      <w:r w:rsidRPr="001F2D82">
        <w:rPr>
          <w:rFonts w:ascii="Times New Roman" w:hAnsi="Times New Roman" w:cs="Times New Roman"/>
          <w:sz w:val="28"/>
          <w:szCs w:val="28"/>
          <w:lang w:eastAsia="ru-RU"/>
        </w:rPr>
        <w:t xml:space="preserve"> муниципальным служащим органов местного самоуправления</w:t>
      </w:r>
    </w:p>
    <w:p w14:paraId="0A5D10EB" w14:textId="7A680B86" w:rsidR="001F2D82" w:rsidRPr="001F2D82" w:rsidRDefault="00E65A95" w:rsidP="001F2D82">
      <w:pPr>
        <w:spacing w:after="0" w:line="240" w:lineRule="auto"/>
        <w:jc w:val="center"/>
        <w:rPr>
          <w:rFonts w:ascii="Times New Roman" w:hAnsi="Times New Roman" w:cs="Times New Roman"/>
          <w:sz w:val="28"/>
          <w:szCs w:val="28"/>
          <w:lang w:eastAsia="ru-RU"/>
        </w:rPr>
      </w:pPr>
      <w:r w:rsidRPr="00192480">
        <w:rPr>
          <w:rFonts w:ascii="Times New Roman" w:hAnsi="Times New Roman" w:cs="Times New Roman"/>
          <w:sz w:val="28"/>
          <w:szCs w:val="28"/>
          <w:lang w:eastAsia="ru-RU"/>
        </w:rPr>
        <w:t>сельского поселения Усть-Юган</w:t>
      </w:r>
    </w:p>
    <w:p w14:paraId="2F5EAD23" w14:textId="77777777" w:rsidR="001F2D82" w:rsidRPr="001F2D82" w:rsidRDefault="001F2D82" w:rsidP="001F2D82">
      <w:pPr>
        <w:tabs>
          <w:tab w:val="left" w:pos="9639"/>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5E24E02B" w14:textId="141A1471" w:rsidR="001F2D82" w:rsidRPr="001F2D82" w:rsidRDefault="001F2D82" w:rsidP="001F2D8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sz w:val="28"/>
          <w:szCs w:val="28"/>
          <w:lang w:eastAsia="ru-RU"/>
        </w:rPr>
        <w:t>1.</w:t>
      </w:r>
      <w:r w:rsidRPr="001F2D82">
        <w:rPr>
          <w:rFonts w:ascii="Times New Roman" w:eastAsia="Times New Roman" w:hAnsi="Times New Roman" w:cs="Times New Roman"/>
          <w:sz w:val="28"/>
          <w:szCs w:val="28"/>
          <w:lang w:eastAsia="ru-RU"/>
        </w:rPr>
        <w:tab/>
        <w:t xml:space="preserve">Настоящее положение о размере, порядке и условиях предоставления гарантий муниципальным служащим органов местного самоуправления </w:t>
      </w:r>
      <w:r w:rsidR="00E65A95" w:rsidRPr="00192480">
        <w:rPr>
          <w:rFonts w:ascii="Times New Roman" w:eastAsia="Times New Roman" w:hAnsi="Times New Roman" w:cs="Times New Roman"/>
          <w:sz w:val="28"/>
          <w:szCs w:val="28"/>
          <w:lang w:eastAsia="ru-RU"/>
        </w:rPr>
        <w:t>сельского поселения</w:t>
      </w:r>
      <w:r w:rsidRPr="001F2D82">
        <w:rPr>
          <w:rFonts w:ascii="Times New Roman" w:eastAsia="Times New Roman" w:hAnsi="Times New Roman" w:cs="Times New Roman"/>
          <w:sz w:val="28"/>
          <w:szCs w:val="28"/>
          <w:lang w:eastAsia="ru-RU"/>
        </w:rPr>
        <w:t xml:space="preserve"> (далее – Положение) определяет размер, порядок и условия предоставления гарантий муниципальным служащим органов местного самоуправления </w:t>
      </w:r>
      <w:r w:rsidR="00236ACE">
        <w:rPr>
          <w:rFonts w:ascii="Times New Roman" w:eastAsia="Times New Roman" w:hAnsi="Times New Roman" w:cs="Times New Roman"/>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установленных Федеральным законом от 02.03.</w:t>
      </w:r>
      <w:r w:rsidRPr="001F2D82">
        <w:rPr>
          <w:rFonts w:ascii="Times New Roman" w:eastAsia="Times New Roman" w:hAnsi="Times New Roman" w:cs="Times New Roman"/>
          <w:color w:val="000000" w:themeColor="text1"/>
          <w:sz w:val="28"/>
          <w:szCs w:val="28"/>
          <w:lang w:eastAsia="ru-RU"/>
        </w:rPr>
        <w:t xml:space="preserve">2007 </w:t>
      </w:r>
      <w:hyperlink r:id="rId14" w:tooltip="ФЕДЕРАЛЬНЫЙ ЗАКОН от 02.03.2007 № 25-ФЗ&#10;ГОСУДАРСТВЕННАЯ ДУМА ФЕДЕРАЛЬНОГО СОБРАНИЯ РФ&#10;&#10;О муниципальной службе в Российской Федерации" w:history="1">
        <w:r w:rsidRPr="001F2D82">
          <w:rPr>
            <w:rFonts w:ascii="Times New Roman" w:eastAsia="Times New Roman" w:hAnsi="Times New Roman" w:cs="Times New Roman"/>
            <w:color w:val="000000" w:themeColor="text1"/>
            <w:sz w:val="28"/>
            <w:szCs w:val="28"/>
            <w:lang w:eastAsia="ru-RU"/>
          </w:rPr>
          <w:t>№ 25-ФЗ</w:t>
        </w:r>
      </w:hyperlink>
      <w:r w:rsidRPr="001F2D82">
        <w:rPr>
          <w:rFonts w:ascii="Times New Roman" w:eastAsia="Times New Roman" w:hAnsi="Times New Roman" w:cs="Times New Roman"/>
          <w:color w:val="000000" w:themeColor="text1"/>
          <w:sz w:val="28"/>
          <w:szCs w:val="28"/>
          <w:lang w:eastAsia="ru-RU"/>
        </w:rPr>
        <w:t xml:space="preserve"> «О муниципальной службе в Российской Федерации», Законом Российской Федерации от 19.02.1993 </w:t>
      </w:r>
      <w:hyperlink r:id="rId15" w:tooltip="№ 4520-1 " w:history="1">
        <w:r w:rsidRPr="001F2D82">
          <w:rPr>
            <w:rFonts w:ascii="Times New Roman" w:eastAsia="Times New Roman" w:hAnsi="Times New Roman" w:cs="Times New Roman"/>
            <w:color w:val="000000" w:themeColor="text1"/>
            <w:sz w:val="28"/>
            <w:szCs w:val="28"/>
            <w:lang w:eastAsia="ru-RU"/>
          </w:rPr>
          <w:t>№ 4520-1 «О государственных</w:t>
        </w:r>
      </w:hyperlink>
      <w:r w:rsidRPr="001F2D82">
        <w:rPr>
          <w:rFonts w:ascii="Times New Roman" w:eastAsia="Times New Roman" w:hAnsi="Times New Roman" w:cs="Times New Roman"/>
          <w:color w:val="000000" w:themeColor="text1"/>
          <w:sz w:val="28"/>
          <w:szCs w:val="28"/>
          <w:lang w:eastAsia="ru-RU"/>
        </w:rPr>
        <w:t xml:space="preserve"> гарантиях и компенсациях для лиц, работающих и проживающих в районах Крайнего Севера и приравненных к ним местностях», Законами Ханты-Мансийского автономного округа – Югры от 09.12.2004 </w:t>
      </w:r>
      <w:hyperlink r:id="rId16" w:history="1">
        <w:r w:rsidRPr="001F2D82">
          <w:rPr>
            <w:rFonts w:ascii="Times New Roman" w:eastAsia="Times New Roman" w:hAnsi="Times New Roman" w:cs="Times New Roman"/>
            <w:color w:val="000000" w:themeColor="text1"/>
            <w:sz w:val="28"/>
            <w:szCs w:val="28"/>
            <w:lang w:eastAsia="ru-RU"/>
          </w:rPr>
          <w:t>№ 76-оз</w:t>
        </w:r>
      </w:hyperlink>
      <w:r w:rsidRPr="001F2D82">
        <w:rPr>
          <w:rFonts w:ascii="Times New Roman" w:eastAsia="Times New Roman" w:hAnsi="Times New Roman" w:cs="Times New Roman"/>
          <w:color w:val="000000" w:themeColor="text1"/>
          <w:sz w:val="28"/>
          <w:szCs w:val="28"/>
          <w:lang w:eastAsia="ru-RU"/>
        </w:rPr>
        <w:t xml:space="preserve"> «О гарантиях и компенсациях для лиц, проживающих в Ханты-Мансийском автономном округе – Югре, работающих</w:t>
      </w:r>
      <w:r w:rsidRPr="001F2D82">
        <w:rPr>
          <w:rFonts w:ascii="Times New Roman" w:eastAsia="Calibri" w:hAnsi="Times New Roman" w:cs="Times New Roman"/>
          <w:color w:val="000000" w:themeColor="text1"/>
          <w:sz w:val="28"/>
          <w:szCs w:val="28"/>
        </w:rPr>
        <w:t xml:space="preserve"> в государственных органах и государственных учреждениях Ханты-Мансийского автономного округа – Югры, </w:t>
      </w:r>
      <w:r w:rsidRPr="001F2D82">
        <w:rPr>
          <w:rFonts w:ascii="Times New Roman" w:eastAsia="Times New Roman" w:hAnsi="Times New Roman" w:cs="Times New Roman"/>
          <w:color w:val="000000" w:themeColor="text1"/>
          <w:sz w:val="28"/>
          <w:szCs w:val="28"/>
          <w:lang w:eastAsia="ru-RU"/>
        </w:rPr>
        <w:t xml:space="preserve">территориальном фонде обязательного медицинского страхования Ханты-Мансийского автономного округа – Югры», от 20.07.2007 </w:t>
      </w:r>
      <w:hyperlink r:id="rId17"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F2D82">
          <w:rPr>
            <w:rFonts w:ascii="Times New Roman" w:eastAsia="Times New Roman" w:hAnsi="Times New Roman" w:cs="Times New Roman"/>
            <w:color w:val="000000" w:themeColor="text1"/>
            <w:sz w:val="28"/>
            <w:szCs w:val="28"/>
            <w:lang w:eastAsia="ru-RU"/>
          </w:rPr>
          <w:t>№ 113-оз</w:t>
        </w:r>
      </w:hyperlink>
      <w:r w:rsidRPr="001F2D82">
        <w:rPr>
          <w:rFonts w:ascii="Times New Roman" w:eastAsia="Times New Roman" w:hAnsi="Times New Roman" w:cs="Times New Roman"/>
          <w:color w:val="000000" w:themeColor="text1"/>
          <w:sz w:val="28"/>
          <w:szCs w:val="28"/>
          <w:lang w:eastAsia="ru-RU"/>
        </w:rPr>
        <w:t xml:space="preserve"> «Об отдельных вопросах муниципальной службы в Ханты-Мансийском автономном округе – Югре» и </w:t>
      </w:r>
      <w:hyperlink r:id="rId18" w:tooltip="УСТАВ МО от 16.06.2005 № 616 Дума Нефтеюганского района&#10;&#10;УСТАВ МУНИЦИПАЛЬНОГО ОБРАЗОВАНИЯ НЕФТЕЮГАНСКИЙ РАЙОН" w:history="1">
        <w:r w:rsidRPr="001F2D82">
          <w:rPr>
            <w:rFonts w:ascii="Times New Roman" w:eastAsia="Times New Roman" w:hAnsi="Times New Roman" w:cs="Times New Roman"/>
            <w:color w:val="000000" w:themeColor="text1"/>
            <w:sz w:val="28"/>
            <w:szCs w:val="28"/>
            <w:lang w:eastAsia="ru-RU"/>
          </w:rPr>
          <w:t>Уставом</w:t>
        </w:r>
      </w:hyperlink>
      <w:r w:rsidRPr="001F2D82">
        <w:rPr>
          <w:rFonts w:ascii="Times New Roman" w:eastAsia="Times New Roman" w:hAnsi="Times New Roman" w:cs="Times New Roman"/>
          <w:color w:val="000000" w:themeColor="text1"/>
          <w:sz w:val="28"/>
          <w:szCs w:val="28"/>
          <w:lang w:eastAsia="ru-RU"/>
        </w:rPr>
        <w:t xml:space="preserve"> </w:t>
      </w:r>
      <w:r w:rsidR="005E1BF0" w:rsidRPr="00192480">
        <w:rPr>
          <w:rFonts w:ascii="Times New Roman" w:eastAsia="Times New Roman" w:hAnsi="Times New Roman" w:cs="Times New Roman"/>
          <w:color w:val="000000" w:themeColor="text1"/>
          <w:sz w:val="28"/>
          <w:szCs w:val="28"/>
          <w:lang w:eastAsia="ru-RU"/>
        </w:rPr>
        <w:t xml:space="preserve">муниципального образования сельское поселение Усть-Юган </w:t>
      </w:r>
      <w:r w:rsidRPr="001F2D82">
        <w:rPr>
          <w:rFonts w:ascii="Times New Roman" w:eastAsia="Times New Roman" w:hAnsi="Times New Roman" w:cs="Times New Roman"/>
          <w:color w:val="000000" w:themeColor="text1"/>
          <w:sz w:val="28"/>
          <w:szCs w:val="28"/>
          <w:lang w:eastAsia="ru-RU"/>
        </w:rPr>
        <w:t>Нефтеюганского муниципального района Ханты-Мансийского автономного округа – Югры.</w:t>
      </w:r>
    </w:p>
    <w:p w14:paraId="47B8C443" w14:textId="1B3C6B17" w:rsidR="001F2D82" w:rsidRPr="001F2D82" w:rsidRDefault="001F2D82" w:rsidP="001F2D82">
      <w:pPr>
        <w:tabs>
          <w:tab w:val="left" w:pos="993"/>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w:t>
      </w:r>
      <w:r w:rsidRPr="001F2D82">
        <w:rPr>
          <w:rFonts w:ascii="Times New Roman" w:eastAsia="Times New Roman" w:hAnsi="Times New Roman" w:cs="Times New Roman"/>
          <w:color w:val="000000" w:themeColor="text1"/>
          <w:sz w:val="28"/>
          <w:szCs w:val="28"/>
          <w:lang w:eastAsia="ru-RU"/>
        </w:rPr>
        <w:tab/>
        <w:t>В соответствии с федеральным законодательством муниципальному служащему гарантируются:</w:t>
      </w:r>
    </w:p>
    <w:p w14:paraId="164E14BC"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2.1.</w:t>
      </w:r>
      <w:r w:rsidRPr="001F2D82">
        <w:rPr>
          <w:rFonts w:ascii="Times New Roman" w:eastAsia="Times New Roman" w:hAnsi="Times New Roman" w:cs="Times New Roman"/>
          <w:color w:val="000000" w:themeColor="text1"/>
          <w:sz w:val="28"/>
          <w:szCs w:val="28"/>
          <w:lang w:eastAsia="ru-RU"/>
        </w:rPr>
        <w:tab/>
        <w:t>Условия работы, обеспечивающие исполнение им должностных обязанностей в соответствии с должностной инструкцией.</w:t>
      </w:r>
    </w:p>
    <w:p w14:paraId="4C7E3455"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транспортное обслуживание необходимые для исполнения должностных обязанностей.</w:t>
      </w:r>
    </w:p>
    <w:p w14:paraId="20AA7806" w14:textId="77777777" w:rsidR="001F2D82" w:rsidRPr="001F2D82" w:rsidRDefault="001F2D82" w:rsidP="001F2D82">
      <w:pPr>
        <w:tabs>
          <w:tab w:val="left" w:pos="1276"/>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2.2.</w:t>
      </w:r>
      <w:r w:rsidRPr="001F2D82">
        <w:rPr>
          <w:rFonts w:ascii="Times New Roman" w:eastAsia="Times New Roman" w:hAnsi="Times New Roman" w:cs="Times New Roman"/>
          <w:sz w:val="28"/>
          <w:szCs w:val="28"/>
          <w:lang w:eastAsia="ru-RU"/>
        </w:rPr>
        <w:tab/>
        <w:t>Право на своевременное и в полном объеме получение денежного содержания.</w:t>
      </w:r>
    </w:p>
    <w:p w14:paraId="46CB3B2C" w14:textId="77777777" w:rsidR="001F2D82" w:rsidRPr="001F2D82" w:rsidRDefault="001F2D82" w:rsidP="001F2D82">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w:t>
      </w:r>
      <w:r w:rsidRPr="001F2D82">
        <w:rPr>
          <w:rFonts w:ascii="Times New Roman" w:eastAsia="Times New Roman" w:hAnsi="Times New Roman" w:cs="Times New Roman"/>
          <w:sz w:val="28"/>
          <w:szCs w:val="28"/>
          <w:lang w:eastAsia="ru-RU"/>
        </w:rPr>
        <w:lastRenderedPageBreak/>
        <w:t>муниципальной службы (далее - должностной оклад), а также из ежемесячных и иных дополнительных выплат, определяемых законом Ханты-Мансийского автономного округа – Югры.</w:t>
      </w:r>
    </w:p>
    <w:p w14:paraId="7DA9DB46" w14:textId="739E0371"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Размер должностного оклада, а также размер ежемесячных и иных дополнительных выплат и порядок их осуществления установлен решением </w:t>
      </w:r>
      <w:r w:rsidR="005E1BF0" w:rsidRPr="00192480">
        <w:rPr>
          <w:rFonts w:ascii="Times New Roman" w:eastAsia="Times New Roman" w:hAnsi="Times New Roman" w:cs="Times New Roman"/>
          <w:sz w:val="28"/>
          <w:szCs w:val="28"/>
          <w:lang w:eastAsia="ru-RU"/>
        </w:rPr>
        <w:t xml:space="preserve">Совета депутатов </w:t>
      </w:r>
      <w:r w:rsidRPr="001F2D82">
        <w:rPr>
          <w:rFonts w:ascii="Times New Roman" w:eastAsia="Times New Roman" w:hAnsi="Times New Roman" w:cs="Times New Roman"/>
          <w:sz w:val="28"/>
          <w:szCs w:val="28"/>
          <w:lang w:eastAsia="ru-RU"/>
        </w:rPr>
        <w:t xml:space="preserve">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005E1BF0" w:rsidRPr="00192480">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«О денежном содержании муниципальных служащих в органах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p>
    <w:p w14:paraId="784E19E4"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F2D82">
        <w:rPr>
          <w:rFonts w:ascii="Times New Roman" w:hAnsi="Times New Roman" w:cs="Times New Roman"/>
          <w:sz w:val="28"/>
          <w:szCs w:val="28"/>
        </w:rPr>
        <w:t>2.3.</w:t>
      </w:r>
      <w:r w:rsidRPr="001F2D82">
        <w:rPr>
          <w:rFonts w:ascii="Times New Roman" w:hAnsi="Times New Roman" w:cs="Times New Roman"/>
          <w:sz w:val="28"/>
          <w:szCs w:val="28"/>
        </w:rPr>
        <w:tab/>
        <w:t xml:space="preserve">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67443DA1" w14:textId="06812FFD"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F2D82">
        <w:rPr>
          <w:rFonts w:ascii="Times New Roman" w:hAnsi="Times New Roman" w:cs="Times New Roman"/>
          <w:sz w:val="28"/>
          <w:szCs w:val="28"/>
        </w:rPr>
        <w:t>Для муниципального служащего нормальная продолжительность рабочего (служебного) времени не может превышать 40 часов в неделю</w:t>
      </w:r>
      <w:r w:rsidR="005E1BF0" w:rsidRPr="00192480">
        <w:rPr>
          <w:rFonts w:ascii="Times New Roman" w:eastAsia="Times New Roman" w:hAnsi="Times New Roman" w:cs="Times New Roman"/>
          <w:sz w:val="28"/>
          <w:szCs w:val="28"/>
          <w:lang w:eastAsia="zh-CN"/>
        </w:rPr>
        <w:t xml:space="preserve"> для мужчин и 36 часов в неделю для женщин</w:t>
      </w:r>
      <w:r w:rsidRPr="001F2D82">
        <w:rPr>
          <w:rFonts w:ascii="Times New Roman" w:hAnsi="Times New Roman" w:cs="Times New Roman"/>
          <w:sz w:val="28"/>
          <w:szCs w:val="28"/>
        </w:rPr>
        <w:t xml:space="preserve">. </w:t>
      </w:r>
    </w:p>
    <w:p w14:paraId="3FFD48CB"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F2D82">
        <w:rPr>
          <w:rFonts w:ascii="Times New Roman" w:hAnsi="Times New Roman" w:cs="Times New Roman"/>
          <w:sz w:val="28"/>
          <w:szCs w:val="28"/>
        </w:rPr>
        <w:t>Муниципальному служащему устанавливается пятидневная рабочая (служебная) неделя и предоставляются 2 выходных дня и нерабочие праздничные дни. Перечень праздничных дней содержится в Трудовом кодексе Российской Федерации.</w:t>
      </w:r>
    </w:p>
    <w:p w14:paraId="72DE5E86" w14:textId="77777777" w:rsidR="001F2D82" w:rsidRPr="001F2D82" w:rsidRDefault="001F2D82" w:rsidP="001F2D82">
      <w:pPr>
        <w:autoSpaceDE w:val="0"/>
        <w:autoSpaceDN w:val="0"/>
        <w:adjustRightInd w:val="0"/>
        <w:spacing w:after="0" w:line="240" w:lineRule="auto"/>
        <w:ind w:firstLine="708"/>
        <w:jc w:val="both"/>
        <w:rPr>
          <w:rFonts w:ascii="Times New Roman" w:hAnsi="Times New Roman" w:cs="Times New Roman"/>
          <w:sz w:val="28"/>
          <w:szCs w:val="28"/>
        </w:rPr>
      </w:pPr>
      <w:r w:rsidRPr="001F2D82">
        <w:rPr>
          <w:rFonts w:ascii="Times New Roman" w:eastAsia="Times New Roman" w:hAnsi="Times New Roman" w:cs="Times New Roman"/>
          <w:sz w:val="28"/>
          <w:szCs w:val="28"/>
          <w:lang w:eastAsia="ru-RU"/>
        </w:rPr>
        <w:t xml:space="preserve">Муниципальному служащему предоставляется ежегодный отпуск с сохранением замещаемой должности муниципальной службы и денежного содержания, </w:t>
      </w:r>
      <w:r w:rsidRPr="001F2D82">
        <w:rPr>
          <w:rFonts w:ascii="Times New Roman" w:hAnsi="Times New Roman" w:cs="Times New Roman"/>
          <w:sz w:val="28"/>
          <w:szCs w:val="28"/>
        </w:rPr>
        <w:t>продолжительностью 30 календарных дней.</w:t>
      </w:r>
    </w:p>
    <w:p w14:paraId="57DD1F28"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 к которым относятся:</w:t>
      </w:r>
    </w:p>
    <w:p w14:paraId="590131B3"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ежегодный дополнительный оплачиваемый отпуск за выслугу лет.</w:t>
      </w:r>
    </w:p>
    <w:p w14:paraId="1DDC76A6" w14:textId="77777777" w:rsidR="001F2D82" w:rsidRPr="001F2D82" w:rsidRDefault="001F2D82" w:rsidP="001F2D82">
      <w:pPr>
        <w:autoSpaceDE w:val="0"/>
        <w:autoSpaceDN w:val="0"/>
        <w:adjustRightInd w:val="0"/>
        <w:spacing w:after="0" w:line="240" w:lineRule="auto"/>
        <w:ind w:firstLine="708"/>
        <w:jc w:val="both"/>
        <w:rPr>
          <w:rFonts w:ascii="Times New Roman" w:hAnsi="Times New Roman" w:cs="Times New Roman"/>
          <w:sz w:val="28"/>
          <w:szCs w:val="28"/>
        </w:rPr>
      </w:pPr>
      <w:r w:rsidRPr="001F2D82">
        <w:rPr>
          <w:rFonts w:ascii="Times New Roman" w:eastAsia="Times New Roman" w:hAnsi="Times New Roman" w:cs="Times New Roman"/>
          <w:color w:val="000000" w:themeColor="text1"/>
          <w:sz w:val="28"/>
          <w:szCs w:val="28"/>
          <w:lang w:eastAsia="ru-RU"/>
        </w:rPr>
        <w:t xml:space="preserve">Муниципальному служащему предоставляется ежегодный дополнительный оплачиваемый отпуск за выслугу лет </w:t>
      </w:r>
      <w:r w:rsidRPr="001F2D82">
        <w:rPr>
          <w:rFonts w:ascii="Times New Roman" w:eastAsia="Times New Roman" w:hAnsi="Times New Roman" w:cs="Times New Roman"/>
          <w:sz w:val="28"/>
          <w:szCs w:val="28"/>
          <w:lang w:eastAsia="ru-RU"/>
        </w:rPr>
        <w:t xml:space="preserve">продолжительностью, </w:t>
      </w:r>
      <w:r w:rsidRPr="001F2D82">
        <w:rPr>
          <w:rFonts w:ascii="Times New Roman" w:eastAsia="Times New Roman" w:hAnsi="Times New Roman" w:cs="Times New Roman"/>
          <w:color w:val="000000" w:themeColor="text1"/>
          <w:sz w:val="28"/>
          <w:szCs w:val="28"/>
          <w:lang w:eastAsia="ru-RU"/>
        </w:rPr>
        <w:t xml:space="preserve">предусмотренной </w:t>
      </w:r>
      <w:r w:rsidRPr="001F2D82">
        <w:rPr>
          <w:rFonts w:ascii="Times New Roman" w:hAnsi="Times New Roman" w:cs="Times New Roman"/>
          <w:sz w:val="28"/>
          <w:szCs w:val="28"/>
        </w:rPr>
        <w:t>Законом Ханты-Мансийского автономного округа – Югры от 20.07.2007 № 113-оз «Об отдельных вопросах муниципальной службы в Ханты-Мансийском автономном округе – Югре».</w:t>
      </w:r>
    </w:p>
    <w:p w14:paraId="2DC070E2"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ежегодный дополнительный оплачиваемый отпуск за ненормированный рабочий (служебный) день.</w:t>
      </w:r>
    </w:p>
    <w:p w14:paraId="4AB758E1" w14:textId="77777777" w:rsidR="001F2D82" w:rsidRPr="001F2D82" w:rsidRDefault="001F2D82" w:rsidP="001F2D82">
      <w:pPr>
        <w:tabs>
          <w:tab w:val="left" w:pos="993"/>
        </w:tabs>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14:paraId="1417F214" w14:textId="7F6417D0" w:rsidR="001F2D82" w:rsidRPr="001F2D82" w:rsidRDefault="001F2D82" w:rsidP="00E65A95">
      <w:pPr>
        <w:tabs>
          <w:tab w:val="left" w:pos="993"/>
        </w:tabs>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Предоставление ежегодного дополнительного оплачиваемого отпуска за ненормированный рабочий (служебный) день, устанавливается</w:t>
      </w:r>
      <w:r w:rsidR="00E65A95" w:rsidRPr="00192480">
        <w:rPr>
          <w:rFonts w:ascii="Times New Roman" w:eastAsia="Times New Roman" w:hAnsi="Times New Roman" w:cs="Times New Roman"/>
          <w:color w:val="000000" w:themeColor="text1"/>
          <w:sz w:val="28"/>
          <w:szCs w:val="28"/>
          <w:lang w:eastAsia="ru-RU"/>
        </w:rPr>
        <w:t xml:space="preserve"> </w:t>
      </w:r>
      <w:r w:rsidRPr="001F2D82">
        <w:rPr>
          <w:rFonts w:ascii="Times New Roman" w:eastAsia="Times New Roman" w:hAnsi="Times New Roman" w:cs="Times New Roman"/>
          <w:color w:val="000000" w:themeColor="text1"/>
          <w:sz w:val="28"/>
          <w:szCs w:val="28"/>
          <w:lang w:eastAsia="ru-RU"/>
        </w:rPr>
        <w:t>лицам, замещающим должности муниципальной службы</w:t>
      </w:r>
      <w:r w:rsidR="00E65A95" w:rsidRPr="00192480">
        <w:rPr>
          <w:rFonts w:ascii="Times New Roman" w:eastAsia="Times New Roman" w:hAnsi="Times New Roman" w:cs="Times New Roman"/>
          <w:color w:val="000000" w:themeColor="text1"/>
          <w:sz w:val="28"/>
          <w:szCs w:val="28"/>
          <w:lang w:eastAsia="ru-RU"/>
        </w:rPr>
        <w:t xml:space="preserve">, </w:t>
      </w:r>
      <w:r w:rsidRPr="001F2D82">
        <w:rPr>
          <w:rFonts w:ascii="Times New Roman" w:eastAsia="Times New Roman" w:hAnsi="Times New Roman" w:cs="Times New Roman"/>
          <w:color w:val="000000" w:themeColor="text1"/>
          <w:sz w:val="28"/>
          <w:szCs w:val="28"/>
          <w:lang w:eastAsia="ru-RU"/>
        </w:rPr>
        <w:t xml:space="preserve">распоряжением администрации </w:t>
      </w:r>
      <w:r w:rsidR="00E65A95"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color w:val="000000" w:themeColor="text1"/>
          <w:sz w:val="28"/>
          <w:szCs w:val="28"/>
          <w:lang w:eastAsia="ru-RU"/>
        </w:rPr>
        <w:t>;</w:t>
      </w:r>
    </w:p>
    <w:p w14:paraId="651FDF79" w14:textId="6E7682DB" w:rsidR="001F2D82" w:rsidRPr="001F2D82" w:rsidRDefault="001F2D82" w:rsidP="00E65A95">
      <w:pPr>
        <w:tabs>
          <w:tab w:val="left" w:pos="993"/>
        </w:tabs>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xml:space="preserve">- ежегодный дополнительный оплачиваемый отпуск в связи со службой в местностях с особыми климатическими условиями, в соответствии с Законом Российской Федерации от 19.02.1993 </w:t>
      </w:r>
      <w:hyperlink r:id="rId19" w:tooltip="№ 4520-1 " w:history="1">
        <w:r w:rsidRPr="001F2D82">
          <w:rPr>
            <w:rFonts w:ascii="Times New Roman" w:eastAsia="Times New Roman" w:hAnsi="Times New Roman" w:cs="Times New Roman"/>
            <w:color w:val="000000" w:themeColor="text1"/>
            <w:sz w:val="28"/>
            <w:szCs w:val="28"/>
            <w:lang w:eastAsia="ru-RU"/>
          </w:rPr>
          <w:t>№ 4520-1 «О государственных</w:t>
        </w:r>
      </w:hyperlink>
      <w:r w:rsidRPr="001F2D82">
        <w:rPr>
          <w:rFonts w:ascii="Times New Roman" w:eastAsia="Times New Roman" w:hAnsi="Times New Roman" w:cs="Times New Roman"/>
          <w:color w:val="000000" w:themeColor="text1"/>
          <w:sz w:val="28"/>
          <w:szCs w:val="28"/>
          <w:lang w:eastAsia="ru-RU"/>
        </w:rPr>
        <w:t xml:space="preserve"> гарантиях </w:t>
      </w:r>
      <w:r w:rsidRPr="001F2D82">
        <w:rPr>
          <w:rFonts w:ascii="Times New Roman" w:eastAsia="Times New Roman" w:hAnsi="Times New Roman" w:cs="Times New Roman"/>
          <w:color w:val="000000" w:themeColor="text1"/>
          <w:sz w:val="28"/>
          <w:szCs w:val="28"/>
          <w:lang w:eastAsia="ru-RU"/>
        </w:rPr>
        <w:lastRenderedPageBreak/>
        <w:t>и компенсациях для лиц, работающих и проживающих в районах Крайнего Севера и приравненных к ним местностях».</w:t>
      </w:r>
    </w:p>
    <w:p w14:paraId="12CD216A"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Муниципальным служащим, за работу в местности, приравненной к районам Крайнего Севера, предоставляется ежегодный дополнительный отпуск продолжительностью 16 календарных дней.</w:t>
      </w:r>
    </w:p>
    <w:p w14:paraId="6287AE08"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xml:space="preserve">Муниципальному служащему по его письменному заявлению решением </w:t>
      </w:r>
      <w:r w:rsidRPr="001F2D82">
        <w:rPr>
          <w:rFonts w:ascii="Times New Roman" w:eastAsia="Times New Roman" w:hAnsi="Times New Roman" w:cs="Times New Roman"/>
          <w:sz w:val="28"/>
          <w:szCs w:val="28"/>
          <w:lang w:eastAsia="ru-RU"/>
        </w:rPr>
        <w:t xml:space="preserve">представителя (нанимателя) </w:t>
      </w:r>
      <w:r w:rsidRPr="001F2D82">
        <w:rPr>
          <w:rFonts w:ascii="Times New Roman" w:eastAsia="Times New Roman" w:hAnsi="Times New Roman" w:cs="Times New Roman"/>
          <w:color w:val="000000" w:themeColor="text1"/>
          <w:sz w:val="28"/>
          <w:szCs w:val="28"/>
          <w:lang w:eastAsia="ru-RU"/>
        </w:rPr>
        <w:t xml:space="preserve">работодателя предоставляется отпуск без сохранения денежного содержания продолжительностью не более 1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w:t>
      </w:r>
    </w:p>
    <w:p w14:paraId="0A2C5089"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Во время отпуска без сохранения денежного содержания за муниципальным служащим сохраняется замещаемая должность муниципальной службы.</w:t>
      </w:r>
    </w:p>
    <w:p w14:paraId="611A5343"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sz w:val="28"/>
          <w:szCs w:val="28"/>
          <w:lang w:eastAsia="ru-RU"/>
        </w:rPr>
        <w:t xml:space="preserve">Выплата денежного содержания муниципальному служащему за период ежегодного оплачиваемого отпуска </w:t>
      </w:r>
      <w:r w:rsidRPr="001F2D82">
        <w:rPr>
          <w:rFonts w:ascii="Times New Roman" w:eastAsia="Times New Roman" w:hAnsi="Times New Roman" w:cs="Times New Roman"/>
          <w:color w:val="000000" w:themeColor="text1"/>
          <w:sz w:val="28"/>
          <w:szCs w:val="28"/>
          <w:lang w:eastAsia="ru-RU"/>
        </w:rPr>
        <w:t xml:space="preserve">должна производится не позднее чем за 3 дня до его начала. </w:t>
      </w:r>
    </w:p>
    <w:p w14:paraId="49F913B8"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2.4.</w:t>
      </w:r>
      <w:r w:rsidRPr="001F2D82">
        <w:rPr>
          <w:rFonts w:ascii="Times New Roman" w:eastAsia="Times New Roman" w:hAnsi="Times New Roman" w:cs="Times New Roman"/>
          <w:color w:val="000000" w:themeColor="text1"/>
          <w:sz w:val="28"/>
          <w:szCs w:val="28"/>
          <w:lang w:eastAsia="ru-RU"/>
        </w:rPr>
        <w:tab/>
        <w:t>Медицинское обслуживание муниципального служащего и членов его семьи, в том числе после выхода муниципального служащего на пенсию в соответствии с законодательством Российской Федерации.</w:t>
      </w:r>
    </w:p>
    <w:p w14:paraId="737666A3"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2.5.</w:t>
      </w:r>
      <w:r w:rsidRPr="001F2D82">
        <w:rPr>
          <w:rFonts w:ascii="Times New Roman" w:eastAsia="Times New Roman" w:hAnsi="Times New Roman" w:cs="Times New Roman"/>
          <w:color w:val="000000" w:themeColor="text1"/>
          <w:sz w:val="28"/>
          <w:szCs w:val="28"/>
          <w:lang w:eastAsia="ru-RU"/>
        </w:rPr>
        <w:tab/>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их должностных обязанностей.</w:t>
      </w:r>
    </w:p>
    <w:p w14:paraId="204C7187" w14:textId="354C38CB"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xml:space="preserve">Пенсия за выслугу лет является дополнительной к страховой пенсии по старости (инвалидности), назначенной в соответствии с Федеральным законом «О страховых пенсиях», выплачивается за счет средств бюджета </w:t>
      </w:r>
      <w:r w:rsidR="00E65A95" w:rsidRPr="00192480">
        <w:rPr>
          <w:rFonts w:ascii="Times New Roman" w:eastAsia="Times New Roman" w:hAnsi="Times New Roman" w:cs="Times New Roman"/>
          <w:color w:val="000000" w:themeColor="text1"/>
          <w:sz w:val="28"/>
          <w:szCs w:val="28"/>
          <w:lang w:eastAsia="ru-RU"/>
        </w:rPr>
        <w:t xml:space="preserve">сельского поселения Усть-Юган </w:t>
      </w:r>
      <w:r w:rsidRPr="001F2D82">
        <w:rPr>
          <w:rFonts w:ascii="Times New Roman" w:eastAsia="Times New Roman" w:hAnsi="Times New Roman" w:cs="Times New Roman"/>
          <w:color w:val="000000" w:themeColor="text1"/>
          <w:sz w:val="28"/>
          <w:szCs w:val="28"/>
          <w:lang w:eastAsia="ru-RU"/>
        </w:rPr>
        <w:t xml:space="preserve">в соответствии с порядком назначения, перерасчёта и выплаты пенсии за выслугу лет лицам, замещавшим должности муниципальной службы в органах местного самоуправления </w:t>
      </w:r>
      <w:r w:rsidR="00E65A95"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color w:val="000000" w:themeColor="text1"/>
          <w:sz w:val="28"/>
          <w:szCs w:val="28"/>
          <w:lang w:eastAsia="ru-RU"/>
        </w:rPr>
        <w:t xml:space="preserve">, утвержденным решением </w:t>
      </w:r>
      <w:r w:rsidR="00E65A95" w:rsidRPr="00192480">
        <w:rPr>
          <w:rFonts w:ascii="Times New Roman" w:eastAsia="Times New Roman" w:hAnsi="Times New Roman" w:cs="Times New Roman"/>
          <w:color w:val="000000" w:themeColor="text1"/>
          <w:sz w:val="28"/>
          <w:szCs w:val="28"/>
          <w:lang w:eastAsia="ru-RU"/>
        </w:rPr>
        <w:t>Совета депутатов сельского поселения Усть-Юган</w:t>
      </w:r>
      <w:r w:rsidRPr="001F2D82">
        <w:rPr>
          <w:rFonts w:ascii="Times New Roman" w:eastAsia="Times New Roman" w:hAnsi="Times New Roman" w:cs="Times New Roman"/>
          <w:color w:val="000000" w:themeColor="text1"/>
          <w:sz w:val="28"/>
          <w:szCs w:val="28"/>
          <w:lang w:eastAsia="ru-RU"/>
        </w:rPr>
        <w:t>.</w:t>
      </w:r>
    </w:p>
    <w:p w14:paraId="2FAC1AB1"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2.6.</w:t>
      </w:r>
      <w:r w:rsidRPr="001F2D82">
        <w:rPr>
          <w:rFonts w:ascii="Times New Roman" w:eastAsia="Times New Roman" w:hAnsi="Times New Roman" w:cs="Times New Roman"/>
          <w:color w:val="000000" w:themeColor="text1"/>
          <w:sz w:val="28"/>
          <w:szCs w:val="28"/>
          <w:lang w:eastAsia="ru-RU"/>
        </w:rPr>
        <w:tab/>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законодательством Российской Федерации.</w:t>
      </w:r>
    </w:p>
    <w:p w14:paraId="7888B930"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2.7.</w:t>
      </w:r>
      <w:r w:rsidRPr="001F2D82">
        <w:rPr>
          <w:rFonts w:ascii="Times New Roman" w:eastAsia="Times New Roman" w:hAnsi="Times New Roman" w:cs="Times New Roman"/>
          <w:color w:val="000000" w:themeColor="text1"/>
          <w:sz w:val="28"/>
          <w:szCs w:val="28"/>
          <w:lang w:eastAsia="ru-RU"/>
        </w:rPr>
        <w:tab/>
        <w:t xml:space="preserve">Обязательное государственное </w:t>
      </w:r>
      <w:hyperlink r:id="rId20" w:history="1">
        <w:r w:rsidRPr="001F2D82">
          <w:rPr>
            <w:rFonts w:ascii="Times New Roman" w:eastAsia="Times New Roman" w:hAnsi="Times New Roman" w:cs="Times New Roman"/>
            <w:color w:val="000000" w:themeColor="text1"/>
            <w:sz w:val="28"/>
            <w:szCs w:val="28"/>
            <w:lang w:eastAsia="ru-RU"/>
          </w:rPr>
          <w:t>социальное страхование</w:t>
        </w:r>
      </w:hyperlink>
      <w:r w:rsidRPr="001F2D82">
        <w:rPr>
          <w:rFonts w:ascii="Times New Roman" w:eastAsia="Times New Roman" w:hAnsi="Times New Roman" w:cs="Times New Roman"/>
          <w:color w:val="000000" w:themeColor="text1"/>
          <w:sz w:val="28"/>
          <w:szCs w:val="28"/>
          <w:lang w:eastAsia="ru-RU"/>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в соответствии с законодательством Российской Федерации.</w:t>
      </w:r>
    </w:p>
    <w:p w14:paraId="30354BD1"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F2D82">
        <w:rPr>
          <w:rFonts w:ascii="Times New Roman" w:eastAsia="Times New Roman" w:hAnsi="Times New Roman" w:cs="Times New Roman"/>
          <w:color w:val="000000" w:themeColor="text1"/>
          <w:sz w:val="28"/>
          <w:szCs w:val="28"/>
          <w:lang w:eastAsia="ru-RU"/>
        </w:rPr>
        <w:t>2.8.</w:t>
      </w:r>
      <w:r w:rsidRPr="001F2D82">
        <w:rPr>
          <w:rFonts w:ascii="Times New Roman" w:eastAsia="Times New Roman" w:hAnsi="Times New Roman" w:cs="Times New Roman"/>
          <w:color w:val="000000" w:themeColor="text1"/>
          <w:sz w:val="28"/>
          <w:szCs w:val="28"/>
          <w:lang w:eastAsia="ru-RU"/>
        </w:rPr>
        <w:tab/>
        <w:t>Защита муниципального служащего и членов его</w:t>
      </w:r>
      <w:r w:rsidRPr="001F2D82">
        <w:rPr>
          <w:rFonts w:ascii="Times New Roman" w:eastAsia="Times New Roman" w:hAnsi="Times New Roman" w:cs="Times New Roman"/>
          <w:sz w:val="28"/>
          <w:szCs w:val="28"/>
          <w:lang w:eastAsia="ru-RU"/>
        </w:rPr>
        <w:t xml:space="preserve">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7AA61A1" w14:textId="77777777" w:rsidR="001F2D82" w:rsidRPr="001F2D82" w:rsidRDefault="001F2D82" w:rsidP="001F2D82">
      <w:pPr>
        <w:tabs>
          <w:tab w:val="left" w:pos="1276"/>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lastRenderedPageBreak/>
        <w:t>2.9.</w:t>
      </w:r>
      <w:r w:rsidRPr="001F2D82">
        <w:rPr>
          <w:rFonts w:ascii="Times New Roman" w:eastAsia="Times New Roman" w:hAnsi="Times New Roman" w:cs="Times New Roman"/>
          <w:sz w:val="28"/>
          <w:szCs w:val="28"/>
          <w:lang w:eastAsia="ru-RU"/>
        </w:rPr>
        <w:tab/>
        <w:t>При расторжении трудового договора с муниципальным служащим в связи с ликвидацией органа местного самоуправления, либо с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E7002A7"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3.</w:t>
      </w:r>
      <w:r w:rsidRPr="001F2D82">
        <w:rPr>
          <w:rFonts w:ascii="Times New Roman" w:eastAsia="Times New Roman" w:hAnsi="Times New Roman" w:cs="Times New Roman"/>
          <w:color w:val="000000" w:themeColor="text1"/>
          <w:sz w:val="28"/>
          <w:szCs w:val="28"/>
          <w:lang w:eastAsia="ru-RU"/>
        </w:rPr>
        <w:tab/>
        <w:t>В соответствии с законодательством Ханты-Мансийского автономного округа – Югры, муниципальному служащему гарантируются:</w:t>
      </w:r>
    </w:p>
    <w:p w14:paraId="1A229E1B" w14:textId="298D0175"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sz w:val="28"/>
          <w:szCs w:val="28"/>
          <w:lang w:eastAsia="ru-RU"/>
        </w:rPr>
        <w:t>3.1.</w:t>
      </w:r>
      <w:r w:rsidRPr="001F2D82">
        <w:rPr>
          <w:rFonts w:ascii="Times New Roman" w:eastAsia="Times New Roman" w:hAnsi="Times New Roman" w:cs="Times New Roman"/>
          <w:sz w:val="28"/>
          <w:szCs w:val="28"/>
          <w:lang w:eastAsia="ru-RU"/>
        </w:rPr>
        <w:tab/>
        <w:t>П</w:t>
      </w:r>
      <w:r w:rsidRPr="001F2D82">
        <w:rPr>
          <w:rFonts w:ascii="Times New Roman" w:eastAsia="Times New Roman" w:hAnsi="Times New Roman" w:cs="Times New Roman"/>
          <w:bCs/>
          <w:sz w:val="28"/>
          <w:szCs w:val="28"/>
          <w:lang w:eastAsia="ru-RU"/>
        </w:rPr>
        <w:t xml:space="preserve">ереподготовка и повышение квалификации за счет средств бюджета </w:t>
      </w:r>
      <w:r w:rsidR="00236ACE">
        <w:rPr>
          <w:rFonts w:ascii="Times New Roman" w:eastAsia="Times New Roman" w:hAnsi="Times New Roman" w:cs="Times New Roman"/>
          <w:bCs/>
          <w:sz w:val="28"/>
          <w:szCs w:val="28"/>
          <w:lang w:eastAsia="ru-RU"/>
        </w:rPr>
        <w:t>сельского поселения Усть-Юган</w:t>
      </w:r>
      <w:r w:rsidRPr="001F2D82">
        <w:rPr>
          <w:rFonts w:ascii="Times New Roman" w:eastAsia="Times New Roman" w:hAnsi="Times New Roman" w:cs="Times New Roman"/>
          <w:bCs/>
          <w:sz w:val="28"/>
          <w:szCs w:val="28"/>
          <w:lang w:eastAsia="ru-RU"/>
        </w:rPr>
        <w:t xml:space="preserve">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14:paraId="3D1838B1" w14:textId="77777777" w:rsidR="001F2D82" w:rsidRPr="001F2D82" w:rsidRDefault="001F2D82" w:rsidP="001F2D82">
      <w:pPr>
        <w:tabs>
          <w:tab w:val="left" w:pos="1276"/>
        </w:tabs>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3.2.</w:t>
      </w:r>
      <w:r w:rsidRPr="001F2D82">
        <w:rPr>
          <w:rFonts w:ascii="Times New Roman" w:eastAsia="Times New Roman" w:hAnsi="Times New Roman" w:cs="Times New Roman"/>
          <w:color w:val="000000" w:themeColor="text1"/>
          <w:sz w:val="28"/>
          <w:szCs w:val="28"/>
          <w:lang w:eastAsia="ru-RU"/>
        </w:rPr>
        <w:tab/>
        <w:t>В</w:t>
      </w:r>
      <w:r w:rsidRPr="001F2D82">
        <w:rPr>
          <w:rFonts w:ascii="Times New Roman" w:hAnsi="Times New Roman" w:cs="Times New Roman"/>
          <w:color w:val="000000" w:themeColor="text1"/>
          <w:sz w:val="28"/>
          <w:szCs w:val="28"/>
        </w:rPr>
        <w:t xml:space="preserve">озмещение расходов и предоставление иных компенсаций в связи с командировками, </w:t>
      </w:r>
      <w:r w:rsidRPr="001F2D82">
        <w:rPr>
          <w:rFonts w:ascii="Times New Roman" w:eastAsia="Times New Roman" w:hAnsi="Times New Roman" w:cs="Times New Roman"/>
          <w:color w:val="000000" w:themeColor="text1"/>
          <w:sz w:val="28"/>
          <w:szCs w:val="28"/>
          <w:lang w:eastAsia="ru-RU"/>
        </w:rPr>
        <w:t xml:space="preserve">в порядке и размерах, установленных приложением 1 к настоящему Положению. </w:t>
      </w:r>
    </w:p>
    <w:p w14:paraId="6543B1B2"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3.3.</w:t>
      </w:r>
      <w:r w:rsidRPr="001F2D82">
        <w:rPr>
          <w:rFonts w:ascii="Times New Roman" w:eastAsia="Times New Roman" w:hAnsi="Times New Roman" w:cs="Times New Roman"/>
          <w:sz w:val="28"/>
          <w:szCs w:val="28"/>
          <w:lang w:eastAsia="ru-RU"/>
        </w:rPr>
        <w:tab/>
        <w:t>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возмещение связанных с этим транспортных расходов и расходов на оплату жилья.</w:t>
      </w:r>
    </w:p>
    <w:p w14:paraId="7104D9DF" w14:textId="7ED18B8E" w:rsidR="001F2D82" w:rsidRPr="001F2D82" w:rsidRDefault="001F2D82" w:rsidP="001F2D82">
      <w:pPr>
        <w:tabs>
          <w:tab w:val="left" w:pos="1134"/>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w:t>
      </w:r>
      <w:r w:rsidRPr="001F2D82">
        <w:rPr>
          <w:rFonts w:ascii="Times New Roman" w:eastAsia="Times New Roman" w:hAnsi="Times New Roman" w:cs="Times New Roman"/>
          <w:sz w:val="28"/>
          <w:szCs w:val="28"/>
          <w:lang w:eastAsia="ru-RU"/>
        </w:rPr>
        <w:tab/>
        <w:t xml:space="preserve">В соответствии с Уставом </w:t>
      </w:r>
      <w:r w:rsidR="00E65A95" w:rsidRPr="00192480">
        <w:rPr>
          <w:rFonts w:ascii="Times New Roman" w:eastAsia="Times New Roman" w:hAnsi="Times New Roman" w:cs="Times New Roman"/>
          <w:sz w:val="28"/>
          <w:szCs w:val="28"/>
          <w:lang w:eastAsia="ru-RU"/>
        </w:rPr>
        <w:t xml:space="preserve">муниципального образования сельское поселение Усть-Юган </w:t>
      </w:r>
      <w:r w:rsidRPr="001F2D82">
        <w:rPr>
          <w:rFonts w:ascii="Times New Roman" w:eastAsia="Times New Roman" w:hAnsi="Times New Roman" w:cs="Times New Roman"/>
          <w:sz w:val="28"/>
          <w:szCs w:val="28"/>
          <w:lang w:eastAsia="ru-RU"/>
        </w:rPr>
        <w:t xml:space="preserve">Нефтеюганского муниципального района Ханты-Мансийского автономного округа – Югры муниципальному служащему гарантируются следующие дополнительные гарантии: </w:t>
      </w:r>
    </w:p>
    <w:p w14:paraId="6227228A" w14:textId="77777777" w:rsidR="001F2D82" w:rsidRPr="001F2D82" w:rsidRDefault="001F2D82" w:rsidP="001F2D82">
      <w:pPr>
        <w:tabs>
          <w:tab w:val="left" w:pos="1276"/>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w:t>
      </w:r>
      <w:r w:rsidRPr="001F2D82">
        <w:rPr>
          <w:rFonts w:ascii="Times New Roman" w:eastAsia="Times New Roman" w:hAnsi="Times New Roman" w:cs="Times New Roman"/>
          <w:sz w:val="28"/>
          <w:szCs w:val="28"/>
          <w:lang w:eastAsia="ru-RU"/>
        </w:rPr>
        <w:tab/>
        <w:t xml:space="preserve">Единовременные выплаты: </w:t>
      </w:r>
    </w:p>
    <w:p w14:paraId="126502F2" w14:textId="77777777"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к юбилейным датам в связи с достижением возраста 50, 55, 60, 65 лет - в размере 0,5 месячного фонда оплаты труда;</w:t>
      </w:r>
    </w:p>
    <w:p w14:paraId="482EA63A" w14:textId="77777777"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 связи со смертью близких родственников (родители, супруг (супруга), дети) по личному заявлению муниципального служащего, при предоставлении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 - в размере 0,5 месячного фонда оплаты труда;</w:t>
      </w:r>
    </w:p>
    <w:p w14:paraId="40ABCE45" w14:textId="2ACC389D"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на оздоровление муниципального служащего - в общем размере 70 000 (семьдесят тысяч) рублей, в том числе налог на доходы физических лиц.</w:t>
      </w:r>
    </w:p>
    <w:p w14:paraId="1A1506AF" w14:textId="03CBE5D9"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У муниципальных служащих, вновь принятых на работу в орган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право на единовременную выплату на оздоровление </w:t>
      </w:r>
      <w:r w:rsidR="00AD055E" w:rsidRPr="001F2D82">
        <w:rPr>
          <w:rFonts w:ascii="Times New Roman" w:eastAsia="Times New Roman" w:hAnsi="Times New Roman" w:cs="Times New Roman"/>
          <w:sz w:val="28"/>
          <w:szCs w:val="28"/>
          <w:lang w:eastAsia="ru-RU"/>
        </w:rPr>
        <w:t>муниципального служащего,</w:t>
      </w:r>
      <w:r w:rsidRPr="001F2D82">
        <w:rPr>
          <w:rFonts w:ascii="Times New Roman" w:eastAsia="Times New Roman" w:hAnsi="Times New Roman" w:cs="Times New Roman"/>
          <w:sz w:val="28"/>
          <w:szCs w:val="28"/>
          <w:lang w:eastAsia="ru-RU"/>
        </w:rPr>
        <w:t xml:space="preserve"> наступает по истечении 11 месяцев работы в органе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33AE2458" w14:textId="764DB5D6"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Единовременная выплата на оздоровление муниципального служащего производится 1 раз в календарном году, при уходе муниципального служащего </w:t>
      </w:r>
      <w:r w:rsidRPr="001F2D82">
        <w:rPr>
          <w:rFonts w:ascii="Times New Roman" w:eastAsia="Times New Roman" w:hAnsi="Times New Roman" w:cs="Times New Roman"/>
          <w:sz w:val="28"/>
          <w:szCs w:val="28"/>
          <w:lang w:eastAsia="ru-RU"/>
        </w:rPr>
        <w:lastRenderedPageBreak/>
        <w:t>в ежегодный оплачиваемый отпуск продолжительностью не менее 12 календарных дней</w:t>
      </w:r>
      <w:r w:rsidR="00236ACE">
        <w:rPr>
          <w:rFonts w:ascii="Times New Roman" w:eastAsia="Times New Roman" w:hAnsi="Times New Roman" w:cs="Times New Roman"/>
          <w:sz w:val="28"/>
          <w:szCs w:val="28"/>
          <w:lang w:eastAsia="ru-RU"/>
        </w:rPr>
        <w:t xml:space="preserve"> на основании заявления муниципального служащего.</w:t>
      </w:r>
    </w:p>
    <w:p w14:paraId="3AB5035C" w14:textId="77777777"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Основанием для единовременной выплаты является распоряжение (приказ) представителя нанимателя (работодателя).</w:t>
      </w:r>
    </w:p>
    <w:p w14:paraId="5E63C3FF" w14:textId="0E93004A"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в связи с назначением пенсии за выслугу лет – в порядке назначения, перерасчёта и выплаты пенсии за выслугу лет лицам, замещавшим должности муниципальной службы в органах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утвержденного решением </w:t>
      </w:r>
      <w:r w:rsidR="005E1BF0" w:rsidRPr="00192480">
        <w:rPr>
          <w:rFonts w:ascii="Times New Roman" w:eastAsia="Times New Roman" w:hAnsi="Times New Roman" w:cs="Times New Roman"/>
          <w:sz w:val="28"/>
          <w:szCs w:val="28"/>
          <w:lang w:eastAsia="ru-RU"/>
        </w:rPr>
        <w:t xml:space="preserve">Совета депутатов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3462F111" w14:textId="5FEAD766"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w:t>
      </w:r>
      <w:r w:rsidRPr="001F2D82">
        <w:rPr>
          <w:rFonts w:ascii="Times New Roman" w:eastAsia="Times New Roman" w:hAnsi="Times New Roman" w:cs="Times New Roman"/>
          <w:sz w:val="28"/>
          <w:szCs w:val="28"/>
          <w:lang w:eastAsia="ru-RU"/>
        </w:rPr>
        <w:tab/>
        <w:t xml:space="preserve">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порядке, установленном приложением 2 к настоящему Положению.  </w:t>
      </w:r>
    </w:p>
    <w:p w14:paraId="52C6F470"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w:t>
      </w:r>
      <w:r w:rsidRPr="001F2D82">
        <w:rPr>
          <w:rFonts w:ascii="Times New Roman" w:eastAsia="Times New Roman" w:hAnsi="Times New Roman" w:cs="Times New Roman"/>
          <w:sz w:val="28"/>
          <w:szCs w:val="28"/>
          <w:lang w:eastAsia="ru-RU"/>
        </w:rPr>
        <w:tab/>
        <w:t xml:space="preserve">Страхование на случай причинения вреда здоровью муниципального служащего в связи с исполнением им должностных обязанностей служащего в порядке, установленном приложением 3 к настоящему Положению.  </w:t>
      </w:r>
    </w:p>
    <w:p w14:paraId="359C4FAB" w14:textId="765EF7F9" w:rsidR="001F2D82" w:rsidRPr="001F2D82" w:rsidRDefault="001F2D82" w:rsidP="001F2D82">
      <w:pPr>
        <w:tabs>
          <w:tab w:val="left" w:pos="1134"/>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5.</w:t>
      </w:r>
      <w:r w:rsidRPr="001F2D82">
        <w:rPr>
          <w:rFonts w:ascii="Times New Roman" w:eastAsia="Times New Roman" w:hAnsi="Times New Roman" w:cs="Times New Roman"/>
          <w:sz w:val="28"/>
          <w:szCs w:val="28"/>
          <w:lang w:eastAsia="ru-RU"/>
        </w:rPr>
        <w:tab/>
        <w:t xml:space="preserve">Финансирование расходов, связанных с предоставлением муниципальным служащим гарантий, установленных настоящим Положением, производится за счёт средств бюджета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p>
    <w:p w14:paraId="48A92AF0" w14:textId="77777777" w:rsidR="001F2D82" w:rsidRPr="001F2D82" w:rsidRDefault="001F2D82" w:rsidP="001F2D8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E10E89" w14:textId="77777777" w:rsidR="001F2D82" w:rsidRPr="001F2D82" w:rsidRDefault="001F2D82" w:rsidP="001F2D82">
      <w:pPr>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br w:type="page"/>
      </w:r>
    </w:p>
    <w:p w14:paraId="59ACBB99" w14:textId="77777777" w:rsidR="004A404B" w:rsidRPr="00192480"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lastRenderedPageBreak/>
        <w:t xml:space="preserve">Приложение 1 </w:t>
      </w:r>
    </w:p>
    <w:p w14:paraId="2A50D6EF" w14:textId="3639B023" w:rsidR="001F2D82" w:rsidRPr="001F2D82"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к положению</w:t>
      </w:r>
      <w:r w:rsidR="004A404B" w:rsidRPr="00192480">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о размере, порядке и условиях</w:t>
      </w:r>
    </w:p>
    <w:p w14:paraId="7A524692" w14:textId="5592639E" w:rsidR="001F2D82" w:rsidRPr="001F2D82"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предоставления гарантий муниципальным</w:t>
      </w:r>
    </w:p>
    <w:p w14:paraId="416A39C6" w14:textId="6C048042" w:rsidR="001F2D82" w:rsidRPr="001F2D82"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служащим органов местного самоуправления</w:t>
      </w:r>
    </w:p>
    <w:p w14:paraId="2337445D" w14:textId="4D60E7F0" w:rsidR="001F2D82"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92480">
        <w:rPr>
          <w:rFonts w:ascii="Times New Roman" w:eastAsia="Times New Roman" w:hAnsi="Times New Roman" w:cs="Times New Roman"/>
          <w:bCs/>
          <w:iCs/>
          <w:sz w:val="28"/>
          <w:szCs w:val="28"/>
          <w:lang w:eastAsia="ru-RU"/>
        </w:rPr>
        <w:t>сельского поселения Усть-Юган</w:t>
      </w:r>
    </w:p>
    <w:p w14:paraId="1A4658B0" w14:textId="77777777" w:rsidR="001F2D82" w:rsidRPr="001F2D82" w:rsidRDefault="001F2D82" w:rsidP="001F2D82">
      <w:pPr>
        <w:rPr>
          <w:rFonts w:ascii="Times New Roman" w:hAnsi="Times New Roman" w:cs="Times New Roman"/>
          <w:color w:val="FF0000"/>
          <w:sz w:val="28"/>
          <w:szCs w:val="28"/>
        </w:rPr>
      </w:pPr>
    </w:p>
    <w:p w14:paraId="17C5148F" w14:textId="77777777" w:rsidR="001F2D82" w:rsidRPr="001F2D82" w:rsidRDefault="001F2D82" w:rsidP="001F2D82">
      <w:pPr>
        <w:spacing w:after="0"/>
        <w:jc w:val="center"/>
        <w:rPr>
          <w:rFonts w:ascii="Times New Roman" w:hAnsi="Times New Roman" w:cs="Times New Roman"/>
          <w:color w:val="000000" w:themeColor="text1"/>
          <w:sz w:val="28"/>
          <w:szCs w:val="28"/>
        </w:rPr>
      </w:pPr>
      <w:r w:rsidRPr="001F2D82">
        <w:rPr>
          <w:rFonts w:ascii="Times New Roman" w:hAnsi="Times New Roman" w:cs="Times New Roman"/>
          <w:color w:val="000000" w:themeColor="text1"/>
          <w:sz w:val="28"/>
          <w:szCs w:val="28"/>
        </w:rPr>
        <w:t xml:space="preserve">Порядок </w:t>
      </w:r>
    </w:p>
    <w:p w14:paraId="7EB26366" w14:textId="34F53D39" w:rsidR="001F2D82" w:rsidRPr="001F2D82" w:rsidRDefault="001F2D82" w:rsidP="001F2D82">
      <w:pPr>
        <w:spacing w:after="0"/>
        <w:jc w:val="center"/>
        <w:rPr>
          <w:rFonts w:ascii="Times New Roman" w:hAnsi="Times New Roman" w:cs="Times New Roman"/>
          <w:color w:val="000000" w:themeColor="text1"/>
          <w:sz w:val="28"/>
          <w:szCs w:val="28"/>
        </w:rPr>
      </w:pPr>
      <w:r w:rsidRPr="001F2D82">
        <w:rPr>
          <w:rFonts w:ascii="Times New Roman" w:hAnsi="Times New Roman" w:cs="Times New Roman"/>
          <w:color w:val="000000" w:themeColor="text1"/>
          <w:sz w:val="28"/>
          <w:szCs w:val="28"/>
        </w:rPr>
        <w:t xml:space="preserve">и </w:t>
      </w:r>
      <w:r w:rsidR="00AD055E" w:rsidRPr="001F2D82">
        <w:rPr>
          <w:rFonts w:ascii="Times New Roman" w:hAnsi="Times New Roman" w:cs="Times New Roman"/>
          <w:color w:val="000000" w:themeColor="text1"/>
          <w:sz w:val="28"/>
          <w:szCs w:val="28"/>
        </w:rPr>
        <w:t xml:space="preserve">размеры возмещения </w:t>
      </w:r>
      <w:r w:rsidR="00AD055E" w:rsidRPr="001F2D82">
        <w:rPr>
          <w:rFonts w:ascii="Times New Roman" w:hAnsi="Times New Roman" w:cs="Times New Roman"/>
          <w:sz w:val="28"/>
          <w:szCs w:val="28"/>
        </w:rPr>
        <w:t>расходов,</w:t>
      </w:r>
      <w:r w:rsidRPr="001F2D82">
        <w:rPr>
          <w:rFonts w:ascii="Times New Roman" w:hAnsi="Times New Roman" w:cs="Times New Roman"/>
          <w:sz w:val="28"/>
          <w:szCs w:val="28"/>
        </w:rPr>
        <w:t xml:space="preserve"> и предоставление </w:t>
      </w:r>
      <w:r w:rsidRPr="001F2D82">
        <w:rPr>
          <w:rFonts w:ascii="Times New Roman" w:hAnsi="Times New Roman" w:cs="Times New Roman"/>
          <w:color w:val="000000" w:themeColor="text1"/>
          <w:sz w:val="28"/>
          <w:szCs w:val="28"/>
        </w:rPr>
        <w:t>иных компенсаций                                                             в связи с командировками</w:t>
      </w:r>
    </w:p>
    <w:p w14:paraId="1C9C3BC4" w14:textId="77777777" w:rsidR="001F2D82" w:rsidRPr="001F2D82" w:rsidRDefault="001F2D82" w:rsidP="001F2D82">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AD7D7C" w14:textId="193E09D9" w:rsidR="001F2D82" w:rsidRPr="001F2D82" w:rsidRDefault="001F2D82" w:rsidP="004A404B">
      <w:pPr>
        <w:spacing w:after="0" w:line="240" w:lineRule="auto"/>
        <w:ind w:firstLine="709"/>
        <w:jc w:val="both"/>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sz w:val="28"/>
          <w:szCs w:val="28"/>
          <w:lang w:eastAsia="ru-RU"/>
        </w:rPr>
        <w:t>1.</w:t>
      </w:r>
      <w:r w:rsidR="004A404B" w:rsidRPr="00192480">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Порядок и размеры возмещения расходов и предоставления иных компенсаций в связи с командировками </w:t>
      </w:r>
      <w:r w:rsidRPr="001F2D82">
        <w:rPr>
          <w:rFonts w:ascii="Times New Roman" w:eastAsia="Times New Roman" w:hAnsi="Times New Roman" w:cs="Times New Roman"/>
          <w:bCs/>
          <w:iCs/>
          <w:sz w:val="28"/>
          <w:szCs w:val="28"/>
          <w:lang w:eastAsia="ru-RU"/>
        </w:rPr>
        <w:t>(далее - Порядок) устанавливает размеры возмещения расходов муниципальных служащих, связанных со служебными командировками</w:t>
      </w:r>
      <w:r w:rsidRPr="001F2D82">
        <w:rPr>
          <w:rFonts w:ascii="Times New Roman" w:eastAsia="Times New Roman" w:hAnsi="Times New Roman" w:cs="Times New Roman"/>
          <w:sz w:val="28"/>
          <w:szCs w:val="28"/>
          <w:lang w:eastAsia="ru-RU"/>
        </w:rPr>
        <w:t xml:space="preserve"> муниципальным служащим органов местного самоуправления </w:t>
      </w:r>
      <w:r w:rsidR="004A404B" w:rsidRPr="00192480">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0AB3C921" w14:textId="77777777" w:rsidR="001F2D82" w:rsidRPr="001F2D82" w:rsidRDefault="001F2D82" w:rsidP="001F2D82">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ab/>
        <w:t>При направлении муниципального служащего в служебную командировку ему возмещаются:</w:t>
      </w:r>
    </w:p>
    <w:p w14:paraId="2E37AA9E"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по проезду; </w:t>
      </w:r>
    </w:p>
    <w:p w14:paraId="289928A5"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по найму жилого помещения; </w:t>
      </w:r>
    </w:p>
    <w:p w14:paraId="16B91317"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дополнительные расходы, связанные с проживанием вне места постоянного жительства (суточные);</w:t>
      </w:r>
    </w:p>
    <w:p w14:paraId="551E2854" w14:textId="77777777" w:rsidR="001F2D82" w:rsidRPr="001F2D82" w:rsidRDefault="001F2D82" w:rsidP="001F2D82">
      <w:pPr>
        <w:tabs>
          <w:tab w:val="left" w:pos="993"/>
          <w:tab w:val="left" w:pos="1134"/>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b/>
          <w:bCs/>
          <w:sz w:val="28"/>
          <w:szCs w:val="28"/>
          <w:lang w:eastAsia="ru-RU"/>
        </w:rPr>
        <w:t xml:space="preserve">- </w:t>
      </w:r>
      <w:r w:rsidRPr="001F2D82">
        <w:rPr>
          <w:rFonts w:ascii="Times New Roman" w:eastAsia="Times New Roman" w:hAnsi="Times New Roman" w:cs="Times New Roman"/>
          <w:sz w:val="28"/>
          <w:szCs w:val="28"/>
          <w:lang w:eastAsia="ru-RU"/>
        </w:rPr>
        <w:t>иные расходы, произведенные муниципальным служащим с разрешения или ведома работодателя (далее - иные расходы).</w:t>
      </w:r>
    </w:p>
    <w:p w14:paraId="00FE0998"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ab/>
        <w:t xml:space="preserve">При направлении муниципального служащего в служебную командировку ему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и заявления муниципального служащего. </w:t>
      </w:r>
    </w:p>
    <w:p w14:paraId="2CC2AEFD"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w:t>
      </w:r>
      <w:r w:rsidRPr="001F2D82">
        <w:rPr>
          <w:rFonts w:ascii="Times New Roman" w:eastAsia="Times New Roman" w:hAnsi="Times New Roman" w:cs="Times New Roman"/>
          <w:sz w:val="28"/>
          <w:szCs w:val="28"/>
          <w:lang w:eastAsia="ru-RU"/>
        </w:rPr>
        <w:tab/>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размеров:</w:t>
      </w:r>
    </w:p>
    <w:p w14:paraId="43BFDE2D" w14:textId="77777777" w:rsidR="001F2D82" w:rsidRPr="001F2D82" w:rsidRDefault="001F2D82" w:rsidP="001F2D82">
      <w:pPr>
        <w:tabs>
          <w:tab w:val="left" w:pos="1276"/>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w:t>
      </w:r>
      <w:r w:rsidRPr="001F2D82">
        <w:rPr>
          <w:rFonts w:ascii="Times New Roman" w:eastAsia="Times New Roman" w:hAnsi="Times New Roman" w:cs="Times New Roman"/>
          <w:sz w:val="28"/>
          <w:szCs w:val="28"/>
          <w:lang w:eastAsia="ru-RU"/>
        </w:rPr>
        <w:tab/>
        <w:t>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32BB4784"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lastRenderedPageBreak/>
        <w:t>4.1.1.</w:t>
      </w:r>
      <w:r w:rsidRPr="001F2D82">
        <w:rPr>
          <w:rFonts w:ascii="Times New Roman" w:eastAsia="Times New Roman" w:hAnsi="Times New Roman" w:cs="Times New Roman"/>
          <w:sz w:val="28"/>
          <w:szCs w:val="28"/>
          <w:lang w:eastAsia="ru-RU"/>
        </w:rPr>
        <w:tab/>
        <w:t>Расходы по проезду к месту служебной командировки на территории Российской Федерации и обратно к месту постоянной работы возмещаются -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14:paraId="55B368F8"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воздушным транспортом - тариф проезда в салоне экономического класса;</w:t>
      </w:r>
    </w:p>
    <w:p w14:paraId="5ECEE003"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морским и речным транспортом - тариф проезда в четырехместной каюте с комплексным обслуживанием пассажиров;</w:t>
      </w:r>
    </w:p>
    <w:p w14:paraId="4174BED6"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железнодорожным транспортом - не выше тарифа проезда в вагоне К «купейный»;</w:t>
      </w:r>
    </w:p>
    <w:p w14:paraId="36C9F93A"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автомобильным транспортом - тариф проезда в автобусе общего типа.</w:t>
      </w:r>
    </w:p>
    <w:p w14:paraId="7D6AE59B"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4.1.2.</w:t>
      </w:r>
      <w:r w:rsidRPr="001F2D82">
        <w:rPr>
          <w:rFonts w:ascii="Times New Roman" w:eastAsia="Times New Roman" w:hAnsi="Times New Roman" w:cs="Times New Roman"/>
          <w:sz w:val="28"/>
          <w:szCs w:val="28"/>
          <w:lang w:eastAsia="ru-RU"/>
        </w:rPr>
        <w:tab/>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14:paraId="08F76CB7"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а) маршрут/квитанция (выписка из автоматизированной информационной системы оформления воздушных перевозок);</w:t>
      </w:r>
    </w:p>
    <w:p w14:paraId="17125045"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б) посадочные талоны, подтверждающие перелет муниципального служащего по указанному в электронном авиабилете маршруту;</w:t>
      </w:r>
    </w:p>
    <w:p w14:paraId="349E2BDA"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в) документ, подтверждающий произведенную оплату перевозки:</w:t>
      </w:r>
    </w:p>
    <w:p w14:paraId="33051A4B"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чек или другой документ, оформленный на бланке строгой отчетности (при оплате наличными денежными средствами);</w:t>
      </w:r>
    </w:p>
    <w:p w14:paraId="65CE8FC0"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14:paraId="406DB728"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14:paraId="4C183D6A"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4.1.3.</w:t>
      </w:r>
      <w:r w:rsidRPr="001F2D82">
        <w:rPr>
          <w:rFonts w:ascii="Times New Roman" w:eastAsia="Times New Roman" w:hAnsi="Times New Roman" w:cs="Times New Roman"/>
          <w:sz w:val="28"/>
          <w:szCs w:val="28"/>
          <w:lang w:eastAsia="ru-RU"/>
        </w:rPr>
        <w:tab/>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 подтверждающими документами являются:</w:t>
      </w:r>
    </w:p>
    <w:p w14:paraId="58F8FB13"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пройдена электронная регистрация на сайте Открытого акционерного общества «Российские железные дороги» (далее - ОАО «РЖД»):</w:t>
      </w:r>
    </w:p>
    <w:p w14:paraId="62C4F37F"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распечатывается контрольный купон и посадочный купон на одном листе с сайта ОАО «РЖД»; </w:t>
      </w:r>
    </w:p>
    <w:p w14:paraId="38BE490C"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подтверждение проведенной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w:t>
      </w:r>
      <w:r w:rsidRPr="001F2D82">
        <w:rPr>
          <w:rFonts w:ascii="Times New Roman" w:eastAsia="Times New Roman" w:hAnsi="Times New Roman" w:cs="Times New Roman"/>
          <w:sz w:val="28"/>
          <w:szCs w:val="28"/>
          <w:lang w:eastAsia="ru-RU"/>
        </w:rPr>
        <w:lastRenderedPageBreak/>
        <w:t>счет, предусматривающий совершение операций с использованием банковской карты (при оплате банковской картой через Интернет-сайты ОАО «РЖД»);</w:t>
      </w:r>
    </w:p>
    <w:p w14:paraId="77051923"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 ОАО «РЖД».</w:t>
      </w:r>
    </w:p>
    <w:p w14:paraId="19A2545F"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4.1.4.</w:t>
      </w:r>
      <w:r w:rsidRPr="001F2D82">
        <w:rPr>
          <w:rFonts w:ascii="Times New Roman" w:eastAsia="Times New Roman" w:hAnsi="Times New Roman" w:cs="Times New Roman"/>
          <w:sz w:val="28"/>
          <w:szCs w:val="28"/>
          <w:lang w:eastAsia="ru-RU"/>
        </w:rPr>
        <w:tab/>
        <w:t xml:space="preserve">При отсутствии проездных документов, подтверждающих расходы по проезду к месту служебной командировки,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14:paraId="038B6F59"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4.1.5.</w:t>
      </w:r>
      <w:r w:rsidRPr="001F2D82">
        <w:rPr>
          <w:rFonts w:ascii="Times New Roman" w:eastAsia="Times New Roman" w:hAnsi="Times New Roman" w:cs="Times New Roman"/>
          <w:sz w:val="28"/>
          <w:szCs w:val="28"/>
          <w:lang w:eastAsia="ru-RU"/>
        </w:rPr>
        <w:tab/>
        <w:t>Расходы по проезду при направлении муниципального служащего в служебную командировку на территории иностранных государств возмещаются в пределах фактических документально подтвержденных расходов.</w:t>
      </w:r>
    </w:p>
    <w:p w14:paraId="173B4A9A" w14:textId="77777777" w:rsidR="001F2D82" w:rsidRPr="001F2D82" w:rsidRDefault="001F2D82" w:rsidP="001F2D82">
      <w:pPr>
        <w:shd w:val="clear" w:color="auto" w:fill="FFFFFF"/>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w:t>
      </w:r>
      <w:r w:rsidRPr="001F2D82">
        <w:rPr>
          <w:rFonts w:ascii="Times New Roman" w:eastAsia="Times New Roman" w:hAnsi="Times New Roman" w:cs="Times New Roman"/>
          <w:sz w:val="28"/>
          <w:szCs w:val="28"/>
          <w:lang w:eastAsia="ru-RU"/>
        </w:rPr>
        <w:tab/>
        <w:t>Расходы по найму жилого помещения на территории Российской Федерации возмещаются муниципальному служащему (кроме тех случаев, когда им предоставляется бесплатное жилое помещение) в следующих размерах:</w:t>
      </w:r>
    </w:p>
    <w:p w14:paraId="74EBBFFD" w14:textId="77777777" w:rsidR="00236ACE"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w:t>
      </w:r>
    </w:p>
    <w:p w14:paraId="658D8186" w14:textId="77777777" w:rsidR="00236ACE"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для муниципальных служащих, занимающих должности муниципальной службы ведущей, старшей и младшей группы - 3500 рублей в сутки; </w:t>
      </w:r>
    </w:p>
    <w:p w14:paraId="58A9C24C" w14:textId="13314E1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для муниципальных служащих, занимающих должности муниципальной службы высшей или главной группы - 5000 рублей в сутки;</w:t>
      </w:r>
    </w:p>
    <w:p w14:paraId="038FBAF9"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расходы по бронированию жилого помещения - в пределах фактических документально подтвержденных расходов.</w:t>
      </w:r>
    </w:p>
    <w:p w14:paraId="3C04A25F"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4.2.1.</w:t>
      </w:r>
      <w:r w:rsidRPr="001F2D82">
        <w:rPr>
          <w:rFonts w:ascii="Times New Roman" w:eastAsia="Times New Roman" w:hAnsi="Times New Roman" w:cs="Times New Roman"/>
          <w:sz w:val="28"/>
          <w:szCs w:val="28"/>
          <w:lang w:eastAsia="ru-RU"/>
        </w:rPr>
        <w:tab/>
        <w:t xml:space="preserve">В случае, если в населенном пункте отсутствует гостиница, муниципальный служащий имеет право воспользоваться иным жилым помещением либо аналогичным жилым помещением в ближайшем населенном пункте. </w:t>
      </w:r>
    </w:p>
    <w:p w14:paraId="18D5EE08"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4.2.2.</w:t>
      </w:r>
      <w:r w:rsidRPr="001F2D82">
        <w:rPr>
          <w:rFonts w:ascii="Times New Roman" w:eastAsia="Times New Roman" w:hAnsi="Times New Roman" w:cs="Times New Roman"/>
          <w:sz w:val="28"/>
          <w:szCs w:val="28"/>
          <w:lang w:eastAsia="ru-RU"/>
        </w:rPr>
        <w:tab/>
        <w:t xml:space="preserve">Обязательными документами по найму жилого помещения являются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w:t>
      </w:r>
    </w:p>
    <w:p w14:paraId="62196260"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4.2.3.</w:t>
      </w:r>
      <w:r w:rsidRPr="001F2D82">
        <w:rPr>
          <w:rFonts w:ascii="Times New Roman" w:eastAsia="Times New Roman" w:hAnsi="Times New Roman" w:cs="Times New Roman"/>
          <w:sz w:val="28"/>
          <w:szCs w:val="28"/>
          <w:lang w:eastAsia="ru-RU"/>
        </w:rPr>
        <w:tab/>
        <w:t>Расходы по найму жилого помещения при направлении муниципальных служащих в командировки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14:paraId="02DFE2EE" w14:textId="77777777" w:rsidR="001F2D82" w:rsidRPr="001F2D82" w:rsidRDefault="001F2D82" w:rsidP="001F2D82">
      <w:pPr>
        <w:tabs>
          <w:tab w:val="left" w:pos="1276"/>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w:t>
      </w:r>
      <w:r w:rsidRPr="001F2D82">
        <w:rPr>
          <w:rFonts w:ascii="Times New Roman" w:eastAsia="Times New Roman" w:hAnsi="Times New Roman" w:cs="Times New Roman"/>
          <w:sz w:val="28"/>
          <w:szCs w:val="28"/>
          <w:lang w:eastAsia="ru-RU"/>
        </w:rPr>
        <w:tab/>
        <w:t xml:space="preserve">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выходные и </w:t>
      </w:r>
      <w:r w:rsidRPr="001F2D82">
        <w:rPr>
          <w:rFonts w:ascii="Times New Roman" w:eastAsia="Times New Roman" w:hAnsi="Times New Roman" w:cs="Times New Roman"/>
          <w:sz w:val="28"/>
          <w:szCs w:val="28"/>
          <w:lang w:eastAsia="ru-RU"/>
        </w:rPr>
        <w:lastRenderedPageBreak/>
        <w:t>нерабочие праздничные дни, а также дни нахождения в пути, в том числе за время вынужденной остановки в пути, в размере 1000 рублей в сутки.</w:t>
      </w:r>
    </w:p>
    <w:p w14:paraId="62118712"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4.3.1.</w:t>
      </w:r>
      <w:r w:rsidRPr="001F2D82">
        <w:rPr>
          <w:rFonts w:ascii="Times New Roman" w:eastAsia="Times New Roman" w:hAnsi="Times New Roman" w:cs="Times New Roman"/>
          <w:sz w:val="28"/>
          <w:szCs w:val="28"/>
          <w:lang w:eastAsia="ru-RU"/>
        </w:rPr>
        <w:tab/>
        <w:t>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w:t>
      </w:r>
    </w:p>
    <w:p w14:paraId="5577A9BD"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4.3.2.</w:t>
      </w:r>
      <w:r w:rsidRPr="001F2D82">
        <w:rPr>
          <w:rFonts w:ascii="Times New Roman" w:eastAsia="Times New Roman" w:hAnsi="Times New Roman" w:cs="Times New Roman"/>
          <w:sz w:val="28"/>
          <w:szCs w:val="28"/>
          <w:lang w:eastAsia="ru-RU"/>
        </w:rPr>
        <w:tab/>
        <w:t xml:space="preserve">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утвержденных постановлением Правительства Российской Федерации </w:t>
      </w:r>
      <w:hyperlink r:id="rId21" w:tooltip="ПОСТАНОВЛЕНИЕ от 26.12.2005 № 812 ПРАВИТЕЛЬСТВО РФ&#10;&#10;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 w:history="1">
        <w:r w:rsidRPr="001F2D82">
          <w:rPr>
            <w:rFonts w:ascii="Times New Roman" w:eastAsia="Times New Roman" w:hAnsi="Times New Roman" w:cs="Times New Roman"/>
            <w:color w:val="000000" w:themeColor="text1"/>
            <w:sz w:val="28"/>
            <w:szCs w:val="28"/>
            <w:lang w:eastAsia="ru-RU"/>
          </w:rPr>
          <w:t>от 26.12.2005 № 812 «</w:t>
        </w:r>
        <w:r w:rsidRPr="001F2D82">
          <w:rPr>
            <w:rFonts w:ascii="Times New Roman" w:eastAsia="Calibri" w:hAnsi="Times New Roman" w:cs="Times New Roman"/>
            <w:color w:val="000000" w:themeColor="text1"/>
            <w:sz w:val="28"/>
            <w:szCs w:val="28"/>
          </w:rPr>
          <w:t>О размере и порядке выплаты суточных и надбавок к суточным</w:t>
        </w:r>
      </w:hyperlink>
      <w:r w:rsidRPr="001F2D82">
        <w:rPr>
          <w:rFonts w:ascii="Times New Roman" w:eastAsia="Calibri" w:hAnsi="Times New Roman" w:cs="Times New Roman"/>
          <w:color w:val="000000" w:themeColor="text1"/>
          <w:sz w:val="28"/>
          <w:szCs w:val="28"/>
        </w:rPr>
        <w:t xml:space="preserve"> пр</w:t>
      </w:r>
      <w:r w:rsidRPr="001F2D82">
        <w:rPr>
          <w:rFonts w:ascii="Times New Roman" w:eastAsia="Calibri" w:hAnsi="Times New Roman" w:cs="Times New Roman"/>
          <w:sz w:val="28"/>
          <w:szCs w:val="28"/>
        </w:rPr>
        <w:t>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14:paraId="6AB78D3A"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4.4.</w:t>
      </w:r>
      <w:r w:rsidRPr="001F2D82">
        <w:rPr>
          <w:rFonts w:ascii="Times New Roman" w:eastAsia="Times New Roman" w:hAnsi="Times New Roman" w:cs="Times New Roman"/>
          <w:sz w:val="28"/>
          <w:szCs w:val="28"/>
          <w:lang w:eastAsia="ru-RU"/>
        </w:rPr>
        <w:tab/>
        <w:t>Иные расходы, произведенные муниципальным служащим с разрешения или ведома работодателя.</w:t>
      </w:r>
    </w:p>
    <w:p w14:paraId="1EB1D48C"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4.4.1.</w:t>
      </w:r>
      <w:r w:rsidRPr="001F2D82">
        <w:rPr>
          <w:rFonts w:ascii="Times New Roman" w:eastAsia="Times New Roman" w:hAnsi="Times New Roman" w:cs="Times New Roman"/>
          <w:sz w:val="28"/>
          <w:szCs w:val="28"/>
          <w:lang w:eastAsia="ru-RU"/>
        </w:rPr>
        <w:tab/>
        <w:t>Муниципальному служащему на основании его заявления возмещаются расходы:</w:t>
      </w:r>
    </w:p>
    <w:p w14:paraId="2733B69C"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 уплате за пользование курортной инфраструктурой (курортный сбор);</w:t>
      </w:r>
    </w:p>
    <w:p w14:paraId="05F1378C"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понесенные в связи с ранним заездом и (или) поздним выездом из гостиницы</w:t>
      </w:r>
      <w:r w:rsidRPr="001F2D82">
        <w:rPr>
          <w:rFonts w:ascii="Times New Roman" w:eastAsia="Times New Roman" w:hAnsi="Times New Roman" w:cs="Times New Roman"/>
          <w:b/>
          <w:bCs/>
          <w:sz w:val="28"/>
          <w:szCs w:val="28"/>
          <w:lang w:eastAsia="ru-RU"/>
        </w:rPr>
        <w:t xml:space="preserve"> </w:t>
      </w:r>
      <w:r w:rsidRPr="001F2D82">
        <w:rPr>
          <w:rFonts w:ascii="Times New Roman" w:eastAsia="Times New Roman" w:hAnsi="Times New Roman" w:cs="Times New Roman"/>
          <w:sz w:val="28"/>
          <w:szCs w:val="28"/>
          <w:lang w:eastAsia="ru-RU"/>
        </w:rPr>
        <w:t>(либо почасовая оплата до или после расчетного часа) в связи со временем прибытия в место командирования и (или) отправления;</w:t>
      </w:r>
    </w:p>
    <w:p w14:paraId="11ECA42B"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понесенные в связи с обменом валют;</w:t>
      </w:r>
    </w:p>
    <w:p w14:paraId="3E62C2D7"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на оплату услуг специалиста-переводчика при переводе оправдательных документов, подтверждающих произведенные расходы;</w:t>
      </w:r>
    </w:p>
    <w:p w14:paraId="6DD974F0"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w:t>
      </w:r>
      <w:r w:rsidRPr="001F2D82">
        <w:rPr>
          <w:rFonts w:ascii="Times New Roman" w:eastAsia="Calibri" w:hAnsi="Times New Roman" w:cs="Times New Roman"/>
          <w:sz w:val="28"/>
          <w:szCs w:val="28"/>
        </w:rPr>
        <w:t>связанные с покупкой, обменом и сдачей проездных документов, в том числе невозвратных и не подлежащих обмену проездных документов в случае изменения сроков командировки либо отмены командировки на основании соответствующего муниципального правового акта;</w:t>
      </w:r>
    </w:p>
    <w:p w14:paraId="4A681C4A"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Calibri" w:hAnsi="Times New Roman" w:cs="Times New Roman"/>
          <w:sz w:val="28"/>
          <w:szCs w:val="28"/>
        </w:rPr>
        <w:lastRenderedPageBreak/>
        <w:t>-</w:t>
      </w:r>
      <w:r w:rsidRPr="001F2D82">
        <w:rPr>
          <w:rFonts w:ascii="Times New Roman" w:eastAsia="Times New Roman" w:hAnsi="Times New Roman" w:cs="Times New Roman"/>
          <w:sz w:val="28"/>
          <w:szCs w:val="28"/>
          <w:lang w:eastAsia="ru-RU"/>
        </w:rPr>
        <w:t xml:space="preserve"> по оплате раннего заезда и (или) позднего выезда - производятся по фактическим расходам при предоставлении документов, подтверждающих эти расходы.</w:t>
      </w:r>
    </w:p>
    <w:p w14:paraId="17121B87"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4.4.2.</w:t>
      </w:r>
      <w:r w:rsidRPr="001F2D82">
        <w:rPr>
          <w:rFonts w:ascii="Times New Roman" w:eastAsia="Times New Roman" w:hAnsi="Times New Roman" w:cs="Times New Roman"/>
          <w:sz w:val="28"/>
          <w:szCs w:val="28"/>
          <w:lang w:eastAsia="ru-RU"/>
        </w:rPr>
        <w:tab/>
        <w:t>Муниципальному служащему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w:t>
      </w:r>
    </w:p>
    <w:p w14:paraId="2CB6B8F3"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на оформление заграничного паспорта, визы и других выездных документов; </w:t>
      </w:r>
    </w:p>
    <w:p w14:paraId="78E210E0"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обязательные консульские и аэродромные сборы; </w:t>
      </w:r>
    </w:p>
    <w:p w14:paraId="13AE4FF9"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сборы за право въезда или транзита автомобильного транспорта; </w:t>
      </w:r>
    </w:p>
    <w:p w14:paraId="213EBAD5"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на оформление обязательной медицинской страховки; </w:t>
      </w:r>
    </w:p>
    <w:p w14:paraId="7E9239C5"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иные обязательные платежи и сборы. </w:t>
      </w:r>
    </w:p>
    <w:p w14:paraId="4ABF23D7"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5.</w:t>
      </w:r>
      <w:r w:rsidRPr="001F2D82">
        <w:rPr>
          <w:rFonts w:ascii="Times New Roman" w:eastAsia="Times New Roman" w:hAnsi="Times New Roman" w:cs="Times New Roman"/>
          <w:sz w:val="28"/>
          <w:szCs w:val="28"/>
          <w:lang w:eastAsia="ru-RU"/>
        </w:rPr>
        <w:tab/>
        <w:t>Муниципальным служащим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21CED0E4" w14:textId="77777777" w:rsidR="001F2D82" w:rsidRPr="001F2D82" w:rsidRDefault="001F2D82" w:rsidP="001F2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а) денежное содержание выплачивается в двойном размере;</w:t>
      </w:r>
    </w:p>
    <w:p w14:paraId="16306FE1" w14:textId="77777777" w:rsidR="001F2D82" w:rsidRPr="001F2D82" w:rsidRDefault="001F2D82" w:rsidP="001F2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14:paraId="5B40D54A" w14:textId="010E9038" w:rsidR="001F2D82" w:rsidRPr="001F2D82" w:rsidRDefault="001F2D82" w:rsidP="001F2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 xml:space="preserve">в) органы местного самоуправления </w:t>
      </w:r>
      <w:r w:rsidR="00236ACE">
        <w:rPr>
          <w:rFonts w:ascii="Times New Roman" w:eastAsia="Calibri" w:hAnsi="Times New Roman" w:cs="Times New Roman"/>
          <w:sz w:val="28"/>
          <w:szCs w:val="28"/>
        </w:rPr>
        <w:t>сельского поселения Усть-Юган</w:t>
      </w:r>
      <w:r w:rsidRPr="001F2D82">
        <w:rPr>
          <w:rFonts w:ascii="Times New Roman" w:eastAsia="Calibri" w:hAnsi="Times New Roman" w:cs="Times New Roman"/>
          <w:sz w:val="28"/>
          <w:szCs w:val="28"/>
        </w:rPr>
        <w:t xml:space="preserve"> могут выплачивать безотчетные суммы в целях возмещения дополнительных расходов, связанных с такими командировками.</w:t>
      </w:r>
    </w:p>
    <w:p w14:paraId="61436DD1"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6.</w:t>
      </w:r>
      <w:r w:rsidRPr="001F2D82">
        <w:rPr>
          <w:rFonts w:ascii="Times New Roman" w:eastAsia="Times New Roman" w:hAnsi="Times New Roman" w:cs="Times New Roman"/>
          <w:sz w:val="28"/>
          <w:szCs w:val="28"/>
          <w:lang w:eastAsia="ru-RU"/>
        </w:rPr>
        <w:tab/>
        <w:t xml:space="preserve">Муниципальному служащему в случае его временной нетрудоспособности, наступившей в установленном порядке,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14:paraId="72D8E761"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14:paraId="06316921"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7.</w:t>
      </w:r>
      <w:r w:rsidRPr="001F2D82">
        <w:rPr>
          <w:rFonts w:ascii="Times New Roman" w:eastAsia="Times New Roman" w:hAnsi="Times New Roman" w:cs="Times New Roman"/>
          <w:sz w:val="28"/>
          <w:szCs w:val="28"/>
          <w:lang w:eastAsia="ru-RU"/>
        </w:rPr>
        <w:tab/>
        <w:t>По возвращении из служебной командировки муниципальный служащий в течение 3 рабочих дней предоставляет представителю нанимателю (работодателю)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14:paraId="309AD841" w14:textId="77777777" w:rsidR="001F2D82" w:rsidRPr="001F2D82" w:rsidRDefault="001F2D82" w:rsidP="001F2D82">
      <w:pPr>
        <w:tabs>
          <w:tab w:val="left" w:pos="0"/>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lastRenderedPageBreak/>
        <w:t>8.</w:t>
      </w:r>
      <w:r w:rsidRPr="001F2D82">
        <w:rPr>
          <w:rFonts w:ascii="Times New Roman" w:eastAsia="Times New Roman" w:hAnsi="Times New Roman" w:cs="Times New Roman"/>
          <w:sz w:val="28"/>
          <w:szCs w:val="28"/>
          <w:lang w:eastAsia="ru-RU"/>
        </w:rPr>
        <w:tab/>
        <w:t xml:space="preserve">Фактический срок пребывания муниципального служащего в командировке определяется по проездным документам, представляемым муниципальным служащим по возвращении из командировки. </w:t>
      </w:r>
    </w:p>
    <w:p w14:paraId="3F66F11B"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8.1.</w:t>
      </w:r>
      <w:r w:rsidRPr="001F2D82">
        <w:rPr>
          <w:rFonts w:ascii="Times New Roman" w:eastAsia="Times New Roman" w:hAnsi="Times New Roman" w:cs="Times New Roman"/>
          <w:sz w:val="28"/>
          <w:szCs w:val="28"/>
          <w:lang w:eastAsia="ru-RU"/>
        </w:rPr>
        <w:tab/>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муниципальным служащим по возвращении из командировки представителю нанимателя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6B3C7B30" w14:textId="2E8C2301" w:rsidR="001F2D82" w:rsidRPr="001F2D82" w:rsidRDefault="001F2D82" w:rsidP="001F2D82">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1F2D82">
        <w:rPr>
          <w:rFonts w:ascii="Times New Roman" w:eastAsia="Times New Roman" w:hAnsi="Times New Roman" w:cs="Times New Roman"/>
          <w:sz w:val="28"/>
          <w:szCs w:val="28"/>
          <w:lang w:eastAsia="ru-RU"/>
        </w:rPr>
        <w:t>8.2.</w:t>
      </w:r>
      <w:r w:rsidRPr="001F2D82">
        <w:rPr>
          <w:rFonts w:ascii="Times New Roman" w:eastAsia="Times New Roman" w:hAnsi="Times New Roman" w:cs="Times New Roman"/>
          <w:sz w:val="28"/>
          <w:szCs w:val="28"/>
          <w:lang w:eastAsia="ru-RU"/>
        </w:rPr>
        <w:tab/>
        <w:t>В случае отсутствия проездных документов фактический срок пребывания муниципального служащего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w:t>
      </w:r>
      <w:r w:rsidR="00E4308A">
        <w:rPr>
          <w:rFonts w:ascii="Times New Roman" w:eastAsia="Times New Roman" w:hAnsi="Times New Roman" w:cs="Times New Roman"/>
          <w:sz w:val="28"/>
          <w:szCs w:val="28"/>
          <w:lang w:eastAsia="ru-RU"/>
        </w:rPr>
        <w:t xml:space="preserve">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w:t>
      </w:r>
      <w:r w:rsidRPr="001F2D82">
        <w:rPr>
          <w:rFonts w:ascii="Times New Roman" w:eastAsia="Times New Roman" w:hAnsi="Times New Roman" w:cs="Times New Roman"/>
          <w:sz w:val="28"/>
          <w:szCs w:val="28"/>
          <w:lang w:eastAsia="ru-RU"/>
        </w:rPr>
        <w:t xml:space="preserve">,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w:t>
      </w:r>
      <w:r w:rsidRPr="001F2D82">
        <w:rPr>
          <w:rFonts w:ascii="Times New Roman" w:hAnsi="Times New Roman" w:cs="Times New Roman"/>
          <w:sz w:val="28"/>
          <w:szCs w:val="28"/>
        </w:rPr>
        <w:fldChar w:fldCharType="begin"/>
      </w:r>
      <w:r w:rsidRPr="001F2D82">
        <w:rPr>
          <w:rFonts w:ascii="Times New Roman" w:hAnsi="Times New Roman" w:cs="Times New Roman"/>
          <w:sz w:val="28"/>
          <w:szCs w:val="28"/>
        </w:rPr>
        <w:instrText xml:space="preserve"> HYPERLINK "file:///C:\\content\\act\\d3f7814c-94c5-4c88-ae93-95b12332f7ea.html" \o "ПОСТАНОВЛЕНИЕ от 18.11.2020 № 1853 ПРАВИТЕЛЬСТВО РФ  ОБ УТВЕРЖДЕНИИ ПРАВИЛ ПРЕДОСТАВЛЕНИЯ ГОСТИНИЧНЫХ УСЛУГ В РОССИЙСКОЙ ФЕДЕРАЦИИ " </w:instrText>
      </w:r>
      <w:r w:rsidRPr="001F2D82">
        <w:rPr>
          <w:rFonts w:ascii="Times New Roman" w:hAnsi="Times New Roman" w:cs="Times New Roman"/>
          <w:sz w:val="28"/>
          <w:szCs w:val="28"/>
        </w:rPr>
        <w:fldChar w:fldCharType="separate"/>
      </w:r>
      <w:r w:rsidRPr="001F2D82">
        <w:rPr>
          <w:rFonts w:ascii="Times New Roman" w:eastAsia="Times New Roman" w:hAnsi="Times New Roman" w:cs="Times New Roman"/>
          <w:sz w:val="28"/>
          <w:szCs w:val="28"/>
          <w:lang w:eastAsia="ru-RU"/>
        </w:rPr>
        <w:t>от 18.11.2020 № 1853 «</w:t>
      </w:r>
      <w:r w:rsidRPr="001F2D82">
        <w:rPr>
          <w:rFonts w:ascii="Times New Roman" w:hAnsi="Times New Roman" w:cs="Times New Roman"/>
          <w:sz w:val="28"/>
          <w:szCs w:val="28"/>
        </w:rPr>
        <w:t>Об утверждении Правил предоставления гостиничных услуг в Российской Федерации».</w:t>
      </w:r>
    </w:p>
    <w:p w14:paraId="0A4ECD3D" w14:textId="77777777" w:rsidR="001F2D82" w:rsidRPr="001F2D82" w:rsidRDefault="001F2D82" w:rsidP="001F2D82">
      <w:pPr>
        <w:tabs>
          <w:tab w:val="left" w:pos="1276"/>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fldChar w:fldCharType="end"/>
      </w:r>
      <w:r w:rsidRPr="001F2D82">
        <w:rPr>
          <w:rFonts w:ascii="Times New Roman" w:eastAsia="Times New Roman" w:hAnsi="Times New Roman" w:cs="Times New Roman"/>
          <w:sz w:val="28"/>
          <w:szCs w:val="28"/>
          <w:lang w:eastAsia="ru-RU"/>
        </w:rPr>
        <w:t>8.3.</w:t>
      </w:r>
      <w:r w:rsidRPr="001F2D82">
        <w:rPr>
          <w:rFonts w:ascii="Times New Roman" w:eastAsia="Times New Roman" w:hAnsi="Times New Roman" w:cs="Times New Roman"/>
          <w:sz w:val="28"/>
          <w:szCs w:val="28"/>
          <w:lang w:eastAsia="ru-RU"/>
        </w:rPr>
        <w:tab/>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 стороны (организации либо должностного лица) о сроке прибытия (убытия) муниципального служащего к месту командирования (из места командировки).</w:t>
      </w:r>
    </w:p>
    <w:p w14:paraId="0C2446C0"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9.</w:t>
      </w:r>
      <w:r w:rsidRPr="001F2D82">
        <w:rPr>
          <w:rFonts w:ascii="Times New Roman" w:eastAsia="Times New Roman" w:hAnsi="Times New Roman" w:cs="Times New Roman"/>
          <w:sz w:val="28"/>
          <w:szCs w:val="28"/>
          <w:lang w:eastAsia="ru-RU"/>
        </w:rPr>
        <w:tab/>
        <w:t>Возмещение всех расходов, связанных со служебными командировками, производится при предоставлении документов, подтверждающих эти расходы, за исключением подпункта «в» пункта 5 настоящего Порядка.</w:t>
      </w:r>
    </w:p>
    <w:p w14:paraId="66BADFF5" w14:textId="5E0E6C06"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10.</w:t>
      </w:r>
      <w:r w:rsidRPr="001F2D82">
        <w:rPr>
          <w:rFonts w:ascii="Times New Roman" w:eastAsia="Times New Roman" w:hAnsi="Times New Roman" w:cs="Times New Roman"/>
          <w:sz w:val="28"/>
          <w:szCs w:val="28"/>
          <w:lang w:eastAsia="ru-RU"/>
        </w:rPr>
        <w:tab/>
        <w:t xml:space="preserve">Возмещение расходов, связанных со служебными командировками, муниципальным служащим устанавливается в пределах бюджетных ассигнований на соответствующий финансовый год, за счет средств бюджета </w:t>
      </w:r>
      <w:r w:rsidR="00236ACE">
        <w:rPr>
          <w:rFonts w:ascii="Times New Roman" w:eastAsia="Times New Roman" w:hAnsi="Times New Roman" w:cs="Times New Roman"/>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2A2E9A4A"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bCs/>
          <w:iCs/>
          <w:sz w:val="28"/>
          <w:szCs w:val="28"/>
          <w:lang w:eastAsia="ru-RU"/>
        </w:rPr>
        <w:br w:type="page"/>
      </w:r>
    </w:p>
    <w:p w14:paraId="518C7C2A" w14:textId="068F2FB4" w:rsidR="004A404B" w:rsidRPr="00192480"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lastRenderedPageBreak/>
        <w:t xml:space="preserve">Приложение </w:t>
      </w:r>
      <w:r w:rsidRPr="00192480">
        <w:rPr>
          <w:rFonts w:ascii="Times New Roman" w:eastAsia="Times New Roman" w:hAnsi="Times New Roman" w:cs="Times New Roman"/>
          <w:bCs/>
          <w:iCs/>
          <w:sz w:val="28"/>
          <w:szCs w:val="28"/>
          <w:lang w:eastAsia="ru-RU"/>
        </w:rPr>
        <w:t>2</w:t>
      </w:r>
      <w:r w:rsidRPr="001F2D82">
        <w:rPr>
          <w:rFonts w:ascii="Times New Roman" w:eastAsia="Times New Roman" w:hAnsi="Times New Roman" w:cs="Times New Roman"/>
          <w:bCs/>
          <w:iCs/>
          <w:sz w:val="28"/>
          <w:szCs w:val="28"/>
          <w:lang w:eastAsia="ru-RU"/>
        </w:rPr>
        <w:t xml:space="preserve"> </w:t>
      </w:r>
    </w:p>
    <w:p w14:paraId="1584254C"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к положению</w:t>
      </w:r>
      <w:r w:rsidRPr="00192480">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о размере, порядке и условиях</w:t>
      </w:r>
    </w:p>
    <w:p w14:paraId="0997A217"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предоставления гарантий муниципальным</w:t>
      </w:r>
    </w:p>
    <w:p w14:paraId="1931F8CA"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служащим органов местного самоуправления</w:t>
      </w:r>
    </w:p>
    <w:p w14:paraId="2D222C35"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92480">
        <w:rPr>
          <w:rFonts w:ascii="Times New Roman" w:eastAsia="Times New Roman" w:hAnsi="Times New Roman" w:cs="Times New Roman"/>
          <w:bCs/>
          <w:iCs/>
          <w:sz w:val="28"/>
          <w:szCs w:val="28"/>
          <w:lang w:eastAsia="ru-RU"/>
        </w:rPr>
        <w:t>сельского поселения Усть-Юган</w:t>
      </w:r>
    </w:p>
    <w:p w14:paraId="2EDF43C7" w14:textId="2C22E3DE" w:rsidR="001F2D82" w:rsidRPr="001F2D82" w:rsidRDefault="001F2D82" w:rsidP="004A404B">
      <w:pPr>
        <w:spacing w:after="0" w:line="240" w:lineRule="auto"/>
        <w:ind w:left="4536"/>
        <w:outlineLvl w:val="1"/>
        <w:rPr>
          <w:rFonts w:ascii="Times New Roman" w:eastAsia="Times New Roman" w:hAnsi="Times New Roman" w:cs="Times New Roman"/>
          <w:bCs/>
          <w:iCs/>
          <w:sz w:val="28"/>
          <w:szCs w:val="28"/>
          <w:lang w:eastAsia="ru-RU"/>
        </w:rPr>
      </w:pPr>
    </w:p>
    <w:p w14:paraId="6AAF859F"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14:paraId="6AA60D82"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6131E1" w14:textId="77777777" w:rsidR="001F2D82" w:rsidRPr="001F2D82" w:rsidRDefault="001F2D82" w:rsidP="001F2D82">
      <w:pPr>
        <w:spacing w:after="0"/>
        <w:jc w:val="center"/>
        <w:rPr>
          <w:rFonts w:ascii="Times New Roman" w:hAnsi="Times New Roman" w:cs="Times New Roman"/>
          <w:color w:val="000000" w:themeColor="text1"/>
          <w:sz w:val="28"/>
          <w:szCs w:val="28"/>
        </w:rPr>
      </w:pPr>
      <w:r w:rsidRPr="001F2D82">
        <w:rPr>
          <w:rFonts w:ascii="Times New Roman" w:hAnsi="Times New Roman" w:cs="Times New Roman"/>
          <w:color w:val="000000" w:themeColor="text1"/>
          <w:sz w:val="28"/>
          <w:szCs w:val="28"/>
        </w:rPr>
        <w:t xml:space="preserve">Порядок </w:t>
      </w:r>
    </w:p>
    <w:p w14:paraId="4EC37607" w14:textId="72D9FC75" w:rsidR="001F2D82" w:rsidRPr="001F2D82" w:rsidRDefault="001F2D82" w:rsidP="001F2D82">
      <w:pPr>
        <w:tabs>
          <w:tab w:val="left" w:pos="1418"/>
          <w:tab w:val="left" w:pos="963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предоставления компенсации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p>
    <w:p w14:paraId="3B93DCF6"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908ADB" w14:textId="2973D06B" w:rsidR="001F2D82" w:rsidRPr="001F2D82" w:rsidRDefault="001F2D82" w:rsidP="004A404B">
      <w:pPr>
        <w:spacing w:after="0" w:line="240" w:lineRule="auto"/>
        <w:ind w:firstLine="709"/>
        <w:jc w:val="both"/>
        <w:outlineLvl w:val="1"/>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4A404B" w:rsidRPr="00192480">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Настоящий порядок предоставления компенсации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r w:rsidR="006A6E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(далее – Порядок) определяет условия предоставления компенсации муниципальным служащим органов местного самоуправления </w:t>
      </w:r>
      <w:r w:rsidR="004A404B" w:rsidRPr="00192480">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6E2BC3F4" w14:textId="071CCD9A" w:rsidR="001F2D82" w:rsidRPr="001F2D82" w:rsidRDefault="001F2D82" w:rsidP="004A404B">
      <w:pPr>
        <w:tabs>
          <w:tab w:val="left" w:pos="1134"/>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ab/>
        <w:t>Компенсация стоимости расходов по проезду к месту получения услуг, предусмотренных путевкой (санаторно-курортной, оздоровительной, курсовкой) или связанных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горных лагерях, доме отдыха, профилактории, речные, морские круизы), и обратно к ежегодному оплачиваемому отпуску</w:t>
      </w:r>
      <w:r w:rsidR="006A6E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(далее - компенсация стоимости расходов по проезду) осуществляется на основании заявления муниципального служащего, предоставленного в течение 3 рабочих дней после выхода из отпуска, с приложением договора (при наличии), отрывного талона к путевке или иного документа, подтверждающего пребывание в месте получения услуг.</w:t>
      </w:r>
    </w:p>
    <w:p w14:paraId="20096406"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ab/>
        <w:t>Компенсация стоимости расходов по проезду муниципального служащего производится при условии получения услуг, предусмотренных путевкой (санаторно-курортной, оздоровительной, курсовкой) или связанные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горных лагерях, доме отдыха, профилактории, речные, морские круизы) на территории Российской Федерации сроком не менее 7 дней.</w:t>
      </w:r>
    </w:p>
    <w:p w14:paraId="5E51087A" w14:textId="11D5E9D5" w:rsidR="001F2D82" w:rsidRPr="001F2D82" w:rsidRDefault="006A6E82" w:rsidP="001F2D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муниципальный служащий вправе уехать и (или) вернуться в вышеуказанные дни, не утрачивая права на оплату стоимости проезда к месту получения услуг, предусмотренных путевкой или связанных с отдыхом и обратно к месту </w:t>
      </w:r>
      <w:r w:rsidR="001F2D82" w:rsidRPr="001F2D82">
        <w:rPr>
          <w:rFonts w:ascii="Times New Roman" w:eastAsia="Times New Roman" w:hAnsi="Times New Roman" w:cs="Times New Roman"/>
          <w:sz w:val="28"/>
          <w:szCs w:val="28"/>
          <w:lang w:eastAsia="ru-RU"/>
        </w:rPr>
        <w:lastRenderedPageBreak/>
        <w:t>постоянного жительства и провоза багажа.</w:t>
      </w:r>
    </w:p>
    <w:p w14:paraId="65BF1639" w14:textId="468779EB" w:rsidR="001F2D82" w:rsidRPr="001F2D82" w:rsidRDefault="006A6E82" w:rsidP="001F2D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Муниципальный служащий также вправе уехать в рабочий день, после окончания работы (смены) и (или) вернуться в рабочий день до начала работы (смены), не утрачивая права на компенсацию стоимости проезда к месту получения услуг, предусмотренных путевкой или связанных с отдыхом, и обратно к месту постоянного жительства.</w:t>
      </w:r>
    </w:p>
    <w:p w14:paraId="6EC463BE" w14:textId="488505A5"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Компенсация стоимости расходов по проезду включает в себя:</w:t>
      </w:r>
    </w:p>
    <w:p w14:paraId="7F336475"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Pr="001F2D82">
        <w:rPr>
          <w:rFonts w:ascii="Times New Roman" w:eastAsia="Times New Roman" w:hAnsi="Times New Roman" w:cs="Times New Roman"/>
          <w:sz w:val="28"/>
          <w:szCs w:val="28"/>
          <w:lang w:eastAsia="ru-RU"/>
        </w:rPr>
        <w:tab/>
        <w:t xml:space="preserve">фактически произведенные </w:t>
      </w:r>
      <w:r w:rsidRPr="001F2D82">
        <w:rPr>
          <w:rFonts w:ascii="Times New Roman" w:eastAsia="Calibri" w:hAnsi="Times New Roman" w:cs="Times New Roman"/>
          <w:sz w:val="28"/>
          <w:szCs w:val="28"/>
        </w:rPr>
        <w:t>расходы, связанные с проездом</w:t>
      </w:r>
      <w:r w:rsidRPr="001F2D82">
        <w:rPr>
          <w:rFonts w:ascii="Times New Roman" w:eastAsia="Times New Roman" w:hAnsi="Times New Roman" w:cs="Times New Roman"/>
          <w:sz w:val="28"/>
          <w:szCs w:val="28"/>
          <w:lang w:eastAsia="ru-RU"/>
        </w:rPr>
        <w:t xml:space="preserve"> к месту получения услуг, предусмотренных путевкой или связанных с отдыхом, и обратно к месту постоянного жительства </w:t>
      </w:r>
      <w:r w:rsidRPr="001F2D82">
        <w:rPr>
          <w:rFonts w:ascii="Times New Roman" w:eastAsia="Calibri" w:hAnsi="Times New Roman" w:cs="Times New Roman"/>
          <w:sz w:val="28"/>
          <w:szCs w:val="28"/>
        </w:rPr>
        <w:t>в пределах стоимости проезда, в том числе:</w:t>
      </w:r>
      <w:r w:rsidRPr="001F2D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color w:val="000000"/>
          <w:sz w:val="28"/>
          <w:szCs w:val="28"/>
          <w:lang w:eastAsia="ru-RU"/>
        </w:rPr>
        <w:t>за комплекс услуг, включаемых в стоимость проезда, за оплату страхового взноса на обязательное личное страхование пассажиров на транспорте, за оплату установленных на транспорте дополнительных сборов (за исключением добровольного страхового сбора,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сдачей билета в связи с отказом от поездки (полета) или опозданием на поезд, самолет, автобус; дополнительного питания), но не выше стоимости проезда</w:t>
      </w:r>
      <w:r w:rsidRPr="001F2D82">
        <w:rPr>
          <w:rFonts w:ascii="Times New Roman" w:eastAsia="Times New Roman" w:hAnsi="Times New Roman" w:cs="Times New Roman"/>
          <w:sz w:val="28"/>
          <w:szCs w:val="28"/>
          <w:lang w:eastAsia="ru-RU"/>
        </w:rPr>
        <w:t>:</w:t>
      </w:r>
    </w:p>
    <w:p w14:paraId="71A1E732"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железнодорожным транспортом - в купейном вагоне скорого фирменного поезда, кроме вагонов повышенной комфортности;</w:t>
      </w:r>
    </w:p>
    <w:p w14:paraId="6B2F4B65"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106C40A1"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воздушным транспортом - в салоне экономического класса;</w:t>
      </w:r>
    </w:p>
    <w:p w14:paraId="23F8195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14:paraId="7FF1B316"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ab/>
        <w:t>оплату стоимости проезда автомобильным транспортом общего пользования (кроме такси), а также оплату стоимости проезда личным транспортом от места постоянного жительства или от места получения услуг, предусмотренных путевкой или связанных с отдыхом, к железнодорожной станции, пристани, аэропорту и автовокзалу при наличии документов (билетов), подтверждающих расходы.</w:t>
      </w:r>
    </w:p>
    <w:p w14:paraId="76705CEF" w14:textId="61201F96"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ab/>
        <w:t>оплату стоимости провоза багажа весом не более 30 килограммов на муниципального служащего независимо от количества багажа, разрешенного для бесплатного провоза по билету на тот вид транспорта, которым следует муниципальный служащий, в размере документально подтвержденных расходов.</w:t>
      </w:r>
    </w:p>
    <w:p w14:paraId="4FAA2619" w14:textId="6B43C425"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подпунктам 1 пункта 8 настоящего Положения, компенсация расходов производится на основании справки о стоимости проезда на дату приобретения билета в соответствии с установленными </w:t>
      </w:r>
      <w:r w:rsidR="001F2D82" w:rsidRPr="001F2D82">
        <w:rPr>
          <w:rFonts w:ascii="Times New Roman" w:eastAsia="Times New Roman" w:hAnsi="Times New Roman" w:cs="Times New Roman"/>
          <w:sz w:val="28"/>
          <w:szCs w:val="28"/>
          <w:lang w:eastAsia="ru-RU"/>
        </w:rPr>
        <w:lastRenderedPageBreak/>
        <w:t>категориями проезда, выданной муниципальному служащему организацией, осуществляющей продажу проездных и перевозочных документов (билетов), исходя из тарифов транспортной организации, осуществляющей перевозку. Расходы на получение указанной справки компенсации не подлежат.</w:t>
      </w:r>
    </w:p>
    <w:p w14:paraId="4D846EDD" w14:textId="14033261"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В случае отсутствия прямого маршрута к месту получения услуг, предусмотренных путевкой или связанных с отдыхом, и обратно к месту постоянного жительства, подтвержденного справкой об отсутствии прямого маршрута, работодатель компенсирует муниципальному служащему стоимость проезда по всем пунктам следования независимо от времени нахождения в промежуточном пункте следования. Расходы на получение указанной справки компенсации не подлежат. </w:t>
      </w:r>
    </w:p>
    <w:p w14:paraId="6C9DEFB2" w14:textId="1016356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 xml:space="preserve">В случае, если промежуточным пунктом следования от места жительства муниципального служащего к месту получения услуг, предусмотренных </w:t>
      </w:r>
      <w:r w:rsidRPr="001F2D82">
        <w:rPr>
          <w:rFonts w:ascii="Times New Roman" w:eastAsia="Times New Roman" w:hAnsi="Times New Roman" w:cs="Times New Roman"/>
          <w:sz w:val="28"/>
          <w:szCs w:val="28"/>
          <w:lang w:eastAsia="ru-RU"/>
        </w:rPr>
        <w:t xml:space="preserve">путевкой или связанных с отдыхом, </w:t>
      </w:r>
      <w:r w:rsidRPr="001F2D82">
        <w:rPr>
          <w:rFonts w:ascii="Times New Roman" w:eastAsia="Calibri" w:hAnsi="Times New Roman" w:cs="Times New Roman"/>
          <w:sz w:val="28"/>
          <w:szCs w:val="28"/>
        </w:rPr>
        <w:t>и обратно в западном направлении является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Екатеринбург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Москва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Тюмень, в восточном направлении-</w:t>
      </w:r>
      <w:r w:rsidR="00236ACE">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Екатеринбург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Москва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Новосибирск, справку об отсутствии прямого маршрута от места жительства к месту использования отпуска и обратно муниципальный служащий не представляет.</w:t>
      </w:r>
    </w:p>
    <w:p w14:paraId="02017096" w14:textId="7BBEC445"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Оплата стоимости проезда муниципальным служащим личным транспортом к месту получения услуг, предусмотренных путевкой или связанных с отдыхом, и обратно к месту постоянного жительства производится по наименьшей стоимости проезда кратчайшим путем.</w:t>
      </w:r>
    </w:p>
    <w:p w14:paraId="0C48D3C8" w14:textId="7777777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Под личным транспортом муниципального служащего понимаются принадлежащие на праве собственности ему или членам его семьи (супругу (супруге), детям, родителям) транспортные средства, отнесенные к категории «А», «В», «С» и «Д» в соответствии с федеральным законодательством.</w:t>
      </w:r>
    </w:p>
    <w:p w14:paraId="60F1565B"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При определении кратчайшего пути к месту получения услуг, предусмотренных путевкой или связанных с отдыхом, и обратно к месту постоянного жительства учитывается существующая транспортная схема, размещенная на сайте «Автодиспетчер» </w:t>
      </w:r>
      <w:hyperlink r:id="rId22" w:history="1">
        <w:r w:rsidRPr="001F2D82">
          <w:rPr>
            <w:rFonts w:ascii="Times New Roman" w:eastAsia="Times New Roman" w:hAnsi="Times New Roman" w:cs="Times New Roman"/>
            <w:color w:val="0000FF"/>
            <w:sz w:val="28"/>
            <w:szCs w:val="28"/>
            <w:u w:val="single"/>
            <w:lang w:eastAsia="ru-RU"/>
          </w:rPr>
          <w:t>https://www.avtodispetcher.ru/dista № ce/</w:t>
        </w:r>
      </w:hyperlink>
      <w:r w:rsidRPr="001F2D82">
        <w:rPr>
          <w:rFonts w:ascii="Times New Roman" w:eastAsia="Times New Roman" w:hAnsi="Times New Roman" w:cs="Times New Roman"/>
          <w:sz w:val="28"/>
          <w:szCs w:val="28"/>
          <w:u w:val="single"/>
          <w:lang w:eastAsia="ru-RU"/>
        </w:rPr>
        <w:t>.</w:t>
      </w:r>
      <w:r w:rsidRPr="001F2D82">
        <w:rPr>
          <w:rFonts w:ascii="Times New Roman" w:eastAsia="Times New Roman" w:hAnsi="Times New Roman" w:cs="Times New Roman"/>
          <w:sz w:val="28"/>
          <w:szCs w:val="28"/>
          <w:lang w:eastAsia="ru-RU"/>
        </w:rPr>
        <w:t xml:space="preserve"> Кратчайшим путем признается наименьшее расстояние от места постоянного жительства муниципального служащего до места получения услуг, предусмотренных путевкой или связанных с отдыхом, и обратно по существующей транспортной схеме.</w:t>
      </w:r>
    </w:p>
    <w:p w14:paraId="258AC275" w14:textId="2868B84D"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Оплате подлежит стоимость проезда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на основании отметки в маршрутном листе, получаемом </w:t>
      </w:r>
      <w:r w:rsidR="00236ACE">
        <w:rPr>
          <w:rFonts w:ascii="Times New Roman" w:eastAsia="Times New Roman" w:hAnsi="Times New Roman" w:cs="Times New Roman"/>
          <w:sz w:val="28"/>
          <w:szCs w:val="28"/>
          <w:lang w:eastAsia="ru-RU"/>
        </w:rPr>
        <w:t>у уполномоченного должностного лица по кадровой работе</w:t>
      </w:r>
      <w:r w:rsidRPr="001F2D82">
        <w:rPr>
          <w:rFonts w:ascii="Times New Roman" w:eastAsia="Times New Roman" w:hAnsi="Times New Roman" w:cs="Times New Roman"/>
          <w:sz w:val="28"/>
          <w:szCs w:val="28"/>
          <w:lang w:eastAsia="ru-RU"/>
        </w:rPr>
        <w:t xml:space="preserve">, или других документов, подтверждающих нахождение в месте получения услуг. Оплата стоимости проезда производится муниципальному служащему по кратчайшему маршруту при предъявлении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w:t>
      </w:r>
      <w:r w:rsidRPr="001F2D82">
        <w:rPr>
          <w:rFonts w:ascii="Times New Roman" w:eastAsia="Times New Roman" w:hAnsi="Times New Roman" w:cs="Times New Roman"/>
          <w:sz w:val="28"/>
          <w:szCs w:val="28"/>
          <w:lang w:eastAsia="ru-RU"/>
        </w:rPr>
        <w:lastRenderedPageBreak/>
        <w:t xml:space="preserve">транспортного средства, утверждаемыми Министерством транспорта Российской Федерации, или муниципальному служащему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муниципального служащего в месте получения услуг. </w:t>
      </w:r>
    </w:p>
    <w:p w14:paraId="5752D227"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14:paraId="1F54FF3B"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Оплата стоимости проезда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производится в случае проезда на транспортном средстве, принадлежащем муниципальному служащему или членам семьи (супругу (супруге), детям, родителям, при предъявлении следующих подтверждающих документов:</w:t>
      </w:r>
    </w:p>
    <w:p w14:paraId="1AD044D7" w14:textId="448A516F"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маршрутный лист, получаемый </w:t>
      </w:r>
      <w:r w:rsidR="00236ACE">
        <w:rPr>
          <w:rFonts w:ascii="Times New Roman" w:eastAsia="Times New Roman" w:hAnsi="Times New Roman" w:cs="Times New Roman"/>
          <w:sz w:val="28"/>
          <w:szCs w:val="28"/>
          <w:lang w:eastAsia="ru-RU"/>
        </w:rPr>
        <w:t>у уполномоченного должностного лица по кадровой работе</w:t>
      </w:r>
      <w:r w:rsidRPr="001F2D82">
        <w:rPr>
          <w:rFonts w:ascii="Times New Roman" w:eastAsia="Times New Roman" w:hAnsi="Times New Roman" w:cs="Times New Roman"/>
          <w:sz w:val="28"/>
          <w:szCs w:val="28"/>
          <w:lang w:eastAsia="ru-RU"/>
        </w:rPr>
        <w:t>, в котором должны быть отметки о прибытии в место получения услуг, предусмотренных путевкой или связанных с отдыхом, и выбытии к месту постоянного жительства;</w:t>
      </w:r>
    </w:p>
    <w:p w14:paraId="42EDADBE"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копии свидетельства о регистрации и паспорта транспортного средства, подтверждающие право собственности на транспортное средство муниципального служащего или членов его семьи (супруга (супруги), детей, родителей) и водительское удостоверение;</w:t>
      </w:r>
    </w:p>
    <w:p w14:paraId="332F305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14:paraId="345F0733" w14:textId="75DB798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В случае, если при следовании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муниципальному служащему транспортного средства на железнодорожной платформе или пароме. Вне зависимости от количества членов семьи, выезжающих вместе с муниципальным служащим к месту получения услуг, предусмотренных путевкой или связанных с отдыхом, и обратно к месту постоянного жительства личным транспортом,</w:t>
      </w:r>
      <w:r w:rsidR="006A6E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оплате подлежит стоимость проезда к месту получения услуг, предусмотренных </w:t>
      </w:r>
      <w:r w:rsidRPr="001F2D82">
        <w:rPr>
          <w:rFonts w:ascii="Times New Roman" w:eastAsia="Times New Roman" w:hAnsi="Times New Roman" w:cs="Times New Roman"/>
          <w:sz w:val="28"/>
          <w:szCs w:val="28"/>
          <w:lang w:eastAsia="ru-RU"/>
        </w:rPr>
        <w:lastRenderedPageBreak/>
        <w:t>путевкой или связанных с отдыхом, и обратно к месту постоянного жительства только одного человека.</w:t>
      </w:r>
    </w:p>
    <w:p w14:paraId="3CA3F7D5" w14:textId="2379591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0</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 xml:space="preserve">Оплата стоимости проезда муниципального </w:t>
      </w:r>
      <w:r w:rsidR="00AD055E" w:rsidRPr="001F2D82">
        <w:rPr>
          <w:rFonts w:ascii="Times New Roman" w:eastAsia="Times New Roman" w:hAnsi="Times New Roman" w:cs="Times New Roman"/>
          <w:sz w:val="28"/>
          <w:szCs w:val="28"/>
          <w:lang w:eastAsia="ru-RU"/>
        </w:rPr>
        <w:t>служащего воздушным</w:t>
      </w:r>
      <w:r w:rsidRPr="001F2D82">
        <w:rPr>
          <w:rFonts w:ascii="Times New Roman" w:eastAsia="Times New Roman" w:hAnsi="Times New Roman" w:cs="Times New Roman"/>
          <w:sz w:val="28"/>
          <w:szCs w:val="28"/>
          <w:lang w:eastAsia="ru-RU"/>
        </w:rPr>
        <w:t xml:space="preserve"> транспортом. </w:t>
      </w:r>
    </w:p>
    <w:p w14:paraId="79678B14" w14:textId="7C455DDF"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При приобретении муниципальным служащим авиабилета, оформленного в бездокументарной форме (электронный авиабилет) </w:t>
      </w:r>
      <w:r w:rsidR="00AD055E" w:rsidRPr="001F2D82">
        <w:rPr>
          <w:rFonts w:ascii="Times New Roman" w:eastAsia="Times New Roman" w:hAnsi="Times New Roman" w:cs="Times New Roman"/>
          <w:sz w:val="28"/>
          <w:szCs w:val="28"/>
          <w:lang w:eastAsia="ru-RU"/>
        </w:rPr>
        <w:t>подтверждающими документами,</w:t>
      </w:r>
      <w:r w:rsidRPr="001F2D82">
        <w:rPr>
          <w:rFonts w:ascii="Times New Roman" w:eastAsia="Times New Roman" w:hAnsi="Times New Roman" w:cs="Times New Roman"/>
          <w:sz w:val="28"/>
          <w:szCs w:val="28"/>
          <w:lang w:eastAsia="ru-RU"/>
        </w:rPr>
        <w:t xml:space="preserve"> являются:</w:t>
      </w:r>
    </w:p>
    <w:p w14:paraId="144F8344"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распечатка электронного авиабилета - сформированная автоматизированной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14:paraId="496B8B10"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посадочный талон, подтверждающий перелет по указанному в электронном авиабилете маршруту;</w:t>
      </w:r>
    </w:p>
    <w:p w14:paraId="3DC2C9F7"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14:paraId="74CAEACF"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слип, чек электронного терминала при проведении операции с использованием банковской карты, держателем которой является муниципальный служащий или супруг (супруга) (при оплате банковской картой);</w:t>
      </w:r>
    </w:p>
    <w:p w14:paraId="279EFE7D"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подтверждение проведенной операции по оплате электронного авиабилета кредитным учреждением, в котором муниципальному служащему или супругу (супруге)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 или путем перечисления денежных средств по распоряжению подотчетного лица самим кредитным учреждением.</w:t>
      </w:r>
    </w:p>
    <w:p w14:paraId="1995BB7B" w14:textId="3539BCA3" w:rsidR="001F2D82" w:rsidRPr="001F2D82" w:rsidRDefault="001F2D82" w:rsidP="00236ACE">
      <w:pPr>
        <w:tabs>
          <w:tab w:val="left" w:pos="9639"/>
        </w:tabs>
        <w:autoSpaceDE w:val="0"/>
        <w:autoSpaceDN w:val="0"/>
        <w:adjustRightInd w:val="0"/>
        <w:spacing w:after="0"/>
        <w:ind w:firstLine="709"/>
        <w:jc w:val="both"/>
        <w:rPr>
          <w:rFonts w:ascii="Times New Roman" w:hAnsi="Times New Roman" w:cs="Times New Roman"/>
          <w:sz w:val="28"/>
          <w:szCs w:val="28"/>
        </w:rPr>
      </w:pPr>
      <w:r w:rsidRPr="001F2D82">
        <w:rPr>
          <w:rFonts w:ascii="Times New Roman" w:hAnsi="Times New Roman" w:cs="Times New Roman"/>
          <w:sz w:val="28"/>
          <w:szCs w:val="28"/>
        </w:rPr>
        <w:t xml:space="preserve">В случае утраты посадочного талона предоставляется справка </w:t>
      </w:r>
      <w:r w:rsidR="00236ACE">
        <w:rPr>
          <w:rFonts w:ascii="Times New Roman" w:hAnsi="Times New Roman" w:cs="Times New Roman"/>
          <w:sz w:val="28"/>
          <w:szCs w:val="28"/>
        </w:rPr>
        <w:t>т</w:t>
      </w:r>
      <w:r w:rsidRPr="001F2D82">
        <w:rPr>
          <w:rFonts w:ascii="Times New Roman" w:hAnsi="Times New Roman" w:cs="Times New Roman"/>
          <w:sz w:val="28"/>
          <w:szCs w:val="28"/>
        </w:rPr>
        <w:t>ранспортной организации, подтверждающая перелет.</w:t>
      </w:r>
    </w:p>
    <w:p w14:paraId="20462EC2" w14:textId="313004C3"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1</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Оплата стоимости проезда муниципального служащего железнодорожным транспортом.</w:t>
      </w:r>
    </w:p>
    <w:p w14:paraId="3F7C907C" w14:textId="7777777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При приобретении муниципальным служащим электронного проездного документа (билета), используемого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сформированный после совершения поездки, оформленного на бланке строгой отчетности:</w:t>
      </w:r>
    </w:p>
    <w:p w14:paraId="28BFADE1"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пройдена электронная регистрация на сайте Открытого акционерного общества «Российские железные дороги» (далее - ОАО «РЖД»):</w:t>
      </w:r>
    </w:p>
    <w:p w14:paraId="5C7E597E"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распечатывается контрольный купон и посадочный купон на одном листе с сайта ОАО «РЖД»;</w:t>
      </w:r>
    </w:p>
    <w:p w14:paraId="763C1EE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подтверждение проведенной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w:t>
      </w:r>
      <w:r w:rsidRPr="001F2D82">
        <w:rPr>
          <w:rFonts w:ascii="Times New Roman" w:eastAsia="Times New Roman" w:hAnsi="Times New Roman" w:cs="Times New Roman"/>
          <w:sz w:val="28"/>
          <w:szCs w:val="28"/>
          <w:lang w:eastAsia="ru-RU"/>
        </w:rPr>
        <w:lastRenderedPageBreak/>
        <w:t>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14:paraId="7B7B3001"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14:paraId="3FED8256" w14:textId="77777777" w:rsidR="001F2D82" w:rsidRPr="001F2D82" w:rsidRDefault="001F2D82" w:rsidP="001F2D82">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sidRPr="001F2D82">
        <w:rPr>
          <w:rFonts w:ascii="Times New Roman" w:hAnsi="Times New Roman" w:cs="Times New Roman"/>
          <w:sz w:val="28"/>
          <w:szCs w:val="28"/>
        </w:rPr>
        <w:t xml:space="preserve">Для компенсации стоимости проезда, используемого на железнодорожном транспорте, следует предоставлять электронный билет, распечатанный после совершения поездки. </w:t>
      </w:r>
    </w:p>
    <w:p w14:paraId="15ADED58" w14:textId="44F68791"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При проведении операций с использованием банковской карты, держателем которой является супруг (супруга) муниципального служащего, слипы и чеки электронных терминалов с указанием банковской карты являются подтверждением расходов муниципального служащего.</w:t>
      </w:r>
    </w:p>
    <w:p w14:paraId="4C77031D" w14:textId="78DF0CC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При проведении операций с использованием банковских карт, держателем которых не является муниципальный служащий, а также супруг (супруга) муниципального служащего, слипы и чеки электронных терминалов с указанием банковских карт являются подтверждением расходов муниципального служащего при наличии доверенности в простой письменной форме, подтверждающей оплату третьим лицом по поручению и за счет муниципального служащего.</w:t>
      </w:r>
    </w:p>
    <w:p w14:paraId="0CBF4794" w14:textId="5C2CCC01"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4</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При утрате проездных документов (билеты, посадочные талоны) и документов, подтверждающих факт оплаты, понесенных на их приобретение, но при наличии документов, подтверждающих получение услуг, предусмотренных путевкой или связанных с отдыхом,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получение услуг, предусмотренных путевкой или связанных с отдыхом, и обратно к месту постоянного жительства в размере минимальной стоимости проезда:</w:t>
      </w:r>
    </w:p>
    <w:p w14:paraId="2129BCA7"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железнодорожного сообщения - по тарифу плацкартного вагона пассажирского поезда;</w:t>
      </w:r>
    </w:p>
    <w:p w14:paraId="59371BDF"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только воздушного сообщения - по тарифу на перевозку воздушным транспортом в салоне экономического класса;</w:t>
      </w:r>
    </w:p>
    <w:p w14:paraId="3235259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3BF0A538"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только автомобильного сообщения - по тарифу автобуса общего типа.</w:t>
      </w:r>
    </w:p>
    <w:p w14:paraId="19FF1D21" w14:textId="77777777" w:rsidR="001F2D82" w:rsidRPr="001F2D82" w:rsidRDefault="001F2D82" w:rsidP="001F2D82">
      <w:pPr>
        <w:tabs>
          <w:tab w:val="left" w:pos="9639"/>
        </w:tabs>
        <w:autoSpaceDE w:val="0"/>
        <w:autoSpaceDN w:val="0"/>
        <w:adjustRightInd w:val="0"/>
        <w:spacing w:after="0"/>
        <w:ind w:firstLine="709"/>
        <w:jc w:val="both"/>
        <w:rPr>
          <w:rFonts w:ascii="Times New Roman" w:hAnsi="Times New Roman" w:cs="Times New Roman"/>
          <w:sz w:val="28"/>
          <w:szCs w:val="28"/>
        </w:rPr>
      </w:pPr>
      <w:r w:rsidRPr="001F2D82">
        <w:rPr>
          <w:rFonts w:ascii="Times New Roman" w:hAnsi="Times New Roman" w:cs="Times New Roman"/>
          <w:sz w:val="28"/>
          <w:szCs w:val="28"/>
        </w:rPr>
        <w:t xml:space="preserve">При утере документов, подтверждающих проезд личным транспортом (чеки автозаправочных станций), оплата производится по стоимости проезда на </w:t>
      </w:r>
      <w:r w:rsidRPr="001F2D82">
        <w:rPr>
          <w:rFonts w:ascii="Times New Roman" w:hAnsi="Times New Roman" w:cs="Times New Roman"/>
          <w:sz w:val="28"/>
          <w:szCs w:val="28"/>
        </w:rPr>
        <w:lastRenderedPageBreak/>
        <w:t>железнодорожном транспорте кратчайшим путем в плацкартном вагоне одного взрослого пассажира.</w:t>
      </w:r>
    </w:p>
    <w:p w14:paraId="6B0D2EE9" w14:textId="02482C0F"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5</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В случае отсутствия в месте постоянного жительства муниципального служащего железнодорожного сообщения, при наличии автомобильного или водного сообщения от места постоянного жительства муниципального служащего до железнодорожных станций, компенсация стоимости расходов по проезду к месту получение услуг, предусмотренных путевкой или связанных с отдыхом, и обратно производится с учетом стоимости проезда автомобильным или водным транспортом от места постоянного жительства муниципального служащего до ближайшей железнодорожной станции.</w:t>
      </w:r>
    </w:p>
    <w:p w14:paraId="73CD9C20" w14:textId="0E0CF326"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6</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Предварительная оплата компенсации стоимости расходов по проезду не осуществляется.</w:t>
      </w:r>
    </w:p>
    <w:p w14:paraId="31EB5EA7" w14:textId="0EACAAF9"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7</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 xml:space="preserve">Муниципальным служащим компенсация стоимости расходов по проезду осуществляется один раз в два года. В календарном году муниципальному служащему предоставляется одна из гарантий: компенсация стоимости расходов по проезду к месту получения услуг, предусмотренных путевкой или связанных с отдыхом или оплата стоимости проезда и провоза </w:t>
      </w:r>
      <w:r w:rsidR="00AD055E" w:rsidRPr="001F2D82">
        <w:rPr>
          <w:rFonts w:ascii="Times New Roman" w:eastAsia="Times New Roman" w:hAnsi="Times New Roman" w:cs="Times New Roman"/>
          <w:sz w:val="28"/>
          <w:szCs w:val="28"/>
          <w:lang w:eastAsia="ru-RU"/>
        </w:rPr>
        <w:t>багажа к</w:t>
      </w:r>
      <w:r w:rsidRPr="001F2D82">
        <w:rPr>
          <w:rFonts w:ascii="Times New Roman" w:eastAsia="Times New Roman" w:hAnsi="Times New Roman" w:cs="Times New Roman"/>
          <w:sz w:val="28"/>
          <w:szCs w:val="28"/>
          <w:lang w:eastAsia="ru-RU"/>
        </w:rPr>
        <w:t xml:space="preserve"> месту использования отпуска и обратно.  </w:t>
      </w:r>
    </w:p>
    <w:p w14:paraId="2D9AFD38" w14:textId="5749A582"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У муниципальных служащих, вновь принятых на работу в орган местного самоуправления </w:t>
      </w:r>
      <w:r w:rsidR="004A404B" w:rsidRPr="00192480">
        <w:rPr>
          <w:rFonts w:ascii="Times New Roman" w:eastAsia="Times New Roman" w:hAnsi="Times New Roman" w:cs="Times New Roman"/>
          <w:sz w:val="28"/>
          <w:szCs w:val="28"/>
          <w:lang w:eastAsia="ru-RU"/>
        </w:rPr>
        <w:t>сельского поселения Усть-Юган</w:t>
      </w:r>
      <w:r w:rsidR="001F2D82" w:rsidRPr="001F2D82">
        <w:rPr>
          <w:rFonts w:ascii="Times New Roman" w:eastAsia="Times New Roman" w:hAnsi="Times New Roman" w:cs="Times New Roman"/>
          <w:sz w:val="28"/>
          <w:szCs w:val="28"/>
          <w:lang w:eastAsia="ru-RU"/>
        </w:rPr>
        <w:t>, право на компенсацию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r>
        <w:rPr>
          <w:rFonts w:ascii="Times New Roman" w:eastAsia="Times New Roman" w:hAnsi="Times New Roman" w:cs="Times New Roman"/>
          <w:sz w:val="28"/>
          <w:szCs w:val="28"/>
          <w:lang w:eastAsia="ru-RU"/>
        </w:rPr>
        <w:t xml:space="preserve"> </w:t>
      </w:r>
      <w:r w:rsidR="001F2D82" w:rsidRPr="001F2D82">
        <w:rPr>
          <w:rFonts w:ascii="Times New Roman" w:eastAsia="Times New Roman" w:hAnsi="Times New Roman" w:cs="Times New Roman"/>
          <w:sz w:val="28"/>
          <w:szCs w:val="28"/>
          <w:lang w:eastAsia="ru-RU"/>
        </w:rPr>
        <w:t xml:space="preserve">наступает по истечении 11 месяцев работы в органе местного самоуправления </w:t>
      </w:r>
      <w:r w:rsidR="002E0B76" w:rsidRPr="00192480">
        <w:rPr>
          <w:rFonts w:ascii="Times New Roman" w:eastAsia="Times New Roman" w:hAnsi="Times New Roman" w:cs="Times New Roman"/>
          <w:sz w:val="28"/>
          <w:szCs w:val="28"/>
          <w:lang w:eastAsia="ru-RU"/>
        </w:rPr>
        <w:t>сельского поселения Усть-Юган</w:t>
      </w:r>
      <w:r w:rsidR="001F2D82" w:rsidRPr="001F2D82">
        <w:rPr>
          <w:rFonts w:ascii="Times New Roman" w:eastAsia="Times New Roman" w:hAnsi="Times New Roman" w:cs="Times New Roman"/>
          <w:sz w:val="28"/>
          <w:szCs w:val="28"/>
          <w:lang w:eastAsia="ru-RU"/>
        </w:rPr>
        <w:t>.</w:t>
      </w:r>
    </w:p>
    <w:p w14:paraId="2DF10AF0" w14:textId="453AFD79" w:rsidR="001F2D82" w:rsidRPr="001F2D82" w:rsidRDefault="006A6E82" w:rsidP="001F2D82">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Муниципальные служащие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 к месту получения услуг, предусмотренных путевкой или связанных с отдыхом или оплата стоимости проезда и провоза багажа к месту использования отпуска и обратно. </w:t>
      </w:r>
    </w:p>
    <w:p w14:paraId="133D5881" w14:textId="77777777" w:rsidR="001F2D82" w:rsidRPr="001F2D82" w:rsidRDefault="001F2D82" w:rsidP="001F2D82">
      <w:pPr>
        <w:rPr>
          <w:rFonts w:ascii="Times New Roman" w:eastAsia="Times New Roman" w:hAnsi="Times New Roman" w:cs="Times New Roman"/>
          <w:bCs/>
          <w:iCs/>
          <w:sz w:val="26"/>
          <w:szCs w:val="26"/>
          <w:lang w:eastAsia="ru-RU"/>
        </w:rPr>
      </w:pPr>
      <w:r w:rsidRPr="001F2D82">
        <w:rPr>
          <w:rFonts w:ascii="Times New Roman" w:eastAsia="Times New Roman" w:hAnsi="Times New Roman" w:cs="Times New Roman"/>
          <w:bCs/>
          <w:iCs/>
          <w:sz w:val="28"/>
          <w:szCs w:val="28"/>
          <w:lang w:eastAsia="ru-RU"/>
        </w:rPr>
        <w:br w:type="page"/>
      </w:r>
    </w:p>
    <w:p w14:paraId="142C9896" w14:textId="7421CBD8" w:rsidR="00192480" w:rsidRPr="00192480"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lastRenderedPageBreak/>
        <w:t xml:space="preserve">Приложение </w:t>
      </w:r>
      <w:r>
        <w:rPr>
          <w:rFonts w:ascii="Times New Roman" w:eastAsia="Times New Roman" w:hAnsi="Times New Roman" w:cs="Times New Roman"/>
          <w:bCs/>
          <w:iCs/>
          <w:sz w:val="28"/>
          <w:szCs w:val="28"/>
          <w:lang w:eastAsia="ru-RU"/>
        </w:rPr>
        <w:t>3</w:t>
      </w:r>
      <w:r w:rsidRPr="001F2D82">
        <w:rPr>
          <w:rFonts w:ascii="Times New Roman" w:eastAsia="Times New Roman" w:hAnsi="Times New Roman" w:cs="Times New Roman"/>
          <w:bCs/>
          <w:iCs/>
          <w:sz w:val="28"/>
          <w:szCs w:val="28"/>
          <w:lang w:eastAsia="ru-RU"/>
        </w:rPr>
        <w:t xml:space="preserve"> </w:t>
      </w:r>
    </w:p>
    <w:p w14:paraId="0DE680CC"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к положению</w:t>
      </w:r>
      <w:r w:rsidRPr="00192480">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о размере, порядке и условиях</w:t>
      </w:r>
    </w:p>
    <w:p w14:paraId="5EE7BE77"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предоставления гарантий муниципальным</w:t>
      </w:r>
    </w:p>
    <w:p w14:paraId="7B82C972"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служащим органов местного самоуправления</w:t>
      </w:r>
    </w:p>
    <w:p w14:paraId="63772208"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92480">
        <w:rPr>
          <w:rFonts w:ascii="Times New Roman" w:eastAsia="Times New Roman" w:hAnsi="Times New Roman" w:cs="Times New Roman"/>
          <w:bCs/>
          <w:iCs/>
          <w:sz w:val="28"/>
          <w:szCs w:val="28"/>
          <w:lang w:eastAsia="ru-RU"/>
        </w:rPr>
        <w:t>сельского поселения Усть-Юган</w:t>
      </w:r>
    </w:p>
    <w:p w14:paraId="1E3A3D41" w14:textId="77777777" w:rsidR="001F2D82" w:rsidRPr="001F2D82" w:rsidRDefault="001F2D82" w:rsidP="001F2D82">
      <w:pPr>
        <w:spacing w:after="0" w:line="240" w:lineRule="auto"/>
        <w:ind w:firstLine="567"/>
        <w:jc w:val="right"/>
        <w:outlineLvl w:val="1"/>
        <w:rPr>
          <w:rFonts w:ascii="Times New Roman" w:eastAsia="Times New Roman" w:hAnsi="Times New Roman" w:cs="Times New Roman"/>
          <w:bCs/>
          <w:iCs/>
          <w:sz w:val="26"/>
          <w:szCs w:val="26"/>
          <w:lang w:eastAsia="ru-RU"/>
        </w:rPr>
      </w:pPr>
    </w:p>
    <w:p w14:paraId="4D66B79D" w14:textId="77777777" w:rsidR="00AD055E" w:rsidRDefault="00AD055E"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3B4CA734" w14:textId="05A2B0D6"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 xml:space="preserve">Порядок страхования муниципальных служащих органов местного самоуправления </w:t>
      </w:r>
      <w:r w:rsidR="00192480" w:rsidRPr="00103EA7">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bCs/>
          <w:iCs/>
          <w:sz w:val="28"/>
          <w:szCs w:val="28"/>
          <w:lang w:eastAsia="ru-RU"/>
        </w:rPr>
        <w:t xml:space="preserve"> </w:t>
      </w:r>
    </w:p>
    <w:p w14:paraId="06B73F66"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3F07E6CD"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1. Общие положения</w:t>
      </w:r>
    </w:p>
    <w:p w14:paraId="2D2E0989"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5A30960C" w14:textId="71EC3EE0" w:rsidR="001F2D82" w:rsidRPr="001F2D82" w:rsidRDefault="001F2D82" w:rsidP="001F2D82">
      <w:pPr>
        <w:tabs>
          <w:tab w:val="left" w:pos="1276"/>
        </w:tabs>
        <w:spacing w:after="0" w:line="240" w:lineRule="auto"/>
        <w:ind w:firstLine="709"/>
        <w:jc w:val="both"/>
        <w:outlineLvl w:val="1"/>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1.1.</w:t>
      </w:r>
      <w:r w:rsidRPr="001F2D82">
        <w:rPr>
          <w:rFonts w:ascii="Times New Roman" w:eastAsia="Times New Roman" w:hAnsi="Times New Roman" w:cs="Times New Roman"/>
          <w:sz w:val="28"/>
          <w:szCs w:val="28"/>
          <w:lang w:eastAsia="ru-RU"/>
        </w:rPr>
        <w:tab/>
        <w:t xml:space="preserve">Настоящий порядок </w:t>
      </w:r>
      <w:r w:rsidRPr="001F2D82">
        <w:rPr>
          <w:rFonts w:ascii="Times New Roman" w:eastAsia="Times New Roman" w:hAnsi="Times New Roman" w:cs="Times New Roman"/>
          <w:bCs/>
          <w:iCs/>
          <w:sz w:val="28"/>
          <w:szCs w:val="28"/>
          <w:lang w:eastAsia="ru-RU"/>
        </w:rPr>
        <w:t xml:space="preserve">страхования муниципальных служащих органов местного самоуправления </w:t>
      </w:r>
      <w:r w:rsidR="00192480" w:rsidRPr="00103EA7">
        <w:rPr>
          <w:rFonts w:ascii="Times New Roman" w:eastAsia="Times New Roman" w:hAnsi="Times New Roman" w:cs="Times New Roman"/>
          <w:bCs/>
          <w:iCs/>
          <w:sz w:val="28"/>
          <w:szCs w:val="28"/>
          <w:lang w:eastAsia="ru-RU"/>
        </w:rPr>
        <w:t>сельского поселения Усть-Юган</w:t>
      </w:r>
      <w:r w:rsidR="00192480" w:rsidRPr="001F2D82">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 xml:space="preserve">(далее - Порядок) </w:t>
      </w:r>
      <w:r w:rsidRPr="001F2D82">
        <w:rPr>
          <w:rFonts w:ascii="Times New Roman" w:eastAsia="Times New Roman" w:hAnsi="Times New Roman" w:cs="Times New Roman"/>
          <w:sz w:val="28"/>
          <w:szCs w:val="28"/>
          <w:lang w:eastAsia="ru-RU"/>
        </w:rPr>
        <w:t xml:space="preserve">определяет случаи, порядок и размеры выплат по страхованию муниципальных служащих органов местного самоуправления </w:t>
      </w:r>
      <w:r w:rsidR="00192480" w:rsidRPr="00103EA7">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p>
    <w:p w14:paraId="14F93CED"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p>
    <w:p w14:paraId="38A31F86"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2. Участники отношений, регулируемых настоящим Порядком</w:t>
      </w:r>
    </w:p>
    <w:p w14:paraId="64FD1FD5"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5DBB2B82"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2.1.</w:t>
      </w:r>
      <w:r w:rsidRPr="001F2D82">
        <w:rPr>
          <w:rFonts w:ascii="Times New Roman" w:eastAsia="Times New Roman" w:hAnsi="Times New Roman" w:cs="Times New Roman"/>
          <w:sz w:val="28"/>
          <w:szCs w:val="28"/>
          <w:lang w:eastAsia="ru-RU"/>
        </w:rPr>
        <w:tab/>
        <w:t>Участниками отношений, регулируемых настоящим Порядком, являются:</w:t>
      </w:r>
    </w:p>
    <w:p w14:paraId="7081011A"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страхователь;</w:t>
      </w:r>
    </w:p>
    <w:p w14:paraId="20142B59"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страховщик;</w:t>
      </w:r>
    </w:p>
    <w:p w14:paraId="40CFB432"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застрахованное лицо.</w:t>
      </w:r>
    </w:p>
    <w:p w14:paraId="7B40CB36" w14:textId="5984B388"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2.2.</w:t>
      </w:r>
      <w:r w:rsidRPr="001F2D82">
        <w:rPr>
          <w:rFonts w:ascii="Times New Roman" w:eastAsia="Times New Roman" w:hAnsi="Times New Roman" w:cs="Times New Roman"/>
          <w:sz w:val="28"/>
          <w:szCs w:val="28"/>
          <w:lang w:eastAsia="ru-RU"/>
        </w:rPr>
        <w:tab/>
      </w:r>
      <w:r w:rsidR="005D6F3D">
        <w:rPr>
          <w:rFonts w:ascii="Times New Roman" w:eastAsia="Times New Roman" w:hAnsi="Times New Roman" w:cs="Times New Roman"/>
          <w:sz w:val="28"/>
          <w:szCs w:val="28"/>
          <w:lang w:eastAsia="ru-RU"/>
        </w:rPr>
        <w:t>С</w:t>
      </w:r>
      <w:r w:rsidRPr="001F2D82">
        <w:rPr>
          <w:rFonts w:ascii="Times New Roman" w:eastAsia="Times New Roman" w:hAnsi="Times New Roman" w:cs="Times New Roman"/>
          <w:sz w:val="28"/>
          <w:szCs w:val="28"/>
          <w:lang w:eastAsia="ru-RU"/>
        </w:rPr>
        <w:t xml:space="preserve">трахователем является </w:t>
      </w:r>
      <w:r w:rsidR="00192480" w:rsidRPr="00103EA7">
        <w:rPr>
          <w:rFonts w:ascii="Times New Roman" w:eastAsia="Times New Roman" w:hAnsi="Times New Roman" w:cs="Times New Roman"/>
          <w:sz w:val="28"/>
          <w:szCs w:val="28"/>
          <w:lang w:eastAsia="ru-RU"/>
        </w:rPr>
        <w:t>администрация сельского поселения Усть-Юган.</w:t>
      </w:r>
      <w:r w:rsidRPr="001F2D82">
        <w:rPr>
          <w:rFonts w:ascii="Times New Roman" w:eastAsia="Times New Roman" w:hAnsi="Times New Roman" w:cs="Times New Roman"/>
          <w:sz w:val="28"/>
          <w:szCs w:val="28"/>
          <w:lang w:eastAsia="ru-RU"/>
        </w:rPr>
        <w:t xml:space="preserve"> </w:t>
      </w:r>
    </w:p>
    <w:p w14:paraId="2209DE8A"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2.3.</w:t>
      </w:r>
      <w:r w:rsidRPr="001F2D82">
        <w:rPr>
          <w:rFonts w:ascii="Times New Roman" w:eastAsia="Times New Roman" w:hAnsi="Times New Roman" w:cs="Times New Roman"/>
          <w:sz w:val="28"/>
          <w:szCs w:val="28"/>
          <w:lang w:eastAsia="ru-RU"/>
        </w:rPr>
        <w:tab/>
        <w:t>Страховщиком является страховая компания. Отношения между страхователем и страховщиком регулируются настоящим Порядком, иными правовыми актами и муниципальным контрактом (договором) (далее-договор страхования) заключаемым в соответствии с гражданским законодательством,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FAB28B9"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2.4.</w:t>
      </w:r>
      <w:r w:rsidRPr="001F2D82">
        <w:rPr>
          <w:rFonts w:ascii="Times New Roman" w:eastAsia="Times New Roman" w:hAnsi="Times New Roman" w:cs="Times New Roman"/>
          <w:sz w:val="28"/>
          <w:szCs w:val="28"/>
          <w:lang w:eastAsia="ru-RU"/>
        </w:rPr>
        <w:tab/>
        <w:t>Застрахованным лицом является муниципальный служащий, в отношении которого заключается договор страхования.</w:t>
      </w:r>
    </w:p>
    <w:p w14:paraId="1446442F" w14:textId="77777777" w:rsidR="001F2D82" w:rsidRPr="001F2D82" w:rsidRDefault="001F2D82" w:rsidP="001F2D82">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14:paraId="66B28607"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3. Объекты страхования</w:t>
      </w:r>
    </w:p>
    <w:p w14:paraId="69CCBB44" w14:textId="77777777" w:rsidR="001F2D82" w:rsidRPr="001F2D82" w:rsidRDefault="001F2D82" w:rsidP="001F2D82">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14:paraId="6E392227"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3.1.</w:t>
      </w:r>
      <w:r w:rsidRPr="001F2D82">
        <w:rPr>
          <w:rFonts w:ascii="Times New Roman" w:eastAsia="Times New Roman" w:hAnsi="Times New Roman" w:cs="Times New Roman"/>
          <w:sz w:val="28"/>
          <w:szCs w:val="28"/>
          <w:lang w:eastAsia="ru-RU"/>
        </w:rPr>
        <w:tab/>
        <w:t>Объектами страхования в соответствии с настоящим Порядком являются имущественные интересы, связанные с причинением вреда здоровью застрахованных лиц, а также с их смертью в результате несчастного случая или болезни.</w:t>
      </w:r>
    </w:p>
    <w:p w14:paraId="20E01513"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4F954AC0"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4. Страховые случаи</w:t>
      </w:r>
    </w:p>
    <w:p w14:paraId="2D618137"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10A6F02D" w14:textId="77777777" w:rsidR="001F2D82" w:rsidRPr="001F2D82" w:rsidRDefault="001F2D82" w:rsidP="001F2D82">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lastRenderedPageBreak/>
        <w:t>4.1.</w:t>
      </w:r>
      <w:r w:rsidRPr="001F2D82">
        <w:rPr>
          <w:rFonts w:ascii="Times New Roman" w:eastAsia="Times New Roman" w:hAnsi="Times New Roman" w:cs="Times New Roman"/>
          <w:bCs/>
          <w:sz w:val="28"/>
          <w:szCs w:val="28"/>
          <w:lang w:eastAsia="ru-RU"/>
        </w:rPr>
        <w:tab/>
        <w:t>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застрахованному лицу, при:</w:t>
      </w:r>
    </w:p>
    <w:p w14:paraId="6F58B5FA" w14:textId="77777777" w:rsidR="001F2D82" w:rsidRPr="001F2D82" w:rsidRDefault="001F2D82" w:rsidP="001F2D82">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исполнении должностных обязанностей на рабочем месте, в командировках, разъездах, при следовании пешком;</w:t>
      </w:r>
    </w:p>
    <w:p w14:paraId="394A2A89" w14:textId="77777777" w:rsidR="001F2D82" w:rsidRPr="001F2D82" w:rsidRDefault="001F2D82" w:rsidP="001F2D82">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следовании к месту работы или возвращении с места работы пешком, на транспорте, предоставленном страхователем, личном или общественном транспорте;</w:t>
      </w:r>
    </w:p>
    <w:p w14:paraId="6D4EA734" w14:textId="77777777" w:rsidR="001F2D82" w:rsidRPr="001F2D82" w:rsidRDefault="001F2D82" w:rsidP="001F2D82">
      <w:p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следовании к месту служебной командировки и обратно;</w:t>
      </w:r>
    </w:p>
    <w:p w14:paraId="7D716322" w14:textId="77777777" w:rsidR="001F2D82" w:rsidRPr="001F2D82" w:rsidRDefault="001F2D82" w:rsidP="001F2D82">
      <w:p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иных обстоятельств в связи со служебной деятельностью застрахованных;</w:t>
      </w:r>
    </w:p>
    <w:p w14:paraId="01F50944" w14:textId="77777777" w:rsidR="001F2D82" w:rsidRPr="001F2D82" w:rsidRDefault="001F2D82" w:rsidP="001F2D82">
      <w:p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в иные периоды, когда за застрахованным лицом сохранялось место работы (отпуск, отпуск по беременности и родам, период временной нетрудоспособности).</w:t>
      </w:r>
    </w:p>
    <w:p w14:paraId="30711733"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color w:val="000000"/>
          <w:sz w:val="28"/>
          <w:szCs w:val="28"/>
          <w:lang w:eastAsia="ru-RU"/>
        </w:rPr>
        <w:t>4.2.</w:t>
      </w:r>
      <w:r w:rsidRPr="001F2D82">
        <w:rPr>
          <w:rFonts w:ascii="Times New Roman" w:eastAsia="Times New Roman" w:hAnsi="Times New Roman" w:cs="Times New Roman"/>
          <w:bCs/>
          <w:color w:val="000000"/>
          <w:sz w:val="28"/>
          <w:szCs w:val="28"/>
          <w:lang w:eastAsia="ru-RU"/>
        </w:rPr>
        <w:tab/>
        <w:t>Страховыми признаются случаи, если они произошли вследствие</w:t>
      </w:r>
      <w:r w:rsidRPr="001F2D82">
        <w:rPr>
          <w:rFonts w:ascii="Times New Roman" w:eastAsia="Times New Roman" w:hAnsi="Times New Roman" w:cs="Times New Roman"/>
          <w:bCs/>
          <w:sz w:val="28"/>
          <w:szCs w:val="28"/>
          <w:lang w:eastAsia="ru-RU"/>
        </w:rPr>
        <w:t xml:space="preserve"> причинения следующего вреда здоровью:</w:t>
      </w:r>
    </w:p>
    <w:p w14:paraId="7D93BA6B"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ожоги в результате взрыва, действия электрического тока, пожара, химического, термического ожога и иного воздействия;</w:t>
      </w:r>
    </w:p>
    <w:p w14:paraId="2763A93D" w14:textId="77777777" w:rsidR="001F2D82" w:rsidRPr="001F2D82" w:rsidRDefault="001F2D82" w:rsidP="001F2D82">
      <w:pPr>
        <w:tabs>
          <w:tab w:val="left" w:pos="993"/>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ушибы или иные повреждения здоровья в результате обвала, падения предметов, падения застрахованных лиц;</w:t>
      </w:r>
    </w:p>
    <w:p w14:paraId="35604122" w14:textId="77777777" w:rsidR="001F2D82" w:rsidRPr="001F2D82" w:rsidRDefault="001F2D82" w:rsidP="001F2D82">
      <w:pPr>
        <w:tabs>
          <w:tab w:val="left" w:pos="993"/>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инвалидность I, II, III группы, первично установленная застрахованному лицу,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договора страхования, либо до истечения времени со дня этих событий или развития заболевания равного сроку страхования, но не менее 3-х и не более 12 месяцев;</w:t>
      </w:r>
    </w:p>
    <w:p w14:paraId="48AF8320" w14:textId="77777777" w:rsidR="001F2D82" w:rsidRPr="001F2D82" w:rsidRDefault="001F2D82" w:rsidP="001F2D82">
      <w:pPr>
        <w:tabs>
          <w:tab w:val="left" w:pos="993"/>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смерть застрахованного лица,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договора страхования либо до истечения времени со дня этих событий или развития заболевания, равного сроку страхования, но не менее 3-х и не более 12 месяцев, а также смерть, наступившая в период действия договора страхования от удушения вследствие случайного попадания в дыхательные пути инородного тела, утопления, анафилактического шока, переохлаждения организма;</w:t>
      </w:r>
    </w:p>
    <w:p w14:paraId="1046514C" w14:textId="77777777" w:rsidR="001F2D82" w:rsidRPr="001F2D82" w:rsidRDefault="001F2D82" w:rsidP="001F2D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2D82">
        <w:rPr>
          <w:rFonts w:ascii="Times New Roman" w:eastAsia="Times New Roman" w:hAnsi="Times New Roman" w:cs="Times New Roman"/>
          <w:sz w:val="28"/>
          <w:szCs w:val="28"/>
          <w:lang w:eastAsia="ru-RU"/>
        </w:rPr>
        <w:t>- иное опасное для жизни заболевание, впервые развившееся и диагностированное в период действия договора страхования, либо последствия такого заболевания, предусмотренное п</w:t>
      </w:r>
      <w:r w:rsidRPr="001F2D82">
        <w:rPr>
          <w:rFonts w:ascii="Times New Roman" w:eastAsia="Calibri" w:hAnsi="Times New Roman" w:cs="Times New Roman"/>
          <w:sz w:val="28"/>
          <w:szCs w:val="28"/>
          <w:lang w:eastAsia="ru-RU"/>
        </w:rPr>
        <w:t xml:space="preserve">остановлением Правительства Российской Федерации </w:t>
      </w:r>
      <w:hyperlink r:id="rId23" w:tooltip="ПОСТАНОВЛЕНИЕ от 01.12.2004 № 715 ПРАВИТЕЛЬСТВО РФ&#10;&#10;Об утверждении перечня социально значимых заболеваний и перечня заболеваний, представляющих опасность для окружающих" w:history="1">
        <w:r w:rsidRPr="001F2D82">
          <w:rPr>
            <w:rFonts w:ascii="Times New Roman" w:eastAsia="Calibri" w:hAnsi="Times New Roman" w:cs="Times New Roman"/>
            <w:color w:val="000000" w:themeColor="text1"/>
            <w:sz w:val="28"/>
            <w:szCs w:val="28"/>
            <w:lang w:eastAsia="ru-RU"/>
          </w:rPr>
          <w:t>от 01.12.2004 № 715</w:t>
        </w:r>
      </w:hyperlink>
      <w:r w:rsidRPr="001F2D82">
        <w:rPr>
          <w:rFonts w:ascii="Times New Roman" w:hAnsi="Times New Roman" w:cs="Times New Roman"/>
          <w:sz w:val="28"/>
          <w:szCs w:val="28"/>
        </w:rPr>
        <w:t xml:space="preserve"> «Об утверждении перечня социально значимых заболеваний и перечня заболеваний, представляющих опасность для окружающих»,</w:t>
      </w:r>
      <w:r w:rsidRPr="001F2D82">
        <w:rPr>
          <w:rFonts w:ascii="Times New Roman" w:eastAsia="Calibri" w:hAnsi="Times New Roman" w:cs="Times New Roman"/>
          <w:color w:val="0000FF"/>
          <w:sz w:val="28"/>
          <w:szCs w:val="28"/>
          <w:lang w:eastAsia="ru-RU"/>
        </w:rPr>
        <w:t xml:space="preserve"> </w:t>
      </w:r>
      <w:r w:rsidRPr="001F2D82">
        <w:rPr>
          <w:rFonts w:ascii="Times New Roman" w:eastAsia="Calibri" w:hAnsi="Times New Roman" w:cs="Times New Roman"/>
          <w:sz w:val="28"/>
          <w:szCs w:val="28"/>
          <w:lang w:eastAsia="ru-RU"/>
        </w:rPr>
        <w:t xml:space="preserve"> за исключением особенностей установленных пунктом 4.3 настоящего Порядка;</w:t>
      </w:r>
    </w:p>
    <w:p w14:paraId="74A98EF2"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lastRenderedPageBreak/>
        <w:t>- профессионального заболевания, острого или обострения хронического заболевания;</w:t>
      </w:r>
    </w:p>
    <w:p w14:paraId="27DDDEEA"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общего или иного заболевания, не связанное со служебной деятельностью.</w:t>
      </w:r>
    </w:p>
    <w:p w14:paraId="05BD7A5F"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w:t>
      </w:r>
      <w:r w:rsidRPr="001F2D82">
        <w:rPr>
          <w:rFonts w:ascii="Times New Roman" w:eastAsia="Times New Roman" w:hAnsi="Times New Roman" w:cs="Times New Roman"/>
          <w:bCs/>
          <w:sz w:val="28"/>
          <w:szCs w:val="28"/>
          <w:lang w:eastAsia="ru-RU"/>
        </w:rPr>
        <w:tab/>
        <w:t>Не являются страховыми случаями:</w:t>
      </w:r>
    </w:p>
    <w:p w14:paraId="510C4D4D"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4.3.1.</w:t>
      </w:r>
      <w:r w:rsidRPr="001F2D82">
        <w:rPr>
          <w:rFonts w:ascii="Times New Roman" w:eastAsia="Times New Roman" w:hAnsi="Times New Roman" w:cs="Times New Roman"/>
          <w:bCs/>
          <w:sz w:val="28"/>
          <w:szCs w:val="28"/>
          <w:lang w:eastAsia="ru-RU"/>
        </w:rPr>
        <w:tab/>
        <w:t>Связанные с уходом за больным членом семьи или ребенком;</w:t>
      </w:r>
    </w:p>
    <w:p w14:paraId="5FFE650D"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4.3.2.</w:t>
      </w:r>
      <w:r w:rsidRPr="001F2D82">
        <w:rPr>
          <w:rFonts w:ascii="Times New Roman" w:eastAsia="Times New Roman" w:hAnsi="Times New Roman" w:cs="Times New Roman"/>
          <w:bCs/>
          <w:sz w:val="28"/>
          <w:szCs w:val="28"/>
          <w:lang w:eastAsia="ru-RU"/>
        </w:rPr>
        <w:tab/>
        <w:t>Связанные с объявлением карантина в установленном порядке;</w:t>
      </w:r>
    </w:p>
    <w:p w14:paraId="3D779B02"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4.3.3.</w:t>
      </w:r>
      <w:r w:rsidRPr="001F2D82">
        <w:rPr>
          <w:rFonts w:ascii="Times New Roman" w:eastAsia="Times New Roman" w:hAnsi="Times New Roman" w:cs="Times New Roman"/>
          <w:bCs/>
          <w:sz w:val="28"/>
          <w:szCs w:val="28"/>
          <w:lang w:eastAsia="ru-RU"/>
        </w:rPr>
        <w:tab/>
        <w:t>При протезировании в условиях протезно-ортопедического стационара;</w:t>
      </w:r>
    </w:p>
    <w:p w14:paraId="30827C29" w14:textId="77777777" w:rsidR="001F2D82" w:rsidRPr="001F2D82" w:rsidRDefault="001F2D82" w:rsidP="001F2D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4.3.4.</w:t>
      </w:r>
      <w:r w:rsidRPr="001F2D82">
        <w:rPr>
          <w:rFonts w:ascii="Times New Roman" w:eastAsia="Times New Roman" w:hAnsi="Times New Roman" w:cs="Times New Roman"/>
          <w:bCs/>
          <w:sz w:val="28"/>
          <w:szCs w:val="28"/>
          <w:lang w:eastAsia="ru-RU"/>
        </w:rPr>
        <w:tab/>
        <w:t xml:space="preserve">При заболеваниях СПИДом, венерическими заболеваниями и заболеваниями, передающимися половым путем, коронавирусной инфекцией </w:t>
      </w:r>
      <w:r w:rsidRPr="001F2D82">
        <w:rPr>
          <w:rFonts w:ascii="Times New Roman" w:eastAsia="Calibri" w:hAnsi="Times New Roman" w:cs="Times New Roman"/>
          <w:bCs/>
          <w:sz w:val="28"/>
          <w:szCs w:val="28"/>
        </w:rPr>
        <w:t>(</w:t>
      </w:r>
      <w:r w:rsidRPr="001F2D82">
        <w:rPr>
          <w:rFonts w:ascii="Times New Roman" w:eastAsia="Calibri" w:hAnsi="Times New Roman" w:cs="Times New Roman"/>
          <w:bCs/>
          <w:sz w:val="28"/>
          <w:szCs w:val="28"/>
          <w:lang w:val="en-US"/>
        </w:rPr>
        <w:t>COVID</w:t>
      </w:r>
      <w:r w:rsidRPr="001F2D82">
        <w:rPr>
          <w:rFonts w:ascii="Times New Roman" w:eastAsia="Calibri" w:hAnsi="Times New Roman" w:cs="Times New Roman"/>
          <w:bCs/>
          <w:sz w:val="28"/>
          <w:szCs w:val="28"/>
        </w:rPr>
        <w:t>-19)</w:t>
      </w:r>
      <w:r w:rsidRPr="001F2D82">
        <w:rPr>
          <w:rFonts w:ascii="Times New Roman" w:eastAsia="Times New Roman" w:hAnsi="Times New Roman" w:cs="Times New Roman"/>
          <w:bCs/>
          <w:sz w:val="28"/>
          <w:szCs w:val="28"/>
          <w:lang w:eastAsia="ru-RU"/>
        </w:rPr>
        <w:t>;</w:t>
      </w:r>
    </w:p>
    <w:p w14:paraId="18E201F8"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4.3.5.</w:t>
      </w:r>
      <w:r w:rsidRPr="001F2D82">
        <w:rPr>
          <w:rFonts w:ascii="Times New Roman" w:eastAsia="Times New Roman" w:hAnsi="Times New Roman" w:cs="Times New Roman"/>
          <w:bCs/>
          <w:sz w:val="28"/>
          <w:szCs w:val="28"/>
          <w:lang w:eastAsia="ru-RU"/>
        </w:rPr>
        <w:tab/>
        <w:t>Самоубийства (кроме случаев, когда застрахованное лицо было вынуждено совершить суицид в результате противоправных действий третьих лиц, не являющихся лицами, имеющими право на получение страховых выплат);</w:t>
      </w:r>
    </w:p>
    <w:p w14:paraId="31724F1A"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4.3.6.</w:t>
      </w:r>
      <w:r w:rsidRPr="001F2D82">
        <w:rPr>
          <w:rFonts w:ascii="Times New Roman" w:eastAsia="Times New Roman" w:hAnsi="Times New Roman" w:cs="Times New Roman"/>
          <w:bCs/>
          <w:sz w:val="28"/>
          <w:szCs w:val="28"/>
          <w:lang w:eastAsia="ru-RU"/>
        </w:rPr>
        <w:tab/>
        <w:t>События, вызванные умышленными действиями застрахованного лица, по причинению вреда здоровью;</w:t>
      </w:r>
    </w:p>
    <w:p w14:paraId="09516147"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4.3.7.</w:t>
      </w:r>
      <w:r w:rsidRPr="001F2D82">
        <w:rPr>
          <w:rFonts w:ascii="Times New Roman" w:eastAsia="Times New Roman" w:hAnsi="Times New Roman" w:cs="Times New Roman"/>
          <w:bCs/>
          <w:sz w:val="28"/>
          <w:szCs w:val="28"/>
          <w:lang w:eastAsia="ru-RU"/>
        </w:rPr>
        <w:tab/>
        <w:t>События, вызванные добровольным приведением застрахованного лица в состояние алкогольного, наркотического или токсического опьянения, если это послужило основной причиной несчастного случая;</w:t>
      </w:r>
    </w:p>
    <w:p w14:paraId="120DA98D"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4.3.8.</w:t>
      </w:r>
      <w:r w:rsidRPr="001F2D82">
        <w:rPr>
          <w:rFonts w:ascii="Times New Roman" w:eastAsia="Times New Roman" w:hAnsi="Times New Roman" w:cs="Times New Roman"/>
          <w:bCs/>
          <w:sz w:val="28"/>
          <w:szCs w:val="28"/>
          <w:lang w:eastAsia="ru-RU"/>
        </w:rPr>
        <w:tab/>
        <w:t>Несчастный случай при совершении или попытке совершения застрахованным лицом противоправных действий;</w:t>
      </w:r>
    </w:p>
    <w:p w14:paraId="312E4803"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4.3.9.</w:t>
      </w:r>
      <w:r w:rsidRPr="001F2D82">
        <w:rPr>
          <w:rFonts w:ascii="Times New Roman" w:eastAsia="Times New Roman" w:hAnsi="Times New Roman" w:cs="Times New Roman"/>
          <w:bCs/>
          <w:sz w:val="28"/>
          <w:szCs w:val="28"/>
          <w:lang w:eastAsia="ru-RU"/>
        </w:rPr>
        <w:tab/>
        <w:t>Управление застрахованным лицом транспортным средством без права такого управления или в состоянии алкогольного, наркотического опьянения либо передача транспортным средством лицу, не имеющему права управления или находящемуся в состоянии алкогольного, наркотического опьянения;</w:t>
      </w:r>
    </w:p>
    <w:p w14:paraId="578D60FF" w14:textId="77777777" w:rsidR="001F2D82" w:rsidRPr="001F2D82" w:rsidRDefault="001F2D82" w:rsidP="001F2D82">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4.3.10.</w:t>
      </w:r>
      <w:r w:rsidRPr="001F2D82">
        <w:rPr>
          <w:rFonts w:ascii="Times New Roman" w:eastAsia="Times New Roman" w:hAnsi="Times New Roman" w:cs="Times New Roman"/>
          <w:bCs/>
          <w:sz w:val="28"/>
          <w:szCs w:val="28"/>
          <w:lang w:eastAsia="ru-RU"/>
        </w:rPr>
        <w:tab/>
        <w:t>События, вызванные дорожно-транспортным происшествием, происшедшим по вине застрахованного лица.</w:t>
      </w:r>
    </w:p>
    <w:p w14:paraId="65CF0288" w14:textId="77777777" w:rsidR="001F2D82" w:rsidRPr="001F2D82" w:rsidRDefault="001F2D82" w:rsidP="001F2D82">
      <w:pPr>
        <w:tabs>
          <w:tab w:val="left" w:pos="993"/>
          <w:tab w:val="left" w:pos="113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14:paraId="51A10AD3"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5. Размеры страховых выплат при наступлении страхового случая</w:t>
      </w:r>
    </w:p>
    <w:p w14:paraId="2A291E50"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067CBEDA"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w:t>
      </w:r>
      <w:r w:rsidRPr="001F2D82">
        <w:rPr>
          <w:rFonts w:ascii="Times New Roman" w:eastAsia="Times New Roman" w:hAnsi="Times New Roman" w:cs="Times New Roman"/>
          <w:bCs/>
          <w:sz w:val="28"/>
          <w:szCs w:val="28"/>
          <w:lang w:eastAsia="ru-RU"/>
        </w:rPr>
        <w:tab/>
        <w:t>Страховые выплаты определяются в следующих размерах:</w:t>
      </w:r>
    </w:p>
    <w:p w14:paraId="7AB27839"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5.1.1.</w:t>
      </w:r>
      <w:r w:rsidRPr="001F2D82">
        <w:rPr>
          <w:rFonts w:ascii="Times New Roman" w:eastAsia="Times New Roman" w:hAnsi="Times New Roman" w:cs="Times New Roman"/>
          <w:bCs/>
          <w:sz w:val="28"/>
          <w:szCs w:val="28"/>
          <w:lang w:eastAsia="ru-RU"/>
        </w:rPr>
        <w:tab/>
        <w:t>В случае гибели (смерти) застрахованного лица в связи с исполнением должностных обязанностей - в размере, равной страховой сумме возмещения вреда, причиненного здоровью застрахованного лица;</w:t>
      </w:r>
    </w:p>
    <w:p w14:paraId="2BBB2A67" w14:textId="77777777" w:rsidR="001F2D82" w:rsidRPr="001F2D82" w:rsidRDefault="001F2D82" w:rsidP="001F2D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5.1.2.</w:t>
      </w:r>
      <w:r w:rsidRPr="001F2D82">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w:t>
      </w:r>
      <w:r w:rsidRPr="001F2D82">
        <w:rPr>
          <w:rFonts w:ascii="Times New Roman" w:eastAsia="Calibri" w:hAnsi="Times New Roman" w:cs="Times New Roman"/>
          <w:sz w:val="28"/>
          <w:szCs w:val="28"/>
        </w:rPr>
        <w:t xml:space="preserve"> должности муниципальной службы</w:t>
      </w:r>
      <w:r w:rsidRPr="001F2D82">
        <w:rPr>
          <w:rFonts w:ascii="Times New Roman" w:eastAsia="Times New Roman" w:hAnsi="Times New Roman" w:cs="Times New Roman"/>
          <w:bCs/>
          <w:sz w:val="28"/>
          <w:szCs w:val="28"/>
          <w:lang w:eastAsia="ru-RU"/>
        </w:rPr>
        <w:t xml:space="preserve">, при получении инвалидности </w:t>
      </w:r>
      <w:r w:rsidRPr="001F2D82">
        <w:rPr>
          <w:rFonts w:ascii="Times New Roman" w:eastAsia="Times New Roman" w:hAnsi="Times New Roman" w:cs="Times New Roman"/>
          <w:bCs/>
          <w:sz w:val="28"/>
          <w:szCs w:val="28"/>
          <w:lang w:val="en-US" w:eastAsia="ru-RU"/>
        </w:rPr>
        <w:t>I</w:t>
      </w:r>
      <w:r w:rsidRPr="001F2D82">
        <w:rPr>
          <w:rFonts w:ascii="Times New Roman" w:eastAsia="Times New Roman" w:hAnsi="Times New Roman" w:cs="Times New Roman"/>
          <w:bCs/>
          <w:sz w:val="28"/>
          <w:szCs w:val="28"/>
          <w:lang w:eastAsia="ru-RU"/>
        </w:rPr>
        <w:t xml:space="preserve"> группы - в размере, равной страховой сумме возмещения вреда, причиненного здоровью застрахованного лица;</w:t>
      </w:r>
    </w:p>
    <w:p w14:paraId="46568975"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5.1.3.</w:t>
      </w:r>
      <w:r w:rsidRPr="001F2D82">
        <w:rPr>
          <w:rFonts w:ascii="Times New Roman" w:eastAsia="Times New Roman" w:hAnsi="Times New Roman" w:cs="Times New Roman"/>
          <w:bCs/>
          <w:sz w:val="28"/>
          <w:szCs w:val="28"/>
          <w:lang w:eastAsia="ru-RU"/>
        </w:rPr>
        <w:tab/>
        <w:t xml:space="preserve">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 должности муниципальной службы, которую </w:t>
      </w:r>
      <w:r w:rsidRPr="001F2D82">
        <w:rPr>
          <w:rFonts w:ascii="Times New Roman" w:eastAsia="Times New Roman" w:hAnsi="Times New Roman" w:cs="Times New Roman"/>
          <w:bCs/>
          <w:sz w:val="28"/>
          <w:szCs w:val="28"/>
          <w:lang w:eastAsia="ru-RU"/>
        </w:rPr>
        <w:lastRenderedPageBreak/>
        <w:t xml:space="preserve">застрахованный замещал до причинения вреда здоровью, при получении инвалидности </w:t>
      </w:r>
      <w:r w:rsidRPr="001F2D82">
        <w:rPr>
          <w:rFonts w:ascii="Times New Roman" w:eastAsia="Times New Roman" w:hAnsi="Times New Roman" w:cs="Times New Roman"/>
          <w:bCs/>
          <w:sz w:val="28"/>
          <w:szCs w:val="28"/>
          <w:lang w:val="en-US" w:eastAsia="ru-RU"/>
        </w:rPr>
        <w:t>II</w:t>
      </w:r>
      <w:r w:rsidRPr="001F2D82">
        <w:rPr>
          <w:rFonts w:ascii="Times New Roman" w:eastAsia="Times New Roman" w:hAnsi="Times New Roman" w:cs="Times New Roman"/>
          <w:bCs/>
          <w:sz w:val="28"/>
          <w:szCs w:val="28"/>
          <w:lang w:eastAsia="ru-RU"/>
        </w:rPr>
        <w:t xml:space="preserve"> группы - 75 процентов от страховой суммы возмещения вреда, причиненного здоровью застрахованного лица, при получении инвалидности </w:t>
      </w:r>
      <w:r w:rsidRPr="001F2D82">
        <w:rPr>
          <w:rFonts w:ascii="Times New Roman" w:eastAsia="Times New Roman" w:hAnsi="Times New Roman" w:cs="Times New Roman"/>
          <w:bCs/>
          <w:sz w:val="28"/>
          <w:szCs w:val="28"/>
          <w:lang w:val="en-US" w:eastAsia="ru-RU"/>
        </w:rPr>
        <w:t>III</w:t>
      </w:r>
      <w:r w:rsidRPr="001F2D82">
        <w:rPr>
          <w:rFonts w:ascii="Times New Roman" w:eastAsia="Times New Roman" w:hAnsi="Times New Roman" w:cs="Times New Roman"/>
          <w:bCs/>
          <w:sz w:val="28"/>
          <w:szCs w:val="28"/>
          <w:lang w:eastAsia="ru-RU"/>
        </w:rPr>
        <w:t xml:space="preserve"> группы - 50 процентов от страховой суммы возмещения вреда, причиненного здоровью застрахованного лица;</w:t>
      </w:r>
    </w:p>
    <w:p w14:paraId="00E437C2"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5.1.4.</w:t>
      </w:r>
      <w:r w:rsidRPr="001F2D82">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исполнением должностных обязанностей,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застрахованного лица длилась два и более месяца, в том числе после освобождения замещаемой должности муниципальной службы, если она наступила вследствие причинения вреда здоровью в связи с исполнением должностных обязанностей, - в размере, равном 30 процентам от страховой суммы возмещения вреда, причиненного здоровью застрахованного лица;</w:t>
      </w:r>
    </w:p>
    <w:p w14:paraId="4E3BB051"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5.1.5.</w:t>
      </w:r>
      <w:r w:rsidRPr="001F2D82">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исполнением должностных обязанностей,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должностных обязанностей, - в размере равном, 25 процентам от страховой суммы возмещения вреда, причиненного здоровью застрахованного лица;</w:t>
      </w:r>
    </w:p>
    <w:p w14:paraId="62E7FF06"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5.1.6.</w:t>
      </w:r>
      <w:r w:rsidRPr="001F2D82">
        <w:rPr>
          <w:rFonts w:ascii="Times New Roman" w:eastAsia="Times New Roman" w:hAnsi="Times New Roman" w:cs="Times New Roman"/>
          <w:bCs/>
          <w:sz w:val="28"/>
          <w:szCs w:val="28"/>
          <w:lang w:eastAsia="ru-RU"/>
        </w:rPr>
        <w:tab/>
        <w:t xml:space="preserve">В случае временной утраты трудоспособности застрахованного лица, в связи с общим или иным заболеванием, не связанным с исполнением должностных обязанностей,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обязательному социальному страхованию, за исключением случаев нахождения в отпуске по беременности и родам. </w:t>
      </w:r>
    </w:p>
    <w:p w14:paraId="6E63EEE3" w14:textId="77777777" w:rsidR="00103EA7" w:rsidRDefault="00103EA7"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792F6830" w14:textId="3C178C08"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 xml:space="preserve">6. Размеры страховой суммы </w:t>
      </w:r>
    </w:p>
    <w:p w14:paraId="2ABCDF91"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2AD98755"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6.1.</w:t>
      </w:r>
      <w:r w:rsidRPr="001F2D82">
        <w:rPr>
          <w:rFonts w:ascii="Times New Roman" w:eastAsia="Times New Roman" w:hAnsi="Times New Roman" w:cs="Times New Roman"/>
          <w:sz w:val="28"/>
          <w:szCs w:val="28"/>
          <w:lang w:eastAsia="ru-RU"/>
        </w:rPr>
        <w:tab/>
        <w:t>Страхование муниципальных служащих осуществляется ежегодно на полный календарный год.</w:t>
      </w:r>
    </w:p>
    <w:p w14:paraId="7629908E" w14:textId="77777777" w:rsidR="001F2D82" w:rsidRPr="001F2D82" w:rsidRDefault="001F2D82" w:rsidP="001F2D82">
      <w:pPr>
        <w:shd w:val="clear" w:color="auto" w:fill="FFFFFF"/>
        <w:tabs>
          <w:tab w:val="left" w:pos="1276"/>
          <w:tab w:val="left" w:pos="1418"/>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6.2.</w:t>
      </w:r>
      <w:r w:rsidRPr="001F2D82">
        <w:rPr>
          <w:rFonts w:ascii="Times New Roman" w:eastAsia="Times New Roman" w:hAnsi="Times New Roman" w:cs="Times New Roman"/>
          <w:sz w:val="28"/>
          <w:szCs w:val="28"/>
          <w:lang w:eastAsia="ru-RU"/>
        </w:rPr>
        <w:tab/>
        <w:t>Страховой суммой возмещения вреда, причиненного здоровью муниципальных служащих в связи с исполнением ими должностных обязанностей является сумма, приведенная ниже в таблице в зависимости от категории работников:</w:t>
      </w:r>
    </w:p>
    <w:p w14:paraId="339B9F22" w14:textId="77777777" w:rsidR="001F2D82" w:rsidRPr="001F2D82" w:rsidRDefault="001F2D82" w:rsidP="001F2D82">
      <w:pPr>
        <w:shd w:val="clear" w:color="auto" w:fill="FFFFFF"/>
        <w:tabs>
          <w:tab w:val="left" w:pos="993"/>
          <w:tab w:val="left" w:pos="1134"/>
          <w:tab w:val="left" w:pos="1202"/>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15"/>
        <w:gridCol w:w="3814"/>
      </w:tblGrid>
      <w:tr w:rsidR="00103EA7" w:rsidRPr="00103EA7" w14:paraId="5F0B5F6A" w14:textId="77777777" w:rsidTr="00103EA7">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575A5FF4"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 п/п</w:t>
            </w:r>
          </w:p>
        </w:tc>
        <w:tc>
          <w:tcPr>
            <w:tcW w:w="5115" w:type="dxa"/>
            <w:vMerge w:val="restart"/>
            <w:tcBorders>
              <w:top w:val="single" w:sz="4" w:space="0" w:color="auto"/>
              <w:left w:val="single" w:sz="4" w:space="0" w:color="auto"/>
              <w:bottom w:val="single" w:sz="4" w:space="0" w:color="auto"/>
              <w:right w:val="single" w:sz="4" w:space="0" w:color="auto"/>
            </w:tcBorders>
            <w:hideMark/>
          </w:tcPr>
          <w:p w14:paraId="411FEC22"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Категория работников</w:t>
            </w:r>
          </w:p>
        </w:tc>
        <w:tc>
          <w:tcPr>
            <w:tcW w:w="3814" w:type="dxa"/>
            <w:tcBorders>
              <w:top w:val="single" w:sz="4" w:space="0" w:color="auto"/>
              <w:left w:val="single" w:sz="4" w:space="0" w:color="auto"/>
              <w:bottom w:val="single" w:sz="4" w:space="0" w:color="auto"/>
              <w:right w:val="single" w:sz="4" w:space="0" w:color="auto"/>
            </w:tcBorders>
            <w:hideMark/>
          </w:tcPr>
          <w:p w14:paraId="00B29BB0"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Страховая сумма</w:t>
            </w:r>
          </w:p>
        </w:tc>
      </w:tr>
      <w:tr w:rsidR="00103EA7" w:rsidRPr="00103EA7" w14:paraId="1E6BEFC0" w14:textId="77777777" w:rsidTr="00103EA7">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258535A" w14:textId="77777777" w:rsidR="00103EA7" w:rsidRPr="00103EA7" w:rsidRDefault="00103EA7" w:rsidP="00103EA7">
            <w:pPr>
              <w:spacing w:after="0" w:line="240" w:lineRule="auto"/>
              <w:rPr>
                <w:rFonts w:ascii="Times New Roman" w:eastAsia="Calibri" w:hAnsi="Times New Roman" w:cs="Times New Roman"/>
                <w:sz w:val="28"/>
                <w:szCs w:val="28"/>
                <w:lang w:eastAsia="ru-RU"/>
              </w:rPr>
            </w:pPr>
          </w:p>
        </w:tc>
        <w:tc>
          <w:tcPr>
            <w:tcW w:w="5115" w:type="dxa"/>
            <w:vMerge/>
            <w:tcBorders>
              <w:top w:val="single" w:sz="4" w:space="0" w:color="auto"/>
              <w:left w:val="single" w:sz="4" w:space="0" w:color="auto"/>
              <w:bottom w:val="single" w:sz="4" w:space="0" w:color="auto"/>
              <w:right w:val="single" w:sz="4" w:space="0" w:color="auto"/>
            </w:tcBorders>
            <w:vAlign w:val="center"/>
            <w:hideMark/>
          </w:tcPr>
          <w:p w14:paraId="218293F1" w14:textId="77777777" w:rsidR="00103EA7" w:rsidRPr="00103EA7" w:rsidRDefault="00103EA7" w:rsidP="00103EA7">
            <w:pPr>
              <w:spacing w:after="0" w:line="240" w:lineRule="auto"/>
              <w:rPr>
                <w:rFonts w:ascii="Times New Roman" w:eastAsia="Calibri" w:hAnsi="Times New Roman" w:cs="Times New Roman"/>
                <w:sz w:val="28"/>
                <w:szCs w:val="28"/>
                <w:lang w:eastAsia="ru-RU"/>
              </w:rPr>
            </w:pPr>
          </w:p>
        </w:tc>
        <w:tc>
          <w:tcPr>
            <w:tcW w:w="3814" w:type="dxa"/>
            <w:tcBorders>
              <w:top w:val="single" w:sz="4" w:space="0" w:color="auto"/>
              <w:left w:val="single" w:sz="4" w:space="0" w:color="auto"/>
              <w:bottom w:val="single" w:sz="4" w:space="0" w:color="auto"/>
              <w:right w:val="single" w:sz="4" w:space="0" w:color="auto"/>
            </w:tcBorders>
            <w:hideMark/>
          </w:tcPr>
          <w:p w14:paraId="29723BC6"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на одного человека, рублей</w:t>
            </w:r>
          </w:p>
        </w:tc>
      </w:tr>
      <w:tr w:rsidR="00103EA7" w:rsidRPr="00103EA7" w14:paraId="1CFA08CF" w14:textId="77777777" w:rsidTr="00103EA7">
        <w:trPr>
          <w:jc w:val="center"/>
        </w:trPr>
        <w:tc>
          <w:tcPr>
            <w:tcW w:w="851" w:type="dxa"/>
            <w:tcBorders>
              <w:top w:val="single" w:sz="4" w:space="0" w:color="auto"/>
              <w:left w:val="single" w:sz="4" w:space="0" w:color="auto"/>
              <w:bottom w:val="single" w:sz="4" w:space="0" w:color="auto"/>
              <w:right w:val="single" w:sz="4" w:space="0" w:color="auto"/>
            </w:tcBorders>
            <w:hideMark/>
          </w:tcPr>
          <w:p w14:paraId="2DD963E8"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Calibri" w:hAnsi="Times New Roman" w:cs="Times New Roman"/>
                <w:sz w:val="28"/>
                <w:szCs w:val="28"/>
                <w:lang w:eastAsia="ru-RU"/>
              </w:rPr>
              <w:t>1</w:t>
            </w:r>
          </w:p>
        </w:tc>
        <w:tc>
          <w:tcPr>
            <w:tcW w:w="5115" w:type="dxa"/>
            <w:tcBorders>
              <w:top w:val="single" w:sz="4" w:space="0" w:color="auto"/>
              <w:left w:val="single" w:sz="4" w:space="0" w:color="auto"/>
              <w:bottom w:val="single" w:sz="4" w:space="0" w:color="auto"/>
              <w:right w:val="single" w:sz="4" w:space="0" w:color="auto"/>
            </w:tcBorders>
            <w:hideMark/>
          </w:tcPr>
          <w:p w14:paraId="07DA75E1" w14:textId="77777777" w:rsidR="00103EA7" w:rsidRPr="00103EA7" w:rsidRDefault="00103EA7" w:rsidP="00103EA7">
            <w:pPr>
              <w:adjustRightInd w:val="0"/>
              <w:spacing w:after="0" w:line="240" w:lineRule="auto"/>
              <w:ind w:right="8"/>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 xml:space="preserve">Заместитель главы поселения </w:t>
            </w:r>
          </w:p>
        </w:tc>
        <w:tc>
          <w:tcPr>
            <w:tcW w:w="3814" w:type="dxa"/>
            <w:tcBorders>
              <w:top w:val="single" w:sz="4" w:space="0" w:color="auto"/>
              <w:left w:val="single" w:sz="4" w:space="0" w:color="auto"/>
              <w:bottom w:val="single" w:sz="4" w:space="0" w:color="auto"/>
              <w:right w:val="single" w:sz="4" w:space="0" w:color="auto"/>
            </w:tcBorders>
            <w:hideMark/>
          </w:tcPr>
          <w:p w14:paraId="62E8EDDC"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300 000,00</w:t>
            </w:r>
          </w:p>
        </w:tc>
      </w:tr>
      <w:tr w:rsidR="00103EA7" w:rsidRPr="00103EA7" w14:paraId="39A2C7DD" w14:textId="77777777" w:rsidTr="00103EA7">
        <w:trPr>
          <w:jc w:val="center"/>
        </w:trPr>
        <w:tc>
          <w:tcPr>
            <w:tcW w:w="851" w:type="dxa"/>
            <w:tcBorders>
              <w:top w:val="single" w:sz="4" w:space="0" w:color="auto"/>
              <w:left w:val="single" w:sz="4" w:space="0" w:color="auto"/>
              <w:bottom w:val="single" w:sz="4" w:space="0" w:color="auto"/>
              <w:right w:val="single" w:sz="4" w:space="0" w:color="auto"/>
            </w:tcBorders>
            <w:hideMark/>
          </w:tcPr>
          <w:p w14:paraId="3F30B8A7"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Calibri" w:hAnsi="Times New Roman" w:cs="Times New Roman"/>
                <w:sz w:val="28"/>
                <w:szCs w:val="28"/>
                <w:lang w:eastAsia="ru-RU"/>
              </w:rPr>
              <w:t>2</w:t>
            </w:r>
          </w:p>
        </w:tc>
        <w:tc>
          <w:tcPr>
            <w:tcW w:w="5115" w:type="dxa"/>
            <w:tcBorders>
              <w:top w:val="single" w:sz="4" w:space="0" w:color="auto"/>
              <w:left w:val="single" w:sz="4" w:space="0" w:color="auto"/>
              <w:bottom w:val="single" w:sz="4" w:space="0" w:color="auto"/>
              <w:right w:val="single" w:sz="4" w:space="0" w:color="auto"/>
            </w:tcBorders>
            <w:hideMark/>
          </w:tcPr>
          <w:p w14:paraId="4B28B523" w14:textId="77777777" w:rsidR="00103EA7" w:rsidRPr="00103EA7" w:rsidRDefault="00103EA7" w:rsidP="00103EA7">
            <w:pPr>
              <w:tabs>
                <w:tab w:val="left" w:pos="2952"/>
              </w:tabs>
              <w:adjustRightInd w:val="0"/>
              <w:spacing w:after="0" w:line="240" w:lineRule="auto"/>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Начальник отдела</w:t>
            </w:r>
          </w:p>
        </w:tc>
        <w:tc>
          <w:tcPr>
            <w:tcW w:w="3814" w:type="dxa"/>
            <w:tcBorders>
              <w:top w:val="single" w:sz="4" w:space="0" w:color="auto"/>
              <w:left w:val="single" w:sz="4" w:space="0" w:color="auto"/>
              <w:bottom w:val="single" w:sz="4" w:space="0" w:color="auto"/>
              <w:right w:val="single" w:sz="4" w:space="0" w:color="auto"/>
            </w:tcBorders>
            <w:hideMark/>
          </w:tcPr>
          <w:p w14:paraId="73B9CAB7"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250 000,00</w:t>
            </w:r>
          </w:p>
        </w:tc>
      </w:tr>
      <w:tr w:rsidR="00103EA7" w:rsidRPr="00103EA7" w14:paraId="699AE5FD" w14:textId="77777777" w:rsidTr="00103EA7">
        <w:trPr>
          <w:jc w:val="center"/>
        </w:trPr>
        <w:tc>
          <w:tcPr>
            <w:tcW w:w="851" w:type="dxa"/>
            <w:tcBorders>
              <w:top w:val="single" w:sz="4" w:space="0" w:color="auto"/>
              <w:left w:val="single" w:sz="4" w:space="0" w:color="auto"/>
              <w:bottom w:val="single" w:sz="4" w:space="0" w:color="auto"/>
              <w:right w:val="single" w:sz="4" w:space="0" w:color="auto"/>
            </w:tcBorders>
            <w:hideMark/>
          </w:tcPr>
          <w:p w14:paraId="34DA4D04"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3</w:t>
            </w:r>
          </w:p>
        </w:tc>
        <w:tc>
          <w:tcPr>
            <w:tcW w:w="5115" w:type="dxa"/>
            <w:tcBorders>
              <w:top w:val="single" w:sz="4" w:space="0" w:color="auto"/>
              <w:left w:val="single" w:sz="4" w:space="0" w:color="auto"/>
              <w:bottom w:val="single" w:sz="4" w:space="0" w:color="auto"/>
              <w:right w:val="single" w:sz="4" w:space="0" w:color="auto"/>
            </w:tcBorders>
            <w:hideMark/>
          </w:tcPr>
          <w:p w14:paraId="35C9633A" w14:textId="77777777" w:rsidR="00103EA7" w:rsidRPr="00103EA7" w:rsidRDefault="00103EA7" w:rsidP="00103EA7">
            <w:pPr>
              <w:tabs>
                <w:tab w:val="left" w:pos="2952"/>
              </w:tabs>
              <w:adjustRightInd w:val="0"/>
              <w:spacing w:after="0" w:line="240" w:lineRule="auto"/>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Главный специалист, ведущий специалист, специалист</w:t>
            </w:r>
          </w:p>
        </w:tc>
        <w:tc>
          <w:tcPr>
            <w:tcW w:w="3814" w:type="dxa"/>
            <w:tcBorders>
              <w:top w:val="single" w:sz="4" w:space="0" w:color="auto"/>
              <w:left w:val="single" w:sz="4" w:space="0" w:color="auto"/>
              <w:bottom w:val="single" w:sz="4" w:space="0" w:color="auto"/>
              <w:right w:val="single" w:sz="4" w:space="0" w:color="auto"/>
            </w:tcBorders>
            <w:hideMark/>
          </w:tcPr>
          <w:p w14:paraId="09F07A92"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200 000,00</w:t>
            </w:r>
          </w:p>
        </w:tc>
      </w:tr>
    </w:tbl>
    <w:p w14:paraId="5F19C17E" w14:textId="77777777" w:rsidR="001F2D82" w:rsidRPr="001F2D82" w:rsidRDefault="001F2D82" w:rsidP="001F2D82">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p>
    <w:p w14:paraId="7A20F203"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7. Порядок осуществления страховых выплат</w:t>
      </w:r>
    </w:p>
    <w:p w14:paraId="5CF144DD" w14:textId="77777777" w:rsidR="001F2D82" w:rsidRPr="001F2D82" w:rsidRDefault="001F2D82" w:rsidP="001F2D8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2EEBC228" w14:textId="7905B1C6" w:rsidR="001F2D82" w:rsidRPr="001F2D82" w:rsidRDefault="001F2D82" w:rsidP="001F2D82">
      <w:pPr>
        <w:tabs>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1F2D82">
        <w:rPr>
          <w:rFonts w:ascii="Times New Roman" w:eastAsia="Times New Roman" w:hAnsi="Times New Roman" w:cs="Times New Roman"/>
          <w:bCs/>
          <w:sz w:val="28"/>
          <w:szCs w:val="28"/>
          <w:lang w:eastAsia="ru-RU"/>
        </w:rPr>
        <w:t>7.1.</w:t>
      </w:r>
      <w:r w:rsidRPr="001F2D82">
        <w:rPr>
          <w:rFonts w:ascii="Times New Roman" w:eastAsia="Times New Roman" w:hAnsi="Times New Roman" w:cs="Times New Roman"/>
          <w:bCs/>
          <w:sz w:val="28"/>
          <w:szCs w:val="28"/>
          <w:lang w:eastAsia="ru-RU"/>
        </w:rPr>
        <w:tab/>
      </w:r>
      <w:r w:rsidRPr="001F2D82">
        <w:rPr>
          <w:rFonts w:ascii="Times New Roman" w:eastAsia="Times New Roman" w:hAnsi="Times New Roman" w:cs="Times New Roman"/>
          <w:sz w:val="28"/>
          <w:szCs w:val="28"/>
          <w:lang w:eastAsia="ru-RU"/>
        </w:rPr>
        <w:t xml:space="preserve">Страховые выплаты производятся при наличии положительного заключения экспертных комиссий, образуемых в Администрации </w:t>
      </w:r>
      <w:r w:rsidR="00D27E19" w:rsidRPr="00103EA7">
        <w:rPr>
          <w:rFonts w:ascii="Times New Roman" w:eastAsia="Times New Roman" w:hAnsi="Times New Roman" w:cs="Times New Roman"/>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r w:rsidRPr="001F2D82">
        <w:rPr>
          <w:rFonts w:ascii="Times New Roman" w:eastAsia="Calibri" w:hAnsi="Times New Roman" w:cs="Times New Roman"/>
          <w:sz w:val="28"/>
          <w:szCs w:val="28"/>
        </w:rPr>
        <w:t>о связи страхового случая со служебной деятельностью застрахованных лиц.</w:t>
      </w:r>
    </w:p>
    <w:p w14:paraId="25843347" w14:textId="77777777" w:rsidR="001F2D82" w:rsidRPr="001F2D82" w:rsidRDefault="001F2D82" w:rsidP="001F2D82">
      <w:pPr>
        <w:tabs>
          <w:tab w:val="left" w:pos="1276"/>
        </w:tabs>
        <w:spacing w:after="0" w:line="240" w:lineRule="auto"/>
        <w:ind w:firstLine="708"/>
        <w:jc w:val="both"/>
        <w:rPr>
          <w:rFonts w:ascii="Times New Roman" w:eastAsia="Calibri" w:hAnsi="Times New Roman" w:cs="Times New Roman"/>
          <w:sz w:val="28"/>
          <w:szCs w:val="28"/>
        </w:rPr>
      </w:pPr>
      <w:r w:rsidRPr="001F2D82">
        <w:rPr>
          <w:rFonts w:ascii="Times New Roman" w:eastAsia="Times New Roman" w:hAnsi="Times New Roman" w:cs="Times New Roman"/>
          <w:sz w:val="28"/>
          <w:szCs w:val="28"/>
          <w:lang w:eastAsia="ru-RU"/>
        </w:rPr>
        <w:t>7.2.</w:t>
      </w:r>
      <w:r w:rsidRPr="001F2D82">
        <w:rPr>
          <w:rFonts w:ascii="Times New Roman" w:eastAsia="Times New Roman" w:hAnsi="Times New Roman" w:cs="Times New Roman"/>
          <w:sz w:val="28"/>
          <w:szCs w:val="28"/>
          <w:lang w:eastAsia="ru-RU"/>
        </w:rPr>
        <w:tab/>
      </w:r>
      <w:r w:rsidRPr="001F2D82">
        <w:rPr>
          <w:rFonts w:ascii="Times New Roman" w:eastAsia="Calibri" w:hAnsi="Times New Roman" w:cs="Times New Roman"/>
          <w:sz w:val="28"/>
          <w:szCs w:val="28"/>
        </w:rPr>
        <w:t xml:space="preserve">Экспертная комиссия проводит заседания по мере необходимости. Основанием для образования экспертной комиссии является сообщение о произошедшем страховом случае. </w:t>
      </w:r>
    </w:p>
    <w:p w14:paraId="0744B3D8" w14:textId="5E1F3775" w:rsidR="001F2D82" w:rsidRPr="001F2D82" w:rsidRDefault="001F2D82" w:rsidP="00D27E19">
      <w:pPr>
        <w:tabs>
          <w:tab w:val="left" w:pos="1276"/>
        </w:tabs>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1F2D82">
        <w:rPr>
          <w:rFonts w:ascii="Times New Roman" w:eastAsia="Calibri" w:hAnsi="Times New Roman" w:cs="Times New Roman"/>
          <w:sz w:val="28"/>
          <w:szCs w:val="28"/>
        </w:rPr>
        <w:t>7.3.</w:t>
      </w:r>
      <w:r w:rsidRPr="001F2D82">
        <w:rPr>
          <w:rFonts w:ascii="Times New Roman" w:eastAsia="Calibri" w:hAnsi="Times New Roman" w:cs="Times New Roman"/>
          <w:sz w:val="28"/>
          <w:szCs w:val="28"/>
        </w:rPr>
        <w:tab/>
        <w:t xml:space="preserve">Страхование осуществляется за счет средств бюджета </w:t>
      </w:r>
      <w:r w:rsidR="00D27E19" w:rsidRPr="00103EA7">
        <w:rPr>
          <w:rFonts w:ascii="Times New Roman" w:eastAsia="Times New Roman" w:hAnsi="Times New Roman" w:cs="Times New Roman"/>
          <w:sz w:val="28"/>
          <w:szCs w:val="28"/>
          <w:lang w:eastAsia="ru-RU"/>
        </w:rPr>
        <w:t>сельского поселения Усть-Юган.</w:t>
      </w:r>
    </w:p>
    <w:p w14:paraId="71B40B4E"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322A520"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32584C9"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163C36C" w14:textId="77777777" w:rsidR="001F2D82" w:rsidRPr="001F2D82" w:rsidRDefault="001F2D82" w:rsidP="001F2D82"/>
    <w:p w14:paraId="4895B57C" w14:textId="77777777" w:rsidR="001F2D82" w:rsidRPr="004F1BE3" w:rsidRDefault="001F2D82" w:rsidP="005E45F4">
      <w:pPr>
        <w:spacing w:after="0" w:line="240" w:lineRule="auto"/>
        <w:ind w:left="2977" w:firstLine="2410"/>
        <w:rPr>
          <w:rFonts w:ascii="Times New Roman" w:eastAsia="Calibri" w:hAnsi="Times New Roman" w:cs="Times New Roman"/>
          <w:sz w:val="28"/>
          <w:szCs w:val="28"/>
          <w:lang w:eastAsia="ru-RU"/>
        </w:rPr>
      </w:pPr>
    </w:p>
    <w:sectPr w:rsidR="001F2D82" w:rsidRPr="004F1BE3" w:rsidSect="005953B3">
      <w:headerReference w:type="even" r:id="rId24"/>
      <w:headerReference w:type="default" r:id="rId25"/>
      <w:footerReference w:type="even" r:id="rId26"/>
      <w:footerReference w:type="default" r:id="rId27"/>
      <w:pgSz w:w="11907" w:h="16840" w:code="9"/>
      <w:pgMar w:top="709" w:right="567" w:bottom="1134" w:left="1701" w:header="567" w:footer="44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6F7E" w14:textId="77777777" w:rsidR="00525452" w:rsidRDefault="00525452">
      <w:pPr>
        <w:spacing w:after="0" w:line="240" w:lineRule="auto"/>
      </w:pPr>
      <w:r>
        <w:separator/>
      </w:r>
    </w:p>
  </w:endnote>
  <w:endnote w:type="continuationSeparator" w:id="0">
    <w:p w14:paraId="405A6A66" w14:textId="77777777" w:rsidR="00525452" w:rsidRDefault="0052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4116" w14:textId="77777777" w:rsidR="00BC40A5" w:rsidRDefault="00F31C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17D317" w14:textId="77777777" w:rsidR="00BC40A5" w:rsidRDefault="0052545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962" w14:textId="77777777" w:rsidR="00BC40A5" w:rsidRDefault="0052545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72F7" w14:textId="77777777" w:rsidR="00525452" w:rsidRDefault="00525452">
      <w:pPr>
        <w:spacing w:after="0" w:line="240" w:lineRule="auto"/>
      </w:pPr>
      <w:r>
        <w:separator/>
      </w:r>
    </w:p>
  </w:footnote>
  <w:footnote w:type="continuationSeparator" w:id="0">
    <w:p w14:paraId="4217EF93" w14:textId="77777777" w:rsidR="00525452" w:rsidRDefault="0052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823D" w14:textId="77777777" w:rsidR="00BC40A5" w:rsidRDefault="00F31CA2" w:rsidP="00825E2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2F41A1A" w14:textId="77777777" w:rsidR="00BC40A5" w:rsidRDefault="005254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7A80" w14:textId="77777777" w:rsidR="00BC40A5" w:rsidRDefault="00F31CA2" w:rsidP="00825E2B">
    <w:pPr>
      <w:pStyle w:val="a3"/>
      <w:framePr w:h="262" w:hRule="exact"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051D52">
      <w:rPr>
        <w:rStyle w:val="a7"/>
        <w:noProof/>
      </w:rPr>
      <w:t>2</w:t>
    </w:r>
    <w:r>
      <w:rPr>
        <w:rStyle w:val="a7"/>
      </w:rPr>
      <w:fldChar w:fldCharType="end"/>
    </w:r>
  </w:p>
  <w:p w14:paraId="14C152B3" w14:textId="77777777" w:rsidR="00BC40A5" w:rsidRDefault="00525452" w:rsidP="00825E2B">
    <w:pPr>
      <w:pStyle w:val="a3"/>
      <w:framePr w:h="262" w:hRule="exact" w:wrap="around" w:vAnchor="text" w:hAnchor="margin" w:xAlign="center" w:y="1"/>
      <w:jc w:val="center"/>
      <w:rPr>
        <w:rStyle w:val="a7"/>
      </w:rPr>
    </w:pPr>
  </w:p>
  <w:p w14:paraId="578E5A78" w14:textId="77777777" w:rsidR="00BC40A5" w:rsidRDefault="00525452" w:rsidP="00825E2B">
    <w:pPr>
      <w:pStyle w:val="a3"/>
      <w:framePr w:wrap="around" w:vAnchor="text" w:hAnchor="margin" w:xAlign="center" w:y="1"/>
      <w:jc w:val="center"/>
    </w:pPr>
  </w:p>
  <w:p w14:paraId="0B318557" w14:textId="77777777" w:rsidR="00BC40A5" w:rsidRDefault="00525452" w:rsidP="00825E2B">
    <w:pPr>
      <w:pStyle w:val="a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6E43A6"/>
    <w:lvl w:ilvl="0">
      <w:numFmt w:val="bullet"/>
      <w:lvlText w:val="*"/>
      <w:lvlJc w:val="left"/>
    </w:lvl>
  </w:abstractNum>
  <w:abstractNum w:abstractNumId="1" w15:restartNumberingAfterBreak="0">
    <w:nsid w:val="000A29AD"/>
    <w:multiLevelType w:val="hybridMultilevel"/>
    <w:tmpl w:val="843A475E"/>
    <w:lvl w:ilvl="0" w:tplc="C9AEAE2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003E07B5"/>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5" w15:restartNumberingAfterBreak="0">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1700E6"/>
    <w:multiLevelType w:val="multilevel"/>
    <w:tmpl w:val="51C2EC98"/>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15:restartNumberingAfterBreak="0">
    <w:nsid w:val="1DC122D4"/>
    <w:multiLevelType w:val="multilevel"/>
    <w:tmpl w:val="B47ED78A"/>
    <w:lvl w:ilvl="0">
      <w:start w:val="2"/>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2655" w:hanging="1800"/>
      </w:pPr>
      <w:rPr>
        <w:rFonts w:hint="default"/>
      </w:rPr>
    </w:lvl>
  </w:abstractNum>
  <w:abstractNum w:abstractNumId="8" w15:restartNumberingAfterBreak="0">
    <w:nsid w:val="1FA11FFC"/>
    <w:multiLevelType w:val="hybridMultilevel"/>
    <w:tmpl w:val="9EFA4E94"/>
    <w:lvl w:ilvl="0" w:tplc="136A10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FA1EBA"/>
    <w:multiLevelType w:val="multilevel"/>
    <w:tmpl w:val="9F540BCA"/>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339"/>
        </w:tabs>
        <w:ind w:left="1339" w:hanging="450"/>
      </w:pPr>
      <w:rPr>
        <w:rFonts w:cs="Times New Roman" w:hint="default"/>
      </w:rPr>
    </w:lvl>
    <w:lvl w:ilvl="2">
      <w:start w:val="1"/>
      <w:numFmt w:val="decimal"/>
      <w:lvlText w:val="%1.%2.%3"/>
      <w:lvlJc w:val="left"/>
      <w:pPr>
        <w:tabs>
          <w:tab w:val="num" w:pos="2498"/>
        </w:tabs>
        <w:ind w:left="2498" w:hanging="720"/>
      </w:pPr>
      <w:rPr>
        <w:rFonts w:cs="Times New Roman" w:hint="default"/>
      </w:rPr>
    </w:lvl>
    <w:lvl w:ilvl="3">
      <w:start w:val="1"/>
      <w:numFmt w:val="decimal"/>
      <w:lvlText w:val="%1.%2.%3.%4"/>
      <w:lvlJc w:val="left"/>
      <w:pPr>
        <w:tabs>
          <w:tab w:val="num" w:pos="3387"/>
        </w:tabs>
        <w:ind w:left="3387" w:hanging="720"/>
      </w:pPr>
      <w:rPr>
        <w:rFonts w:cs="Times New Roman" w:hint="default"/>
      </w:rPr>
    </w:lvl>
    <w:lvl w:ilvl="4">
      <w:start w:val="1"/>
      <w:numFmt w:val="decimal"/>
      <w:lvlText w:val="%1.%2.%3.%4.%5"/>
      <w:lvlJc w:val="left"/>
      <w:pPr>
        <w:tabs>
          <w:tab w:val="num" w:pos="4636"/>
        </w:tabs>
        <w:ind w:left="4636" w:hanging="1080"/>
      </w:pPr>
      <w:rPr>
        <w:rFonts w:cs="Times New Roman" w:hint="default"/>
      </w:rPr>
    </w:lvl>
    <w:lvl w:ilvl="5">
      <w:start w:val="1"/>
      <w:numFmt w:val="decimal"/>
      <w:lvlText w:val="%1.%2.%3.%4.%5.%6"/>
      <w:lvlJc w:val="left"/>
      <w:pPr>
        <w:tabs>
          <w:tab w:val="num" w:pos="5525"/>
        </w:tabs>
        <w:ind w:left="5525" w:hanging="1080"/>
      </w:pPr>
      <w:rPr>
        <w:rFonts w:cs="Times New Roman" w:hint="default"/>
      </w:rPr>
    </w:lvl>
    <w:lvl w:ilvl="6">
      <w:start w:val="1"/>
      <w:numFmt w:val="decimal"/>
      <w:lvlText w:val="%1.%2.%3.%4.%5.%6.%7"/>
      <w:lvlJc w:val="left"/>
      <w:pPr>
        <w:tabs>
          <w:tab w:val="num" w:pos="6774"/>
        </w:tabs>
        <w:ind w:left="6774" w:hanging="1440"/>
      </w:pPr>
      <w:rPr>
        <w:rFonts w:cs="Times New Roman" w:hint="default"/>
      </w:rPr>
    </w:lvl>
    <w:lvl w:ilvl="7">
      <w:start w:val="1"/>
      <w:numFmt w:val="decimal"/>
      <w:lvlText w:val="%1.%2.%3.%4.%5.%6.%7.%8"/>
      <w:lvlJc w:val="left"/>
      <w:pPr>
        <w:tabs>
          <w:tab w:val="num" w:pos="8023"/>
        </w:tabs>
        <w:ind w:left="8023" w:hanging="1800"/>
      </w:pPr>
      <w:rPr>
        <w:rFonts w:cs="Times New Roman" w:hint="default"/>
      </w:rPr>
    </w:lvl>
    <w:lvl w:ilvl="8">
      <w:start w:val="1"/>
      <w:numFmt w:val="decimal"/>
      <w:lvlText w:val="%1.%2.%3.%4.%5.%6.%7.%8.%9"/>
      <w:lvlJc w:val="left"/>
      <w:pPr>
        <w:tabs>
          <w:tab w:val="num" w:pos="8912"/>
        </w:tabs>
        <w:ind w:left="8912" w:hanging="1800"/>
      </w:pPr>
      <w:rPr>
        <w:rFonts w:cs="Times New Roman" w:hint="default"/>
      </w:rPr>
    </w:lvl>
  </w:abstractNum>
  <w:abstractNum w:abstractNumId="10" w15:restartNumberingAfterBreak="0">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11" w15:restartNumberingAfterBreak="0">
    <w:nsid w:val="26C57C9E"/>
    <w:multiLevelType w:val="hybridMultilevel"/>
    <w:tmpl w:val="5D02A29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15:restartNumberingAfterBreak="0">
    <w:nsid w:val="29875B0E"/>
    <w:multiLevelType w:val="hybridMultilevel"/>
    <w:tmpl w:val="88C2F5C2"/>
    <w:lvl w:ilvl="0" w:tplc="0419000F">
      <w:start w:val="1"/>
      <w:numFmt w:val="decimal"/>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14" w15:restartNumberingAfterBreak="0">
    <w:nsid w:val="2A8439DF"/>
    <w:multiLevelType w:val="hybridMultilevel"/>
    <w:tmpl w:val="AB6CEAB0"/>
    <w:lvl w:ilvl="0" w:tplc="99FA76C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19298C"/>
    <w:multiLevelType w:val="hybridMultilevel"/>
    <w:tmpl w:val="7124087A"/>
    <w:lvl w:ilvl="0" w:tplc="F35823B6">
      <w:start w:val="1"/>
      <w:numFmt w:val="decimal"/>
      <w:lvlText w:val="%1."/>
      <w:lvlJc w:val="left"/>
      <w:pPr>
        <w:tabs>
          <w:tab w:val="num" w:pos="1410"/>
        </w:tabs>
        <w:ind w:left="1410" w:hanging="48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6" w15:restartNumberingAfterBreak="0">
    <w:nsid w:val="2D4B5F9E"/>
    <w:multiLevelType w:val="hybridMultilevel"/>
    <w:tmpl w:val="12C6BAEC"/>
    <w:lvl w:ilvl="0" w:tplc="ACFA6FA4">
      <w:start w:val="1"/>
      <w:numFmt w:val="decimal"/>
      <w:lvlText w:val="%1."/>
      <w:lvlJc w:val="left"/>
      <w:pPr>
        <w:tabs>
          <w:tab w:val="num" w:pos="2880"/>
        </w:tabs>
        <w:ind w:left="2880" w:hanging="360"/>
      </w:pPr>
      <w:rPr>
        <w:rFonts w:cs="Times New Roman" w:hint="default"/>
      </w:rPr>
    </w:lvl>
    <w:lvl w:ilvl="1" w:tplc="5D0E4EC8">
      <w:start w:val="1"/>
      <w:numFmt w:val="decimal"/>
      <w:lvlText w:val="%2."/>
      <w:lvlJc w:val="left"/>
      <w:pPr>
        <w:tabs>
          <w:tab w:val="num" w:pos="1440"/>
        </w:tabs>
        <w:ind w:left="1440" w:hanging="360"/>
      </w:pPr>
      <w:rPr>
        <w:rFonts w:cs="Times New Roman" w:hint="default"/>
      </w:rPr>
    </w:lvl>
    <w:lvl w:ilvl="2" w:tplc="389C43A2">
      <w:start w:val="1"/>
      <w:numFmt w:val="decimal"/>
      <w:lvlText w:val="%3)"/>
      <w:lvlJc w:val="center"/>
      <w:pPr>
        <w:tabs>
          <w:tab w:val="num" w:pos="2037"/>
        </w:tabs>
        <w:ind w:left="19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18" w15:restartNumberingAfterBreak="0">
    <w:nsid w:val="2EAE0F1F"/>
    <w:multiLevelType w:val="hybridMultilevel"/>
    <w:tmpl w:val="A89AB02A"/>
    <w:lvl w:ilvl="0" w:tplc="531E0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1E4737"/>
    <w:multiLevelType w:val="multilevel"/>
    <w:tmpl w:val="85A2FEAE"/>
    <w:lvl w:ilvl="0">
      <w:start w:val="12"/>
      <w:numFmt w:val="decimal"/>
      <w:lvlText w:val="%1."/>
      <w:lvlJc w:val="left"/>
      <w:pPr>
        <w:ind w:left="600" w:hanging="600"/>
      </w:pPr>
      <w:rPr>
        <w:rFonts w:cs="Times New Roman" w:hint="default"/>
      </w:rPr>
    </w:lvl>
    <w:lvl w:ilvl="1">
      <w:start w:val="7"/>
      <w:numFmt w:val="decimal"/>
      <w:lvlText w:val="%1.%2."/>
      <w:lvlJc w:val="left"/>
      <w:pPr>
        <w:ind w:left="1349" w:hanging="60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2967" w:hanging="72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4825" w:hanging="1080"/>
      </w:pPr>
      <w:rPr>
        <w:rFonts w:cs="Times New Roman" w:hint="default"/>
      </w:rPr>
    </w:lvl>
    <w:lvl w:ilvl="6">
      <w:start w:val="1"/>
      <w:numFmt w:val="decimal"/>
      <w:lvlText w:val="%1.%2.%3.%4.%5.%6.%7."/>
      <w:lvlJc w:val="left"/>
      <w:pPr>
        <w:ind w:left="5934" w:hanging="1440"/>
      </w:pPr>
      <w:rPr>
        <w:rFonts w:cs="Times New Roman" w:hint="default"/>
      </w:rPr>
    </w:lvl>
    <w:lvl w:ilvl="7">
      <w:start w:val="1"/>
      <w:numFmt w:val="decimal"/>
      <w:lvlText w:val="%1.%2.%3.%4.%5.%6.%7.%8."/>
      <w:lvlJc w:val="left"/>
      <w:pPr>
        <w:ind w:left="6683" w:hanging="1440"/>
      </w:pPr>
      <w:rPr>
        <w:rFonts w:cs="Times New Roman" w:hint="default"/>
      </w:rPr>
    </w:lvl>
    <w:lvl w:ilvl="8">
      <w:start w:val="1"/>
      <w:numFmt w:val="decimal"/>
      <w:lvlText w:val="%1.%2.%3.%4.%5.%6.%7.%8.%9."/>
      <w:lvlJc w:val="left"/>
      <w:pPr>
        <w:ind w:left="7792" w:hanging="1800"/>
      </w:pPr>
      <w:rPr>
        <w:rFonts w:cs="Times New Roman" w:hint="default"/>
      </w:rPr>
    </w:lvl>
  </w:abstractNum>
  <w:abstractNum w:abstractNumId="20" w15:restartNumberingAfterBreak="0">
    <w:nsid w:val="30F97D8C"/>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21" w15:restartNumberingAfterBreak="0">
    <w:nsid w:val="36384D82"/>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22" w15:restartNumberingAfterBreak="0">
    <w:nsid w:val="371F4CDA"/>
    <w:multiLevelType w:val="hybridMultilevel"/>
    <w:tmpl w:val="E26E1792"/>
    <w:lvl w:ilvl="0" w:tplc="5C5E12BA">
      <w:start w:val="4"/>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23" w15:restartNumberingAfterBreak="0">
    <w:nsid w:val="3BCA67C7"/>
    <w:multiLevelType w:val="hybridMultilevel"/>
    <w:tmpl w:val="27D81372"/>
    <w:lvl w:ilvl="0" w:tplc="E5D0164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15:restartNumberingAfterBreak="0">
    <w:nsid w:val="3E09238A"/>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25" w15:restartNumberingAfterBreak="0">
    <w:nsid w:val="410B0520"/>
    <w:multiLevelType w:val="singleLevel"/>
    <w:tmpl w:val="97E0E33A"/>
    <w:lvl w:ilvl="0">
      <w:start w:val="32"/>
      <w:numFmt w:val="decimal"/>
      <w:lvlText w:val="%1."/>
      <w:legacy w:legacy="1" w:legacySpace="0" w:legacyIndent="393"/>
      <w:lvlJc w:val="left"/>
      <w:rPr>
        <w:rFonts w:ascii="Times New Roman" w:hAnsi="Times New Roman" w:cs="Times New Roman" w:hint="default"/>
      </w:rPr>
    </w:lvl>
  </w:abstractNum>
  <w:abstractNum w:abstractNumId="26" w15:restartNumberingAfterBreak="0">
    <w:nsid w:val="46ED44F1"/>
    <w:multiLevelType w:val="hybridMultilevel"/>
    <w:tmpl w:val="263E5E8E"/>
    <w:lvl w:ilvl="0" w:tplc="119610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47333904"/>
    <w:multiLevelType w:val="hybridMultilevel"/>
    <w:tmpl w:val="E592963A"/>
    <w:lvl w:ilvl="0" w:tplc="0CBC068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93588F"/>
    <w:multiLevelType w:val="hybridMultilevel"/>
    <w:tmpl w:val="5B9CCA6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7B1333"/>
    <w:multiLevelType w:val="multilevel"/>
    <w:tmpl w:val="9850C5FA"/>
    <w:lvl w:ilvl="0">
      <w:start w:val="1"/>
      <w:numFmt w:val="decimal"/>
      <w:lvlText w:val="%1."/>
      <w:lvlJc w:val="left"/>
      <w:pPr>
        <w:ind w:left="1241"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0" w15:restartNumberingAfterBreak="0">
    <w:nsid w:val="59195E1C"/>
    <w:multiLevelType w:val="singleLevel"/>
    <w:tmpl w:val="2C8690F0"/>
    <w:lvl w:ilvl="0">
      <w:start w:val="35"/>
      <w:numFmt w:val="decimal"/>
      <w:lvlText w:val="%1."/>
      <w:legacy w:legacy="1" w:legacySpace="0" w:legacyIndent="489"/>
      <w:lvlJc w:val="left"/>
      <w:rPr>
        <w:rFonts w:ascii="Times New Roman" w:hAnsi="Times New Roman" w:cs="Times New Roman" w:hint="default"/>
      </w:rPr>
    </w:lvl>
  </w:abstractNum>
  <w:abstractNum w:abstractNumId="31" w15:restartNumberingAfterBreak="0">
    <w:nsid w:val="593F20B7"/>
    <w:multiLevelType w:val="multilevel"/>
    <w:tmpl w:val="9D0657CC"/>
    <w:lvl w:ilvl="0">
      <w:start w:val="5"/>
      <w:numFmt w:val="decimal"/>
      <w:lvlText w:val="%1."/>
      <w:lvlJc w:val="left"/>
      <w:pPr>
        <w:ind w:left="390" w:hanging="39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32" w15:restartNumberingAfterBreak="0">
    <w:nsid w:val="59C35ECD"/>
    <w:multiLevelType w:val="multilevel"/>
    <w:tmpl w:val="5F5CA630"/>
    <w:lvl w:ilvl="0">
      <w:start w:val="1"/>
      <w:numFmt w:val="decimal"/>
      <w:lvlText w:val="%1."/>
      <w:lvlJc w:val="left"/>
      <w:pPr>
        <w:ind w:left="390" w:hanging="390"/>
      </w:pPr>
    </w:lvl>
    <w:lvl w:ilvl="1">
      <w:start w:val="1"/>
      <w:numFmt w:val="decimal"/>
      <w:lvlText w:val="%1.%2."/>
      <w:lvlJc w:val="left"/>
      <w:pPr>
        <w:ind w:left="4123" w:hanging="720"/>
      </w:pPr>
    </w:lvl>
    <w:lvl w:ilvl="2">
      <w:start w:val="1"/>
      <w:numFmt w:val="decimal"/>
      <w:lvlText w:val="%1.%2.%3."/>
      <w:lvlJc w:val="left"/>
      <w:pPr>
        <w:ind w:left="1004"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4" w15:restartNumberingAfterBreak="0">
    <w:nsid w:val="640C64B8"/>
    <w:multiLevelType w:val="hybridMultilevel"/>
    <w:tmpl w:val="841A61FA"/>
    <w:lvl w:ilvl="0" w:tplc="121618BE">
      <w:start w:val="1"/>
      <w:numFmt w:val="decimal"/>
      <w:lvlText w:val="%1."/>
      <w:lvlJc w:val="left"/>
      <w:pPr>
        <w:ind w:left="1938" w:hanging="94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5" w15:restartNumberingAfterBreak="0">
    <w:nsid w:val="645D1E04"/>
    <w:multiLevelType w:val="hybridMultilevel"/>
    <w:tmpl w:val="71ECC6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38632F"/>
    <w:multiLevelType w:val="multilevel"/>
    <w:tmpl w:val="A10CE1FA"/>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38" w15:restartNumberingAfterBreak="0">
    <w:nsid w:val="66C3269B"/>
    <w:multiLevelType w:val="hybridMultilevel"/>
    <w:tmpl w:val="261A3D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AC6D69"/>
    <w:multiLevelType w:val="hybridMultilevel"/>
    <w:tmpl w:val="33FA478E"/>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71CD7"/>
    <w:multiLevelType w:val="hybridMultilevel"/>
    <w:tmpl w:val="226E2C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1" w15:restartNumberingAfterBreak="0">
    <w:nsid w:val="6D57035D"/>
    <w:multiLevelType w:val="multilevel"/>
    <w:tmpl w:val="8CDC7014"/>
    <w:lvl w:ilvl="0">
      <w:start w:val="12"/>
      <w:numFmt w:val="decimal"/>
      <w:lvlText w:val="%1."/>
      <w:lvlJc w:val="left"/>
      <w:pPr>
        <w:ind w:left="660" w:hanging="660"/>
      </w:pPr>
      <w:rPr>
        <w:rFonts w:cs="Times New Roman" w:hint="default"/>
      </w:rPr>
    </w:lvl>
    <w:lvl w:ilvl="1">
      <w:start w:val="11"/>
      <w:numFmt w:val="decimal"/>
      <w:lvlText w:val="%1.%2."/>
      <w:lvlJc w:val="left"/>
      <w:pPr>
        <w:ind w:left="132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600" w:hanging="1800"/>
      </w:pPr>
      <w:rPr>
        <w:rFonts w:cs="Times New Roman" w:hint="default"/>
      </w:rPr>
    </w:lvl>
  </w:abstractNum>
  <w:abstractNum w:abstractNumId="42" w15:restartNumberingAfterBreak="0">
    <w:nsid w:val="75F5777B"/>
    <w:multiLevelType w:val="multilevel"/>
    <w:tmpl w:val="D548D46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7995205F"/>
    <w:multiLevelType w:val="multilevel"/>
    <w:tmpl w:val="3B685A56"/>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3"/>
  </w:num>
  <w:num w:numId="3">
    <w:abstractNumId w:val="10"/>
  </w:num>
  <w:num w:numId="4">
    <w:abstractNumId w:val="4"/>
  </w:num>
  <w:num w:numId="5">
    <w:abstractNumId w:val="37"/>
  </w:num>
  <w:num w:numId="6">
    <w:abstractNumId w:val="1"/>
  </w:num>
  <w:num w:numId="7">
    <w:abstractNumId w:val="2"/>
  </w:num>
  <w:num w:numId="8">
    <w:abstractNumId w:val="21"/>
  </w:num>
  <w:num w:numId="9">
    <w:abstractNumId w:val="20"/>
  </w:num>
  <w:num w:numId="10">
    <w:abstractNumId w:val="24"/>
  </w:num>
  <w:num w:numId="11">
    <w:abstractNumId w:val="16"/>
  </w:num>
  <w:num w:numId="12">
    <w:abstractNumId w:val="26"/>
  </w:num>
  <w:num w:numId="13">
    <w:abstractNumId w:val="13"/>
  </w:num>
  <w:num w:numId="14">
    <w:abstractNumId w:val="3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lvlOverride w:ilvl="0">
      <w:lvl w:ilvl="0">
        <w:numFmt w:val="bullet"/>
        <w:lvlText w:val="-"/>
        <w:legacy w:legacy="1" w:legacySpace="0" w:legacyIndent="158"/>
        <w:lvlJc w:val="left"/>
        <w:rPr>
          <w:rFonts w:ascii="Times New Roman" w:hAnsi="Times New Roman" w:hint="default"/>
        </w:rPr>
      </w:lvl>
    </w:lvlOverride>
  </w:num>
  <w:num w:numId="19">
    <w:abstractNumId w:val="12"/>
  </w:num>
  <w:num w:numId="20">
    <w:abstractNumId w:val="8"/>
  </w:num>
  <w:num w:numId="21">
    <w:abstractNumId w:val="17"/>
  </w:num>
  <w:num w:numId="22">
    <w:abstractNumId w:val="33"/>
  </w:num>
  <w:num w:numId="23">
    <w:abstractNumId w:val="27"/>
  </w:num>
  <w:num w:numId="24">
    <w:abstractNumId w:val="28"/>
  </w:num>
  <w:num w:numId="25">
    <w:abstractNumId w:val="38"/>
  </w:num>
  <w:num w:numId="26">
    <w:abstractNumId w:val="23"/>
  </w:num>
  <w:num w:numId="27">
    <w:abstractNumId w:val="9"/>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2"/>
  </w:num>
  <w:num w:numId="31">
    <w:abstractNumId w:val="43"/>
  </w:num>
  <w:num w:numId="32">
    <w:abstractNumId w:val="25"/>
  </w:num>
  <w:num w:numId="33">
    <w:abstractNumId w:val="30"/>
  </w:num>
  <w:num w:numId="34">
    <w:abstractNumId w:val="19"/>
  </w:num>
  <w:num w:numId="35">
    <w:abstractNumId w:val="4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7"/>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D2"/>
    <w:rsid w:val="000108E8"/>
    <w:rsid w:val="00036E97"/>
    <w:rsid w:val="00047087"/>
    <w:rsid w:val="00051D52"/>
    <w:rsid w:val="00051DE8"/>
    <w:rsid w:val="00095E96"/>
    <w:rsid w:val="000E131C"/>
    <w:rsid w:val="00103EA7"/>
    <w:rsid w:val="00115C7B"/>
    <w:rsid w:val="00176F38"/>
    <w:rsid w:val="00192480"/>
    <w:rsid w:val="001A6C37"/>
    <w:rsid w:val="001F2D82"/>
    <w:rsid w:val="0023016D"/>
    <w:rsid w:val="002361F1"/>
    <w:rsid w:val="00236ACE"/>
    <w:rsid w:val="00261D25"/>
    <w:rsid w:val="0029752E"/>
    <w:rsid w:val="002E0B76"/>
    <w:rsid w:val="00307DEC"/>
    <w:rsid w:val="00317BAD"/>
    <w:rsid w:val="00355EE7"/>
    <w:rsid w:val="003952EC"/>
    <w:rsid w:val="003D09DA"/>
    <w:rsid w:val="003D6909"/>
    <w:rsid w:val="0045208D"/>
    <w:rsid w:val="004A404B"/>
    <w:rsid w:val="004F1BE3"/>
    <w:rsid w:val="004F3766"/>
    <w:rsid w:val="0050052C"/>
    <w:rsid w:val="00521833"/>
    <w:rsid w:val="00525452"/>
    <w:rsid w:val="005953B3"/>
    <w:rsid w:val="005C431C"/>
    <w:rsid w:val="005D0B73"/>
    <w:rsid w:val="005D6F3D"/>
    <w:rsid w:val="005E0A93"/>
    <w:rsid w:val="005E1BF0"/>
    <w:rsid w:val="005E45F4"/>
    <w:rsid w:val="005F091D"/>
    <w:rsid w:val="00624BA4"/>
    <w:rsid w:val="006642FC"/>
    <w:rsid w:val="006A6E82"/>
    <w:rsid w:val="006F3AC9"/>
    <w:rsid w:val="00705BD2"/>
    <w:rsid w:val="0072725B"/>
    <w:rsid w:val="00733345"/>
    <w:rsid w:val="0075048A"/>
    <w:rsid w:val="00760DAB"/>
    <w:rsid w:val="007F2B84"/>
    <w:rsid w:val="007F4B44"/>
    <w:rsid w:val="00807A84"/>
    <w:rsid w:val="008137F5"/>
    <w:rsid w:val="00841F09"/>
    <w:rsid w:val="0084521C"/>
    <w:rsid w:val="008C4195"/>
    <w:rsid w:val="009157A0"/>
    <w:rsid w:val="00924B94"/>
    <w:rsid w:val="0094493C"/>
    <w:rsid w:val="00953386"/>
    <w:rsid w:val="009D6CE5"/>
    <w:rsid w:val="009F3F64"/>
    <w:rsid w:val="00A1115E"/>
    <w:rsid w:val="00A1493A"/>
    <w:rsid w:val="00A33843"/>
    <w:rsid w:val="00A45A13"/>
    <w:rsid w:val="00A67B86"/>
    <w:rsid w:val="00A929D5"/>
    <w:rsid w:val="00AA506D"/>
    <w:rsid w:val="00AC6112"/>
    <w:rsid w:val="00AD055E"/>
    <w:rsid w:val="00AD3709"/>
    <w:rsid w:val="00AE72BD"/>
    <w:rsid w:val="00AF61C9"/>
    <w:rsid w:val="00B20E7A"/>
    <w:rsid w:val="00B211D1"/>
    <w:rsid w:val="00B37EF8"/>
    <w:rsid w:val="00B66023"/>
    <w:rsid w:val="00BC196B"/>
    <w:rsid w:val="00BC19CC"/>
    <w:rsid w:val="00BC26DF"/>
    <w:rsid w:val="00BE1C3E"/>
    <w:rsid w:val="00C2023D"/>
    <w:rsid w:val="00C2043F"/>
    <w:rsid w:val="00C25AF5"/>
    <w:rsid w:val="00C61FDA"/>
    <w:rsid w:val="00C636B9"/>
    <w:rsid w:val="00CF15B7"/>
    <w:rsid w:val="00D17CFE"/>
    <w:rsid w:val="00D27E19"/>
    <w:rsid w:val="00D40573"/>
    <w:rsid w:val="00D50CB4"/>
    <w:rsid w:val="00D666B6"/>
    <w:rsid w:val="00D73F79"/>
    <w:rsid w:val="00E021F3"/>
    <w:rsid w:val="00E033C8"/>
    <w:rsid w:val="00E03A8C"/>
    <w:rsid w:val="00E22F74"/>
    <w:rsid w:val="00E4308A"/>
    <w:rsid w:val="00E464EA"/>
    <w:rsid w:val="00E5146E"/>
    <w:rsid w:val="00E65A95"/>
    <w:rsid w:val="00EF23FB"/>
    <w:rsid w:val="00F147B9"/>
    <w:rsid w:val="00F31CA2"/>
    <w:rsid w:val="00F42481"/>
    <w:rsid w:val="00F900B6"/>
    <w:rsid w:val="00F967D9"/>
    <w:rsid w:val="00FD3EED"/>
    <w:rsid w:val="00FF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6A75"/>
  <w15:docId w15:val="{87A09A1B-2ED1-4FDA-96FA-3550DFF5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1F2D8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F2D8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F2D8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F2D82"/>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qFormat/>
    <w:rsid w:val="001F2D82"/>
    <w:pPr>
      <w:spacing w:before="240" w:after="60" w:line="240" w:lineRule="auto"/>
      <w:ind w:firstLine="567"/>
      <w:jc w:val="both"/>
      <w:outlineLvl w:val="5"/>
    </w:pPr>
    <w:rPr>
      <w:rFonts w:ascii="Arial" w:eastAsia="Times New Roman" w:hAnsi="Arial" w:cs="Times New Roman"/>
      <w:b/>
      <w:bCs/>
      <w:lang w:eastAsia="ru-RU"/>
    </w:rPr>
  </w:style>
  <w:style w:type="paragraph" w:styleId="8">
    <w:name w:val="heading 8"/>
    <w:basedOn w:val="a"/>
    <w:next w:val="a"/>
    <w:link w:val="80"/>
    <w:qFormat/>
    <w:rsid w:val="001F2D82"/>
    <w:pPr>
      <w:spacing w:before="240" w:after="60" w:line="240" w:lineRule="auto"/>
      <w:ind w:firstLine="567"/>
      <w:jc w:val="both"/>
      <w:outlineLvl w:val="7"/>
    </w:pPr>
    <w:rPr>
      <w:rFonts w:ascii="Arial" w:eastAsia="Times New Roman" w:hAnsi="Arial"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rsid w:val="005E45F4"/>
  </w:style>
  <w:style w:type="paragraph" w:styleId="a5">
    <w:name w:val="footer"/>
    <w:basedOn w:val="a"/>
    <w:link w:val="a6"/>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rsid w:val="005E45F4"/>
  </w:style>
  <w:style w:type="character" w:styleId="a7">
    <w:name w:val="page number"/>
    <w:rsid w:val="005E45F4"/>
    <w:rPr>
      <w:rFonts w:cs="Times New Roman"/>
    </w:rPr>
  </w:style>
  <w:style w:type="character" w:styleId="a8">
    <w:name w:val="Hyperlink"/>
    <w:basedOn w:val="a0"/>
    <w:unhideWhenUsed/>
    <w:rsid w:val="005E45F4"/>
    <w:rPr>
      <w:color w:val="0000FF" w:themeColor="hyperlink"/>
      <w:u w:val="single"/>
    </w:rPr>
  </w:style>
  <w:style w:type="paragraph" w:styleId="a9">
    <w:name w:val="Balloon Text"/>
    <w:basedOn w:val="a"/>
    <w:link w:val="aa"/>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BC196B"/>
    <w:rPr>
      <w:rFonts w:ascii="Tahoma" w:hAnsi="Tahoma" w:cs="Tahoma"/>
      <w:sz w:val="16"/>
      <w:szCs w:val="16"/>
    </w:rPr>
  </w:style>
  <w:style w:type="paragraph" w:styleId="ab">
    <w:name w:val="Normal (Web)"/>
    <w:basedOn w:val="a"/>
    <w:uiPriority w:val="99"/>
    <w:semiHidden/>
    <w:unhideWhenUsed/>
    <w:rsid w:val="007F4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1F2D8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F2D8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F2D8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F2D82"/>
    <w:rPr>
      <w:rFonts w:ascii="Arial" w:eastAsia="Times New Roman" w:hAnsi="Arial" w:cs="Times New Roman"/>
      <w:b/>
      <w:bCs/>
      <w:sz w:val="26"/>
      <w:szCs w:val="28"/>
      <w:lang w:eastAsia="ru-RU"/>
    </w:rPr>
  </w:style>
  <w:style w:type="character" w:customStyle="1" w:styleId="60">
    <w:name w:val="Заголовок 6 Знак"/>
    <w:basedOn w:val="a0"/>
    <w:link w:val="6"/>
    <w:rsid w:val="001F2D82"/>
    <w:rPr>
      <w:rFonts w:ascii="Arial" w:eastAsia="Times New Roman" w:hAnsi="Arial" w:cs="Times New Roman"/>
      <w:b/>
      <w:bCs/>
      <w:lang w:eastAsia="ru-RU"/>
    </w:rPr>
  </w:style>
  <w:style w:type="character" w:customStyle="1" w:styleId="80">
    <w:name w:val="Заголовок 8 Знак"/>
    <w:basedOn w:val="a0"/>
    <w:link w:val="8"/>
    <w:rsid w:val="001F2D82"/>
    <w:rPr>
      <w:rFonts w:ascii="Arial" w:eastAsia="Times New Roman" w:hAnsi="Arial" w:cs="Times New Roman"/>
      <w:i/>
      <w:iCs/>
      <w:sz w:val="24"/>
      <w:szCs w:val="24"/>
      <w:lang w:eastAsia="ru-RU"/>
    </w:rPr>
  </w:style>
  <w:style w:type="numbering" w:customStyle="1" w:styleId="11">
    <w:name w:val="Нет списка1"/>
    <w:next w:val="a2"/>
    <w:uiPriority w:val="99"/>
    <w:semiHidden/>
    <w:unhideWhenUsed/>
    <w:rsid w:val="001F2D82"/>
  </w:style>
  <w:style w:type="paragraph" w:customStyle="1" w:styleId="ac">
    <w:name w:val="Знак Знак Знак Знак Знак Знак Знак Знак Знак Знак Знак Знак Знак"/>
    <w:basedOn w:val="a"/>
    <w:rsid w:val="001F2D82"/>
    <w:pPr>
      <w:spacing w:after="160" w:line="240" w:lineRule="exact"/>
      <w:ind w:firstLine="567"/>
      <w:jc w:val="both"/>
    </w:pPr>
    <w:rPr>
      <w:rFonts w:ascii="Verdana" w:eastAsia="Times New Roman" w:hAnsi="Verdana" w:cs="Times New Roman"/>
      <w:sz w:val="24"/>
      <w:szCs w:val="24"/>
      <w:lang w:val="en-US"/>
    </w:rPr>
  </w:style>
  <w:style w:type="paragraph" w:styleId="ad">
    <w:name w:val="Body Text"/>
    <w:basedOn w:val="a"/>
    <w:link w:val="ae"/>
    <w:rsid w:val="001F2D82"/>
    <w:pPr>
      <w:spacing w:after="0" w:line="240" w:lineRule="auto"/>
      <w:ind w:firstLine="567"/>
      <w:jc w:val="both"/>
    </w:pPr>
    <w:rPr>
      <w:rFonts w:ascii="Arial" w:eastAsia="Times New Roman" w:hAnsi="Arial" w:cs="Times New Roman"/>
      <w:sz w:val="26"/>
      <w:szCs w:val="24"/>
      <w:lang w:eastAsia="ru-RU"/>
    </w:rPr>
  </w:style>
  <w:style w:type="character" w:customStyle="1" w:styleId="ae">
    <w:name w:val="Основной текст Знак"/>
    <w:basedOn w:val="a0"/>
    <w:link w:val="ad"/>
    <w:rsid w:val="001F2D82"/>
    <w:rPr>
      <w:rFonts w:ascii="Arial" w:eastAsia="Times New Roman" w:hAnsi="Arial" w:cs="Times New Roman"/>
      <w:sz w:val="26"/>
      <w:szCs w:val="24"/>
      <w:lang w:eastAsia="ru-RU"/>
    </w:rPr>
  </w:style>
  <w:style w:type="paragraph" w:styleId="af">
    <w:name w:val="Body Text Indent"/>
    <w:basedOn w:val="a"/>
    <w:link w:val="af0"/>
    <w:rsid w:val="001F2D82"/>
    <w:pPr>
      <w:spacing w:after="0" w:line="240" w:lineRule="auto"/>
      <w:ind w:firstLine="567"/>
      <w:jc w:val="both"/>
    </w:pPr>
    <w:rPr>
      <w:rFonts w:ascii="Arial" w:eastAsia="Times New Roman" w:hAnsi="Arial" w:cs="Times New Roman"/>
      <w:sz w:val="26"/>
      <w:szCs w:val="24"/>
      <w:lang w:eastAsia="ru-RU"/>
    </w:rPr>
  </w:style>
  <w:style w:type="character" w:customStyle="1" w:styleId="af0">
    <w:name w:val="Основной текст с отступом Знак"/>
    <w:basedOn w:val="a0"/>
    <w:link w:val="af"/>
    <w:rsid w:val="001F2D82"/>
    <w:rPr>
      <w:rFonts w:ascii="Arial" w:eastAsia="Times New Roman" w:hAnsi="Arial" w:cs="Times New Roman"/>
      <w:sz w:val="26"/>
      <w:szCs w:val="24"/>
      <w:lang w:eastAsia="ru-RU"/>
    </w:rPr>
  </w:style>
  <w:style w:type="paragraph" w:styleId="21">
    <w:name w:val="Body Text 2"/>
    <w:basedOn w:val="a"/>
    <w:link w:val="22"/>
    <w:rsid w:val="001F2D82"/>
    <w:pPr>
      <w:tabs>
        <w:tab w:val="left" w:pos="867"/>
      </w:tabs>
      <w:spacing w:after="0" w:line="240" w:lineRule="auto"/>
      <w:ind w:right="-132" w:firstLine="567"/>
      <w:jc w:val="both"/>
    </w:pPr>
    <w:rPr>
      <w:rFonts w:ascii="Arial" w:eastAsia="Times New Roman" w:hAnsi="Arial" w:cs="Times New Roman"/>
      <w:sz w:val="26"/>
      <w:szCs w:val="24"/>
      <w:lang w:eastAsia="ru-RU"/>
    </w:rPr>
  </w:style>
  <w:style w:type="character" w:customStyle="1" w:styleId="22">
    <w:name w:val="Основной текст 2 Знак"/>
    <w:basedOn w:val="a0"/>
    <w:link w:val="21"/>
    <w:rsid w:val="001F2D82"/>
    <w:rPr>
      <w:rFonts w:ascii="Arial" w:eastAsia="Times New Roman" w:hAnsi="Arial" w:cs="Times New Roman"/>
      <w:sz w:val="26"/>
      <w:szCs w:val="24"/>
      <w:lang w:eastAsia="ru-RU"/>
    </w:rPr>
  </w:style>
  <w:style w:type="paragraph" w:styleId="31">
    <w:name w:val="Body Text 3"/>
    <w:basedOn w:val="a"/>
    <w:link w:val="32"/>
    <w:rsid w:val="001F2D82"/>
    <w:pPr>
      <w:tabs>
        <w:tab w:val="left" w:pos="1134"/>
      </w:tabs>
      <w:spacing w:after="0" w:line="240" w:lineRule="auto"/>
      <w:ind w:firstLine="567"/>
      <w:jc w:val="both"/>
    </w:pPr>
    <w:rPr>
      <w:rFonts w:ascii="Arial" w:eastAsia="Times New Roman" w:hAnsi="Arial" w:cs="Times New Roman"/>
      <w:sz w:val="26"/>
      <w:szCs w:val="24"/>
      <w:lang w:eastAsia="ru-RU"/>
    </w:rPr>
  </w:style>
  <w:style w:type="character" w:customStyle="1" w:styleId="32">
    <w:name w:val="Основной текст 3 Знак"/>
    <w:basedOn w:val="a0"/>
    <w:link w:val="31"/>
    <w:rsid w:val="001F2D82"/>
    <w:rPr>
      <w:rFonts w:ascii="Arial" w:eastAsia="Times New Roman" w:hAnsi="Arial" w:cs="Times New Roman"/>
      <w:sz w:val="26"/>
      <w:szCs w:val="24"/>
      <w:lang w:eastAsia="ru-RU"/>
    </w:rPr>
  </w:style>
  <w:style w:type="paragraph" w:styleId="23">
    <w:name w:val="Body Text Indent 2"/>
    <w:basedOn w:val="a"/>
    <w:link w:val="24"/>
    <w:rsid w:val="001F2D82"/>
    <w:pPr>
      <w:spacing w:after="120" w:line="480" w:lineRule="auto"/>
      <w:ind w:left="283" w:firstLine="567"/>
      <w:jc w:val="both"/>
    </w:pPr>
    <w:rPr>
      <w:rFonts w:ascii="Arial" w:eastAsia="Times New Roman" w:hAnsi="Arial" w:cs="Times New Roman"/>
      <w:sz w:val="24"/>
      <w:szCs w:val="24"/>
      <w:lang w:eastAsia="ru-RU"/>
    </w:rPr>
  </w:style>
  <w:style w:type="character" w:customStyle="1" w:styleId="24">
    <w:name w:val="Основной текст с отступом 2 Знак"/>
    <w:basedOn w:val="a0"/>
    <w:link w:val="23"/>
    <w:rsid w:val="001F2D82"/>
    <w:rPr>
      <w:rFonts w:ascii="Arial" w:eastAsia="Times New Roman" w:hAnsi="Arial" w:cs="Times New Roman"/>
      <w:sz w:val="24"/>
      <w:szCs w:val="24"/>
      <w:lang w:eastAsia="ru-RU"/>
    </w:rPr>
  </w:style>
  <w:style w:type="paragraph" w:customStyle="1" w:styleId="12">
    <w:name w:val="Стиль1"/>
    <w:basedOn w:val="a"/>
    <w:rsid w:val="001F2D82"/>
    <w:pPr>
      <w:spacing w:after="0" w:line="240" w:lineRule="auto"/>
      <w:ind w:firstLine="567"/>
      <w:jc w:val="both"/>
    </w:pPr>
    <w:rPr>
      <w:rFonts w:ascii="Arial" w:eastAsia="Times New Roman" w:hAnsi="Arial" w:cs="Times New Roman"/>
      <w:sz w:val="26"/>
      <w:szCs w:val="24"/>
      <w:lang w:eastAsia="ru-RU"/>
    </w:rPr>
  </w:style>
  <w:style w:type="paragraph" w:customStyle="1" w:styleId="ConsNormal">
    <w:name w:val="ConsNormal"/>
    <w:link w:val="ConsNormal0"/>
    <w:rsid w:val="001F2D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F2D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F2D8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F2D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1"/>
    <w:rsid w:val="001F2D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2"/>
    <w:basedOn w:val="a"/>
    <w:rsid w:val="001F2D82"/>
    <w:pPr>
      <w:spacing w:after="0" w:line="240" w:lineRule="auto"/>
      <w:ind w:firstLine="709"/>
      <w:jc w:val="both"/>
    </w:pPr>
    <w:rPr>
      <w:rFonts w:ascii="Arial" w:eastAsia="Times New Roman" w:hAnsi="Arial" w:cs="Times New Roman"/>
      <w:sz w:val="26"/>
      <w:szCs w:val="24"/>
      <w:lang w:eastAsia="ru-RU"/>
    </w:rPr>
  </w:style>
  <w:style w:type="paragraph" w:styleId="33">
    <w:name w:val="Body Text Indent 3"/>
    <w:basedOn w:val="a"/>
    <w:link w:val="34"/>
    <w:rsid w:val="001F2D82"/>
    <w:pPr>
      <w:spacing w:after="120" w:line="240" w:lineRule="auto"/>
      <w:ind w:left="283" w:firstLine="567"/>
      <w:jc w:val="both"/>
    </w:pPr>
    <w:rPr>
      <w:rFonts w:ascii="Arial" w:eastAsia="Times New Roman" w:hAnsi="Arial" w:cs="Times New Roman"/>
      <w:sz w:val="16"/>
      <w:szCs w:val="16"/>
      <w:lang w:eastAsia="ru-RU"/>
    </w:rPr>
  </w:style>
  <w:style w:type="character" w:customStyle="1" w:styleId="34">
    <w:name w:val="Основной текст с отступом 3 Знак"/>
    <w:basedOn w:val="a0"/>
    <w:link w:val="33"/>
    <w:rsid w:val="001F2D82"/>
    <w:rPr>
      <w:rFonts w:ascii="Arial" w:eastAsia="Times New Roman" w:hAnsi="Arial" w:cs="Times New Roman"/>
      <w:sz w:val="16"/>
      <w:szCs w:val="16"/>
      <w:lang w:eastAsia="ru-RU"/>
    </w:rPr>
  </w:style>
  <w:style w:type="paragraph" w:customStyle="1" w:styleId="xl36">
    <w:name w:val="xl36"/>
    <w:basedOn w:val="a"/>
    <w:rsid w:val="001F2D82"/>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styleId="HTML">
    <w:name w:val="HTML Preformatted"/>
    <w:basedOn w:val="a"/>
    <w:link w:val="HTML0"/>
    <w:rsid w:val="001F2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1F2D82"/>
    <w:rPr>
      <w:rFonts w:ascii="Courier New" w:eastAsia="Times New Roman" w:hAnsi="Courier New" w:cs="Courier New"/>
      <w:sz w:val="24"/>
      <w:szCs w:val="24"/>
      <w:lang w:eastAsia="ru-RU"/>
    </w:rPr>
  </w:style>
  <w:style w:type="paragraph" w:customStyle="1" w:styleId="ConsPlusTitle">
    <w:name w:val="ConsPlusTitle"/>
    <w:rsid w:val="001F2D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1F2D82"/>
    <w:pPr>
      <w:spacing w:before="100" w:beforeAutospacing="1" w:after="100" w:afterAutospacing="1" w:line="240" w:lineRule="auto"/>
      <w:ind w:firstLine="567"/>
      <w:jc w:val="both"/>
    </w:pPr>
    <w:rPr>
      <w:rFonts w:ascii="Tahoma" w:eastAsia="Times New Roman" w:hAnsi="Tahoma" w:cs="Times New Roman"/>
      <w:sz w:val="24"/>
      <w:szCs w:val="24"/>
      <w:lang w:val="en-US"/>
    </w:rPr>
  </w:style>
  <w:style w:type="paragraph" w:styleId="af3">
    <w:name w:val="Block Text"/>
    <w:basedOn w:val="a"/>
    <w:rsid w:val="001F2D82"/>
    <w:pPr>
      <w:widowControl w:val="0"/>
      <w:shd w:val="clear" w:color="auto" w:fill="FFFFFF"/>
      <w:tabs>
        <w:tab w:val="left" w:pos="1276"/>
      </w:tabs>
      <w:autoSpaceDE w:val="0"/>
      <w:autoSpaceDN w:val="0"/>
      <w:spacing w:after="0" w:line="317" w:lineRule="exact"/>
      <w:ind w:left="1795" w:right="1555" w:hanging="944"/>
      <w:jc w:val="center"/>
    </w:pPr>
    <w:rPr>
      <w:rFonts w:ascii="Arial" w:eastAsia="Times New Roman" w:hAnsi="Arial" w:cs="Times New Roman"/>
      <w:b/>
      <w:bCs/>
      <w:color w:val="000000"/>
      <w:spacing w:val="-2"/>
      <w:sz w:val="28"/>
      <w:szCs w:val="28"/>
      <w:lang w:eastAsia="ru-RU"/>
    </w:rPr>
  </w:style>
  <w:style w:type="paragraph" w:customStyle="1" w:styleId="ConsPlusNonformat">
    <w:name w:val="ConsPlusNonformat"/>
    <w:rsid w:val="001F2D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w:basedOn w:val="a"/>
    <w:rsid w:val="001F2D82"/>
    <w:pPr>
      <w:spacing w:after="0" w:line="240" w:lineRule="auto"/>
      <w:ind w:firstLine="567"/>
      <w:jc w:val="both"/>
    </w:pPr>
    <w:rPr>
      <w:rFonts w:ascii="Arial" w:eastAsia="Times New Roman" w:hAnsi="Arial" w:cs="Times New Roman"/>
      <w:sz w:val="26"/>
      <w:szCs w:val="24"/>
      <w:lang w:eastAsia="ru-RU"/>
    </w:rPr>
  </w:style>
  <w:style w:type="paragraph" w:customStyle="1" w:styleId="ConsPlusCell">
    <w:name w:val="ConsPlusCell"/>
    <w:rsid w:val="001F2D82"/>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Subtitle"/>
    <w:basedOn w:val="a"/>
    <w:link w:val="af5"/>
    <w:qFormat/>
    <w:rsid w:val="001F2D82"/>
    <w:pPr>
      <w:spacing w:after="0" w:line="240" w:lineRule="auto"/>
      <w:ind w:firstLine="567"/>
      <w:jc w:val="both"/>
    </w:pPr>
    <w:rPr>
      <w:rFonts w:ascii="Arial" w:eastAsia="Times New Roman" w:hAnsi="Arial" w:cs="Arial"/>
      <w:b/>
      <w:bCs/>
      <w:sz w:val="26"/>
      <w:szCs w:val="24"/>
      <w:lang w:eastAsia="ru-RU"/>
    </w:rPr>
  </w:style>
  <w:style w:type="character" w:customStyle="1" w:styleId="af5">
    <w:name w:val="Подзаголовок Знак"/>
    <w:basedOn w:val="a0"/>
    <w:link w:val="af4"/>
    <w:rsid w:val="001F2D82"/>
    <w:rPr>
      <w:rFonts w:ascii="Arial" w:eastAsia="Times New Roman" w:hAnsi="Arial" w:cs="Arial"/>
      <w:b/>
      <w:bCs/>
      <w:sz w:val="26"/>
      <w:szCs w:val="24"/>
      <w:lang w:eastAsia="ru-RU"/>
    </w:rPr>
  </w:style>
  <w:style w:type="paragraph" w:customStyle="1" w:styleId="printj">
    <w:name w:val="printj"/>
    <w:basedOn w:val="a"/>
    <w:rsid w:val="001F2D82"/>
    <w:pPr>
      <w:spacing w:before="144" w:after="288" w:line="240" w:lineRule="auto"/>
      <w:ind w:firstLine="567"/>
      <w:jc w:val="both"/>
    </w:pPr>
    <w:rPr>
      <w:rFonts w:ascii="Arial" w:eastAsia="Times New Roman" w:hAnsi="Arial" w:cs="Vrinda"/>
      <w:sz w:val="24"/>
      <w:szCs w:val="24"/>
      <w:lang w:eastAsia="ru-RU"/>
    </w:rPr>
  </w:style>
  <w:style w:type="paragraph" w:customStyle="1" w:styleId="printc">
    <w:name w:val="printc"/>
    <w:basedOn w:val="a"/>
    <w:rsid w:val="001F2D82"/>
    <w:pPr>
      <w:spacing w:before="144" w:after="288" w:line="240" w:lineRule="auto"/>
      <w:ind w:firstLine="567"/>
      <w:jc w:val="center"/>
    </w:pPr>
    <w:rPr>
      <w:rFonts w:ascii="Arial" w:eastAsia="Times New Roman" w:hAnsi="Arial" w:cs="Vrinda"/>
      <w:sz w:val="24"/>
      <w:szCs w:val="24"/>
      <w:lang w:eastAsia="ru-RU"/>
    </w:rPr>
  </w:style>
  <w:style w:type="paragraph" w:customStyle="1" w:styleId="14">
    <w:name w:val="Абзац списка1"/>
    <w:basedOn w:val="a"/>
    <w:rsid w:val="001F2D82"/>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1">
    <w:name w:val="HTML Variable"/>
    <w:aliases w:val="!Ссылки в документе"/>
    <w:rsid w:val="001F2D82"/>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1F2D82"/>
    <w:pPr>
      <w:spacing w:after="0" w:line="240" w:lineRule="auto"/>
      <w:ind w:firstLine="567"/>
      <w:jc w:val="both"/>
    </w:pPr>
    <w:rPr>
      <w:rFonts w:ascii="Courier" w:eastAsia="Times New Roman" w:hAnsi="Courier" w:cs="Times New Roman"/>
      <w:szCs w:val="20"/>
      <w:lang w:eastAsia="ru-RU"/>
    </w:rPr>
  </w:style>
  <w:style w:type="character" w:customStyle="1" w:styleId="af7">
    <w:name w:val="Текст примечания Знак"/>
    <w:aliases w:val="!Равноширинный текст документа Знак"/>
    <w:basedOn w:val="a0"/>
    <w:link w:val="af6"/>
    <w:rsid w:val="001F2D82"/>
    <w:rPr>
      <w:rFonts w:ascii="Courier" w:eastAsia="Times New Roman" w:hAnsi="Courier" w:cs="Times New Roman"/>
      <w:szCs w:val="20"/>
      <w:lang w:eastAsia="ru-RU"/>
    </w:rPr>
  </w:style>
  <w:style w:type="paragraph" w:customStyle="1" w:styleId="Title">
    <w:name w:val="Title!Название НПА"/>
    <w:basedOn w:val="a"/>
    <w:rsid w:val="001F2D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F2D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F2D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F2D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F2D82"/>
    <w:pPr>
      <w:spacing w:after="0" w:line="240" w:lineRule="auto"/>
      <w:jc w:val="center"/>
    </w:pPr>
    <w:rPr>
      <w:rFonts w:ascii="Arial" w:eastAsia="Times New Roman" w:hAnsi="Arial" w:cs="Arial"/>
      <w:bCs/>
      <w:kern w:val="28"/>
      <w:sz w:val="24"/>
      <w:szCs w:val="32"/>
      <w:lang w:eastAsia="ru-RU"/>
    </w:rPr>
  </w:style>
  <w:style w:type="character" w:customStyle="1" w:styleId="ConsNormal0">
    <w:name w:val="ConsNormal Знак"/>
    <w:link w:val="ConsNormal"/>
    <w:locked/>
    <w:rsid w:val="001F2D82"/>
    <w:rPr>
      <w:rFonts w:ascii="Arial" w:eastAsia="Times New Roman" w:hAnsi="Arial" w:cs="Arial"/>
      <w:sz w:val="20"/>
      <w:szCs w:val="20"/>
      <w:lang w:eastAsia="ru-RU"/>
    </w:rPr>
  </w:style>
  <w:style w:type="character" w:styleId="af8">
    <w:name w:val="FollowedHyperlink"/>
    <w:rsid w:val="001F2D82"/>
    <w:rPr>
      <w:color w:val="800080"/>
      <w:u w:val="single"/>
    </w:rPr>
  </w:style>
  <w:style w:type="paragraph" w:styleId="af9">
    <w:name w:val="List Paragraph"/>
    <w:basedOn w:val="a"/>
    <w:uiPriority w:val="34"/>
    <w:qFormat/>
    <w:rsid w:val="001F2D82"/>
    <w:pPr>
      <w:ind w:left="720" w:firstLine="567"/>
      <w:contextualSpacing/>
      <w:jc w:val="both"/>
    </w:pPr>
    <w:rPr>
      <w:rFonts w:ascii="Calibri" w:eastAsia="Calibri" w:hAnsi="Calibri" w:cs="Times New Roman"/>
    </w:rPr>
  </w:style>
  <w:style w:type="paragraph" w:customStyle="1" w:styleId="Institution">
    <w:name w:val="Institution!Орган принятия"/>
    <w:basedOn w:val="NumberAndDate"/>
    <w:next w:val="a"/>
    <w:rsid w:val="001F2D82"/>
    <w:rPr>
      <w:sz w:val="28"/>
    </w:rPr>
  </w:style>
  <w:style w:type="paragraph" w:customStyle="1" w:styleId="headertext">
    <w:name w:val="headertext"/>
    <w:basedOn w:val="a"/>
    <w:rsid w:val="001F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1F2D82"/>
  </w:style>
  <w:style w:type="paragraph" w:styleId="afa">
    <w:name w:val="No Spacing"/>
    <w:uiPriority w:val="1"/>
    <w:qFormat/>
    <w:rsid w:val="001F2D82"/>
    <w:pPr>
      <w:spacing w:after="0" w:line="240" w:lineRule="auto"/>
    </w:pPr>
  </w:style>
  <w:style w:type="character" w:customStyle="1" w:styleId="markedcontent">
    <w:name w:val="markedcontent"/>
    <w:basedOn w:val="a0"/>
    <w:rsid w:val="001F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936">
      <w:bodyDiv w:val="1"/>
      <w:marLeft w:val="0"/>
      <w:marRight w:val="0"/>
      <w:marTop w:val="0"/>
      <w:marBottom w:val="0"/>
      <w:divBdr>
        <w:top w:val="none" w:sz="0" w:space="0" w:color="auto"/>
        <w:left w:val="none" w:sz="0" w:space="0" w:color="auto"/>
        <w:bottom w:val="none" w:sz="0" w:space="0" w:color="auto"/>
        <w:right w:val="none" w:sz="0" w:space="0" w:color="auto"/>
      </w:divBdr>
    </w:div>
    <w:div w:id="209999400">
      <w:bodyDiv w:val="1"/>
      <w:marLeft w:val="0"/>
      <w:marRight w:val="0"/>
      <w:marTop w:val="0"/>
      <w:marBottom w:val="0"/>
      <w:divBdr>
        <w:top w:val="none" w:sz="0" w:space="0" w:color="auto"/>
        <w:left w:val="none" w:sz="0" w:space="0" w:color="auto"/>
        <w:bottom w:val="none" w:sz="0" w:space="0" w:color="auto"/>
        <w:right w:val="none" w:sz="0" w:space="0" w:color="auto"/>
      </w:divBdr>
    </w:div>
    <w:div w:id="255360584">
      <w:bodyDiv w:val="1"/>
      <w:marLeft w:val="0"/>
      <w:marRight w:val="0"/>
      <w:marTop w:val="0"/>
      <w:marBottom w:val="0"/>
      <w:divBdr>
        <w:top w:val="none" w:sz="0" w:space="0" w:color="auto"/>
        <w:left w:val="none" w:sz="0" w:space="0" w:color="auto"/>
        <w:bottom w:val="none" w:sz="0" w:space="0" w:color="auto"/>
        <w:right w:val="none" w:sz="0" w:space="0" w:color="auto"/>
      </w:divBdr>
    </w:div>
    <w:div w:id="278683194">
      <w:bodyDiv w:val="1"/>
      <w:marLeft w:val="0"/>
      <w:marRight w:val="0"/>
      <w:marTop w:val="0"/>
      <w:marBottom w:val="0"/>
      <w:divBdr>
        <w:top w:val="none" w:sz="0" w:space="0" w:color="auto"/>
        <w:left w:val="none" w:sz="0" w:space="0" w:color="auto"/>
        <w:bottom w:val="none" w:sz="0" w:space="0" w:color="auto"/>
        <w:right w:val="none" w:sz="0" w:space="0" w:color="auto"/>
      </w:divBdr>
    </w:div>
    <w:div w:id="390276920">
      <w:bodyDiv w:val="1"/>
      <w:marLeft w:val="0"/>
      <w:marRight w:val="0"/>
      <w:marTop w:val="0"/>
      <w:marBottom w:val="0"/>
      <w:divBdr>
        <w:top w:val="none" w:sz="0" w:space="0" w:color="auto"/>
        <w:left w:val="none" w:sz="0" w:space="0" w:color="auto"/>
        <w:bottom w:val="none" w:sz="0" w:space="0" w:color="auto"/>
        <w:right w:val="none" w:sz="0" w:space="0" w:color="auto"/>
      </w:divBdr>
    </w:div>
    <w:div w:id="435684809">
      <w:bodyDiv w:val="1"/>
      <w:marLeft w:val="0"/>
      <w:marRight w:val="0"/>
      <w:marTop w:val="0"/>
      <w:marBottom w:val="0"/>
      <w:divBdr>
        <w:top w:val="none" w:sz="0" w:space="0" w:color="auto"/>
        <w:left w:val="none" w:sz="0" w:space="0" w:color="auto"/>
        <w:bottom w:val="none" w:sz="0" w:space="0" w:color="auto"/>
        <w:right w:val="none" w:sz="0" w:space="0" w:color="auto"/>
      </w:divBdr>
    </w:div>
    <w:div w:id="541795440">
      <w:bodyDiv w:val="1"/>
      <w:marLeft w:val="0"/>
      <w:marRight w:val="0"/>
      <w:marTop w:val="0"/>
      <w:marBottom w:val="0"/>
      <w:divBdr>
        <w:top w:val="none" w:sz="0" w:space="0" w:color="auto"/>
        <w:left w:val="none" w:sz="0" w:space="0" w:color="auto"/>
        <w:bottom w:val="none" w:sz="0" w:space="0" w:color="auto"/>
        <w:right w:val="none" w:sz="0" w:space="0" w:color="auto"/>
      </w:divBdr>
    </w:div>
    <w:div w:id="646055431">
      <w:bodyDiv w:val="1"/>
      <w:marLeft w:val="0"/>
      <w:marRight w:val="0"/>
      <w:marTop w:val="0"/>
      <w:marBottom w:val="0"/>
      <w:divBdr>
        <w:top w:val="none" w:sz="0" w:space="0" w:color="auto"/>
        <w:left w:val="none" w:sz="0" w:space="0" w:color="auto"/>
        <w:bottom w:val="none" w:sz="0" w:space="0" w:color="auto"/>
        <w:right w:val="none" w:sz="0" w:space="0" w:color="auto"/>
      </w:divBdr>
    </w:div>
    <w:div w:id="710228824">
      <w:bodyDiv w:val="1"/>
      <w:marLeft w:val="0"/>
      <w:marRight w:val="0"/>
      <w:marTop w:val="0"/>
      <w:marBottom w:val="0"/>
      <w:divBdr>
        <w:top w:val="none" w:sz="0" w:space="0" w:color="auto"/>
        <w:left w:val="none" w:sz="0" w:space="0" w:color="auto"/>
        <w:bottom w:val="none" w:sz="0" w:space="0" w:color="auto"/>
        <w:right w:val="none" w:sz="0" w:space="0" w:color="auto"/>
      </w:divBdr>
    </w:div>
    <w:div w:id="815880057">
      <w:bodyDiv w:val="1"/>
      <w:marLeft w:val="0"/>
      <w:marRight w:val="0"/>
      <w:marTop w:val="0"/>
      <w:marBottom w:val="0"/>
      <w:divBdr>
        <w:top w:val="none" w:sz="0" w:space="0" w:color="auto"/>
        <w:left w:val="none" w:sz="0" w:space="0" w:color="auto"/>
        <w:bottom w:val="none" w:sz="0" w:space="0" w:color="auto"/>
        <w:right w:val="none" w:sz="0" w:space="0" w:color="auto"/>
      </w:divBdr>
    </w:div>
    <w:div w:id="849756420">
      <w:bodyDiv w:val="1"/>
      <w:marLeft w:val="0"/>
      <w:marRight w:val="0"/>
      <w:marTop w:val="0"/>
      <w:marBottom w:val="0"/>
      <w:divBdr>
        <w:top w:val="none" w:sz="0" w:space="0" w:color="auto"/>
        <w:left w:val="none" w:sz="0" w:space="0" w:color="auto"/>
        <w:bottom w:val="none" w:sz="0" w:space="0" w:color="auto"/>
        <w:right w:val="none" w:sz="0" w:space="0" w:color="auto"/>
      </w:divBdr>
    </w:div>
    <w:div w:id="1005788336">
      <w:bodyDiv w:val="1"/>
      <w:marLeft w:val="0"/>
      <w:marRight w:val="0"/>
      <w:marTop w:val="0"/>
      <w:marBottom w:val="0"/>
      <w:divBdr>
        <w:top w:val="none" w:sz="0" w:space="0" w:color="auto"/>
        <w:left w:val="none" w:sz="0" w:space="0" w:color="auto"/>
        <w:bottom w:val="none" w:sz="0" w:space="0" w:color="auto"/>
        <w:right w:val="none" w:sz="0" w:space="0" w:color="auto"/>
      </w:divBdr>
    </w:div>
    <w:div w:id="1216625494">
      <w:bodyDiv w:val="1"/>
      <w:marLeft w:val="0"/>
      <w:marRight w:val="0"/>
      <w:marTop w:val="0"/>
      <w:marBottom w:val="0"/>
      <w:divBdr>
        <w:top w:val="none" w:sz="0" w:space="0" w:color="auto"/>
        <w:left w:val="none" w:sz="0" w:space="0" w:color="auto"/>
        <w:bottom w:val="none" w:sz="0" w:space="0" w:color="auto"/>
        <w:right w:val="none" w:sz="0" w:space="0" w:color="auto"/>
      </w:divBdr>
    </w:div>
    <w:div w:id="1472363248">
      <w:bodyDiv w:val="1"/>
      <w:marLeft w:val="0"/>
      <w:marRight w:val="0"/>
      <w:marTop w:val="0"/>
      <w:marBottom w:val="0"/>
      <w:divBdr>
        <w:top w:val="none" w:sz="0" w:space="0" w:color="auto"/>
        <w:left w:val="none" w:sz="0" w:space="0" w:color="auto"/>
        <w:bottom w:val="none" w:sz="0" w:space="0" w:color="auto"/>
        <w:right w:val="none" w:sz="0" w:space="0" w:color="auto"/>
      </w:divBdr>
    </w:div>
    <w:div w:id="1517234444">
      <w:bodyDiv w:val="1"/>
      <w:marLeft w:val="0"/>
      <w:marRight w:val="0"/>
      <w:marTop w:val="0"/>
      <w:marBottom w:val="0"/>
      <w:divBdr>
        <w:top w:val="none" w:sz="0" w:space="0" w:color="auto"/>
        <w:left w:val="none" w:sz="0" w:space="0" w:color="auto"/>
        <w:bottom w:val="none" w:sz="0" w:space="0" w:color="auto"/>
        <w:right w:val="none" w:sz="0" w:space="0" w:color="auto"/>
      </w:divBdr>
    </w:div>
    <w:div w:id="1921400818">
      <w:bodyDiv w:val="1"/>
      <w:marLeft w:val="0"/>
      <w:marRight w:val="0"/>
      <w:marTop w:val="0"/>
      <w:marBottom w:val="0"/>
      <w:divBdr>
        <w:top w:val="none" w:sz="0" w:space="0" w:color="auto"/>
        <w:left w:val="none" w:sz="0" w:space="0" w:color="auto"/>
        <w:bottom w:val="none" w:sz="0" w:space="0" w:color="auto"/>
        <w:right w:val="none" w:sz="0" w:space="0" w:color="auto"/>
      </w:divBdr>
    </w:div>
    <w:div w:id="19868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mkmain2:8080/content/act/d712594f-0579-4a31-b5b7-0a4a051c81d4.doc" TargetMode="External"/><Relationship Id="rId18" Type="http://schemas.openxmlformats.org/officeDocument/2006/relationships/hyperlink" Target="http://zakon.scli.ru/ru/legal_texts/all/extended/index.php?do4=document&amp;id4=d712594f-0579-4a31-b5b7-0a4a051c81d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content\act\bc118437-f358-4578-8476-6d5d16f45772.html" TargetMode="External"/><Relationship Id="rId7" Type="http://schemas.openxmlformats.org/officeDocument/2006/relationships/endnotes" Target="endnotes.xml"/><Relationship Id="rId12" Type="http://schemas.openxmlformats.org/officeDocument/2006/relationships/hyperlink" Target="http://rnla-service.scli.ru:8080/rnla-links/ws/content/act/ed05bcac-dad3-4fb1-a650-193cad016cf0.html" TargetMode="External"/><Relationship Id="rId17" Type="http://schemas.openxmlformats.org/officeDocument/2006/relationships/hyperlink" Target="http://zakon.scli.ru/ru/legal_texts/all/extended/index.php?do4=document&amp;id4=ed05bcac-dad3-4fb1-a650-193cad016cf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nla-service.minjust.ru:8080/rnla-links/ws/content/act/7f1ce101-6a5a-40cb-b5d3-2713f48d031f.html" TargetMode="External"/><Relationship Id="rId20" Type="http://schemas.openxmlformats.org/officeDocument/2006/relationships/hyperlink" Target="consultantplus://offline/ref=BC229E339FED8F8F38FDF6FC088E40D27460526C149DBF696777756EADA8DFB21086986D2AFEDF5A72A7C5A70D818CC5E96913F4t86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7f1ce101-6a5a-40cb-b5d3-2713f48d031f.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886e3605-2aa0-4ef2-b3f6-d1e1917654f1.html" TargetMode="External"/><Relationship Id="rId23" Type="http://schemas.openxmlformats.org/officeDocument/2006/relationships/hyperlink" Target="http://nla-service.minjust.ru:8080/rnla-links/ws/content/act/a31c061e-8a2b-4a5c-a25d-642a556fc203.html" TargetMode="External"/><Relationship Id="rId28" Type="http://schemas.openxmlformats.org/officeDocument/2006/relationships/fontTable" Target="fontTable.xml"/><Relationship Id="rId10" Type="http://schemas.openxmlformats.org/officeDocument/2006/relationships/hyperlink" Target="http://rnla-service.scli.ru:8080/rnla-links/ws/content/act/886e3605-2aa0-4ef2-b3f6-d1e1917654f1.html" TargetMode="External"/><Relationship Id="rId19" Type="http://schemas.openxmlformats.org/officeDocument/2006/relationships/hyperlink" Target="http://nla-service.minjust.ru:8080/rnla-links/ws/content/act/886e3605-2aa0-4ef2-b3f6-d1e1917654f1.html" TargetMode="External"/><Relationship Id="rId4" Type="http://schemas.openxmlformats.org/officeDocument/2006/relationships/settings" Target="settings.xml"/><Relationship Id="rId9" Type="http://schemas.openxmlformats.org/officeDocument/2006/relationships/hyperlink" Target="http://rnla-service.scli.ru:8080/rnla-links/ws/content/act/bbf89570-6239-4cfb-bdba-5b454c14e321.html" TargetMode="External"/><Relationship Id="rId14" Type="http://schemas.openxmlformats.org/officeDocument/2006/relationships/hyperlink" Target="http://zakon.scli.ru/ru/legal_texts/all/extended/index.php?do4=document&amp;id4=bbf89570-6239-4cfb-bdba-5b454c14e321" TargetMode="External"/><Relationship Id="rId22" Type="http://schemas.openxmlformats.org/officeDocument/2006/relationships/hyperlink" Target="https://www.avtodispetcher.ru/distance/"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3AF8-3773-42CF-B444-8A0134BA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26</Pages>
  <Words>9515</Words>
  <Characters>54241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66</cp:revision>
  <cp:lastPrinted>2023-01-30T12:17:00Z</cp:lastPrinted>
  <dcterms:created xsi:type="dcterms:W3CDTF">2019-05-08T06:04:00Z</dcterms:created>
  <dcterms:modified xsi:type="dcterms:W3CDTF">2023-05-04T05:36:00Z</dcterms:modified>
</cp:coreProperties>
</file>