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87" w:rsidRDefault="00C06697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95885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A87" w:rsidRDefault="00720A87">
      <w:pPr>
        <w:tabs>
          <w:tab w:val="left" w:pos="3780"/>
        </w:tabs>
        <w:jc w:val="both"/>
      </w:pPr>
    </w:p>
    <w:p w:rsidR="00720A87" w:rsidRDefault="00720A87">
      <w:pPr>
        <w:tabs>
          <w:tab w:val="left" w:pos="3780"/>
        </w:tabs>
        <w:jc w:val="both"/>
      </w:pPr>
    </w:p>
    <w:p w:rsidR="00720A87" w:rsidRDefault="00720A87">
      <w:pPr>
        <w:tabs>
          <w:tab w:val="left" w:pos="3780"/>
        </w:tabs>
        <w:jc w:val="both"/>
      </w:pPr>
    </w:p>
    <w:p w:rsidR="00720A87" w:rsidRDefault="00720A87">
      <w:pPr>
        <w:ind w:right="18"/>
        <w:jc w:val="center"/>
        <w:rPr>
          <w:rFonts w:cs="Arial"/>
          <w:b/>
        </w:rPr>
      </w:pPr>
    </w:p>
    <w:p w:rsidR="00720A87" w:rsidRDefault="00720A87">
      <w:pPr>
        <w:ind w:right="18"/>
        <w:jc w:val="center"/>
        <w:rPr>
          <w:rFonts w:cs="Arial"/>
          <w:b/>
          <w:sz w:val="20"/>
          <w:szCs w:val="20"/>
        </w:rPr>
      </w:pPr>
    </w:p>
    <w:p w:rsidR="00720A87" w:rsidRDefault="00C06697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20A87" w:rsidRDefault="00C06697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:rsidR="00720A87" w:rsidRDefault="00C06697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20A87" w:rsidRDefault="00720A87">
      <w:pPr>
        <w:ind w:right="18"/>
        <w:jc w:val="center"/>
        <w:rPr>
          <w:sz w:val="20"/>
          <w:szCs w:val="20"/>
        </w:rPr>
      </w:pPr>
    </w:p>
    <w:p w:rsidR="00720A87" w:rsidRDefault="00C06697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20A87" w:rsidRDefault="00C06697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20A87" w:rsidRDefault="00720A87">
      <w:pPr>
        <w:ind w:right="18"/>
        <w:jc w:val="center"/>
        <w:rPr>
          <w:sz w:val="20"/>
          <w:szCs w:val="20"/>
        </w:rPr>
      </w:pPr>
    </w:p>
    <w:p w:rsidR="00720A87" w:rsidRDefault="00C0669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720A87" w:rsidRDefault="00720A87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20A87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A87" w:rsidRDefault="00C06697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20A87" w:rsidRDefault="00720A87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20A87" w:rsidRDefault="00720A87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20A87" w:rsidRDefault="00C06697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A87" w:rsidRDefault="00C06697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11-па</w:t>
            </w:r>
            <w:r w:rsidR="00BA46A8">
              <w:rPr>
                <w:sz w:val="28"/>
                <w:szCs w:val="28"/>
              </w:rPr>
              <w:t>-нпа</w:t>
            </w:r>
          </w:p>
        </w:tc>
      </w:tr>
    </w:tbl>
    <w:p w:rsidR="00720A87" w:rsidRDefault="00C06697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720A87" w:rsidRDefault="00720A87">
      <w:pPr>
        <w:rPr>
          <w:sz w:val="20"/>
          <w:szCs w:val="20"/>
        </w:rPr>
      </w:pPr>
    </w:p>
    <w:p w:rsidR="00720A87" w:rsidRDefault="00720A87">
      <w:pPr>
        <w:rPr>
          <w:sz w:val="20"/>
          <w:szCs w:val="20"/>
        </w:rPr>
      </w:pPr>
    </w:p>
    <w:p w:rsidR="00720A87" w:rsidRDefault="00C066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Усть-Юган от 29.11.2018 № 242-па «Об утверждении муниципальной программы «Развитие информационной среды и поддержание в рабочем состоянии средств вычислительной техники муниципальных учреждений сельского поселения Усть-Юган на 2019-2025 годы»</w:t>
      </w:r>
    </w:p>
    <w:p w:rsidR="00720A87" w:rsidRDefault="00C066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на 11.12.2023 № 122-па-нпа)</w:t>
      </w:r>
    </w:p>
    <w:p w:rsidR="00720A87" w:rsidRDefault="00C066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A87" w:rsidRDefault="00720A87">
      <w:pPr>
        <w:suppressAutoHyphens/>
        <w:jc w:val="both"/>
        <w:rPr>
          <w:sz w:val="28"/>
          <w:szCs w:val="28"/>
        </w:rPr>
      </w:pPr>
    </w:p>
    <w:p w:rsidR="00720A87" w:rsidRDefault="00C0669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разработки и реализации муниципальных программ муниципального образования сельское поселение Усть-Юган»,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20A87" w:rsidRDefault="00720A87">
      <w:pPr>
        <w:suppressAutoHyphens/>
        <w:ind w:firstLine="567"/>
        <w:jc w:val="both"/>
        <w:rPr>
          <w:sz w:val="28"/>
          <w:szCs w:val="28"/>
        </w:rPr>
      </w:pPr>
    </w:p>
    <w:p w:rsidR="00720A87" w:rsidRDefault="00C06697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Усть-Юган от 29.11.2018 № 242-па «Об утверждении муниципальной программы «Развитие информационной среды и поддержание в рабочем состоянии средств вычислительной техники муниципальных учреждений сельского поселения Усть-Юган на 2019-2025 годы» (в редакции на 11.12.2023 № 122-па-нпа) следующие изменения:</w:t>
      </w:r>
    </w:p>
    <w:p w:rsidR="00720A87" w:rsidRDefault="00C06697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слова  «Об утверждении муниципальной программы «Развитие информационной среды и поддержание в рабочем состоянии средств вычислительной техники муниципальных учреждений сельского поселения Усть-Юган на 2019-2025 годы» заменить словами «О муниципальной программе сельского поселения Усть-Юган «Цифровое развитие».</w:t>
      </w:r>
    </w:p>
    <w:p w:rsidR="00720A87" w:rsidRDefault="00C06697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1 изложить в следующей редакции:</w:t>
      </w:r>
    </w:p>
    <w:p w:rsidR="00720A87" w:rsidRDefault="00C06697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муниципальную программу сельского поселения Усть-Юган «Цифровое развитие» согласно приложению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720A87" w:rsidRDefault="00C06697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редакции согласно приложению к настоящему постановлению.</w:t>
      </w:r>
    </w:p>
    <w:p w:rsidR="00720A87" w:rsidRDefault="00C06697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720A87" w:rsidRDefault="00C06697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применяется с 01.01.2024.</w:t>
      </w:r>
    </w:p>
    <w:p w:rsidR="00720A87" w:rsidRDefault="00C06697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поселения Усть-Юган Н.А. Щербакову.</w:t>
      </w:r>
    </w:p>
    <w:p w:rsidR="00720A87" w:rsidRDefault="00720A8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A87" w:rsidRDefault="00720A8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A87" w:rsidRDefault="00720A8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0A87" w:rsidRDefault="00C06697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В.А. Мякишев</w:t>
      </w: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720A87" w:rsidRDefault="00720A87">
      <w:pPr>
        <w:pStyle w:val="ConsPlusNormal"/>
        <w:ind w:firstLine="0"/>
        <w:jc w:val="right"/>
        <w:rPr>
          <w:sz w:val="26"/>
          <w:szCs w:val="26"/>
        </w:rPr>
        <w:sectPr w:rsidR="00720A87">
          <w:headerReference w:type="default" r:id="rId10"/>
          <w:footerReference w:type="default" r:id="rId11"/>
          <w:pgSz w:w="11906" w:h="16838"/>
          <w:pgMar w:top="1134" w:right="567" w:bottom="1134" w:left="1701" w:header="11" w:footer="720" w:gutter="0"/>
          <w:cols w:space="720"/>
          <w:titlePg/>
          <w:docGrid w:linePitch="326"/>
        </w:sectPr>
      </w:pPr>
    </w:p>
    <w:p w:rsidR="00720A87" w:rsidRDefault="00C06697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20A87" w:rsidRDefault="00C06697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720A87" w:rsidRDefault="00C06697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720A87" w:rsidRDefault="00C06697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28.02.2024   </w:t>
      </w:r>
      <w:r>
        <w:rPr>
          <w:sz w:val="28"/>
          <w:szCs w:val="28"/>
        </w:rPr>
        <w:t xml:space="preserve">№ </w:t>
      </w:r>
      <w:r w:rsidRPr="00C06697">
        <w:rPr>
          <w:sz w:val="28"/>
          <w:szCs w:val="28"/>
          <w:u w:val="single"/>
        </w:rPr>
        <w:t>11-па</w:t>
      </w:r>
      <w:r w:rsidR="00BA46A8">
        <w:rPr>
          <w:sz w:val="28"/>
          <w:szCs w:val="28"/>
          <w:u w:val="single"/>
        </w:rPr>
        <w:t>-нпа</w:t>
      </w:r>
      <w:bookmarkStart w:id="0" w:name="_GoBack"/>
      <w:bookmarkEnd w:id="0"/>
      <w:r>
        <w:rPr>
          <w:sz w:val="28"/>
          <w:szCs w:val="28"/>
          <w:u w:val="single"/>
        </w:rPr>
        <w:t xml:space="preserve">________               </w:t>
      </w:r>
    </w:p>
    <w:p w:rsidR="00720A87" w:rsidRDefault="00720A87">
      <w:pPr>
        <w:jc w:val="right"/>
        <w:outlineLvl w:val="1"/>
        <w:rPr>
          <w:rFonts w:eastAsia="Courier New"/>
          <w:bCs/>
          <w:iCs/>
        </w:rPr>
      </w:pPr>
    </w:p>
    <w:p w:rsidR="00720A87" w:rsidRDefault="00720A87">
      <w:pPr>
        <w:jc w:val="right"/>
        <w:outlineLvl w:val="1"/>
        <w:rPr>
          <w:rFonts w:eastAsia="Courier New"/>
          <w:bCs/>
          <w:iCs/>
        </w:rPr>
      </w:pPr>
    </w:p>
    <w:p w:rsidR="00720A87" w:rsidRDefault="00720A87">
      <w:pPr>
        <w:jc w:val="right"/>
        <w:outlineLvl w:val="1"/>
        <w:rPr>
          <w:rFonts w:eastAsia="Courier New"/>
          <w:bCs/>
          <w:iCs/>
        </w:rPr>
      </w:pPr>
    </w:p>
    <w:p w:rsidR="00720A87" w:rsidRDefault="00C06697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1</w:t>
      </w:r>
    </w:p>
    <w:p w:rsidR="00720A87" w:rsidRDefault="00720A87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720A87" w:rsidRDefault="00C06697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ПАСПОРТ</w:t>
      </w:r>
    </w:p>
    <w:p w:rsidR="00720A87" w:rsidRDefault="00C06697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:rsidR="00720A87" w:rsidRDefault="00720A87">
      <w:pPr>
        <w:jc w:val="center"/>
        <w:rPr>
          <w:b/>
          <w:sz w:val="26"/>
          <w:szCs w:val="2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702"/>
        <w:gridCol w:w="1418"/>
        <w:gridCol w:w="1275"/>
        <w:gridCol w:w="1701"/>
        <w:gridCol w:w="142"/>
        <w:gridCol w:w="1276"/>
        <w:gridCol w:w="850"/>
        <w:gridCol w:w="425"/>
        <w:gridCol w:w="1134"/>
        <w:gridCol w:w="283"/>
        <w:gridCol w:w="141"/>
        <w:gridCol w:w="1277"/>
        <w:gridCol w:w="142"/>
        <w:gridCol w:w="1842"/>
      </w:tblGrid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12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277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2023- 2030 годы 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3" w:type="dxa"/>
            <w:gridSpan w:val="15"/>
          </w:tcPr>
          <w:p w:rsidR="00720A87" w:rsidRDefault="00C0669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Цифровая трансформация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720A87" w:rsidRDefault="00C06697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720A87" w:rsidRDefault="00C06697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720A87" w:rsidRDefault="00C06697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720A87" w:rsidRDefault="00C06697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14033" w:type="dxa"/>
            <w:gridSpan w:val="15"/>
          </w:tcPr>
          <w:p w:rsidR="00720A87" w:rsidRDefault="00C0669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720A87">
        <w:tc>
          <w:tcPr>
            <w:tcW w:w="1701" w:type="dxa"/>
            <w:vMerge w:val="restart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- основание</w:t>
            </w:r>
          </w:p>
        </w:tc>
        <w:tc>
          <w:tcPr>
            <w:tcW w:w="10488" w:type="dxa"/>
            <w:gridSpan w:val="12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720A87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 за достижение показателей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418" w:type="dxa"/>
            <w:shd w:val="clear" w:color="auto" w:fill="auto"/>
          </w:tcPr>
          <w:p w:rsidR="00720A87" w:rsidRDefault="00720A87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 xml:space="preserve">язи (Интернет, услуги связи, почтовые  расходы), % </w:t>
            </w:r>
          </w:p>
        </w:tc>
        <w:tc>
          <w:tcPr>
            <w:tcW w:w="1418" w:type="dxa"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720A87">
        <w:tc>
          <w:tcPr>
            <w:tcW w:w="1701" w:type="dxa"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720A87" w:rsidRDefault="00C0669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418" w:type="dxa"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720A87">
        <w:tc>
          <w:tcPr>
            <w:tcW w:w="1701" w:type="dxa"/>
            <w:vMerge w:val="restart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720A87" w:rsidRDefault="00C06697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6" w:type="dxa"/>
            <w:gridSpan w:val="13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720A87"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720A87" w:rsidRDefault="00720A87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842" w:type="dxa"/>
            <w:shd w:val="clear" w:color="auto" w:fill="auto"/>
          </w:tcPr>
          <w:p w:rsidR="00720A87" w:rsidRDefault="00C0669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2027-2030</w:t>
            </w:r>
          </w:p>
        </w:tc>
      </w:tr>
      <w:tr w:rsidR="00720A87"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9 529,02018</w:t>
            </w:r>
          </w:p>
        </w:tc>
        <w:tc>
          <w:tcPr>
            <w:tcW w:w="1843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969,05500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1 240,05500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1 240,05500</w:t>
            </w:r>
          </w:p>
        </w:tc>
        <w:tc>
          <w:tcPr>
            <w:tcW w:w="1842" w:type="dxa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4 960,22000</w:t>
            </w:r>
          </w:p>
        </w:tc>
      </w:tr>
      <w:tr w:rsidR="00720A87"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9 529,02018</w:t>
            </w:r>
          </w:p>
        </w:tc>
        <w:tc>
          <w:tcPr>
            <w:tcW w:w="1843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969,05500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1 240,05500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1 240,05500</w:t>
            </w:r>
          </w:p>
        </w:tc>
        <w:tc>
          <w:tcPr>
            <w:tcW w:w="1842" w:type="dxa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4 960,22000</w:t>
            </w:r>
          </w:p>
        </w:tc>
      </w:tr>
      <w:tr w:rsidR="00720A87">
        <w:tc>
          <w:tcPr>
            <w:tcW w:w="1701" w:type="dxa"/>
            <w:vMerge/>
            <w:shd w:val="clear" w:color="auto" w:fill="auto"/>
          </w:tcPr>
          <w:p w:rsidR="00720A87" w:rsidRDefault="00720A8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20A87" w:rsidRDefault="00C06697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720A87" w:rsidRDefault="00720A87">
      <w:pPr>
        <w:rPr>
          <w:rFonts w:ascii="Arial" w:hAnsi="Arial" w:cs="Arial"/>
          <w:b/>
          <w:sz w:val="26"/>
          <w:szCs w:val="26"/>
        </w:rPr>
        <w:sectPr w:rsidR="00720A87">
          <w:headerReference w:type="default" r:id="rId12"/>
          <w:footerReference w:type="default" r:id="rId13"/>
          <w:pgSz w:w="16838" w:h="11906" w:orient="landscape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720A87" w:rsidRDefault="00C06697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20A87" w:rsidRDefault="00C06697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 xml:space="preserve"> Таблица 2</w:t>
      </w:r>
    </w:p>
    <w:p w:rsidR="00720A87" w:rsidRDefault="00720A87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p w:rsidR="00720A87" w:rsidRDefault="00C06697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>РАСПРЕДЕЛЕНИЕ</w:t>
      </w:r>
    </w:p>
    <w:p w:rsidR="00720A87" w:rsidRDefault="00C06697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 xml:space="preserve"> финансовых ресурсов муниципальной программы</w:t>
      </w:r>
    </w:p>
    <w:p w:rsidR="00720A87" w:rsidRDefault="00720A87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20A87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20A87" w:rsidRDefault="00C06697">
            <w:pPr>
              <w:ind w:left="-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Основного </w:t>
            </w:r>
          </w:p>
          <w:p w:rsidR="00720A87" w:rsidRDefault="00C0669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20A87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720A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720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720A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720A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20A87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20A87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2027-2030</w:t>
            </w:r>
          </w:p>
        </w:tc>
      </w:tr>
      <w:tr w:rsidR="00720A87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20A87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(показатель 2, 3 таблицы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3 182,56474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1 620,22000</w:t>
            </w:r>
          </w:p>
        </w:tc>
      </w:tr>
      <w:tr w:rsidR="00720A87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720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720A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3 182,56474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1 620,22000</w:t>
            </w:r>
          </w:p>
        </w:tc>
      </w:tr>
      <w:tr w:rsidR="00720A87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современным программным обеспечением и  его обслуживание (показатель 1 таблицы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6 346,45544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3 340,00000</w:t>
            </w:r>
          </w:p>
        </w:tc>
      </w:tr>
      <w:tr w:rsidR="00720A87">
        <w:trPr>
          <w:trHeight w:val="1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720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720A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19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2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6 346,45544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3 340,00000</w:t>
            </w:r>
          </w:p>
        </w:tc>
      </w:tr>
      <w:tr w:rsidR="00720A87">
        <w:trPr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189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720A87" w:rsidRDefault="00C066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720A87" w:rsidRDefault="00C066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Усть-Юган / МКУ </w:t>
            </w:r>
            <w:r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9 529,02018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4 960,22000</w:t>
            </w:r>
          </w:p>
        </w:tc>
      </w:tr>
      <w:tr w:rsidR="00720A87">
        <w:trPr>
          <w:trHeight w:val="18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720A87" w:rsidRDefault="00720A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720A87" w:rsidRDefault="00720A8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  <w:p w:rsidR="00720A87" w:rsidRDefault="00720A8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45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298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9 529,02018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969,05500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4 960,22000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25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720A87">
        <w:trPr>
          <w:trHeight w:val="12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87" w:rsidRDefault="00C066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4 651,94544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742,06044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2 234,22000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  <w:p w:rsidR="00720A87" w:rsidRDefault="00720A8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12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4 651,94544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558,55500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2 234,22000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13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A87" w:rsidRDefault="00C066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4 877,07474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410,50000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4 877,07474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410,50000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2 726,00000</w:t>
            </w:r>
          </w:p>
        </w:tc>
      </w:tr>
      <w:tr w:rsidR="00720A87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A87" w:rsidRDefault="00C06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720A87" w:rsidRDefault="00720A87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720A87" w:rsidRDefault="00720A87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720A87" w:rsidRDefault="00720A87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720A87" w:rsidRDefault="00720A87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720A87" w:rsidRDefault="00720A87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720A87" w:rsidRDefault="00C06697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720A87" w:rsidRDefault="00720A87">
      <w:pPr>
        <w:ind w:firstLine="567"/>
        <w:jc w:val="center"/>
        <w:rPr>
          <w:b/>
          <w:bCs/>
          <w:iCs/>
          <w:sz w:val="28"/>
          <w:szCs w:val="28"/>
        </w:rPr>
      </w:pPr>
    </w:p>
    <w:p w:rsidR="00720A87" w:rsidRDefault="00720A87">
      <w:pPr>
        <w:ind w:firstLine="567"/>
        <w:jc w:val="center"/>
        <w:rPr>
          <w:b/>
          <w:bCs/>
          <w:iCs/>
          <w:sz w:val="28"/>
          <w:szCs w:val="28"/>
        </w:rPr>
      </w:pPr>
    </w:p>
    <w:p w:rsidR="00720A87" w:rsidRDefault="00C06697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zh-CN"/>
        </w:rPr>
        <w:t xml:space="preserve">ПЕРЕЧЕНЬ </w:t>
      </w:r>
    </w:p>
    <w:p w:rsidR="00720A87" w:rsidRDefault="00C06697">
      <w:pPr>
        <w:ind w:firstLine="567"/>
        <w:jc w:val="center"/>
        <w:rPr>
          <w:b/>
          <w:bCs/>
          <w:iCs/>
          <w:sz w:val="28"/>
          <w:szCs w:val="28"/>
          <w:lang w:val="zh-CN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zh-CN"/>
        </w:rPr>
        <w:t>основных мероприятий муниципальной программы</w:t>
      </w:r>
    </w:p>
    <w:p w:rsidR="00720A87" w:rsidRDefault="00720A87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720A87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720A87" w:rsidRDefault="00C066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720A87" w:rsidRDefault="00C066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720A87" w:rsidRDefault="00C066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720A87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20A87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20A87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720A87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систем.</w:t>
            </w:r>
          </w:p>
          <w:p w:rsidR="00720A87" w:rsidRDefault="00C06697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информационно-коммуникационных технологий.</w:t>
            </w:r>
          </w:p>
        </w:tc>
      </w:tr>
      <w:tr w:rsidR="00720A87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Заключение договоров на предоставление услуг связи и доступа к сети Интернет. Почтовые расходы.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Организация  электронного межведомственного и внутриведомственного взаимодействия.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720A87">
            <w:pPr>
              <w:jc w:val="both"/>
              <w:rPr>
                <w:sz w:val="20"/>
                <w:szCs w:val="20"/>
              </w:rPr>
            </w:pPr>
          </w:p>
        </w:tc>
      </w:tr>
      <w:tr w:rsidR="00720A87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87" w:rsidRDefault="00C06697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информационно-коммуникационных технологий.</w:t>
            </w:r>
          </w:p>
          <w:p w:rsidR="00720A87" w:rsidRDefault="00C06697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720A87" w:rsidRDefault="00C06697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услуг.</w:t>
            </w:r>
          </w:p>
        </w:tc>
      </w:tr>
      <w:tr w:rsidR="00720A87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Замена устаревшего и вышедшего из строя оборудования.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Внедрение и сопровождение системного и прикладного программного обеспечения программно-технических комплексов и информационных систем; развитие и сопровождение системы </w:t>
            </w:r>
            <w:r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720A87" w:rsidRDefault="00C0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A87" w:rsidRDefault="00720A87">
            <w:pPr>
              <w:jc w:val="both"/>
              <w:rPr>
                <w:sz w:val="20"/>
                <w:szCs w:val="20"/>
              </w:rPr>
            </w:pPr>
          </w:p>
        </w:tc>
      </w:tr>
      <w:tr w:rsidR="00720A87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87" w:rsidRDefault="00720A87">
            <w:pPr>
              <w:jc w:val="both"/>
              <w:rPr>
                <w:sz w:val="20"/>
                <w:szCs w:val="20"/>
              </w:rPr>
            </w:pPr>
          </w:p>
        </w:tc>
      </w:tr>
    </w:tbl>
    <w:p w:rsidR="00720A87" w:rsidRDefault="00720A87"/>
    <w:sectPr w:rsidR="00720A8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75" w:rsidRDefault="00277F75">
      <w:r>
        <w:separator/>
      </w:r>
    </w:p>
  </w:endnote>
  <w:endnote w:type="continuationSeparator" w:id="0">
    <w:p w:rsidR="00277F75" w:rsidRDefault="0027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87" w:rsidRDefault="00720A8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87" w:rsidRDefault="00720A8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75" w:rsidRDefault="00277F75">
      <w:r>
        <w:separator/>
      </w:r>
    </w:p>
  </w:footnote>
  <w:footnote w:type="continuationSeparator" w:id="0">
    <w:p w:rsidR="00277F75" w:rsidRDefault="0027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87" w:rsidRDefault="00C06697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46A8">
      <w:rPr>
        <w:rStyle w:val="a6"/>
        <w:noProof/>
      </w:rPr>
      <w:t>2</w:t>
    </w:r>
    <w:r>
      <w:rPr>
        <w:rStyle w:val="a6"/>
      </w:rPr>
      <w:fldChar w:fldCharType="end"/>
    </w:r>
  </w:p>
  <w:p w:rsidR="00720A87" w:rsidRDefault="00720A87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87" w:rsidRDefault="00C06697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46A8">
      <w:rPr>
        <w:rStyle w:val="a6"/>
        <w:noProof/>
      </w:rPr>
      <w:t>8</w:t>
    </w:r>
    <w:r>
      <w:rPr>
        <w:rStyle w:val="a6"/>
      </w:rPr>
      <w:fldChar w:fldCharType="end"/>
    </w:r>
  </w:p>
  <w:p w:rsidR="00720A87" w:rsidRDefault="00720A87">
    <w:pPr>
      <w:pStyle w:val="aa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BCB"/>
    <w:multiLevelType w:val="multilevel"/>
    <w:tmpl w:val="37F61BCB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77F75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A87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6A8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697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3B1B726A"/>
    <w:rsid w:val="513D1CF6"/>
    <w:rsid w:val="68E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qFormat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qFormat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qFormat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qFormat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CD30F-881B-4EF8-9FED-5EDCDB98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235</cp:revision>
  <cp:lastPrinted>2024-02-29T04:56:00Z</cp:lastPrinted>
  <dcterms:created xsi:type="dcterms:W3CDTF">2017-11-02T05:26:00Z</dcterms:created>
  <dcterms:modified xsi:type="dcterms:W3CDTF">2024-02-29T04:56:00Z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201E21F7C761477495519E4CA737E78C_12</vt:lpwstr>
  </property>
</Properties>
</file>