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СЕЛЬСКОГО ПОСЕЛЕНИЯ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8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3968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</w:t>
      </w:r>
      <w:r w:rsidR="00D72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396853" w:rsidRPr="00396853" w:rsidRDefault="00396853" w:rsidP="00396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68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</w:t>
      </w:r>
    </w:p>
    <w:p w:rsidR="00396853" w:rsidRPr="00396853" w:rsidRDefault="00396853" w:rsidP="00396853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396853" w:rsidRPr="00396853" w:rsidTr="00D245CF">
        <w:trPr>
          <w:cantSplit/>
          <w:trHeight w:val="232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853" w:rsidRPr="00396853" w:rsidRDefault="00396853" w:rsidP="0039685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68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</w:t>
            </w:r>
            <w:r w:rsidR="00D720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16.05.2018</w:t>
            </w:r>
          </w:p>
        </w:tc>
        <w:tc>
          <w:tcPr>
            <w:tcW w:w="6946" w:type="dxa"/>
            <w:vMerge w:val="restart"/>
          </w:tcPr>
          <w:p w:rsidR="00396853" w:rsidRPr="00396853" w:rsidRDefault="00396853" w:rsidP="00D72063">
            <w:pPr>
              <w:spacing w:after="0" w:line="240" w:lineRule="auto"/>
              <w:ind w:hanging="639"/>
              <w:rPr>
                <w:rFonts w:ascii="Arial" w:eastAsia="Times New Roman" w:hAnsi="Arial" w:cs="Arial"/>
                <w:sz w:val="26"/>
                <w:szCs w:val="24"/>
                <w:lang w:eastAsia="ru-RU"/>
              </w:rPr>
            </w:pPr>
            <w:r w:rsidRPr="00396853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Pr="003968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  </w:t>
            </w:r>
            <w:r w:rsidR="00D72063" w:rsidRPr="00D72063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86-па</w:t>
            </w:r>
          </w:p>
        </w:tc>
      </w:tr>
      <w:tr w:rsidR="00396853" w:rsidRPr="00396853" w:rsidTr="00D245CF">
        <w:trPr>
          <w:cantSplit/>
          <w:trHeight w:val="232"/>
        </w:trPr>
        <w:tc>
          <w:tcPr>
            <w:tcW w:w="1985" w:type="dxa"/>
          </w:tcPr>
          <w:p w:rsidR="00396853" w:rsidRPr="00396853" w:rsidRDefault="00396853" w:rsidP="00396853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4"/>
                <w:lang w:eastAsia="ru-RU"/>
              </w:rPr>
            </w:pPr>
          </w:p>
          <w:p w:rsidR="00396853" w:rsidRPr="00396853" w:rsidRDefault="00396853" w:rsidP="0039685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:rsidR="00396853" w:rsidRPr="00396853" w:rsidRDefault="00396853" w:rsidP="0039685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ru-RU"/>
              </w:rPr>
            </w:pPr>
          </w:p>
        </w:tc>
      </w:tr>
    </w:tbl>
    <w:p w:rsidR="00396853" w:rsidRPr="00396853" w:rsidRDefault="00396853" w:rsidP="0039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8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53" w:rsidRPr="00396853" w:rsidRDefault="00396853" w:rsidP="0039685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  внесении изменений в постановление администрации сельского поселения Усть-Юган от 02.03.2017 № 34-па «</w:t>
      </w:r>
      <w:r w:rsidRPr="00396853">
        <w:rPr>
          <w:rFonts w:ascii="Arial" w:eastAsia="Times New Roman" w:hAnsi="Arial" w:cs="Arial"/>
          <w:sz w:val="26"/>
          <w:szCs w:val="26"/>
          <w:lang w:eastAsia="ru-RU"/>
        </w:rPr>
        <w:t>Об утверждении перечня должностей муниципальной службы в 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>
        <w:rPr>
          <w:rFonts w:ascii="Arial" w:eastAsia="Times New Roman" w:hAnsi="Arial" w:cs="Calibri"/>
          <w:sz w:val="26"/>
          <w:szCs w:val="24"/>
          <w:lang w:eastAsia="ru-RU"/>
        </w:rPr>
        <w:t xml:space="preserve">  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В соответствии с законом Ханты-Мансийского автономного округа-Югры от 20.07.2007 № 97-оз «О реестре должностей муниципальной службы в Ханты-Мансийском автономном округе-Югре» </w:t>
      </w:r>
      <w:proofErr w:type="gramStart"/>
      <w:r w:rsidRPr="00396853">
        <w:rPr>
          <w:rFonts w:ascii="Arial" w:eastAsia="Times New Roman" w:hAnsi="Arial" w:cs="Calibri"/>
          <w:sz w:val="26"/>
          <w:szCs w:val="24"/>
          <w:lang w:eastAsia="ru-RU"/>
        </w:rPr>
        <w:t>п</w:t>
      </w:r>
      <w:proofErr w:type="gramEnd"/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о с т а н о в л я ю: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Default="00396853" w:rsidP="0039685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     </w:t>
      </w:r>
      <w:r>
        <w:rPr>
          <w:rFonts w:ascii="Arial" w:eastAsia="Times New Roman" w:hAnsi="Arial" w:cs="Calibri"/>
          <w:sz w:val="26"/>
          <w:szCs w:val="24"/>
          <w:lang w:eastAsia="ru-RU"/>
        </w:rPr>
        <w:t xml:space="preserve">  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1. </w:t>
      </w:r>
      <w:r>
        <w:rPr>
          <w:rFonts w:ascii="Arial" w:eastAsia="Times New Roman" w:hAnsi="Arial" w:cs="Calibri"/>
          <w:sz w:val="26"/>
          <w:szCs w:val="24"/>
          <w:lang w:eastAsia="ru-RU"/>
        </w:rPr>
        <w:t xml:space="preserve">Внести </w:t>
      </w:r>
      <w:r>
        <w:rPr>
          <w:rFonts w:ascii="Arial" w:eastAsia="Times New Roman" w:hAnsi="Arial" w:cs="Arial"/>
          <w:sz w:val="26"/>
          <w:szCs w:val="26"/>
          <w:lang w:eastAsia="ru-RU"/>
        </w:rPr>
        <w:t>в постановление администрации сельского поселения Усть-Юган от 02.03.2017 № 34-па «</w:t>
      </w:r>
      <w:r w:rsidRPr="00396853">
        <w:rPr>
          <w:rFonts w:ascii="Arial" w:eastAsia="Times New Roman" w:hAnsi="Arial" w:cs="Arial"/>
          <w:sz w:val="26"/>
          <w:szCs w:val="26"/>
          <w:lang w:eastAsia="ru-RU"/>
        </w:rPr>
        <w:t>Об утверждении перечня должностей муниципальной службы в 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>» следующие изменения:</w:t>
      </w:r>
    </w:p>
    <w:p w:rsidR="00396853" w:rsidRDefault="00396853" w:rsidP="0039685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1.1. Пункт 1 Приложения к постановлению изложить в новой редакции: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6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«1. 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Должность муниципальной службы высшей группы, учреждаемая для выполнения функции «руководитель»: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Calibri"/>
          <w:sz w:val="26"/>
          <w:szCs w:val="24"/>
          <w:lang w:eastAsia="ru-RU"/>
        </w:rPr>
        <w:t xml:space="preserve">        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- заместитель главы </w:t>
      </w:r>
      <w:r>
        <w:rPr>
          <w:rFonts w:ascii="Arial" w:eastAsia="Times New Roman" w:hAnsi="Arial" w:cs="Calibri"/>
          <w:sz w:val="26"/>
          <w:szCs w:val="24"/>
          <w:lang w:eastAsia="ru-RU"/>
        </w:rPr>
        <w:t>поселения</w:t>
      </w:r>
      <w:proofErr w:type="gramStart"/>
      <w:r>
        <w:rPr>
          <w:rFonts w:ascii="Arial" w:eastAsia="Times New Roman" w:hAnsi="Arial" w:cs="Calibri"/>
          <w:sz w:val="26"/>
          <w:szCs w:val="24"/>
          <w:lang w:eastAsia="ru-RU"/>
        </w:rPr>
        <w:t>.».</w:t>
      </w:r>
      <w:proofErr w:type="gramEnd"/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D72063" w:rsidRDefault="00D7206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>Глав</w:t>
      </w:r>
      <w:r w:rsidR="00D72063">
        <w:rPr>
          <w:rFonts w:ascii="Arial" w:eastAsia="Times New Roman" w:hAnsi="Arial" w:cs="Calibri"/>
          <w:sz w:val="26"/>
          <w:szCs w:val="24"/>
          <w:lang w:eastAsia="ru-RU"/>
        </w:rPr>
        <w:t>а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поселения                                                                </w:t>
      </w:r>
      <w:r w:rsidR="00D72063">
        <w:rPr>
          <w:rFonts w:ascii="Arial" w:eastAsia="Times New Roman" w:hAnsi="Arial" w:cs="Calibri"/>
          <w:sz w:val="26"/>
          <w:szCs w:val="24"/>
          <w:lang w:eastAsia="ru-RU"/>
        </w:rPr>
        <w:t xml:space="preserve">Б.В. </w:t>
      </w:r>
      <w:proofErr w:type="gramStart"/>
      <w:r w:rsidR="00D72063">
        <w:rPr>
          <w:rFonts w:ascii="Arial" w:eastAsia="Times New Roman" w:hAnsi="Arial" w:cs="Calibri"/>
          <w:sz w:val="26"/>
          <w:szCs w:val="24"/>
          <w:lang w:eastAsia="ru-RU"/>
        </w:rPr>
        <w:t>Сочинский</w:t>
      </w:r>
      <w:bookmarkStart w:id="0" w:name="_GoBack"/>
      <w:bookmarkEnd w:id="0"/>
      <w:proofErr w:type="gramEnd"/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 </w:t>
      </w:r>
    </w:p>
    <w:sectPr w:rsidR="00396853" w:rsidRPr="00396853" w:rsidSect="00740206">
      <w:headerReference w:type="default" r:id="rId8"/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02" w:rsidRDefault="008F2102">
      <w:pPr>
        <w:spacing w:after="0" w:line="240" w:lineRule="auto"/>
      </w:pPr>
      <w:r>
        <w:separator/>
      </w:r>
    </w:p>
  </w:endnote>
  <w:endnote w:type="continuationSeparator" w:id="0">
    <w:p w:rsidR="008F2102" w:rsidRDefault="008F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02" w:rsidRDefault="008F2102">
      <w:pPr>
        <w:spacing w:after="0" w:line="240" w:lineRule="auto"/>
      </w:pPr>
      <w:r>
        <w:separator/>
      </w:r>
    </w:p>
  </w:footnote>
  <w:footnote w:type="continuationSeparator" w:id="0">
    <w:p w:rsidR="008F2102" w:rsidRDefault="008F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06" w:rsidRDefault="003968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40206" w:rsidRDefault="008F2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52"/>
    <w:rsid w:val="00067C00"/>
    <w:rsid w:val="00070EBD"/>
    <w:rsid w:val="00086071"/>
    <w:rsid w:val="000B516B"/>
    <w:rsid w:val="00172930"/>
    <w:rsid w:val="001947F0"/>
    <w:rsid w:val="002C307A"/>
    <w:rsid w:val="00396853"/>
    <w:rsid w:val="005B61A2"/>
    <w:rsid w:val="00641C24"/>
    <w:rsid w:val="00653AD6"/>
    <w:rsid w:val="006A5C06"/>
    <w:rsid w:val="006D50B9"/>
    <w:rsid w:val="007D31B5"/>
    <w:rsid w:val="00820653"/>
    <w:rsid w:val="00824A11"/>
    <w:rsid w:val="0086757C"/>
    <w:rsid w:val="008F2102"/>
    <w:rsid w:val="00914CFD"/>
    <w:rsid w:val="0098119E"/>
    <w:rsid w:val="00A527E4"/>
    <w:rsid w:val="00AB1A12"/>
    <w:rsid w:val="00B12A9D"/>
    <w:rsid w:val="00B6535F"/>
    <w:rsid w:val="00BB2B52"/>
    <w:rsid w:val="00CC68E6"/>
    <w:rsid w:val="00CF3BB4"/>
    <w:rsid w:val="00D301BA"/>
    <w:rsid w:val="00D55A2A"/>
    <w:rsid w:val="00D6687F"/>
    <w:rsid w:val="00D72063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85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6853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85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6853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2018-05-16T12:01:00Z</cp:lastPrinted>
  <dcterms:created xsi:type="dcterms:W3CDTF">2018-05-03T04:55:00Z</dcterms:created>
  <dcterms:modified xsi:type="dcterms:W3CDTF">2018-05-16T12:01:00Z</dcterms:modified>
</cp:coreProperties>
</file>