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3E5E06" w:rsidRDefault="005973E8" w:rsidP="005973E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E5E06">
        <w:rPr>
          <w:rFonts w:ascii="Times New Roman" w:hAnsi="Times New Roman"/>
          <w:b/>
          <w:sz w:val="36"/>
          <w:szCs w:val="36"/>
        </w:rPr>
        <w:t>АДМИНИСТРАЦИЯ</w:t>
      </w:r>
      <w:r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3E5E06" w:rsidP="005973E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850"/>
        <w:gridCol w:w="3085"/>
        <w:gridCol w:w="495"/>
        <w:gridCol w:w="1212"/>
      </w:tblGrid>
      <w:tr w:rsidR="005973E8" w:rsidTr="005973E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Pr="00C65B7D" w:rsidRDefault="006B61BF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06.05.2019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5973E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5973E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3E8" w:rsidRDefault="005973E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Default="006B61BF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</w:t>
            </w:r>
            <w:r w:rsidR="00B615B4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5973E8" w:rsidRDefault="005973E8" w:rsidP="005973E8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973E8" w:rsidRDefault="005973E8" w:rsidP="005973E8">
      <w:pPr>
        <w:jc w:val="center"/>
        <w:rPr>
          <w:rFonts w:cs="Arial"/>
          <w:szCs w:val="26"/>
        </w:rPr>
      </w:pPr>
    </w:p>
    <w:p w:rsidR="005973E8" w:rsidRDefault="005973E8" w:rsidP="005973E8">
      <w:pPr>
        <w:jc w:val="center"/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О фо</w:t>
      </w:r>
      <w:r w:rsidR="003E5E06">
        <w:rPr>
          <w:rFonts w:cs="Arial"/>
          <w:szCs w:val="26"/>
        </w:rPr>
        <w:t>рмировании постоянно действующей</w:t>
      </w:r>
      <w:r>
        <w:rPr>
          <w:rFonts w:cs="Arial"/>
          <w:szCs w:val="26"/>
        </w:rPr>
        <w:t xml:space="preserve"> </w:t>
      </w:r>
      <w:r w:rsidR="003E5E06">
        <w:rPr>
          <w:rFonts w:cs="Arial"/>
          <w:szCs w:val="26"/>
        </w:rPr>
        <w:t>комиссии</w:t>
      </w:r>
    </w:p>
    <w:p w:rsidR="003E5E06" w:rsidRDefault="003E5E06" w:rsidP="005973E8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по осмотру детских игровых площадок</w:t>
      </w:r>
    </w:p>
    <w:p w:rsidR="005973E8" w:rsidRDefault="005973E8" w:rsidP="005973E8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5973E8" w:rsidRDefault="005973E8" w:rsidP="005973E8">
      <w:pPr>
        <w:pStyle w:val="ConsTitle"/>
        <w:widowControl/>
        <w:jc w:val="both"/>
        <w:rPr>
          <w:b w:val="0"/>
          <w:sz w:val="26"/>
          <w:szCs w:val="26"/>
        </w:rPr>
      </w:pPr>
    </w:p>
    <w:p w:rsidR="003E5E06" w:rsidRDefault="005973E8" w:rsidP="003E5E06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ab/>
      </w:r>
      <w:r w:rsidR="003E5E06">
        <w:rPr>
          <w:rFonts w:cs="Arial"/>
          <w:szCs w:val="26"/>
        </w:rPr>
        <w:t xml:space="preserve">  В целях выявления и устранения фактов, влияющих на детский травматизм </w:t>
      </w:r>
      <w:proofErr w:type="gramStart"/>
      <w:r w:rsidR="003E5E06">
        <w:rPr>
          <w:rFonts w:cs="Arial"/>
          <w:szCs w:val="26"/>
        </w:rPr>
        <w:t>п</w:t>
      </w:r>
      <w:proofErr w:type="gramEnd"/>
      <w:r w:rsidR="003E5E06">
        <w:rPr>
          <w:rFonts w:cs="Arial"/>
          <w:szCs w:val="26"/>
        </w:rPr>
        <w:t xml:space="preserve"> о с т а н о в л я ю:</w:t>
      </w: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BC082E" w:rsidRDefault="005973E8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 w:rsidRPr="00BC082E">
        <w:rPr>
          <w:rFonts w:cs="Arial"/>
          <w:szCs w:val="26"/>
        </w:rPr>
        <w:t xml:space="preserve">1. </w:t>
      </w:r>
      <w:r w:rsidR="00BF4DF6" w:rsidRPr="00BC082E">
        <w:rPr>
          <w:rFonts w:cs="Arial"/>
          <w:szCs w:val="26"/>
        </w:rPr>
        <w:t xml:space="preserve">Создать постоянно </w:t>
      </w:r>
      <w:r w:rsidR="001E3612">
        <w:rPr>
          <w:rFonts w:cs="Arial"/>
          <w:szCs w:val="26"/>
        </w:rPr>
        <w:t>действующую</w:t>
      </w:r>
      <w:r w:rsidR="001C0CC7" w:rsidRPr="00BC082E">
        <w:rPr>
          <w:rFonts w:cs="Arial"/>
          <w:szCs w:val="26"/>
        </w:rPr>
        <w:t xml:space="preserve"> </w:t>
      </w:r>
      <w:r w:rsidR="003E5E06" w:rsidRPr="00BC082E">
        <w:rPr>
          <w:rFonts w:cs="Arial"/>
          <w:szCs w:val="26"/>
        </w:rPr>
        <w:t>комиссию</w:t>
      </w:r>
      <w:r w:rsidR="003504EB">
        <w:rPr>
          <w:rFonts w:cs="Arial"/>
          <w:szCs w:val="26"/>
        </w:rPr>
        <w:t xml:space="preserve"> </w:t>
      </w:r>
      <w:r w:rsidR="0082013F" w:rsidRPr="00BC082E">
        <w:rPr>
          <w:rFonts w:cs="Arial"/>
          <w:szCs w:val="26"/>
        </w:rPr>
        <w:t>по осмотру детских и</w:t>
      </w:r>
      <w:r w:rsidR="0082013F" w:rsidRPr="00BC082E">
        <w:rPr>
          <w:rFonts w:cs="Arial"/>
          <w:szCs w:val="26"/>
        </w:rPr>
        <w:t>г</w:t>
      </w:r>
      <w:r w:rsidR="0082013F" w:rsidRPr="00BC082E">
        <w:rPr>
          <w:rFonts w:cs="Arial"/>
          <w:szCs w:val="26"/>
        </w:rPr>
        <w:t xml:space="preserve">ровых площадок </w:t>
      </w:r>
      <w:r w:rsidR="001C0CC7" w:rsidRPr="00BC082E">
        <w:rPr>
          <w:rFonts w:cs="Arial"/>
          <w:szCs w:val="26"/>
        </w:rPr>
        <w:t>(приложение № 1).</w:t>
      </w:r>
    </w:p>
    <w:p w:rsidR="001E3612" w:rsidRDefault="001E3612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2. </w:t>
      </w:r>
      <w:r w:rsidR="00B91184">
        <w:rPr>
          <w:rFonts w:cs="Arial"/>
          <w:szCs w:val="26"/>
        </w:rPr>
        <w:t>Постоянно действующей комиссии:</w:t>
      </w:r>
    </w:p>
    <w:p w:rsidR="00B91184" w:rsidRDefault="00B91184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2.1. Проводить</w:t>
      </w:r>
      <w:r w:rsidR="009F0F2A">
        <w:rPr>
          <w:rFonts w:cs="Arial"/>
          <w:szCs w:val="26"/>
        </w:rPr>
        <w:t xml:space="preserve"> ежегодный</w:t>
      </w:r>
      <w:r>
        <w:rPr>
          <w:rFonts w:cs="Arial"/>
          <w:szCs w:val="26"/>
        </w:rPr>
        <w:t xml:space="preserve"> осмотр детских игровых площадок в соо</w:t>
      </w:r>
      <w:r>
        <w:rPr>
          <w:rFonts w:cs="Arial"/>
          <w:szCs w:val="26"/>
        </w:rPr>
        <w:t>т</w:t>
      </w:r>
      <w:r>
        <w:rPr>
          <w:rFonts w:cs="Arial"/>
          <w:szCs w:val="26"/>
        </w:rPr>
        <w:t>ветствии с графиком (приложение № 2);</w:t>
      </w:r>
    </w:p>
    <w:p w:rsidR="00B91184" w:rsidRDefault="00B91184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2.2. По итогам проведенного осмотра составлять акты.</w:t>
      </w:r>
    </w:p>
    <w:p w:rsidR="006B61BF" w:rsidRDefault="006B61BF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3. Признать утратившим силу постановление администрации сельск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го поселения Усть-Юган от 06.05.2014 № 45-па «О формировании постоя</w:t>
      </w:r>
      <w:r>
        <w:rPr>
          <w:rFonts w:cs="Arial"/>
          <w:szCs w:val="26"/>
        </w:rPr>
        <w:t>н</w:t>
      </w:r>
      <w:r>
        <w:rPr>
          <w:rFonts w:cs="Arial"/>
          <w:szCs w:val="26"/>
        </w:rPr>
        <w:t xml:space="preserve">но действующей комиссии по осмотру детских игровых площадок». </w:t>
      </w:r>
    </w:p>
    <w:p w:rsidR="00BC082E" w:rsidRPr="00BC082E" w:rsidRDefault="00BC082E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6B61BF">
        <w:rPr>
          <w:rFonts w:cs="Arial"/>
          <w:szCs w:val="26"/>
        </w:rPr>
        <w:t>4</w:t>
      </w:r>
      <w:r w:rsidRPr="00BC082E">
        <w:rPr>
          <w:rFonts w:cs="Arial"/>
          <w:szCs w:val="26"/>
        </w:rPr>
        <w:t>.</w:t>
      </w:r>
      <w:r w:rsidR="001C0CC7" w:rsidRPr="00BC082E">
        <w:rPr>
          <w:rFonts w:cs="Arial"/>
          <w:szCs w:val="26"/>
        </w:rPr>
        <w:t xml:space="preserve"> </w:t>
      </w:r>
      <w:r w:rsidRPr="00BC082E">
        <w:rPr>
          <w:rFonts w:cs="Arial"/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1C0CC7" w:rsidRDefault="00BC082E" w:rsidP="00BC082E">
      <w:pPr>
        <w:ind w:right="18"/>
        <w:jc w:val="both"/>
        <w:rPr>
          <w:rFonts w:cs="Arial"/>
          <w:szCs w:val="26"/>
        </w:rPr>
      </w:pPr>
      <w:r w:rsidRPr="00BC082E">
        <w:rPr>
          <w:rFonts w:cs="Arial"/>
          <w:szCs w:val="26"/>
        </w:rPr>
        <w:tab/>
      </w:r>
      <w:r w:rsidR="006B61BF">
        <w:rPr>
          <w:rFonts w:cs="Arial"/>
          <w:szCs w:val="26"/>
        </w:rPr>
        <w:t>5</w:t>
      </w:r>
      <w:r w:rsidRPr="00BC082E">
        <w:rPr>
          <w:rFonts w:cs="Arial"/>
          <w:szCs w:val="26"/>
        </w:rPr>
        <w:t xml:space="preserve">. </w:t>
      </w:r>
      <w:proofErr w:type="gramStart"/>
      <w:r w:rsidRPr="00BC082E">
        <w:rPr>
          <w:rFonts w:cs="Arial"/>
          <w:szCs w:val="26"/>
        </w:rPr>
        <w:t>Контроль за</w:t>
      </w:r>
      <w:proofErr w:type="gramEnd"/>
      <w:r w:rsidRPr="00BC082E">
        <w:rPr>
          <w:rFonts w:cs="Arial"/>
          <w:szCs w:val="26"/>
        </w:rPr>
        <w:t xml:space="preserve"> исполнением постановления возложить на заместит</w:t>
      </w:r>
      <w:r w:rsidRPr="00BC082E">
        <w:rPr>
          <w:rFonts w:cs="Arial"/>
          <w:szCs w:val="26"/>
        </w:rPr>
        <w:t>е</w:t>
      </w:r>
      <w:r w:rsidRPr="00BC082E">
        <w:rPr>
          <w:rFonts w:cs="Arial"/>
          <w:szCs w:val="26"/>
        </w:rPr>
        <w:t xml:space="preserve">ля главы поселения </w:t>
      </w:r>
      <w:r w:rsidR="006B61BF">
        <w:rPr>
          <w:rFonts w:cs="Arial"/>
          <w:szCs w:val="26"/>
        </w:rPr>
        <w:t>Щербакову Н.А.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BC082E" w:rsidRDefault="00BC082E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6B61BF">
        <w:rPr>
          <w:rFonts w:cs="Arial"/>
          <w:szCs w:val="26"/>
        </w:rPr>
        <w:t xml:space="preserve"> поселения</w:t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  <w:t>В.А. Мякишев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BC082E" w:rsidRDefault="00BC082E" w:rsidP="006E0BD2">
      <w:pPr>
        <w:ind w:right="18" w:firstLine="4820"/>
        <w:jc w:val="both"/>
        <w:rPr>
          <w:rFonts w:cs="Arial"/>
          <w:szCs w:val="26"/>
        </w:rPr>
      </w:pPr>
    </w:p>
    <w:p w:rsidR="00BC082E" w:rsidRDefault="00BC082E" w:rsidP="006E0BD2">
      <w:pPr>
        <w:ind w:right="18" w:firstLine="4820"/>
        <w:jc w:val="both"/>
        <w:rPr>
          <w:rFonts w:cs="Arial"/>
          <w:szCs w:val="26"/>
        </w:rPr>
      </w:pPr>
    </w:p>
    <w:p w:rsidR="00BC082E" w:rsidRDefault="00BC082E" w:rsidP="006E0BD2">
      <w:pPr>
        <w:ind w:right="18" w:firstLine="4820"/>
        <w:jc w:val="both"/>
        <w:rPr>
          <w:rFonts w:cs="Arial"/>
          <w:szCs w:val="26"/>
        </w:rPr>
      </w:pPr>
    </w:p>
    <w:p w:rsidR="000C62F2" w:rsidRDefault="000C62F2" w:rsidP="00160852">
      <w:pPr>
        <w:ind w:right="18"/>
        <w:jc w:val="both"/>
        <w:rPr>
          <w:rFonts w:cs="Arial"/>
          <w:szCs w:val="26"/>
        </w:rPr>
      </w:pP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Приложение № 1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BC082E">
        <w:rPr>
          <w:rFonts w:cs="Arial"/>
          <w:szCs w:val="26"/>
        </w:rPr>
        <w:t>постановлению Администрации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 w:rsidR="006B61BF" w:rsidRPr="006B61BF">
        <w:rPr>
          <w:rFonts w:cs="Arial"/>
          <w:szCs w:val="26"/>
          <w:u w:val="single"/>
        </w:rPr>
        <w:t>06.05.2019</w:t>
      </w:r>
      <w:r>
        <w:rPr>
          <w:rFonts w:cs="Arial"/>
          <w:szCs w:val="26"/>
        </w:rPr>
        <w:t xml:space="preserve"> № </w:t>
      </w:r>
      <w:r w:rsidR="006B61BF">
        <w:rPr>
          <w:rFonts w:cs="Arial"/>
          <w:szCs w:val="26"/>
          <w:u w:val="single"/>
        </w:rPr>
        <w:t>73-па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</w:p>
    <w:p w:rsidR="006E0BD2" w:rsidRDefault="006E0BD2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Состав</w:t>
      </w:r>
      <w:r w:rsidR="00BC082E">
        <w:rPr>
          <w:rFonts w:cs="Arial"/>
          <w:szCs w:val="26"/>
        </w:rPr>
        <w:t xml:space="preserve"> </w:t>
      </w:r>
      <w:r w:rsidR="002B6E5E">
        <w:rPr>
          <w:rFonts w:cs="Arial"/>
          <w:szCs w:val="26"/>
        </w:rPr>
        <w:t xml:space="preserve">постоянно действующей </w:t>
      </w:r>
      <w:r w:rsidR="00BC082E">
        <w:rPr>
          <w:rFonts w:cs="Arial"/>
          <w:szCs w:val="26"/>
        </w:rPr>
        <w:t>комиссии</w:t>
      </w:r>
    </w:p>
    <w:p w:rsidR="002B6E5E" w:rsidRDefault="005C4872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</w:t>
      </w:r>
      <w:r w:rsidR="002B6E5E">
        <w:rPr>
          <w:rFonts w:cs="Arial"/>
          <w:szCs w:val="26"/>
        </w:rPr>
        <w:t>о осмотру детских игровых площадок</w:t>
      </w:r>
      <w:r>
        <w:rPr>
          <w:rFonts w:cs="Arial"/>
          <w:szCs w:val="26"/>
        </w:rPr>
        <w:t xml:space="preserve"> (далее - Комиссия)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</w:p>
    <w:p w:rsidR="00825FB8" w:rsidRDefault="007A074D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</w:t>
      </w:r>
      <w:r w:rsidR="006B61BF">
        <w:rPr>
          <w:rFonts w:cs="Arial"/>
          <w:szCs w:val="26"/>
        </w:rPr>
        <w:t>Щербакова</w:t>
      </w:r>
      <w:r>
        <w:rPr>
          <w:rFonts w:cs="Arial"/>
          <w:szCs w:val="26"/>
        </w:rPr>
        <w:t xml:space="preserve"> </w:t>
      </w:r>
      <w:r w:rsidR="00BC082E">
        <w:rPr>
          <w:rFonts w:cs="Arial"/>
          <w:szCs w:val="26"/>
        </w:rPr>
        <w:tab/>
      </w:r>
      <w:r w:rsidR="00BC082E">
        <w:rPr>
          <w:rFonts w:cs="Arial"/>
          <w:szCs w:val="26"/>
        </w:rPr>
        <w:tab/>
      </w:r>
      <w:r w:rsidR="005C4872">
        <w:rPr>
          <w:rFonts w:cs="Arial"/>
          <w:szCs w:val="26"/>
        </w:rPr>
        <w:tab/>
      </w:r>
      <w:r w:rsidR="006B61BF">
        <w:rPr>
          <w:rFonts w:cs="Arial"/>
          <w:szCs w:val="26"/>
        </w:rPr>
        <w:t xml:space="preserve"> </w:t>
      </w:r>
      <w:r w:rsidR="00BC082E">
        <w:rPr>
          <w:rFonts w:cs="Arial"/>
          <w:szCs w:val="26"/>
        </w:rPr>
        <w:t xml:space="preserve">- </w:t>
      </w:r>
      <w:r w:rsidR="005C4872">
        <w:rPr>
          <w:rFonts w:cs="Arial"/>
          <w:szCs w:val="26"/>
        </w:rPr>
        <w:t>заместитель главы поселения,</w:t>
      </w:r>
    </w:p>
    <w:p w:rsidR="002B6E5E" w:rsidRDefault="002B6E5E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r w:rsidR="006B61BF">
        <w:rPr>
          <w:rFonts w:cs="Arial"/>
          <w:szCs w:val="26"/>
        </w:rPr>
        <w:t>Наталия Александровна</w:t>
      </w:r>
      <w:r w:rsidR="005C4872">
        <w:rPr>
          <w:rFonts w:cs="Arial"/>
          <w:szCs w:val="26"/>
        </w:rPr>
        <w:t xml:space="preserve">       председатель Комиссии</w:t>
      </w:r>
    </w:p>
    <w:p w:rsidR="00825FB8" w:rsidRDefault="00BC082E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2. </w:t>
      </w:r>
      <w:proofErr w:type="spellStart"/>
      <w:r w:rsidR="006B61BF">
        <w:rPr>
          <w:rFonts w:cs="Arial"/>
          <w:szCs w:val="26"/>
        </w:rPr>
        <w:t>Урсатий</w:t>
      </w:r>
      <w:proofErr w:type="spellEnd"/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5C4872">
        <w:rPr>
          <w:rFonts w:cs="Arial"/>
          <w:szCs w:val="26"/>
        </w:rPr>
        <w:tab/>
      </w:r>
      <w:r w:rsidR="006B61BF">
        <w:rPr>
          <w:rFonts w:cs="Arial"/>
          <w:szCs w:val="26"/>
        </w:rPr>
        <w:t xml:space="preserve">          </w:t>
      </w:r>
      <w:r>
        <w:rPr>
          <w:rFonts w:cs="Arial"/>
          <w:szCs w:val="26"/>
        </w:rPr>
        <w:t xml:space="preserve">– </w:t>
      </w:r>
      <w:r w:rsidR="006B61BF">
        <w:rPr>
          <w:rFonts w:cs="Arial"/>
          <w:szCs w:val="26"/>
        </w:rPr>
        <w:t>ведущий специалист по благоустройству</w:t>
      </w:r>
      <w:r w:rsidR="005C4872">
        <w:rPr>
          <w:rFonts w:cs="Arial"/>
          <w:szCs w:val="26"/>
        </w:rPr>
        <w:t xml:space="preserve">, </w:t>
      </w:r>
    </w:p>
    <w:p w:rsidR="005C4872" w:rsidRDefault="005C4872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r w:rsidR="006B61BF">
        <w:rPr>
          <w:rFonts w:cs="Arial"/>
          <w:szCs w:val="26"/>
        </w:rPr>
        <w:t>Дарья Игоревна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   секретарь Комиссии</w:t>
      </w:r>
    </w:p>
    <w:p w:rsidR="00B56B8D" w:rsidRDefault="00B56B8D" w:rsidP="00BC082E">
      <w:pPr>
        <w:ind w:right="18"/>
        <w:jc w:val="both"/>
        <w:rPr>
          <w:rFonts w:cs="Arial"/>
          <w:szCs w:val="26"/>
        </w:rPr>
      </w:pPr>
    </w:p>
    <w:p w:rsidR="00B56B8D" w:rsidRDefault="00B56B8D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Члены Комиссии:</w:t>
      </w:r>
    </w:p>
    <w:p w:rsidR="00B56B8D" w:rsidRDefault="00B56B8D" w:rsidP="00BC082E">
      <w:pPr>
        <w:ind w:right="18"/>
        <w:jc w:val="both"/>
        <w:rPr>
          <w:rFonts w:cs="Arial"/>
          <w:szCs w:val="26"/>
        </w:rPr>
      </w:pPr>
    </w:p>
    <w:p w:rsidR="00BC082E" w:rsidRDefault="00B56B8D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1</w:t>
      </w:r>
      <w:r w:rsidR="00B202E3">
        <w:rPr>
          <w:rFonts w:cs="Arial"/>
          <w:szCs w:val="26"/>
        </w:rPr>
        <w:t xml:space="preserve">. </w:t>
      </w:r>
      <w:r w:rsidR="006B61BF">
        <w:rPr>
          <w:rFonts w:cs="Arial"/>
          <w:szCs w:val="26"/>
        </w:rPr>
        <w:t xml:space="preserve">Фролова </w:t>
      </w:r>
      <w:r w:rsidR="00B202E3"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BC082E">
        <w:rPr>
          <w:rFonts w:cs="Arial"/>
          <w:szCs w:val="26"/>
        </w:rPr>
        <w:tab/>
        <w:t xml:space="preserve">– </w:t>
      </w:r>
      <w:r w:rsidR="00BD0AA5">
        <w:rPr>
          <w:rFonts w:cs="Arial"/>
          <w:szCs w:val="26"/>
        </w:rPr>
        <w:t xml:space="preserve">начальник службы МКУ «АХС </w:t>
      </w:r>
      <w:proofErr w:type="spellStart"/>
      <w:r w:rsidR="00BD0AA5">
        <w:rPr>
          <w:rFonts w:cs="Arial"/>
          <w:szCs w:val="26"/>
        </w:rPr>
        <w:t>сп</w:t>
      </w:r>
      <w:proofErr w:type="spellEnd"/>
      <w:r w:rsidR="00BD0AA5">
        <w:rPr>
          <w:rFonts w:cs="Arial"/>
          <w:szCs w:val="26"/>
        </w:rPr>
        <w:t>. Усть-Юган»</w:t>
      </w:r>
    </w:p>
    <w:p w:rsidR="00B202E3" w:rsidRDefault="00B202E3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r w:rsidR="006B61BF">
        <w:rPr>
          <w:rFonts w:cs="Arial"/>
          <w:szCs w:val="26"/>
        </w:rPr>
        <w:t xml:space="preserve">Лилия </w:t>
      </w:r>
    </w:p>
    <w:p w:rsidR="00534BB6" w:rsidRDefault="00534BB6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BC082E">
        <w:rPr>
          <w:rFonts w:cs="Arial"/>
          <w:szCs w:val="26"/>
        </w:rPr>
        <w:t xml:space="preserve">. </w:t>
      </w:r>
      <w:proofErr w:type="spellStart"/>
      <w:r w:rsidR="006B61BF">
        <w:rPr>
          <w:rFonts w:cs="Arial"/>
          <w:szCs w:val="26"/>
        </w:rPr>
        <w:t>Ромашина</w:t>
      </w:r>
      <w:proofErr w:type="spellEnd"/>
      <w:r w:rsidR="00BC082E">
        <w:rPr>
          <w:rFonts w:cs="Arial"/>
          <w:szCs w:val="26"/>
        </w:rPr>
        <w:tab/>
      </w:r>
      <w:r w:rsidR="00BC082E">
        <w:rPr>
          <w:rFonts w:cs="Arial"/>
          <w:szCs w:val="26"/>
        </w:rPr>
        <w:tab/>
      </w:r>
      <w:r w:rsidR="00B56B8D">
        <w:rPr>
          <w:rFonts w:cs="Arial"/>
          <w:szCs w:val="26"/>
        </w:rPr>
        <w:tab/>
      </w:r>
      <w:r w:rsidR="00BC082E">
        <w:rPr>
          <w:rFonts w:cs="Arial"/>
          <w:szCs w:val="26"/>
        </w:rPr>
        <w:t xml:space="preserve">– </w:t>
      </w:r>
      <w:r w:rsidR="006B61BF">
        <w:rPr>
          <w:rFonts w:cs="Arial"/>
          <w:szCs w:val="26"/>
        </w:rPr>
        <w:t>специалист по работе с молодежью</w:t>
      </w:r>
      <w:r>
        <w:rPr>
          <w:rFonts w:cs="Arial"/>
          <w:szCs w:val="26"/>
        </w:rPr>
        <w:t xml:space="preserve"> </w:t>
      </w:r>
    </w:p>
    <w:p w:rsidR="00BC082E" w:rsidRDefault="00B202E3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r w:rsidR="006B61BF">
        <w:rPr>
          <w:rFonts w:cs="Arial"/>
          <w:szCs w:val="26"/>
        </w:rPr>
        <w:t>Светлана Вадимовна</w:t>
      </w:r>
      <w:r w:rsidR="00534BB6">
        <w:rPr>
          <w:rFonts w:cs="Arial"/>
          <w:szCs w:val="26"/>
        </w:rPr>
        <w:tab/>
      </w:r>
      <w:r>
        <w:rPr>
          <w:rFonts w:cs="Arial"/>
          <w:szCs w:val="26"/>
        </w:rPr>
        <w:t xml:space="preserve">            </w:t>
      </w:r>
    </w:p>
    <w:p w:rsidR="00BC082E" w:rsidRDefault="00534BB6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BC082E">
        <w:rPr>
          <w:rFonts w:cs="Arial"/>
          <w:szCs w:val="26"/>
        </w:rPr>
        <w:t xml:space="preserve">. </w:t>
      </w:r>
      <w:proofErr w:type="spellStart"/>
      <w:r w:rsidR="006B61BF">
        <w:rPr>
          <w:rFonts w:cs="Arial"/>
          <w:szCs w:val="26"/>
        </w:rPr>
        <w:t>Карпачева</w:t>
      </w:r>
      <w:proofErr w:type="spellEnd"/>
      <w:r w:rsidR="00B202E3">
        <w:rPr>
          <w:rFonts w:cs="Arial"/>
          <w:szCs w:val="26"/>
        </w:rPr>
        <w:tab/>
      </w:r>
      <w:r w:rsidR="00BC082E">
        <w:rPr>
          <w:rFonts w:cs="Arial"/>
          <w:szCs w:val="26"/>
        </w:rPr>
        <w:tab/>
      </w:r>
      <w:r w:rsidR="00B56B8D">
        <w:rPr>
          <w:rFonts w:cs="Arial"/>
          <w:szCs w:val="26"/>
        </w:rPr>
        <w:tab/>
      </w:r>
      <w:r w:rsidR="00BC082E">
        <w:rPr>
          <w:rFonts w:cs="Arial"/>
          <w:szCs w:val="26"/>
        </w:rPr>
        <w:t xml:space="preserve">– </w:t>
      </w:r>
      <w:r w:rsidR="006B61BF">
        <w:rPr>
          <w:rFonts w:cs="Arial"/>
          <w:szCs w:val="26"/>
        </w:rPr>
        <w:t>председатель общественного Совета</w:t>
      </w:r>
    </w:p>
    <w:p w:rsidR="00470D33" w:rsidRDefault="00B202E3" w:rsidP="00BC082E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r w:rsidR="006B61BF">
        <w:rPr>
          <w:rFonts w:cs="Arial"/>
          <w:szCs w:val="26"/>
        </w:rPr>
        <w:t>Елена Васильевна</w:t>
      </w:r>
      <w:r w:rsidR="006B61BF">
        <w:rPr>
          <w:rFonts w:cs="Arial"/>
          <w:szCs w:val="26"/>
        </w:rPr>
        <w:tab/>
      </w:r>
      <w:r w:rsidR="006B61BF">
        <w:rPr>
          <w:rFonts w:cs="Arial"/>
          <w:szCs w:val="26"/>
        </w:rPr>
        <w:tab/>
        <w:t xml:space="preserve">   </w:t>
      </w:r>
      <w:proofErr w:type="spellStart"/>
      <w:r w:rsidR="00BD0AA5">
        <w:rPr>
          <w:rFonts w:cs="Arial"/>
          <w:szCs w:val="26"/>
        </w:rPr>
        <w:t>сп</w:t>
      </w:r>
      <w:proofErr w:type="spellEnd"/>
      <w:r w:rsidR="00BD0AA5">
        <w:rPr>
          <w:rFonts w:cs="Arial"/>
          <w:szCs w:val="26"/>
        </w:rPr>
        <w:t>.</w:t>
      </w:r>
      <w:r w:rsidR="006B61BF">
        <w:rPr>
          <w:rFonts w:cs="Arial"/>
          <w:szCs w:val="26"/>
        </w:rPr>
        <w:t xml:space="preserve"> Усть-Юган</w:t>
      </w: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A550BC" w:rsidP="00825FB8">
      <w:pPr>
        <w:ind w:right="18"/>
        <w:rPr>
          <w:rFonts w:cs="Arial"/>
          <w:szCs w:val="26"/>
        </w:rPr>
      </w:pPr>
    </w:p>
    <w:p w:rsidR="00A550BC" w:rsidRDefault="0095764E" w:rsidP="00A550BC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2</w:t>
      </w:r>
    </w:p>
    <w:p w:rsidR="00A550BC" w:rsidRDefault="00A550BC" w:rsidP="00A550BC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A550BC" w:rsidRDefault="00A550BC" w:rsidP="00A550BC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A550BC" w:rsidRDefault="00A550BC" w:rsidP="00A550BC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 w:rsidR="006B61BF">
        <w:rPr>
          <w:rFonts w:cs="Arial"/>
          <w:szCs w:val="26"/>
          <w:u w:val="single"/>
        </w:rPr>
        <w:t>06.05.2019</w:t>
      </w:r>
      <w:r>
        <w:rPr>
          <w:rFonts w:cs="Arial"/>
          <w:szCs w:val="26"/>
        </w:rPr>
        <w:t xml:space="preserve"> № </w:t>
      </w:r>
      <w:r w:rsidR="006B61BF" w:rsidRPr="006B61BF">
        <w:rPr>
          <w:rFonts w:cs="Arial"/>
          <w:szCs w:val="26"/>
          <w:u w:val="single"/>
        </w:rPr>
        <w:t>73-па</w:t>
      </w:r>
    </w:p>
    <w:p w:rsidR="00470D33" w:rsidRDefault="00470D33" w:rsidP="00A550BC">
      <w:pPr>
        <w:ind w:left="4820" w:right="18"/>
        <w:rPr>
          <w:rFonts w:cs="Arial"/>
          <w:szCs w:val="26"/>
        </w:rPr>
      </w:pPr>
    </w:p>
    <w:p w:rsidR="00A550BC" w:rsidRDefault="005439EA" w:rsidP="005439EA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График проведения осмотра детских игровых площадок</w:t>
      </w:r>
    </w:p>
    <w:p w:rsidR="005439EA" w:rsidRDefault="005439EA" w:rsidP="005439EA">
      <w:pPr>
        <w:ind w:right="18"/>
        <w:jc w:val="center"/>
        <w:rPr>
          <w:rFonts w:cs="Arial"/>
          <w:szCs w:val="26"/>
        </w:rPr>
      </w:pPr>
    </w:p>
    <w:tbl>
      <w:tblPr>
        <w:tblStyle w:val="a8"/>
        <w:tblW w:w="0" w:type="auto"/>
        <w:tblInd w:w="1614" w:type="dxa"/>
        <w:tblLook w:val="04A0" w:firstRow="1" w:lastRow="0" w:firstColumn="1" w:lastColumn="0" w:noHBand="0" w:noVBand="1"/>
      </w:tblPr>
      <w:tblGrid>
        <w:gridCol w:w="1384"/>
        <w:gridCol w:w="4996"/>
      </w:tblGrid>
      <w:tr w:rsidR="0095764E" w:rsidTr="0095764E">
        <w:tc>
          <w:tcPr>
            <w:tcW w:w="1384" w:type="dxa"/>
          </w:tcPr>
          <w:p w:rsidR="0095764E" w:rsidRDefault="0095764E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№ </w:t>
            </w:r>
            <w:proofErr w:type="gramStart"/>
            <w:r>
              <w:rPr>
                <w:rFonts w:cs="Arial"/>
                <w:szCs w:val="26"/>
              </w:rPr>
              <w:t>п</w:t>
            </w:r>
            <w:proofErr w:type="gramEnd"/>
            <w:r>
              <w:rPr>
                <w:rFonts w:cs="Arial"/>
                <w:szCs w:val="26"/>
              </w:rPr>
              <w:t>/п</w:t>
            </w:r>
          </w:p>
        </w:tc>
        <w:tc>
          <w:tcPr>
            <w:tcW w:w="4996" w:type="dxa"/>
          </w:tcPr>
          <w:p w:rsidR="0095764E" w:rsidRDefault="0095764E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Период осмотра</w:t>
            </w:r>
          </w:p>
        </w:tc>
      </w:tr>
      <w:tr w:rsidR="0095764E" w:rsidTr="0095764E">
        <w:tc>
          <w:tcPr>
            <w:tcW w:w="1384" w:type="dxa"/>
          </w:tcPr>
          <w:p w:rsidR="0095764E" w:rsidRDefault="0095764E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</w:t>
            </w:r>
          </w:p>
        </w:tc>
        <w:tc>
          <w:tcPr>
            <w:tcW w:w="4996" w:type="dxa"/>
          </w:tcPr>
          <w:p w:rsidR="0095764E" w:rsidRDefault="0095764E" w:rsidP="006B61BF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01.05 по 15.05</w:t>
            </w:r>
            <w:r w:rsidR="006B61BF">
              <w:rPr>
                <w:rFonts w:cs="Arial"/>
                <w:szCs w:val="26"/>
              </w:rPr>
              <w:t>.</w:t>
            </w:r>
          </w:p>
        </w:tc>
      </w:tr>
      <w:tr w:rsidR="0095764E" w:rsidTr="0095764E">
        <w:tc>
          <w:tcPr>
            <w:tcW w:w="1384" w:type="dxa"/>
          </w:tcPr>
          <w:p w:rsidR="0095764E" w:rsidRDefault="0095764E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</w:t>
            </w:r>
          </w:p>
        </w:tc>
        <w:tc>
          <w:tcPr>
            <w:tcW w:w="4996" w:type="dxa"/>
          </w:tcPr>
          <w:p w:rsidR="0095764E" w:rsidRDefault="006B61BF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01.06 по 15.06.</w:t>
            </w:r>
          </w:p>
        </w:tc>
      </w:tr>
      <w:tr w:rsidR="0095764E" w:rsidTr="0095764E">
        <w:tc>
          <w:tcPr>
            <w:tcW w:w="1384" w:type="dxa"/>
          </w:tcPr>
          <w:p w:rsidR="0095764E" w:rsidRDefault="0095764E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</w:t>
            </w:r>
          </w:p>
        </w:tc>
        <w:tc>
          <w:tcPr>
            <w:tcW w:w="4996" w:type="dxa"/>
          </w:tcPr>
          <w:p w:rsidR="0095764E" w:rsidRDefault="0095764E" w:rsidP="006B61BF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с </w:t>
            </w:r>
            <w:r w:rsidR="006B61BF">
              <w:rPr>
                <w:rFonts w:cs="Arial"/>
                <w:szCs w:val="26"/>
              </w:rPr>
              <w:t>01.07 по 15.07.</w:t>
            </w:r>
          </w:p>
        </w:tc>
      </w:tr>
      <w:tr w:rsidR="006B61BF" w:rsidTr="0095764E">
        <w:tc>
          <w:tcPr>
            <w:tcW w:w="1384" w:type="dxa"/>
          </w:tcPr>
          <w:p w:rsidR="006B61BF" w:rsidRDefault="006B61BF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</w:t>
            </w:r>
          </w:p>
        </w:tc>
        <w:tc>
          <w:tcPr>
            <w:tcW w:w="4996" w:type="dxa"/>
          </w:tcPr>
          <w:p w:rsidR="006B61BF" w:rsidRDefault="006B61BF" w:rsidP="006B61BF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</w:t>
            </w:r>
            <w:r w:rsidR="00105795">
              <w:rPr>
                <w:rFonts w:cs="Arial"/>
                <w:szCs w:val="26"/>
              </w:rPr>
              <w:t>08 по 15.08.</w:t>
            </w:r>
          </w:p>
        </w:tc>
      </w:tr>
      <w:tr w:rsidR="00105795" w:rsidTr="0095764E">
        <w:tc>
          <w:tcPr>
            <w:tcW w:w="1384" w:type="dxa"/>
          </w:tcPr>
          <w:p w:rsidR="00105795" w:rsidRDefault="00105795" w:rsidP="0095764E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5</w:t>
            </w:r>
          </w:p>
        </w:tc>
        <w:tc>
          <w:tcPr>
            <w:tcW w:w="4996" w:type="dxa"/>
          </w:tcPr>
          <w:p w:rsidR="00105795" w:rsidRDefault="00105795" w:rsidP="006B61BF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 01.09 по 15.09.</w:t>
            </w:r>
          </w:p>
        </w:tc>
      </w:tr>
    </w:tbl>
    <w:p w:rsidR="005439EA" w:rsidRDefault="005439EA" w:rsidP="005439EA">
      <w:pPr>
        <w:ind w:right="18"/>
        <w:jc w:val="both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BF4DF6" w:rsidRDefault="00BF4DF6" w:rsidP="00470D33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D33" w:rsidRDefault="00470D33" w:rsidP="00470D33">
      <w:pPr>
        <w:pStyle w:val="a3"/>
      </w:pPr>
    </w:p>
    <w:sectPr w:rsidR="00470D33" w:rsidSect="00BF4D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E5" w:rsidRDefault="004303E5" w:rsidP="00BF4DF6">
      <w:r>
        <w:separator/>
      </w:r>
    </w:p>
  </w:endnote>
  <w:endnote w:type="continuationSeparator" w:id="0">
    <w:p w:rsidR="004303E5" w:rsidRDefault="004303E5" w:rsidP="00B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E5" w:rsidRDefault="004303E5" w:rsidP="00BF4DF6">
      <w:r>
        <w:separator/>
      </w:r>
    </w:p>
  </w:footnote>
  <w:footnote w:type="continuationSeparator" w:id="0">
    <w:p w:rsidR="004303E5" w:rsidRDefault="004303E5" w:rsidP="00BF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1329"/>
      <w:docPartObj>
        <w:docPartGallery w:val="Page Numbers (Top of Page)"/>
        <w:docPartUnique/>
      </w:docPartObj>
    </w:sdtPr>
    <w:sdtEndPr/>
    <w:sdtContent>
      <w:p w:rsidR="00BF4DF6" w:rsidRDefault="004303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C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DF6" w:rsidRDefault="00BF4D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25"/>
    <w:multiLevelType w:val="hybridMultilevel"/>
    <w:tmpl w:val="FA5C44C2"/>
    <w:lvl w:ilvl="0" w:tplc="F7DC34E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B26F00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3E8"/>
    <w:rsid w:val="000517CA"/>
    <w:rsid w:val="00072771"/>
    <w:rsid w:val="000C62F2"/>
    <w:rsid w:val="00105795"/>
    <w:rsid w:val="001130B2"/>
    <w:rsid w:val="00160852"/>
    <w:rsid w:val="001B0C7E"/>
    <w:rsid w:val="001C0CC7"/>
    <w:rsid w:val="001E3612"/>
    <w:rsid w:val="00255C5C"/>
    <w:rsid w:val="002A08D4"/>
    <w:rsid w:val="002B6E5E"/>
    <w:rsid w:val="003504EB"/>
    <w:rsid w:val="003B7312"/>
    <w:rsid w:val="003C5AA2"/>
    <w:rsid w:val="003E5E06"/>
    <w:rsid w:val="004303E5"/>
    <w:rsid w:val="00470D33"/>
    <w:rsid w:val="004B3D74"/>
    <w:rsid w:val="004E2831"/>
    <w:rsid w:val="005236CA"/>
    <w:rsid w:val="00534BB6"/>
    <w:rsid w:val="005439EA"/>
    <w:rsid w:val="0059040B"/>
    <w:rsid w:val="0059086A"/>
    <w:rsid w:val="00592255"/>
    <w:rsid w:val="005973E8"/>
    <w:rsid w:val="005C4872"/>
    <w:rsid w:val="006B61BF"/>
    <w:rsid w:val="006E0BD2"/>
    <w:rsid w:val="007A074D"/>
    <w:rsid w:val="0080115A"/>
    <w:rsid w:val="0082013F"/>
    <w:rsid w:val="00825FB8"/>
    <w:rsid w:val="00870BC8"/>
    <w:rsid w:val="008E1D29"/>
    <w:rsid w:val="0093102D"/>
    <w:rsid w:val="0095764E"/>
    <w:rsid w:val="009F0F2A"/>
    <w:rsid w:val="00A44D39"/>
    <w:rsid w:val="00A550BC"/>
    <w:rsid w:val="00A81DD4"/>
    <w:rsid w:val="00B202E3"/>
    <w:rsid w:val="00B56B8D"/>
    <w:rsid w:val="00B615B4"/>
    <w:rsid w:val="00B91184"/>
    <w:rsid w:val="00BC082E"/>
    <w:rsid w:val="00BD0AA5"/>
    <w:rsid w:val="00BF4DF6"/>
    <w:rsid w:val="00C65B7D"/>
    <w:rsid w:val="00C7186A"/>
    <w:rsid w:val="00C91368"/>
    <w:rsid w:val="00E23CD0"/>
    <w:rsid w:val="00E26359"/>
    <w:rsid w:val="00EC1354"/>
    <w:rsid w:val="00F70668"/>
    <w:rsid w:val="00FC3288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8"/>
    <w:pPr>
      <w:spacing w:after="0" w:line="240" w:lineRule="auto"/>
    </w:pPr>
  </w:style>
  <w:style w:type="paragraph" w:customStyle="1" w:styleId="msonormalbullet1gif">
    <w:name w:val="msonormal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97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70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70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0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4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543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2014-05-07T05:30:00Z</cp:lastPrinted>
  <dcterms:created xsi:type="dcterms:W3CDTF">2022-04-05T10:25:00Z</dcterms:created>
  <dcterms:modified xsi:type="dcterms:W3CDTF">2022-04-05T10:25:00Z</dcterms:modified>
</cp:coreProperties>
</file>