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760" w14:textId="77777777" w:rsidR="0006061C" w:rsidRDefault="0006061C" w:rsidP="0006061C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ADD8CC" w14:textId="466E79CA" w:rsidR="0006061C" w:rsidRDefault="007E6C3F" w:rsidP="0006061C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F9C046" wp14:editId="6B3A4C1E">
            <wp:simplePos x="0" y="0"/>
            <wp:positionH relativeFrom="column">
              <wp:posOffset>2784475</wp:posOffset>
            </wp:positionH>
            <wp:positionV relativeFrom="paragraph">
              <wp:posOffset>12700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1C">
        <w:rPr>
          <w:sz w:val="16"/>
          <w:szCs w:val="16"/>
        </w:rPr>
        <w:tab/>
      </w:r>
      <w:r w:rsidR="00DD24A6" w:rsidRPr="00DD24A6">
        <w:rPr>
          <w:sz w:val="16"/>
          <w:szCs w:val="16"/>
        </w:rPr>
        <w:t xml:space="preserve">     </w:t>
      </w:r>
    </w:p>
    <w:p w14:paraId="72B7A633" w14:textId="00227EFE" w:rsidR="007E6C3F" w:rsidRDefault="007E6C3F" w:rsidP="007E6C3F">
      <w:pPr>
        <w:pStyle w:val="a5"/>
        <w:jc w:val="center"/>
      </w:pPr>
    </w:p>
    <w:p w14:paraId="0A6FEDCA" w14:textId="77777777" w:rsidR="007E6C3F" w:rsidRDefault="007E6C3F" w:rsidP="007E6C3F">
      <w:pPr>
        <w:pStyle w:val="a5"/>
        <w:jc w:val="center"/>
      </w:pPr>
    </w:p>
    <w:p w14:paraId="03020A38" w14:textId="77777777" w:rsidR="007E6C3F" w:rsidRDefault="007E6C3F" w:rsidP="007E6C3F">
      <w:pPr>
        <w:pStyle w:val="a5"/>
        <w:jc w:val="center"/>
      </w:pPr>
    </w:p>
    <w:p w14:paraId="004EC3CA" w14:textId="77777777" w:rsidR="007E6C3F" w:rsidRDefault="007E6C3F" w:rsidP="007E6C3F">
      <w:pPr>
        <w:pStyle w:val="a5"/>
        <w:jc w:val="center"/>
      </w:pPr>
    </w:p>
    <w:p w14:paraId="3B179736" w14:textId="77777777" w:rsidR="007E6C3F" w:rsidRPr="00854066" w:rsidRDefault="007E6C3F" w:rsidP="007E6C3F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</w:p>
    <w:p w14:paraId="1310D959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86EDFEF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20919AEF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0CF184C4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287F00B0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2B4A1D3B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55502A3D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7F713CC6" w14:textId="23F08DAD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CC4A92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635773C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816"/>
        <w:gridCol w:w="495"/>
        <w:gridCol w:w="1631"/>
      </w:tblGrid>
      <w:tr w:rsidR="007E6C3F" w14:paraId="5C050E82" w14:textId="77777777" w:rsidTr="005E07CA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2C03A7" w14:textId="5A0DABA0" w:rsidR="007E6C3F" w:rsidRPr="002F7DB3" w:rsidRDefault="00CC4A92" w:rsidP="005E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F94E2C0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0DCBCBBA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53484E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9B8D8" w14:textId="4E49AF0B" w:rsidR="007E6C3F" w:rsidRPr="002F7DB3" w:rsidRDefault="00CC4A92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105-па</w:t>
            </w:r>
            <w:r w:rsidR="00485FD9">
              <w:rPr>
                <w:rFonts w:ascii="Times New Roman" w:hAnsi="Times New Roman" w:cs="Times New Roman"/>
                <w:sz w:val="28"/>
                <w:szCs w:val="28"/>
              </w:rPr>
              <w:t>-нпа</w:t>
            </w:r>
          </w:p>
        </w:tc>
      </w:tr>
    </w:tbl>
    <w:p w14:paraId="490A7B7A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14:paraId="322FC087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3862EBBE" w14:textId="77777777" w:rsidR="0006061C" w:rsidRDefault="0006061C" w:rsidP="0006061C">
      <w:pPr>
        <w:jc w:val="center"/>
        <w:rPr>
          <w:sz w:val="16"/>
          <w:szCs w:val="16"/>
        </w:rPr>
      </w:pPr>
    </w:p>
    <w:p w14:paraId="0CBB1BCC" w14:textId="77777777" w:rsidR="00CE2716" w:rsidRPr="00CE2716" w:rsidRDefault="00CE2716" w:rsidP="00C150E5">
      <w:pPr>
        <w:jc w:val="center"/>
        <w:rPr>
          <w:sz w:val="28"/>
          <w:szCs w:val="28"/>
        </w:rPr>
      </w:pPr>
      <w:bookmarkStart w:id="0" w:name="_Hlk80082108"/>
      <w:r w:rsidRPr="00CE2716">
        <w:rPr>
          <w:sz w:val="28"/>
          <w:szCs w:val="28"/>
        </w:rPr>
        <w:t xml:space="preserve">О признании утратившим силу постановления </w:t>
      </w:r>
    </w:p>
    <w:p w14:paraId="185DCB0B" w14:textId="01261B55" w:rsidR="0006061C" w:rsidRPr="00CE2716" w:rsidRDefault="00CE2716" w:rsidP="00C150E5">
      <w:pPr>
        <w:jc w:val="center"/>
        <w:rPr>
          <w:sz w:val="28"/>
          <w:szCs w:val="28"/>
        </w:rPr>
      </w:pPr>
      <w:r w:rsidRPr="00CE2716">
        <w:rPr>
          <w:sz w:val="28"/>
          <w:szCs w:val="28"/>
        </w:rPr>
        <w:t>администрации сельского поселения Усть-Юган</w:t>
      </w:r>
    </w:p>
    <w:p w14:paraId="61431D57" w14:textId="77777777" w:rsidR="0006061C" w:rsidRPr="00CE2716" w:rsidRDefault="0006061C" w:rsidP="0006061C">
      <w:pPr>
        <w:jc w:val="center"/>
        <w:rPr>
          <w:sz w:val="28"/>
          <w:szCs w:val="28"/>
        </w:rPr>
      </w:pPr>
    </w:p>
    <w:bookmarkEnd w:id="0"/>
    <w:p w14:paraId="66C98338" w14:textId="77777777" w:rsidR="0006061C" w:rsidRPr="00CE2716" w:rsidRDefault="0006061C" w:rsidP="0006061C">
      <w:pPr>
        <w:jc w:val="center"/>
        <w:rPr>
          <w:sz w:val="28"/>
          <w:szCs w:val="28"/>
        </w:rPr>
      </w:pPr>
    </w:p>
    <w:p w14:paraId="5BBBFBC5" w14:textId="4B233063" w:rsidR="0006061C" w:rsidRPr="00CE2716" w:rsidRDefault="0006061C" w:rsidP="0006061C">
      <w:pPr>
        <w:ind w:firstLine="708"/>
        <w:jc w:val="both"/>
        <w:rPr>
          <w:sz w:val="28"/>
          <w:szCs w:val="28"/>
        </w:rPr>
      </w:pPr>
      <w:r w:rsidRPr="00CE2716">
        <w:rPr>
          <w:rFonts w:eastAsia="Calibri"/>
          <w:sz w:val="28"/>
          <w:szCs w:val="28"/>
        </w:rPr>
        <w:t xml:space="preserve">Во исполнение Федерального </w:t>
      </w:r>
      <w:r w:rsidR="00CC4A92">
        <w:rPr>
          <w:rFonts w:eastAsia="Calibri"/>
          <w:sz w:val="28"/>
          <w:szCs w:val="28"/>
        </w:rPr>
        <w:t xml:space="preserve">закона </w:t>
      </w:r>
      <w:r w:rsidRPr="00CE2716">
        <w:rPr>
          <w:rFonts w:eastAsia="Calibri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Федерации,</w:t>
      </w:r>
      <w:r w:rsidRPr="00CE2716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C4A92">
        <w:rPr>
          <w:sz w:val="28"/>
          <w:szCs w:val="28"/>
        </w:rPr>
        <w:t xml:space="preserve"> </w:t>
      </w:r>
      <w:r w:rsidRPr="00CE2716">
        <w:rPr>
          <w:sz w:val="28"/>
          <w:szCs w:val="28"/>
        </w:rPr>
        <w:t>п о с т а н о в л я ю</w:t>
      </w:r>
      <w:r w:rsidR="007E6C3F" w:rsidRPr="00CE2716">
        <w:rPr>
          <w:sz w:val="28"/>
          <w:szCs w:val="28"/>
        </w:rPr>
        <w:t>:</w:t>
      </w:r>
    </w:p>
    <w:p w14:paraId="55B69B24" w14:textId="77777777" w:rsidR="0006061C" w:rsidRPr="00CE2716" w:rsidRDefault="0006061C" w:rsidP="0006061C">
      <w:pPr>
        <w:jc w:val="both"/>
        <w:rPr>
          <w:sz w:val="28"/>
          <w:szCs w:val="28"/>
        </w:rPr>
      </w:pPr>
    </w:p>
    <w:p w14:paraId="6BA775F1" w14:textId="18ECAFDB" w:rsidR="00CE2716" w:rsidRPr="00CE2716" w:rsidRDefault="00CE2716" w:rsidP="00CE2716">
      <w:pPr>
        <w:ind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>1. Признать утратившим силу постановление администрации сельского поселения Усть-Юган от 15.09.2021 № 104-па-нпа «Об утверждении формы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Усть-Юган Нефтеюганского муниципального района Ханты-Мансийского автономного округа – Югры».</w:t>
      </w:r>
      <w:r w:rsidR="0006061C" w:rsidRPr="00CE2716">
        <w:rPr>
          <w:sz w:val="28"/>
          <w:szCs w:val="28"/>
        </w:rPr>
        <w:tab/>
      </w:r>
    </w:p>
    <w:p w14:paraId="70A0B518" w14:textId="38663EAE" w:rsidR="00CE2716" w:rsidRPr="00CE2716" w:rsidRDefault="00CE2716" w:rsidP="00CE2716">
      <w:pPr>
        <w:pStyle w:val="a4"/>
        <w:ind w:left="0"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 xml:space="preserve"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14:paraId="60505C78" w14:textId="77777777" w:rsidR="00CE2716" w:rsidRPr="00CE2716" w:rsidRDefault="00CE2716" w:rsidP="00CE2716">
      <w:pPr>
        <w:tabs>
          <w:tab w:val="left" w:pos="1100"/>
        </w:tabs>
        <w:suppressAutoHyphens w:val="0"/>
        <w:ind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 xml:space="preserve">3. Настоящее постановление вступает в силу после официального </w:t>
      </w:r>
      <w:r w:rsidRPr="00CE2716">
        <w:rPr>
          <w:sz w:val="28"/>
          <w:szCs w:val="28"/>
        </w:rPr>
        <w:br/>
        <w:t>опубликования (обнародования) в бюллетене «Усть-Юганский вестник».</w:t>
      </w:r>
    </w:p>
    <w:p w14:paraId="05F84017" w14:textId="77777777" w:rsidR="00CE2716" w:rsidRPr="00CE2716" w:rsidRDefault="00CE2716" w:rsidP="00CE2716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6209EC2A" w14:textId="1FBF5354" w:rsidR="0006061C" w:rsidRPr="007E6C3F" w:rsidRDefault="0006061C" w:rsidP="00CE2716">
      <w:pPr>
        <w:pStyle w:val="a4"/>
        <w:suppressAutoHyphens w:val="0"/>
        <w:ind w:left="0"/>
        <w:jc w:val="both"/>
        <w:rPr>
          <w:sz w:val="28"/>
          <w:szCs w:val="28"/>
        </w:rPr>
      </w:pPr>
    </w:p>
    <w:p w14:paraId="2D3081D3" w14:textId="622D58F5" w:rsidR="00D610BA" w:rsidRDefault="009E46AE" w:rsidP="007E6C3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 обязанности</w:t>
      </w:r>
    </w:p>
    <w:p w14:paraId="7C0DE975" w14:textId="1339C8F1" w:rsidR="00CE2716" w:rsidRDefault="007E6C3F" w:rsidP="007E6C3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9E46A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CE27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14:paraId="2E3BB508" w14:textId="5AD05057" w:rsidR="007E6C3F" w:rsidRDefault="00CE2716" w:rsidP="00CE2716">
      <w:pPr>
        <w:pStyle w:val="1"/>
        <w:tabs>
          <w:tab w:val="left" w:pos="6237"/>
        </w:tabs>
        <w:spacing w:before="0" w:after="0" w:line="276" w:lineRule="auto"/>
        <w:jc w:val="both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E6C3F">
        <w:rPr>
          <w:rFonts w:ascii="Times New Roman" w:hAnsi="Times New Roman" w:cs="Times New Roman"/>
          <w:b w:val="0"/>
          <w:color w:val="auto"/>
          <w:sz w:val="28"/>
          <w:szCs w:val="28"/>
        </w:rPr>
        <w:t>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Усть-Юган</w:t>
      </w:r>
      <w:r w:rsidR="007E6C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</w:t>
      </w:r>
      <w:r w:rsidR="00D610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9E46AE">
        <w:rPr>
          <w:rFonts w:ascii="Times New Roman" w:hAnsi="Times New Roman" w:cs="Times New Roman"/>
          <w:b w:val="0"/>
          <w:color w:val="auto"/>
          <w:sz w:val="28"/>
          <w:szCs w:val="28"/>
        </w:rPr>
        <w:t>Н.А. Щербакова</w:t>
      </w:r>
    </w:p>
    <w:sectPr w:rsidR="007E6C3F" w:rsidSect="00CE271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661F" w14:textId="77777777" w:rsidR="00782654" w:rsidRDefault="00782654" w:rsidP="0028293F">
      <w:r>
        <w:separator/>
      </w:r>
    </w:p>
  </w:endnote>
  <w:endnote w:type="continuationSeparator" w:id="0">
    <w:p w14:paraId="317359C3" w14:textId="77777777" w:rsidR="00782654" w:rsidRDefault="00782654" w:rsidP="002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B6FC" w14:textId="77777777" w:rsidR="00782654" w:rsidRDefault="00782654" w:rsidP="0028293F">
      <w:r>
        <w:separator/>
      </w:r>
    </w:p>
  </w:footnote>
  <w:footnote w:type="continuationSeparator" w:id="0">
    <w:p w14:paraId="27117AA6" w14:textId="77777777" w:rsidR="00782654" w:rsidRDefault="00782654" w:rsidP="0028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133456"/>
      <w:docPartObj>
        <w:docPartGallery w:val="Page Numbers (Top of Page)"/>
        <w:docPartUnique/>
      </w:docPartObj>
    </w:sdtPr>
    <w:sdtEndPr/>
    <w:sdtContent>
      <w:p w14:paraId="58711ABD" w14:textId="6C3AAA91" w:rsidR="00492C82" w:rsidRDefault="00492C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42C86EB" w14:textId="77777777" w:rsidR="00492C82" w:rsidRDefault="00492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2D3A93"/>
    <w:multiLevelType w:val="hybridMultilevel"/>
    <w:tmpl w:val="0674E3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4A6"/>
    <w:rsid w:val="0006061C"/>
    <w:rsid w:val="000C285D"/>
    <w:rsid w:val="001661A2"/>
    <w:rsid w:val="001C76CC"/>
    <w:rsid w:val="001F46EF"/>
    <w:rsid w:val="0028293F"/>
    <w:rsid w:val="002D05DC"/>
    <w:rsid w:val="00485FD9"/>
    <w:rsid w:val="00492C82"/>
    <w:rsid w:val="004B0F65"/>
    <w:rsid w:val="00566326"/>
    <w:rsid w:val="005E07CA"/>
    <w:rsid w:val="006606A5"/>
    <w:rsid w:val="006F5D96"/>
    <w:rsid w:val="007102BE"/>
    <w:rsid w:val="00734A29"/>
    <w:rsid w:val="00782654"/>
    <w:rsid w:val="007E6C3F"/>
    <w:rsid w:val="007F724A"/>
    <w:rsid w:val="00827880"/>
    <w:rsid w:val="009E46AE"/>
    <w:rsid w:val="009F21E8"/>
    <w:rsid w:val="00B514A6"/>
    <w:rsid w:val="00B620D4"/>
    <w:rsid w:val="00BC403C"/>
    <w:rsid w:val="00BE5B24"/>
    <w:rsid w:val="00BF3F65"/>
    <w:rsid w:val="00C150E5"/>
    <w:rsid w:val="00C51C59"/>
    <w:rsid w:val="00CC4A92"/>
    <w:rsid w:val="00CE2716"/>
    <w:rsid w:val="00D610BA"/>
    <w:rsid w:val="00D62ACB"/>
    <w:rsid w:val="00D7479A"/>
    <w:rsid w:val="00DA79AB"/>
    <w:rsid w:val="00DD24A6"/>
    <w:rsid w:val="00E82EAC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6E7"/>
  <w15:docId w15:val="{DA1D9CA5-762D-4426-A730-869567E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99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82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2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1842-7910-463F-84E4-59E1581B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Ирина</cp:lastModifiedBy>
  <cp:revision>19</cp:revision>
  <cp:lastPrinted>2022-08-01T05:44:00Z</cp:lastPrinted>
  <dcterms:created xsi:type="dcterms:W3CDTF">2021-08-02T04:32:00Z</dcterms:created>
  <dcterms:modified xsi:type="dcterms:W3CDTF">2022-08-01T05:44:00Z</dcterms:modified>
</cp:coreProperties>
</file>