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B7" w:rsidRDefault="007977B7" w:rsidP="007977B7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-300990</wp:posOffset>
            </wp:positionV>
            <wp:extent cx="590550" cy="74041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77B7" w:rsidRDefault="007977B7" w:rsidP="007977B7">
      <w:pPr>
        <w:tabs>
          <w:tab w:val="left" w:pos="3780"/>
        </w:tabs>
        <w:jc w:val="both"/>
      </w:pPr>
    </w:p>
    <w:p w:rsidR="007977B7" w:rsidRDefault="007977B7" w:rsidP="007977B7">
      <w:pPr>
        <w:tabs>
          <w:tab w:val="left" w:pos="3780"/>
        </w:tabs>
        <w:jc w:val="both"/>
      </w:pPr>
    </w:p>
    <w:p w:rsidR="007977B7" w:rsidRDefault="007977B7" w:rsidP="007977B7">
      <w:pPr>
        <w:ind w:right="18"/>
        <w:jc w:val="center"/>
        <w:rPr>
          <w:b/>
          <w:bCs/>
        </w:rPr>
      </w:pPr>
    </w:p>
    <w:p w:rsidR="007977B7" w:rsidRPr="00F144DB" w:rsidRDefault="007977B7" w:rsidP="007977B7">
      <w:pPr>
        <w:jc w:val="center"/>
        <w:rPr>
          <w:b/>
          <w:bCs/>
          <w:sz w:val="26"/>
          <w:szCs w:val="26"/>
        </w:rPr>
      </w:pPr>
      <w:r w:rsidRPr="00F144DB">
        <w:rPr>
          <w:b/>
          <w:bCs/>
          <w:sz w:val="26"/>
          <w:szCs w:val="26"/>
        </w:rPr>
        <w:t>Сельское поселение Усть-Юган</w:t>
      </w:r>
    </w:p>
    <w:p w:rsidR="007977B7" w:rsidRPr="00F144DB" w:rsidRDefault="007977B7" w:rsidP="007977B7">
      <w:pPr>
        <w:jc w:val="center"/>
        <w:rPr>
          <w:b/>
          <w:bCs/>
          <w:sz w:val="26"/>
          <w:szCs w:val="26"/>
        </w:rPr>
      </w:pPr>
      <w:r w:rsidRPr="00F144DB">
        <w:rPr>
          <w:b/>
          <w:bCs/>
          <w:sz w:val="26"/>
          <w:szCs w:val="26"/>
        </w:rPr>
        <w:t>Нефтеюганский район</w:t>
      </w:r>
    </w:p>
    <w:p w:rsidR="007977B7" w:rsidRPr="00F144DB" w:rsidRDefault="007977B7" w:rsidP="007977B7">
      <w:pPr>
        <w:jc w:val="center"/>
        <w:rPr>
          <w:b/>
          <w:bCs/>
          <w:sz w:val="26"/>
          <w:szCs w:val="26"/>
        </w:rPr>
      </w:pPr>
      <w:r w:rsidRPr="00F144DB">
        <w:rPr>
          <w:b/>
          <w:bCs/>
          <w:sz w:val="26"/>
          <w:szCs w:val="26"/>
        </w:rPr>
        <w:t>Ханты-Мансийский автономный округ – Югра</w:t>
      </w:r>
    </w:p>
    <w:p w:rsidR="007977B7" w:rsidRPr="00EF35D1" w:rsidRDefault="007977B7" w:rsidP="007977B7">
      <w:pPr>
        <w:ind w:right="18"/>
        <w:jc w:val="center"/>
      </w:pPr>
    </w:p>
    <w:p w:rsidR="007977B7" w:rsidRPr="009835B2" w:rsidRDefault="007977B7" w:rsidP="007977B7">
      <w:pPr>
        <w:ind w:right="18"/>
        <w:jc w:val="center"/>
        <w:rPr>
          <w:b/>
          <w:bCs/>
          <w:sz w:val="36"/>
          <w:szCs w:val="36"/>
        </w:rPr>
      </w:pPr>
      <w:r w:rsidRPr="009835B2">
        <w:rPr>
          <w:b/>
          <w:bCs/>
          <w:sz w:val="36"/>
          <w:szCs w:val="36"/>
        </w:rPr>
        <w:t>СОВЕТ ДЕПУТАТОВ</w:t>
      </w:r>
    </w:p>
    <w:p w:rsidR="007977B7" w:rsidRPr="009835B2" w:rsidRDefault="007977B7" w:rsidP="007977B7">
      <w:pPr>
        <w:ind w:right="18"/>
        <w:jc w:val="center"/>
        <w:rPr>
          <w:sz w:val="36"/>
          <w:szCs w:val="36"/>
        </w:rPr>
      </w:pPr>
      <w:r w:rsidRPr="009835B2">
        <w:rPr>
          <w:b/>
          <w:bCs/>
          <w:sz w:val="36"/>
          <w:szCs w:val="36"/>
        </w:rPr>
        <w:t>СЕЛЬСКОГО ПОСЕЛЕНИЯ УСТЬ-ЮГАН</w:t>
      </w:r>
    </w:p>
    <w:p w:rsidR="007977B7" w:rsidRPr="008271E4" w:rsidRDefault="007977B7" w:rsidP="007977B7">
      <w:pPr>
        <w:ind w:right="18"/>
        <w:jc w:val="center"/>
      </w:pPr>
    </w:p>
    <w:p w:rsidR="007977B7" w:rsidRPr="009835B2" w:rsidRDefault="00F144DB" w:rsidP="007977B7">
      <w:pPr>
        <w:ind w:right="18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РЕШЕНИЕ</w:t>
      </w:r>
    </w:p>
    <w:p w:rsidR="007977B7" w:rsidRPr="008271E4" w:rsidRDefault="007977B7" w:rsidP="007977B7">
      <w:pPr>
        <w:ind w:right="18"/>
        <w:jc w:val="center"/>
        <w:rPr>
          <w:b/>
          <w:bCs/>
        </w:rPr>
      </w:pPr>
    </w:p>
    <w:p w:rsidR="007977B7" w:rsidRPr="00F144DB" w:rsidRDefault="00F144DB" w:rsidP="007977B7">
      <w:pPr>
        <w:ind w:right="18"/>
        <w:rPr>
          <w:rFonts w:ascii="Arial" w:hAnsi="Arial" w:cs="Arial"/>
          <w:sz w:val="26"/>
          <w:szCs w:val="26"/>
          <w:u w:val="single"/>
        </w:rPr>
      </w:pPr>
      <w:r w:rsidRPr="00F144DB">
        <w:rPr>
          <w:rFonts w:ascii="Arial" w:hAnsi="Arial" w:cs="Arial"/>
          <w:sz w:val="26"/>
          <w:szCs w:val="26"/>
          <w:u w:val="single"/>
        </w:rPr>
        <w:t xml:space="preserve">  </w:t>
      </w:r>
      <w:bookmarkStart w:id="0" w:name="_GoBack"/>
      <w:r w:rsidRPr="00F144DB">
        <w:rPr>
          <w:rFonts w:ascii="Arial" w:hAnsi="Arial" w:cs="Arial"/>
          <w:sz w:val="26"/>
          <w:szCs w:val="26"/>
          <w:u w:val="single"/>
        </w:rPr>
        <w:t>12.05.2014</w:t>
      </w:r>
      <w:r>
        <w:rPr>
          <w:rFonts w:ascii="Arial" w:hAnsi="Arial" w:cs="Arial"/>
          <w:sz w:val="26"/>
          <w:szCs w:val="26"/>
        </w:rPr>
        <w:t xml:space="preserve">               </w:t>
      </w:r>
      <w:r w:rsidR="007977B7" w:rsidRPr="00F144DB">
        <w:rPr>
          <w:rFonts w:ascii="Arial" w:hAnsi="Arial" w:cs="Arial"/>
          <w:sz w:val="26"/>
          <w:szCs w:val="26"/>
        </w:rPr>
        <w:t xml:space="preserve">                             </w:t>
      </w:r>
      <w:r w:rsidRPr="00F144DB">
        <w:rPr>
          <w:rFonts w:ascii="Arial" w:hAnsi="Arial" w:cs="Arial"/>
          <w:sz w:val="26"/>
          <w:szCs w:val="26"/>
        </w:rPr>
        <w:t xml:space="preserve">                                         </w:t>
      </w:r>
      <w:r w:rsidR="007977B7" w:rsidRPr="00F144DB">
        <w:rPr>
          <w:rFonts w:ascii="Arial" w:hAnsi="Arial" w:cs="Arial"/>
          <w:sz w:val="26"/>
          <w:szCs w:val="26"/>
        </w:rPr>
        <w:t xml:space="preserve">         </w:t>
      </w:r>
      <w:bookmarkEnd w:id="0"/>
      <w:r w:rsidR="007977B7" w:rsidRPr="00F144DB">
        <w:rPr>
          <w:rFonts w:ascii="Arial" w:hAnsi="Arial" w:cs="Arial"/>
          <w:sz w:val="26"/>
          <w:szCs w:val="26"/>
        </w:rPr>
        <w:t>№</w:t>
      </w:r>
      <w:r w:rsidR="001E6A77">
        <w:rPr>
          <w:rFonts w:ascii="Arial" w:hAnsi="Arial" w:cs="Arial"/>
          <w:sz w:val="26"/>
          <w:szCs w:val="26"/>
          <w:u w:val="single"/>
        </w:rPr>
        <w:t xml:space="preserve">  62</w:t>
      </w:r>
    </w:p>
    <w:p w:rsidR="00F144DB" w:rsidRPr="00F144DB" w:rsidRDefault="00F144DB" w:rsidP="00F144DB">
      <w:pPr>
        <w:ind w:right="18"/>
        <w:jc w:val="center"/>
      </w:pPr>
      <w:r>
        <w:t>п</w:t>
      </w:r>
      <w:r w:rsidRPr="00F144DB">
        <w:t>. Усть-Юган</w:t>
      </w:r>
    </w:p>
    <w:p w:rsidR="007977B7" w:rsidRPr="00F144DB" w:rsidRDefault="007977B7" w:rsidP="007977B7"/>
    <w:p w:rsidR="007977B7" w:rsidRPr="007977B7" w:rsidRDefault="007977B7" w:rsidP="007977B7">
      <w:pPr>
        <w:rPr>
          <w:rFonts w:ascii="Arial" w:hAnsi="Arial" w:cs="Arial"/>
          <w:sz w:val="26"/>
          <w:szCs w:val="26"/>
        </w:rPr>
      </w:pPr>
    </w:p>
    <w:p w:rsidR="007977B7" w:rsidRPr="007977B7" w:rsidRDefault="007977B7" w:rsidP="007977B7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6"/>
          <w:szCs w:val="26"/>
        </w:rPr>
      </w:pPr>
      <w:r w:rsidRPr="007977B7">
        <w:rPr>
          <w:rFonts w:ascii="Arial" w:eastAsia="Calibri" w:hAnsi="Arial" w:cs="Arial"/>
          <w:sz w:val="26"/>
          <w:szCs w:val="26"/>
        </w:rPr>
        <w:t>О внесении изменений</w:t>
      </w:r>
    </w:p>
    <w:p w:rsidR="007977B7" w:rsidRPr="007977B7" w:rsidRDefault="007977B7" w:rsidP="007977B7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6"/>
          <w:szCs w:val="26"/>
        </w:rPr>
      </w:pPr>
      <w:r w:rsidRPr="007977B7">
        <w:rPr>
          <w:rFonts w:ascii="Arial" w:eastAsia="Calibri" w:hAnsi="Arial" w:cs="Arial"/>
          <w:sz w:val="26"/>
          <w:szCs w:val="26"/>
        </w:rPr>
        <w:t xml:space="preserve"> в решение Совета депутатов от 04.09.2013 № 321</w:t>
      </w:r>
    </w:p>
    <w:p w:rsidR="007977B7" w:rsidRPr="007977B7" w:rsidRDefault="007977B7" w:rsidP="007977B7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6"/>
          <w:szCs w:val="26"/>
        </w:rPr>
      </w:pPr>
      <w:r w:rsidRPr="007977B7">
        <w:rPr>
          <w:rFonts w:ascii="Arial" w:eastAsia="Calibri" w:hAnsi="Arial" w:cs="Arial"/>
          <w:sz w:val="26"/>
          <w:szCs w:val="26"/>
        </w:rPr>
        <w:t xml:space="preserve"> «Об утверждении Положения о порядке управления и распоряжения муниципальной собственностью муниципального образования сельское п</w:t>
      </w:r>
      <w:r w:rsidRPr="007977B7">
        <w:rPr>
          <w:rFonts w:ascii="Arial" w:eastAsia="Calibri" w:hAnsi="Arial" w:cs="Arial"/>
          <w:sz w:val="26"/>
          <w:szCs w:val="26"/>
        </w:rPr>
        <w:t>о</w:t>
      </w:r>
      <w:r w:rsidRPr="007977B7">
        <w:rPr>
          <w:rFonts w:ascii="Arial" w:eastAsia="Calibri" w:hAnsi="Arial" w:cs="Arial"/>
          <w:sz w:val="26"/>
          <w:szCs w:val="26"/>
        </w:rPr>
        <w:t>селение Усть-Юган»</w:t>
      </w:r>
    </w:p>
    <w:p w:rsidR="007977B7" w:rsidRPr="007977B7" w:rsidRDefault="007977B7" w:rsidP="007977B7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7977B7" w:rsidRPr="007977B7" w:rsidRDefault="007977B7" w:rsidP="007977B7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7977B7">
        <w:rPr>
          <w:rFonts w:ascii="Arial" w:eastAsia="Calibri" w:hAnsi="Arial" w:cs="Arial"/>
          <w:sz w:val="26"/>
          <w:szCs w:val="26"/>
        </w:rPr>
        <w:t xml:space="preserve">В соответствии с Гражданским кодексом Российской Федерации, </w:t>
      </w:r>
      <w:r w:rsidR="003D156C">
        <w:rPr>
          <w:rFonts w:ascii="Arial" w:eastAsia="Calibri" w:hAnsi="Arial" w:cs="Arial"/>
          <w:sz w:val="26"/>
          <w:szCs w:val="26"/>
        </w:rPr>
        <w:t>Ф</w:t>
      </w:r>
      <w:r w:rsidRPr="007977B7">
        <w:rPr>
          <w:rFonts w:ascii="Arial" w:eastAsia="Calibri" w:hAnsi="Arial" w:cs="Arial"/>
          <w:sz w:val="26"/>
          <w:szCs w:val="26"/>
        </w:rPr>
        <w:t>ед</w:t>
      </w:r>
      <w:r w:rsidRPr="007977B7">
        <w:rPr>
          <w:rFonts w:ascii="Arial" w:eastAsia="Calibri" w:hAnsi="Arial" w:cs="Arial"/>
          <w:sz w:val="26"/>
          <w:szCs w:val="26"/>
        </w:rPr>
        <w:t>е</w:t>
      </w:r>
      <w:r w:rsidRPr="007977B7">
        <w:rPr>
          <w:rFonts w:ascii="Arial" w:eastAsia="Calibri" w:hAnsi="Arial" w:cs="Arial"/>
          <w:sz w:val="26"/>
          <w:szCs w:val="26"/>
        </w:rPr>
        <w:t>ральным законом от 06.10.2003 № 131-ФЗ «Об общих принципах организ</w:t>
      </w:r>
      <w:r w:rsidRPr="007977B7">
        <w:rPr>
          <w:rFonts w:ascii="Arial" w:eastAsia="Calibri" w:hAnsi="Arial" w:cs="Arial"/>
          <w:sz w:val="26"/>
          <w:szCs w:val="26"/>
        </w:rPr>
        <w:t>а</w:t>
      </w:r>
      <w:r w:rsidRPr="007977B7">
        <w:rPr>
          <w:rFonts w:ascii="Arial" w:eastAsia="Calibri" w:hAnsi="Arial" w:cs="Arial"/>
          <w:sz w:val="26"/>
          <w:szCs w:val="26"/>
        </w:rPr>
        <w:t>ции местного самоуправления в Российской Федерации»,  Уставом сельск</w:t>
      </w:r>
      <w:r w:rsidRPr="007977B7">
        <w:rPr>
          <w:rFonts w:ascii="Arial" w:eastAsia="Calibri" w:hAnsi="Arial" w:cs="Arial"/>
          <w:sz w:val="26"/>
          <w:szCs w:val="26"/>
        </w:rPr>
        <w:t>о</w:t>
      </w:r>
      <w:r w:rsidRPr="007977B7">
        <w:rPr>
          <w:rFonts w:ascii="Arial" w:eastAsia="Calibri" w:hAnsi="Arial" w:cs="Arial"/>
          <w:sz w:val="26"/>
          <w:szCs w:val="26"/>
        </w:rPr>
        <w:t>го поселения Усть-Юган, Совет депутатов</w:t>
      </w:r>
    </w:p>
    <w:p w:rsidR="007977B7" w:rsidRPr="007977B7" w:rsidRDefault="007977B7" w:rsidP="007977B7">
      <w:pPr>
        <w:jc w:val="center"/>
        <w:rPr>
          <w:rFonts w:ascii="Arial" w:hAnsi="Arial" w:cs="Arial"/>
          <w:sz w:val="26"/>
          <w:szCs w:val="26"/>
        </w:rPr>
      </w:pPr>
    </w:p>
    <w:p w:rsidR="007977B7" w:rsidRPr="007977B7" w:rsidRDefault="007977B7" w:rsidP="007977B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977B7">
        <w:rPr>
          <w:rFonts w:ascii="Arial" w:hAnsi="Arial" w:cs="Arial"/>
          <w:b/>
          <w:bCs/>
          <w:sz w:val="26"/>
          <w:szCs w:val="26"/>
        </w:rPr>
        <w:t>РЕШИЛ:</w:t>
      </w:r>
    </w:p>
    <w:p w:rsidR="007977B7" w:rsidRPr="007977B7" w:rsidRDefault="007977B7" w:rsidP="007977B7">
      <w:pPr>
        <w:jc w:val="both"/>
        <w:rPr>
          <w:rFonts w:ascii="Arial" w:hAnsi="Arial" w:cs="Arial"/>
          <w:sz w:val="26"/>
          <w:szCs w:val="26"/>
        </w:rPr>
      </w:pPr>
    </w:p>
    <w:p w:rsidR="007977B7" w:rsidRPr="007977B7" w:rsidRDefault="007977B7" w:rsidP="007977B7">
      <w:pPr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7977B7">
        <w:rPr>
          <w:rFonts w:ascii="Arial" w:hAnsi="Arial" w:cs="Arial"/>
          <w:sz w:val="26"/>
          <w:szCs w:val="26"/>
        </w:rPr>
        <w:t xml:space="preserve"> 1.</w:t>
      </w:r>
      <w:r w:rsidRPr="007977B7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Пункт 1.1.</w:t>
      </w:r>
      <w:r w:rsidRPr="007977B7">
        <w:rPr>
          <w:rFonts w:ascii="Arial" w:eastAsia="Calibri" w:hAnsi="Arial" w:cs="Arial"/>
          <w:sz w:val="26"/>
          <w:szCs w:val="26"/>
        </w:rPr>
        <w:t xml:space="preserve"> Приложения к Положению о порядке управления и расп</w:t>
      </w:r>
      <w:r w:rsidRPr="007977B7">
        <w:rPr>
          <w:rFonts w:ascii="Arial" w:eastAsia="Calibri" w:hAnsi="Arial" w:cs="Arial"/>
          <w:sz w:val="26"/>
          <w:szCs w:val="26"/>
        </w:rPr>
        <w:t>о</w:t>
      </w:r>
      <w:r w:rsidRPr="007977B7">
        <w:rPr>
          <w:rFonts w:ascii="Arial" w:eastAsia="Calibri" w:hAnsi="Arial" w:cs="Arial"/>
          <w:sz w:val="26"/>
          <w:szCs w:val="26"/>
        </w:rPr>
        <w:t xml:space="preserve">ряжения муниципальной собственностью муниципального образования сельское поселение Усть-Юган </w:t>
      </w:r>
      <w:r w:rsidRPr="007977B7">
        <w:rPr>
          <w:rFonts w:ascii="Arial" w:hAnsi="Arial" w:cs="Arial"/>
          <w:sz w:val="26"/>
          <w:szCs w:val="26"/>
        </w:rPr>
        <w:t>изложить в новой редакции согласно пр</w:t>
      </w:r>
      <w:r w:rsidRPr="007977B7">
        <w:rPr>
          <w:rFonts w:ascii="Arial" w:hAnsi="Arial" w:cs="Arial"/>
          <w:sz w:val="26"/>
          <w:szCs w:val="26"/>
        </w:rPr>
        <w:t>и</w:t>
      </w:r>
      <w:r w:rsidRPr="007977B7">
        <w:rPr>
          <w:rFonts w:ascii="Arial" w:hAnsi="Arial" w:cs="Arial"/>
          <w:sz w:val="26"/>
          <w:szCs w:val="26"/>
        </w:rPr>
        <w:t>ложению к настоящему решению.</w:t>
      </w:r>
    </w:p>
    <w:p w:rsidR="007977B7" w:rsidRPr="007977B7" w:rsidRDefault="007977B7" w:rsidP="007977B7">
      <w:pPr>
        <w:jc w:val="both"/>
        <w:rPr>
          <w:rFonts w:ascii="Arial" w:hAnsi="Arial" w:cs="Arial"/>
          <w:sz w:val="26"/>
          <w:szCs w:val="26"/>
        </w:rPr>
      </w:pPr>
      <w:r w:rsidRPr="007977B7">
        <w:rPr>
          <w:rFonts w:ascii="Arial" w:hAnsi="Arial" w:cs="Arial"/>
          <w:sz w:val="26"/>
          <w:szCs w:val="26"/>
        </w:rPr>
        <w:t xml:space="preserve">         2. Настоящее </w:t>
      </w:r>
      <w:r w:rsidR="003D156C">
        <w:rPr>
          <w:rFonts w:ascii="Arial" w:hAnsi="Arial" w:cs="Arial"/>
          <w:sz w:val="26"/>
          <w:szCs w:val="26"/>
        </w:rPr>
        <w:t>Р</w:t>
      </w:r>
      <w:r w:rsidRPr="007977B7">
        <w:rPr>
          <w:rFonts w:ascii="Arial" w:hAnsi="Arial" w:cs="Arial"/>
          <w:sz w:val="26"/>
          <w:szCs w:val="26"/>
        </w:rPr>
        <w:t xml:space="preserve">ешение подлежит опубликованию (обнародованию) в информационном бюллетене «Усть-Юганский вестник» и </w:t>
      </w:r>
      <w:r w:rsidR="003245D7">
        <w:rPr>
          <w:rFonts w:ascii="Arial" w:hAnsi="Arial" w:cs="Arial"/>
          <w:sz w:val="26"/>
          <w:szCs w:val="26"/>
        </w:rPr>
        <w:t xml:space="preserve">размещению </w:t>
      </w:r>
      <w:r w:rsidRPr="007977B7">
        <w:rPr>
          <w:rFonts w:ascii="Arial" w:hAnsi="Arial" w:cs="Arial"/>
          <w:sz w:val="26"/>
          <w:szCs w:val="26"/>
        </w:rPr>
        <w:t>на сайте органов местного самоуправления</w:t>
      </w:r>
      <w:r w:rsidR="003245D7">
        <w:rPr>
          <w:rFonts w:ascii="Arial" w:hAnsi="Arial" w:cs="Arial"/>
          <w:sz w:val="26"/>
          <w:szCs w:val="26"/>
        </w:rPr>
        <w:t xml:space="preserve"> в сети Интернет</w:t>
      </w:r>
      <w:r>
        <w:rPr>
          <w:rFonts w:ascii="Arial" w:hAnsi="Arial" w:cs="Arial"/>
          <w:sz w:val="26"/>
          <w:szCs w:val="26"/>
        </w:rPr>
        <w:t>.</w:t>
      </w:r>
    </w:p>
    <w:p w:rsidR="007977B7" w:rsidRDefault="007977B7" w:rsidP="007977B7">
      <w:pPr>
        <w:jc w:val="both"/>
        <w:rPr>
          <w:rFonts w:ascii="Arial" w:hAnsi="Arial" w:cs="Arial"/>
          <w:sz w:val="26"/>
          <w:szCs w:val="26"/>
        </w:rPr>
      </w:pPr>
      <w:r w:rsidRPr="007977B7">
        <w:rPr>
          <w:rFonts w:ascii="Arial" w:hAnsi="Arial" w:cs="Arial"/>
          <w:sz w:val="26"/>
          <w:szCs w:val="26"/>
        </w:rPr>
        <w:t xml:space="preserve">         3. </w:t>
      </w:r>
      <w:r w:rsidRPr="001301CA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</w:t>
      </w:r>
      <w:r w:rsidRPr="001301CA">
        <w:rPr>
          <w:rFonts w:ascii="Arial" w:hAnsi="Arial" w:cs="Arial"/>
          <w:sz w:val="26"/>
          <w:szCs w:val="26"/>
        </w:rPr>
        <w:t>и</w:t>
      </w:r>
      <w:r w:rsidRPr="001301CA">
        <w:rPr>
          <w:rFonts w:ascii="Arial" w:hAnsi="Arial" w:cs="Arial"/>
          <w:sz w:val="26"/>
          <w:szCs w:val="26"/>
        </w:rPr>
        <w:t>кования (обнародования) в информационном бюллетене «Усть-Юганский вестник».</w:t>
      </w:r>
    </w:p>
    <w:p w:rsidR="007977B7" w:rsidRPr="007977B7" w:rsidRDefault="007977B7" w:rsidP="007977B7">
      <w:pPr>
        <w:jc w:val="both"/>
        <w:rPr>
          <w:rFonts w:ascii="Arial" w:hAnsi="Arial" w:cs="Arial"/>
          <w:sz w:val="26"/>
          <w:szCs w:val="26"/>
        </w:rPr>
      </w:pPr>
      <w:r w:rsidRPr="007977B7">
        <w:rPr>
          <w:rFonts w:ascii="Arial" w:hAnsi="Arial" w:cs="Arial"/>
          <w:sz w:val="26"/>
          <w:szCs w:val="26"/>
        </w:rPr>
        <w:t xml:space="preserve">      </w:t>
      </w:r>
      <w:r w:rsidR="003D156C">
        <w:rPr>
          <w:rFonts w:ascii="Arial" w:hAnsi="Arial" w:cs="Arial"/>
          <w:sz w:val="26"/>
          <w:szCs w:val="26"/>
        </w:rPr>
        <w:t xml:space="preserve">    4. </w:t>
      </w:r>
      <w:proofErr w:type="gramStart"/>
      <w:r w:rsidR="003D156C">
        <w:rPr>
          <w:rFonts w:ascii="Arial" w:hAnsi="Arial" w:cs="Arial"/>
          <w:sz w:val="26"/>
          <w:szCs w:val="26"/>
        </w:rPr>
        <w:t>Контроль за</w:t>
      </w:r>
      <w:proofErr w:type="gramEnd"/>
      <w:r w:rsidR="003D156C">
        <w:rPr>
          <w:rFonts w:ascii="Arial" w:hAnsi="Arial" w:cs="Arial"/>
          <w:sz w:val="26"/>
          <w:szCs w:val="26"/>
        </w:rPr>
        <w:t xml:space="preserve"> исполнением Р</w:t>
      </w:r>
      <w:r w:rsidRPr="007977B7">
        <w:rPr>
          <w:rFonts w:ascii="Arial" w:hAnsi="Arial" w:cs="Arial"/>
          <w:sz w:val="26"/>
          <w:szCs w:val="26"/>
        </w:rPr>
        <w:t xml:space="preserve">ешения </w:t>
      </w:r>
      <w:r w:rsidR="008E41DA">
        <w:rPr>
          <w:rFonts w:ascii="Arial" w:hAnsi="Arial" w:cs="Arial"/>
          <w:sz w:val="26"/>
          <w:szCs w:val="26"/>
        </w:rPr>
        <w:t>оставляю за собой.</w:t>
      </w:r>
    </w:p>
    <w:p w:rsidR="007977B7" w:rsidRPr="007977B7" w:rsidRDefault="007977B7" w:rsidP="007977B7">
      <w:pPr>
        <w:jc w:val="both"/>
        <w:rPr>
          <w:rFonts w:ascii="Arial" w:hAnsi="Arial" w:cs="Arial"/>
          <w:sz w:val="26"/>
          <w:szCs w:val="26"/>
        </w:rPr>
      </w:pPr>
    </w:p>
    <w:p w:rsidR="007977B7" w:rsidRPr="007977B7" w:rsidRDefault="007977B7" w:rsidP="007977B7">
      <w:pPr>
        <w:jc w:val="both"/>
        <w:rPr>
          <w:rFonts w:ascii="Arial" w:hAnsi="Arial" w:cs="Arial"/>
          <w:sz w:val="26"/>
          <w:szCs w:val="26"/>
        </w:rPr>
      </w:pPr>
    </w:p>
    <w:p w:rsidR="007977B7" w:rsidRDefault="007977B7" w:rsidP="007977B7">
      <w:pPr>
        <w:rPr>
          <w:rFonts w:ascii="Arial" w:hAnsi="Arial" w:cs="Arial"/>
          <w:sz w:val="26"/>
          <w:szCs w:val="26"/>
        </w:rPr>
      </w:pPr>
    </w:p>
    <w:p w:rsidR="003245D7" w:rsidRPr="007977B7" w:rsidRDefault="00F144DB" w:rsidP="007977B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="003245D7">
        <w:rPr>
          <w:rFonts w:ascii="Arial" w:hAnsi="Arial" w:cs="Arial"/>
          <w:sz w:val="26"/>
          <w:szCs w:val="26"/>
        </w:rPr>
        <w:t xml:space="preserve"> поселения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7977B7" w:rsidRDefault="007977B7" w:rsidP="00846947">
      <w:pPr>
        <w:pStyle w:val="a4"/>
        <w:ind w:firstLine="709"/>
        <w:jc w:val="center"/>
        <w:rPr>
          <w:rFonts w:ascii="Arial" w:eastAsia="Times New Roman" w:hAnsi="Arial" w:cs="Arial"/>
          <w:sz w:val="26"/>
          <w:szCs w:val="26"/>
        </w:rPr>
      </w:pPr>
    </w:p>
    <w:p w:rsidR="007977B7" w:rsidRDefault="007977B7" w:rsidP="00846947">
      <w:pPr>
        <w:pStyle w:val="a4"/>
        <w:ind w:firstLine="709"/>
        <w:jc w:val="center"/>
        <w:rPr>
          <w:rFonts w:ascii="Arial" w:eastAsia="Times New Roman" w:hAnsi="Arial" w:cs="Arial"/>
          <w:sz w:val="26"/>
          <w:szCs w:val="26"/>
        </w:rPr>
      </w:pPr>
    </w:p>
    <w:p w:rsidR="007977B7" w:rsidRDefault="007977B7" w:rsidP="00846947">
      <w:pPr>
        <w:pStyle w:val="a4"/>
        <w:ind w:firstLine="709"/>
        <w:jc w:val="center"/>
        <w:rPr>
          <w:rFonts w:ascii="Arial" w:eastAsia="Times New Roman" w:hAnsi="Arial" w:cs="Arial"/>
          <w:sz w:val="26"/>
          <w:szCs w:val="26"/>
        </w:rPr>
      </w:pPr>
    </w:p>
    <w:p w:rsidR="007977B7" w:rsidRDefault="007977B7" w:rsidP="00846947">
      <w:pPr>
        <w:pStyle w:val="a4"/>
        <w:ind w:firstLine="709"/>
        <w:jc w:val="center"/>
        <w:rPr>
          <w:rFonts w:ascii="Arial" w:eastAsia="Times New Roman" w:hAnsi="Arial" w:cs="Arial"/>
          <w:sz w:val="26"/>
          <w:szCs w:val="26"/>
        </w:rPr>
      </w:pPr>
    </w:p>
    <w:p w:rsidR="003D156C" w:rsidRDefault="007977B7" w:rsidP="00846947">
      <w:pPr>
        <w:pStyle w:val="a4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 xml:space="preserve">                       </w:t>
      </w:r>
    </w:p>
    <w:p w:rsidR="00846947" w:rsidRPr="00846947" w:rsidRDefault="003D156C" w:rsidP="00846947">
      <w:pPr>
        <w:pStyle w:val="a4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                </w:t>
      </w:r>
      <w:r w:rsidR="007977B7">
        <w:rPr>
          <w:rFonts w:ascii="Arial" w:eastAsia="Times New Roman" w:hAnsi="Arial" w:cs="Arial"/>
          <w:sz w:val="26"/>
          <w:szCs w:val="26"/>
        </w:rPr>
        <w:t xml:space="preserve">  </w:t>
      </w:r>
      <w:r w:rsidR="003245D7">
        <w:rPr>
          <w:rFonts w:ascii="Arial" w:eastAsia="Times New Roman" w:hAnsi="Arial" w:cs="Arial"/>
          <w:sz w:val="26"/>
          <w:szCs w:val="26"/>
        </w:rPr>
        <w:t xml:space="preserve">  </w:t>
      </w:r>
      <w:r w:rsidR="00846947" w:rsidRPr="00846947">
        <w:rPr>
          <w:rFonts w:ascii="Arial" w:eastAsia="Times New Roman" w:hAnsi="Arial" w:cs="Arial"/>
          <w:sz w:val="26"/>
          <w:szCs w:val="26"/>
        </w:rPr>
        <w:t xml:space="preserve">Приложение </w:t>
      </w:r>
    </w:p>
    <w:p w:rsidR="00846947" w:rsidRPr="00846947" w:rsidRDefault="00846947" w:rsidP="00846947">
      <w:pPr>
        <w:pStyle w:val="a4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r w:rsidRPr="00846947">
        <w:rPr>
          <w:rFonts w:ascii="Arial" w:eastAsia="Times New Roman" w:hAnsi="Arial" w:cs="Arial"/>
          <w:sz w:val="26"/>
          <w:szCs w:val="26"/>
        </w:rPr>
        <w:t xml:space="preserve">                           </w:t>
      </w:r>
      <w:r w:rsidR="003245D7">
        <w:rPr>
          <w:rFonts w:ascii="Arial" w:eastAsia="Times New Roman" w:hAnsi="Arial" w:cs="Arial"/>
          <w:sz w:val="26"/>
          <w:szCs w:val="26"/>
        </w:rPr>
        <w:t xml:space="preserve">                          </w:t>
      </w:r>
      <w:r w:rsidRPr="00846947">
        <w:rPr>
          <w:rFonts w:ascii="Arial" w:eastAsia="Times New Roman" w:hAnsi="Arial" w:cs="Arial"/>
          <w:sz w:val="26"/>
          <w:szCs w:val="26"/>
        </w:rPr>
        <w:t xml:space="preserve">к </w:t>
      </w:r>
      <w:r w:rsidR="003245D7">
        <w:rPr>
          <w:rFonts w:ascii="Arial" w:eastAsia="Times New Roman" w:hAnsi="Arial" w:cs="Arial"/>
          <w:sz w:val="26"/>
          <w:szCs w:val="26"/>
        </w:rPr>
        <w:t>решению</w:t>
      </w:r>
      <w:r w:rsidRPr="00846947">
        <w:rPr>
          <w:rFonts w:ascii="Arial" w:eastAsia="Times New Roman" w:hAnsi="Arial" w:cs="Arial"/>
          <w:sz w:val="26"/>
          <w:szCs w:val="26"/>
        </w:rPr>
        <w:t xml:space="preserve"> </w:t>
      </w:r>
      <w:r w:rsidR="003245D7">
        <w:rPr>
          <w:rFonts w:ascii="Arial" w:eastAsia="Times New Roman" w:hAnsi="Arial" w:cs="Arial"/>
          <w:sz w:val="26"/>
          <w:szCs w:val="26"/>
        </w:rPr>
        <w:t>Совета депутатов</w:t>
      </w:r>
    </w:p>
    <w:p w:rsidR="00846947" w:rsidRPr="00846947" w:rsidRDefault="00846947" w:rsidP="00846947">
      <w:pPr>
        <w:pStyle w:val="a4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r w:rsidRPr="00846947"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сельского поселения Усть-Юган</w:t>
      </w:r>
    </w:p>
    <w:p w:rsidR="00846947" w:rsidRPr="00846947" w:rsidRDefault="00846947" w:rsidP="00846947">
      <w:pPr>
        <w:pStyle w:val="a4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r w:rsidRPr="00846947">
        <w:rPr>
          <w:rFonts w:ascii="Arial" w:eastAsia="Times New Roman" w:hAnsi="Arial" w:cs="Arial"/>
          <w:sz w:val="26"/>
          <w:szCs w:val="26"/>
        </w:rPr>
        <w:t xml:space="preserve">       </w:t>
      </w:r>
      <w:r w:rsidR="00F144DB">
        <w:rPr>
          <w:rFonts w:ascii="Arial" w:eastAsia="Times New Roman" w:hAnsi="Arial" w:cs="Arial"/>
          <w:sz w:val="26"/>
          <w:szCs w:val="26"/>
        </w:rPr>
        <w:t xml:space="preserve">                                   от _</w:t>
      </w:r>
      <w:r w:rsidR="00F144DB">
        <w:rPr>
          <w:rFonts w:ascii="Arial" w:eastAsia="Times New Roman" w:hAnsi="Arial" w:cs="Arial"/>
          <w:sz w:val="26"/>
          <w:szCs w:val="26"/>
          <w:u w:val="single"/>
        </w:rPr>
        <w:t>12.05.2014</w:t>
      </w:r>
      <w:r w:rsidR="00F144DB">
        <w:rPr>
          <w:rFonts w:ascii="Arial" w:eastAsia="Times New Roman" w:hAnsi="Arial" w:cs="Arial"/>
          <w:sz w:val="26"/>
          <w:szCs w:val="26"/>
        </w:rPr>
        <w:t xml:space="preserve"> №   </w:t>
      </w:r>
      <w:r w:rsidR="00F144DB">
        <w:rPr>
          <w:rFonts w:ascii="Arial" w:eastAsia="Times New Roman" w:hAnsi="Arial" w:cs="Arial"/>
          <w:sz w:val="26"/>
          <w:szCs w:val="26"/>
          <w:u w:val="single"/>
        </w:rPr>
        <w:t>6</w:t>
      </w:r>
      <w:r w:rsidR="001E6A77">
        <w:rPr>
          <w:rFonts w:ascii="Arial" w:eastAsia="Times New Roman" w:hAnsi="Arial" w:cs="Arial"/>
          <w:sz w:val="26"/>
          <w:szCs w:val="26"/>
          <w:u w:val="single"/>
        </w:rPr>
        <w:t>2</w:t>
      </w:r>
      <w:r w:rsidRPr="00846947">
        <w:rPr>
          <w:rFonts w:ascii="Arial" w:eastAsia="Times New Roman" w:hAnsi="Arial" w:cs="Arial"/>
          <w:sz w:val="26"/>
          <w:szCs w:val="26"/>
        </w:rPr>
        <w:t>_</w:t>
      </w:r>
    </w:p>
    <w:p w:rsidR="00EF21A7" w:rsidRPr="00846947" w:rsidRDefault="00EF21A7" w:rsidP="00EF21A7">
      <w:pPr>
        <w:pStyle w:val="ConsNonformat"/>
        <w:jc w:val="both"/>
        <w:rPr>
          <w:rFonts w:ascii="Arial" w:hAnsi="Arial" w:cs="Arial"/>
          <w:sz w:val="26"/>
          <w:szCs w:val="26"/>
        </w:rPr>
      </w:pPr>
    </w:p>
    <w:p w:rsidR="00F144DB" w:rsidRDefault="00EF21A7" w:rsidP="00EF21A7">
      <w:pPr>
        <w:pStyle w:val="ConsTitle"/>
        <w:jc w:val="center"/>
        <w:rPr>
          <w:b w:val="0"/>
          <w:sz w:val="26"/>
          <w:szCs w:val="26"/>
        </w:rPr>
      </w:pPr>
      <w:r w:rsidRPr="00846947">
        <w:rPr>
          <w:b w:val="0"/>
          <w:sz w:val="26"/>
          <w:szCs w:val="26"/>
        </w:rPr>
        <w:t xml:space="preserve">Методика расчета арендной платы за пользование </w:t>
      </w:r>
      <w:proofErr w:type="gramStart"/>
      <w:r w:rsidRPr="00846947">
        <w:rPr>
          <w:b w:val="0"/>
          <w:sz w:val="26"/>
          <w:szCs w:val="26"/>
        </w:rPr>
        <w:t>нежилыми</w:t>
      </w:r>
      <w:proofErr w:type="gramEnd"/>
      <w:r w:rsidRPr="00846947">
        <w:rPr>
          <w:b w:val="0"/>
          <w:sz w:val="26"/>
          <w:szCs w:val="26"/>
        </w:rPr>
        <w:t xml:space="preserve"> </w:t>
      </w:r>
    </w:p>
    <w:p w:rsidR="00F144DB" w:rsidRDefault="00EF21A7" w:rsidP="00EF21A7">
      <w:pPr>
        <w:pStyle w:val="ConsTitle"/>
        <w:jc w:val="center"/>
        <w:rPr>
          <w:b w:val="0"/>
          <w:sz w:val="26"/>
          <w:szCs w:val="26"/>
        </w:rPr>
      </w:pPr>
      <w:r w:rsidRPr="00846947">
        <w:rPr>
          <w:b w:val="0"/>
          <w:sz w:val="26"/>
          <w:szCs w:val="26"/>
        </w:rPr>
        <w:t xml:space="preserve">помещениями, находящимися в муниципальной собственности </w:t>
      </w:r>
    </w:p>
    <w:p w:rsidR="00EF21A7" w:rsidRPr="00846947" w:rsidRDefault="00846947" w:rsidP="00EF21A7">
      <w:pPr>
        <w:pStyle w:val="ConsTitle"/>
        <w:jc w:val="center"/>
        <w:rPr>
          <w:b w:val="0"/>
          <w:sz w:val="26"/>
          <w:szCs w:val="26"/>
        </w:rPr>
      </w:pPr>
      <w:r w:rsidRPr="00846947">
        <w:rPr>
          <w:b w:val="0"/>
          <w:sz w:val="26"/>
          <w:szCs w:val="26"/>
        </w:rPr>
        <w:t xml:space="preserve">муниципального образования сельское поселение </w:t>
      </w:r>
      <w:r w:rsidR="0000353C">
        <w:rPr>
          <w:b w:val="0"/>
          <w:sz w:val="26"/>
          <w:szCs w:val="26"/>
        </w:rPr>
        <w:t>У</w:t>
      </w:r>
      <w:r w:rsidRPr="00846947">
        <w:rPr>
          <w:b w:val="0"/>
          <w:sz w:val="26"/>
          <w:szCs w:val="26"/>
        </w:rPr>
        <w:t>сть-Юган</w:t>
      </w:r>
    </w:p>
    <w:p w:rsidR="00EF21A7" w:rsidRPr="00846947" w:rsidRDefault="00EF21A7" w:rsidP="00EF21A7">
      <w:pPr>
        <w:pStyle w:val="ConsNonformat"/>
        <w:rPr>
          <w:rFonts w:ascii="Arial" w:hAnsi="Arial" w:cs="Arial"/>
          <w:sz w:val="26"/>
          <w:szCs w:val="26"/>
        </w:rPr>
      </w:pPr>
    </w:p>
    <w:p w:rsidR="00EF21A7" w:rsidRPr="00846947" w:rsidRDefault="00EF21A7" w:rsidP="00EF21A7">
      <w:pPr>
        <w:pStyle w:val="ConsNonformat"/>
        <w:ind w:firstLine="567"/>
        <w:jc w:val="both"/>
        <w:rPr>
          <w:rFonts w:ascii="Arial" w:hAnsi="Arial" w:cs="Arial"/>
          <w:sz w:val="26"/>
          <w:szCs w:val="26"/>
        </w:rPr>
      </w:pPr>
      <w:r w:rsidRPr="00846947">
        <w:rPr>
          <w:rFonts w:ascii="Arial" w:hAnsi="Arial" w:cs="Arial"/>
          <w:sz w:val="26"/>
          <w:szCs w:val="26"/>
        </w:rPr>
        <w:t>1. Расчет стоимости годовой арендной платы за пользование нежил</w:t>
      </w:r>
      <w:r w:rsidRPr="00846947">
        <w:rPr>
          <w:rFonts w:ascii="Arial" w:hAnsi="Arial" w:cs="Arial"/>
          <w:sz w:val="26"/>
          <w:szCs w:val="26"/>
        </w:rPr>
        <w:t>ы</w:t>
      </w:r>
      <w:r w:rsidRPr="00846947">
        <w:rPr>
          <w:rFonts w:ascii="Arial" w:hAnsi="Arial" w:cs="Arial"/>
          <w:sz w:val="26"/>
          <w:szCs w:val="26"/>
        </w:rPr>
        <w:t>ми помещениями, находящимися в муниципальной собственности, прои</w:t>
      </w:r>
      <w:r w:rsidRPr="00846947">
        <w:rPr>
          <w:rFonts w:ascii="Arial" w:hAnsi="Arial" w:cs="Arial"/>
          <w:sz w:val="26"/>
          <w:szCs w:val="26"/>
        </w:rPr>
        <w:t>з</w:t>
      </w:r>
      <w:r w:rsidRPr="00846947">
        <w:rPr>
          <w:rFonts w:ascii="Arial" w:hAnsi="Arial" w:cs="Arial"/>
          <w:sz w:val="26"/>
          <w:szCs w:val="26"/>
        </w:rPr>
        <w:t>водится следующим образом:</w:t>
      </w:r>
    </w:p>
    <w:p w:rsidR="0000353C" w:rsidRDefault="0000353C" w:rsidP="00EF21A7">
      <w:pPr>
        <w:pStyle w:val="ConsNormal"/>
        <w:ind w:firstLine="540"/>
        <w:jc w:val="both"/>
        <w:rPr>
          <w:sz w:val="26"/>
          <w:szCs w:val="26"/>
        </w:rPr>
      </w:pPr>
    </w:p>
    <w:p w:rsidR="00EF21A7" w:rsidRPr="00846947" w:rsidRDefault="00EF21A7" w:rsidP="0000353C">
      <w:pPr>
        <w:pStyle w:val="ConsNormal"/>
        <w:ind w:firstLine="540"/>
        <w:jc w:val="center"/>
        <w:rPr>
          <w:sz w:val="26"/>
          <w:szCs w:val="26"/>
        </w:rPr>
      </w:pPr>
      <w:r w:rsidRPr="0000353C">
        <w:rPr>
          <w:b/>
          <w:sz w:val="26"/>
          <w:szCs w:val="26"/>
        </w:rPr>
        <w:t>А</w:t>
      </w:r>
      <w:r w:rsidRPr="0000353C">
        <w:rPr>
          <w:b/>
          <w:sz w:val="26"/>
          <w:szCs w:val="26"/>
          <w:vertAlign w:val="subscript"/>
        </w:rPr>
        <w:t xml:space="preserve">п </w:t>
      </w:r>
      <w:r w:rsidRPr="0000353C">
        <w:rPr>
          <w:b/>
          <w:sz w:val="26"/>
          <w:szCs w:val="26"/>
        </w:rPr>
        <w:t xml:space="preserve"> = ((А</w:t>
      </w:r>
      <w:r w:rsidRPr="0000353C">
        <w:rPr>
          <w:b/>
          <w:sz w:val="26"/>
          <w:szCs w:val="26"/>
          <w:vertAlign w:val="subscript"/>
        </w:rPr>
        <w:t xml:space="preserve">баз </w:t>
      </w:r>
      <w:r w:rsidRPr="0000353C">
        <w:rPr>
          <w:b/>
          <w:sz w:val="26"/>
          <w:szCs w:val="26"/>
        </w:rPr>
        <w:t xml:space="preserve">х </w:t>
      </w:r>
      <w:r w:rsidRPr="0000353C">
        <w:rPr>
          <w:b/>
          <w:sz w:val="26"/>
          <w:szCs w:val="26"/>
          <w:lang w:val="en-US"/>
        </w:rPr>
        <w:t>S</w:t>
      </w:r>
      <w:r w:rsidRPr="0000353C">
        <w:rPr>
          <w:b/>
          <w:sz w:val="26"/>
          <w:szCs w:val="26"/>
        </w:rPr>
        <w:t xml:space="preserve">) х </w:t>
      </w:r>
      <w:proofErr w:type="spellStart"/>
      <w:r w:rsidRPr="0000353C">
        <w:rPr>
          <w:b/>
          <w:sz w:val="26"/>
          <w:szCs w:val="26"/>
        </w:rPr>
        <w:t>К</w:t>
      </w:r>
      <w:r w:rsidRPr="0000353C">
        <w:rPr>
          <w:b/>
          <w:sz w:val="26"/>
          <w:szCs w:val="26"/>
          <w:vertAlign w:val="subscript"/>
        </w:rPr>
        <w:t>инж</w:t>
      </w:r>
      <w:proofErr w:type="spellEnd"/>
      <w:r w:rsidRPr="0000353C">
        <w:rPr>
          <w:b/>
          <w:sz w:val="26"/>
          <w:szCs w:val="26"/>
        </w:rPr>
        <w:t xml:space="preserve"> х </w:t>
      </w:r>
      <w:proofErr w:type="spellStart"/>
      <w:r w:rsidRPr="0000353C">
        <w:rPr>
          <w:b/>
          <w:sz w:val="26"/>
          <w:szCs w:val="26"/>
        </w:rPr>
        <w:t>К</w:t>
      </w:r>
      <w:r w:rsidRPr="0000353C">
        <w:rPr>
          <w:b/>
          <w:sz w:val="26"/>
          <w:szCs w:val="26"/>
          <w:vertAlign w:val="subscript"/>
        </w:rPr>
        <w:t>н</w:t>
      </w:r>
      <w:proofErr w:type="spellEnd"/>
      <w:r w:rsidRPr="0000353C">
        <w:rPr>
          <w:b/>
          <w:sz w:val="26"/>
          <w:szCs w:val="26"/>
          <w:vertAlign w:val="subscript"/>
        </w:rPr>
        <w:t xml:space="preserve"> </w:t>
      </w:r>
      <w:r w:rsidRPr="0000353C">
        <w:rPr>
          <w:b/>
          <w:sz w:val="26"/>
          <w:szCs w:val="26"/>
        </w:rPr>
        <w:t xml:space="preserve">х </w:t>
      </w:r>
      <w:proofErr w:type="spellStart"/>
      <w:r w:rsidRPr="0000353C">
        <w:rPr>
          <w:b/>
          <w:sz w:val="26"/>
          <w:szCs w:val="26"/>
        </w:rPr>
        <w:t>К</w:t>
      </w:r>
      <w:r w:rsidRPr="0000353C">
        <w:rPr>
          <w:b/>
          <w:sz w:val="26"/>
          <w:szCs w:val="26"/>
          <w:vertAlign w:val="subscript"/>
        </w:rPr>
        <w:t>мр</w:t>
      </w:r>
      <w:proofErr w:type="spellEnd"/>
      <w:r w:rsidRPr="0000353C">
        <w:rPr>
          <w:b/>
          <w:sz w:val="26"/>
          <w:szCs w:val="26"/>
        </w:rPr>
        <w:t xml:space="preserve"> х К</w:t>
      </w:r>
      <w:r w:rsidRPr="0000353C">
        <w:rPr>
          <w:b/>
          <w:sz w:val="26"/>
          <w:szCs w:val="26"/>
          <w:vertAlign w:val="subscript"/>
        </w:rPr>
        <w:t>м</w:t>
      </w:r>
      <w:r w:rsidRPr="0000353C">
        <w:rPr>
          <w:b/>
          <w:sz w:val="26"/>
          <w:szCs w:val="26"/>
        </w:rPr>
        <w:t xml:space="preserve"> х </w:t>
      </w:r>
      <w:proofErr w:type="spellStart"/>
      <w:proofErr w:type="gramStart"/>
      <w:r w:rsidRPr="0000353C">
        <w:rPr>
          <w:b/>
          <w:sz w:val="26"/>
          <w:szCs w:val="26"/>
        </w:rPr>
        <w:t>К</w:t>
      </w:r>
      <w:r w:rsidRPr="0000353C">
        <w:rPr>
          <w:b/>
          <w:sz w:val="26"/>
          <w:szCs w:val="26"/>
          <w:vertAlign w:val="subscript"/>
        </w:rPr>
        <w:t>р</w:t>
      </w:r>
      <w:proofErr w:type="spellEnd"/>
      <w:proofErr w:type="gramEnd"/>
      <w:r w:rsidRPr="0000353C">
        <w:rPr>
          <w:b/>
          <w:sz w:val="26"/>
          <w:szCs w:val="26"/>
          <w:vertAlign w:val="subscript"/>
        </w:rPr>
        <w:t xml:space="preserve"> </w:t>
      </w:r>
      <w:r w:rsidRPr="0000353C">
        <w:rPr>
          <w:b/>
          <w:sz w:val="26"/>
          <w:szCs w:val="26"/>
        </w:rPr>
        <w:t xml:space="preserve">х </w:t>
      </w:r>
      <w:proofErr w:type="spellStart"/>
      <w:r w:rsidRPr="0000353C">
        <w:rPr>
          <w:b/>
          <w:sz w:val="26"/>
          <w:szCs w:val="26"/>
        </w:rPr>
        <w:t>К</w:t>
      </w:r>
      <w:r w:rsidRPr="0000353C">
        <w:rPr>
          <w:b/>
          <w:sz w:val="26"/>
          <w:szCs w:val="26"/>
          <w:vertAlign w:val="subscript"/>
        </w:rPr>
        <w:t>чнп</w:t>
      </w:r>
      <w:proofErr w:type="spellEnd"/>
      <w:r w:rsidRPr="0000353C">
        <w:rPr>
          <w:b/>
          <w:sz w:val="26"/>
          <w:szCs w:val="26"/>
        </w:rPr>
        <w:t>) х 12 мес.</w:t>
      </w:r>
      <w:r w:rsidRPr="00846947">
        <w:rPr>
          <w:sz w:val="26"/>
          <w:szCs w:val="26"/>
          <w:vertAlign w:val="subscript"/>
        </w:rPr>
        <w:t xml:space="preserve">, </w:t>
      </w:r>
      <w:r w:rsidRPr="00846947">
        <w:rPr>
          <w:sz w:val="26"/>
          <w:szCs w:val="26"/>
        </w:rPr>
        <w:t>где</w:t>
      </w:r>
    </w:p>
    <w:p w:rsidR="00EF21A7" w:rsidRPr="00846947" w:rsidRDefault="00EF21A7" w:rsidP="00EF21A7">
      <w:pPr>
        <w:pStyle w:val="ConsNormal"/>
        <w:ind w:firstLine="540"/>
        <w:jc w:val="both"/>
        <w:rPr>
          <w:sz w:val="26"/>
          <w:szCs w:val="26"/>
        </w:rPr>
      </w:pPr>
    </w:p>
    <w:tbl>
      <w:tblPr>
        <w:tblStyle w:val="a3"/>
        <w:tblW w:w="9679" w:type="dxa"/>
        <w:tblLayout w:type="fixed"/>
        <w:tblLook w:val="01E0" w:firstRow="1" w:lastRow="1" w:firstColumn="1" w:lastColumn="1" w:noHBand="0" w:noVBand="0"/>
      </w:tblPr>
      <w:tblGrid>
        <w:gridCol w:w="959"/>
        <w:gridCol w:w="3289"/>
        <w:gridCol w:w="4500"/>
        <w:gridCol w:w="931"/>
      </w:tblGrid>
      <w:tr w:rsidR="00EF21A7" w:rsidRPr="00846947" w:rsidTr="005B2B32">
        <w:tc>
          <w:tcPr>
            <w:tcW w:w="959" w:type="dxa"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А</w:t>
            </w:r>
            <w:r w:rsidRPr="00846947">
              <w:rPr>
                <w:rFonts w:ascii="Arial" w:hAnsi="Arial" w:cs="Arial"/>
                <w:sz w:val="26"/>
                <w:szCs w:val="26"/>
                <w:vertAlign w:val="subscript"/>
              </w:rPr>
              <w:t>п</w:t>
            </w:r>
          </w:p>
        </w:tc>
        <w:tc>
          <w:tcPr>
            <w:tcW w:w="8720" w:type="dxa"/>
            <w:gridSpan w:val="3"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Арендная плата за год, без НДС, руб.</w:t>
            </w:r>
          </w:p>
        </w:tc>
      </w:tr>
      <w:tr w:rsidR="00EF21A7" w:rsidRPr="00846947" w:rsidTr="005B2B32">
        <w:trPr>
          <w:trHeight w:val="371"/>
        </w:trPr>
        <w:tc>
          <w:tcPr>
            <w:tcW w:w="959" w:type="dxa"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А</w:t>
            </w:r>
            <w:r w:rsidRPr="00846947">
              <w:rPr>
                <w:rFonts w:ascii="Arial" w:hAnsi="Arial" w:cs="Arial"/>
                <w:sz w:val="26"/>
                <w:szCs w:val="26"/>
                <w:vertAlign w:val="subscript"/>
              </w:rPr>
              <w:t>баз</w:t>
            </w:r>
          </w:p>
        </w:tc>
        <w:tc>
          <w:tcPr>
            <w:tcW w:w="7789" w:type="dxa"/>
            <w:gridSpan w:val="2"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Базовая ставка арендной платы, руб.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00353C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100,0</w:t>
            </w:r>
          </w:p>
        </w:tc>
      </w:tr>
      <w:tr w:rsidR="00EF21A7" w:rsidRPr="00846947" w:rsidTr="005B2B32">
        <w:trPr>
          <w:trHeight w:val="247"/>
        </w:trPr>
        <w:tc>
          <w:tcPr>
            <w:tcW w:w="959" w:type="dxa"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  <w:lang w:val="en-US"/>
              </w:rPr>
              <w:t>S</w:t>
            </w:r>
          </w:p>
        </w:tc>
        <w:tc>
          <w:tcPr>
            <w:tcW w:w="8720" w:type="dxa"/>
            <w:gridSpan w:val="3"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Площадь арендуемого нежилого помещения</w:t>
            </w:r>
          </w:p>
        </w:tc>
      </w:tr>
      <w:tr w:rsidR="00EF21A7" w:rsidRPr="00846947" w:rsidTr="005B2B32">
        <w:tc>
          <w:tcPr>
            <w:tcW w:w="959" w:type="dxa"/>
            <w:vMerge w:val="restart"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6947">
              <w:rPr>
                <w:rFonts w:ascii="Arial" w:hAnsi="Arial" w:cs="Arial"/>
                <w:sz w:val="26"/>
                <w:szCs w:val="26"/>
              </w:rPr>
              <w:t>К</w:t>
            </w:r>
            <w:r w:rsidRPr="00846947">
              <w:rPr>
                <w:rFonts w:ascii="Arial" w:hAnsi="Arial" w:cs="Arial"/>
                <w:sz w:val="26"/>
                <w:szCs w:val="26"/>
                <w:vertAlign w:val="subscript"/>
              </w:rPr>
              <w:t>инж</w:t>
            </w:r>
            <w:proofErr w:type="spellEnd"/>
          </w:p>
        </w:tc>
        <w:tc>
          <w:tcPr>
            <w:tcW w:w="3289" w:type="dxa"/>
            <w:vMerge w:val="restart"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Коэффициент наличия  инженерных сетей (ко</w:t>
            </w:r>
            <w:r w:rsidRPr="00846947">
              <w:rPr>
                <w:rFonts w:ascii="Arial" w:hAnsi="Arial" w:cs="Arial"/>
                <w:sz w:val="26"/>
                <w:szCs w:val="26"/>
              </w:rPr>
              <w:t>м</w:t>
            </w:r>
            <w:r w:rsidRPr="00846947">
              <w:rPr>
                <w:rFonts w:ascii="Arial" w:hAnsi="Arial" w:cs="Arial"/>
                <w:sz w:val="26"/>
                <w:szCs w:val="26"/>
              </w:rPr>
              <w:t>фортность)</w:t>
            </w:r>
          </w:p>
        </w:tc>
        <w:tc>
          <w:tcPr>
            <w:tcW w:w="4500" w:type="dxa"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без коммуникаций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  <w:tr w:rsidR="00EF21A7" w:rsidRPr="00846947" w:rsidTr="005B2B32">
        <w:tc>
          <w:tcPr>
            <w:tcW w:w="959" w:type="dxa"/>
            <w:vMerge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при наличии только электроэне</w:t>
            </w:r>
            <w:r w:rsidRPr="00846947">
              <w:rPr>
                <w:rFonts w:ascii="Arial" w:hAnsi="Arial" w:cs="Arial"/>
                <w:sz w:val="26"/>
                <w:szCs w:val="26"/>
              </w:rPr>
              <w:t>р</w:t>
            </w:r>
            <w:r w:rsidRPr="00846947">
              <w:rPr>
                <w:rFonts w:ascii="Arial" w:hAnsi="Arial" w:cs="Arial"/>
                <w:sz w:val="26"/>
                <w:szCs w:val="26"/>
              </w:rPr>
              <w:t>гии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0,8</w:t>
            </w:r>
          </w:p>
        </w:tc>
      </w:tr>
      <w:tr w:rsidR="00EF21A7" w:rsidRPr="00846947" w:rsidTr="005B2B32">
        <w:tc>
          <w:tcPr>
            <w:tcW w:w="959" w:type="dxa"/>
            <w:vMerge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при наличии только отопления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0,8</w:t>
            </w:r>
          </w:p>
        </w:tc>
      </w:tr>
      <w:tr w:rsidR="00EF21A7" w:rsidRPr="00846947" w:rsidTr="005B2B32">
        <w:trPr>
          <w:trHeight w:val="557"/>
        </w:trPr>
        <w:tc>
          <w:tcPr>
            <w:tcW w:w="959" w:type="dxa"/>
            <w:vMerge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84694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 xml:space="preserve">при наличии электроэнергии, </w:t>
            </w:r>
            <w:r w:rsidR="00EF21A7" w:rsidRPr="00846947">
              <w:rPr>
                <w:rFonts w:ascii="Arial" w:hAnsi="Arial" w:cs="Arial"/>
                <w:sz w:val="26"/>
                <w:szCs w:val="26"/>
              </w:rPr>
              <w:t>отопления</w:t>
            </w:r>
            <w:r w:rsidRPr="00846947">
              <w:rPr>
                <w:rFonts w:ascii="Arial" w:hAnsi="Arial" w:cs="Arial"/>
                <w:sz w:val="26"/>
                <w:szCs w:val="26"/>
              </w:rPr>
              <w:t>, без централизованной канализации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</w:tr>
      <w:tr w:rsidR="00EF21A7" w:rsidRPr="00846947" w:rsidTr="005B2B32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846947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 xml:space="preserve">при наличии электроэнергии, отопления, </w:t>
            </w:r>
            <w:r w:rsidR="00846947" w:rsidRPr="00846947">
              <w:rPr>
                <w:rFonts w:ascii="Arial" w:hAnsi="Arial" w:cs="Arial"/>
                <w:sz w:val="26"/>
                <w:szCs w:val="26"/>
              </w:rPr>
              <w:t>централизованной к</w:t>
            </w:r>
            <w:r w:rsidR="00846947" w:rsidRPr="00846947">
              <w:rPr>
                <w:rFonts w:ascii="Arial" w:hAnsi="Arial" w:cs="Arial"/>
                <w:sz w:val="26"/>
                <w:szCs w:val="26"/>
              </w:rPr>
              <w:t>а</w:t>
            </w:r>
            <w:r w:rsidR="00846947" w:rsidRPr="00846947">
              <w:rPr>
                <w:rFonts w:ascii="Arial" w:hAnsi="Arial" w:cs="Arial"/>
                <w:sz w:val="26"/>
                <w:szCs w:val="26"/>
              </w:rPr>
              <w:t>нализации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1,05</w:t>
            </w:r>
          </w:p>
        </w:tc>
      </w:tr>
      <w:tr w:rsidR="00EF21A7" w:rsidRPr="00846947" w:rsidTr="005B2B32">
        <w:tc>
          <w:tcPr>
            <w:tcW w:w="959" w:type="dxa"/>
            <w:vMerge w:val="restart"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6947">
              <w:rPr>
                <w:rFonts w:ascii="Arial" w:hAnsi="Arial" w:cs="Arial"/>
                <w:sz w:val="26"/>
                <w:szCs w:val="26"/>
              </w:rPr>
              <w:t>К</w:t>
            </w:r>
            <w:r w:rsidRPr="00846947">
              <w:rPr>
                <w:rFonts w:ascii="Arial" w:hAnsi="Arial" w:cs="Arial"/>
                <w:sz w:val="26"/>
                <w:szCs w:val="26"/>
                <w:vertAlign w:val="subscript"/>
              </w:rPr>
              <w:t>н</w:t>
            </w:r>
            <w:proofErr w:type="spellEnd"/>
          </w:p>
        </w:tc>
        <w:tc>
          <w:tcPr>
            <w:tcW w:w="3289" w:type="dxa"/>
            <w:vMerge w:val="restart"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Цель использования арендуемого муниц</w:t>
            </w:r>
            <w:r w:rsidRPr="00846947">
              <w:rPr>
                <w:rFonts w:ascii="Arial" w:hAnsi="Arial" w:cs="Arial"/>
                <w:sz w:val="26"/>
                <w:szCs w:val="26"/>
              </w:rPr>
              <w:t>и</w:t>
            </w:r>
            <w:r w:rsidRPr="00846947">
              <w:rPr>
                <w:rFonts w:ascii="Arial" w:hAnsi="Arial" w:cs="Arial"/>
                <w:sz w:val="26"/>
                <w:szCs w:val="26"/>
              </w:rPr>
              <w:t>пального нежилого п</w:t>
            </w:r>
            <w:r w:rsidRPr="00846947">
              <w:rPr>
                <w:rFonts w:ascii="Arial" w:hAnsi="Arial" w:cs="Arial"/>
                <w:sz w:val="26"/>
                <w:szCs w:val="26"/>
              </w:rPr>
              <w:t>о</w:t>
            </w:r>
            <w:r w:rsidRPr="00846947">
              <w:rPr>
                <w:rFonts w:ascii="Arial" w:hAnsi="Arial" w:cs="Arial"/>
                <w:sz w:val="26"/>
                <w:szCs w:val="26"/>
              </w:rPr>
              <w:t>мещения</w:t>
            </w:r>
          </w:p>
        </w:tc>
        <w:tc>
          <w:tcPr>
            <w:tcW w:w="4500" w:type="dxa"/>
            <w:shd w:val="clear" w:color="auto" w:fill="auto"/>
          </w:tcPr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0,075</w:t>
            </w:r>
          </w:p>
        </w:tc>
      </w:tr>
      <w:tr w:rsidR="00EF21A7" w:rsidRPr="00846947" w:rsidTr="005B2B32">
        <w:tc>
          <w:tcPr>
            <w:tcW w:w="959" w:type="dxa"/>
            <w:vMerge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социальное назначение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0,075</w:t>
            </w:r>
          </w:p>
        </w:tc>
      </w:tr>
      <w:tr w:rsidR="00EF21A7" w:rsidRPr="00846947" w:rsidTr="005B2B32">
        <w:tc>
          <w:tcPr>
            <w:tcW w:w="959" w:type="dxa"/>
            <w:vMerge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EF21A7" w:rsidRPr="00846947" w:rsidRDefault="00F144DB" w:rsidP="00F144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производство хлеба, хлебобуло</w:t>
            </w:r>
            <w:r>
              <w:rPr>
                <w:rFonts w:ascii="Arial" w:hAnsi="Arial" w:cs="Arial"/>
                <w:sz w:val="26"/>
                <w:szCs w:val="26"/>
              </w:rPr>
              <w:t>ч</w:t>
            </w:r>
            <w:r w:rsidR="00EF21A7" w:rsidRPr="00846947">
              <w:rPr>
                <w:rFonts w:ascii="Arial" w:hAnsi="Arial" w:cs="Arial"/>
                <w:sz w:val="26"/>
                <w:szCs w:val="26"/>
              </w:rPr>
              <w:t>ных, мучных и   кондитерских   и</w:t>
            </w:r>
            <w:r w:rsidR="00EF21A7" w:rsidRPr="00846947">
              <w:rPr>
                <w:rFonts w:ascii="Arial" w:hAnsi="Arial" w:cs="Arial"/>
                <w:sz w:val="26"/>
                <w:szCs w:val="26"/>
              </w:rPr>
              <w:t>з</w:t>
            </w:r>
            <w:r w:rsidR="00EF21A7" w:rsidRPr="00846947">
              <w:rPr>
                <w:rFonts w:ascii="Arial" w:hAnsi="Arial" w:cs="Arial"/>
                <w:sz w:val="26"/>
                <w:szCs w:val="26"/>
              </w:rPr>
              <w:t>делий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0,300</w:t>
            </w:r>
          </w:p>
        </w:tc>
      </w:tr>
      <w:tr w:rsidR="00EF21A7" w:rsidRPr="00846947" w:rsidTr="005B2B32">
        <w:tc>
          <w:tcPr>
            <w:tcW w:w="959" w:type="dxa"/>
            <w:vMerge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общественное питание, без ре</w:t>
            </w:r>
            <w:r w:rsidRPr="00846947">
              <w:rPr>
                <w:rFonts w:ascii="Arial" w:hAnsi="Arial" w:cs="Arial"/>
                <w:sz w:val="26"/>
                <w:szCs w:val="26"/>
              </w:rPr>
              <w:t>а</w:t>
            </w:r>
            <w:r w:rsidRPr="00846947">
              <w:rPr>
                <w:rFonts w:ascii="Arial" w:hAnsi="Arial" w:cs="Arial"/>
                <w:sz w:val="26"/>
                <w:szCs w:val="26"/>
              </w:rPr>
              <w:t xml:space="preserve">лизации </w:t>
            </w:r>
            <w:proofErr w:type="gramStart"/>
            <w:r w:rsidRPr="00846947">
              <w:rPr>
                <w:rFonts w:ascii="Arial" w:hAnsi="Arial" w:cs="Arial"/>
                <w:sz w:val="26"/>
                <w:szCs w:val="26"/>
              </w:rPr>
              <w:t>вино-водочных</w:t>
            </w:r>
            <w:proofErr w:type="gramEnd"/>
            <w:r w:rsidRPr="00846947">
              <w:rPr>
                <w:rFonts w:ascii="Arial" w:hAnsi="Arial" w:cs="Arial"/>
                <w:sz w:val="26"/>
                <w:szCs w:val="26"/>
              </w:rPr>
              <w:t xml:space="preserve"> изделий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0,300</w:t>
            </w:r>
          </w:p>
        </w:tc>
      </w:tr>
      <w:tr w:rsidR="00EF21A7" w:rsidRPr="00846947" w:rsidTr="005B2B32">
        <w:tc>
          <w:tcPr>
            <w:tcW w:w="959" w:type="dxa"/>
            <w:vMerge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 xml:space="preserve">культурные, религиозные 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0,500</w:t>
            </w:r>
          </w:p>
        </w:tc>
      </w:tr>
      <w:tr w:rsidR="00EF21A7" w:rsidRPr="00846947" w:rsidTr="005B2B32">
        <w:tc>
          <w:tcPr>
            <w:tcW w:w="959" w:type="dxa"/>
            <w:vMerge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спортивные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0,500</w:t>
            </w:r>
          </w:p>
        </w:tc>
      </w:tr>
      <w:tr w:rsidR="00EF21A7" w:rsidRPr="00846947" w:rsidTr="005B2B32">
        <w:tc>
          <w:tcPr>
            <w:tcW w:w="959" w:type="dxa"/>
            <w:vMerge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 xml:space="preserve">здравоохранение 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0,500</w:t>
            </w:r>
          </w:p>
        </w:tc>
      </w:tr>
      <w:tr w:rsidR="00EF21A7" w:rsidRPr="00846947" w:rsidTr="005B2B32">
        <w:tc>
          <w:tcPr>
            <w:tcW w:w="959" w:type="dxa"/>
            <w:vMerge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ветеринарные услуги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0,500</w:t>
            </w:r>
          </w:p>
        </w:tc>
      </w:tr>
      <w:tr w:rsidR="00EF21A7" w:rsidRPr="00846947" w:rsidTr="005B2B32">
        <w:tc>
          <w:tcPr>
            <w:tcW w:w="959" w:type="dxa"/>
            <w:vMerge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 xml:space="preserve">коммунальные и бытовые услуги, в том числе: </w:t>
            </w:r>
          </w:p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-услуги бань и душевых</w:t>
            </w:r>
          </w:p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-парикмахерские</w:t>
            </w:r>
          </w:p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-ремонт, пошив одежды, обуви, головных уборов</w:t>
            </w:r>
          </w:p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-услуги фото- и киноателье</w:t>
            </w:r>
          </w:p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lastRenderedPageBreak/>
              <w:t>-ремонт и техническое обслужив</w:t>
            </w:r>
            <w:r w:rsidRPr="00846947">
              <w:rPr>
                <w:rFonts w:ascii="Arial" w:hAnsi="Arial" w:cs="Arial"/>
                <w:sz w:val="26"/>
                <w:szCs w:val="26"/>
              </w:rPr>
              <w:t>а</w:t>
            </w:r>
            <w:r w:rsidRPr="00846947">
              <w:rPr>
                <w:rFonts w:ascii="Arial" w:hAnsi="Arial" w:cs="Arial"/>
                <w:sz w:val="26"/>
                <w:szCs w:val="26"/>
              </w:rPr>
              <w:t>ние бытовых и электроприборов</w:t>
            </w:r>
          </w:p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-изготовление и ремонт мебели</w:t>
            </w:r>
          </w:p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-химическая чистка и крашение, услуги прачечных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84694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lastRenderedPageBreak/>
              <w:t>0,</w:t>
            </w:r>
            <w:r w:rsidR="00846947" w:rsidRPr="00846947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EF21A7" w:rsidRPr="00846947" w:rsidTr="005B2B32">
        <w:tc>
          <w:tcPr>
            <w:tcW w:w="959" w:type="dxa"/>
            <w:vMerge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аптечные пункты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0,550</w:t>
            </w:r>
          </w:p>
        </w:tc>
      </w:tr>
      <w:tr w:rsidR="00EF21A7" w:rsidRPr="00846947" w:rsidTr="005B2B32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административные цели (в т.ч. под офисы), производственные, складские</w:t>
            </w:r>
          </w:p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1,070</w:t>
            </w:r>
          </w:p>
        </w:tc>
      </w:tr>
      <w:tr w:rsidR="00EF21A7" w:rsidRPr="00846947" w:rsidTr="005B2B3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46947">
              <w:rPr>
                <w:rFonts w:ascii="Arial" w:hAnsi="Arial" w:cs="Arial"/>
                <w:sz w:val="26"/>
                <w:szCs w:val="26"/>
              </w:rPr>
              <w:t>торговля (в т.ч. оптовая и розни</w:t>
            </w:r>
            <w:r w:rsidRPr="00846947">
              <w:rPr>
                <w:rFonts w:ascii="Arial" w:hAnsi="Arial" w:cs="Arial"/>
                <w:sz w:val="26"/>
                <w:szCs w:val="26"/>
              </w:rPr>
              <w:t>ч</w:t>
            </w:r>
            <w:r w:rsidRPr="00846947">
              <w:rPr>
                <w:rFonts w:ascii="Arial" w:hAnsi="Arial" w:cs="Arial"/>
                <w:sz w:val="26"/>
                <w:szCs w:val="26"/>
              </w:rPr>
              <w:t>ная, магазины, торговые павиль</w:t>
            </w:r>
            <w:r w:rsidRPr="00846947">
              <w:rPr>
                <w:rFonts w:ascii="Arial" w:hAnsi="Arial" w:cs="Arial"/>
                <w:sz w:val="26"/>
                <w:szCs w:val="26"/>
              </w:rPr>
              <w:t>о</w:t>
            </w:r>
            <w:r w:rsidRPr="00846947">
              <w:rPr>
                <w:rFonts w:ascii="Arial" w:hAnsi="Arial" w:cs="Arial"/>
                <w:sz w:val="26"/>
                <w:szCs w:val="26"/>
              </w:rPr>
              <w:t xml:space="preserve">ны и киоски, буфеты, бары) 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A7" w:rsidRPr="00846947" w:rsidRDefault="003245D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0,7</w:t>
            </w:r>
          </w:p>
        </w:tc>
      </w:tr>
      <w:tr w:rsidR="00EF21A7" w:rsidRPr="00846947" w:rsidTr="005B2B32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банковская деятельность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1,800</w:t>
            </w:r>
          </w:p>
        </w:tc>
      </w:tr>
      <w:tr w:rsidR="00EF21A7" w:rsidRPr="00846947" w:rsidTr="005B2B32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6947">
              <w:rPr>
                <w:rFonts w:ascii="Arial" w:hAnsi="Arial" w:cs="Arial"/>
                <w:sz w:val="26"/>
                <w:szCs w:val="26"/>
              </w:rPr>
              <w:t>К</w:t>
            </w:r>
            <w:r w:rsidRPr="00846947">
              <w:rPr>
                <w:rFonts w:ascii="Arial" w:hAnsi="Arial" w:cs="Arial"/>
                <w:sz w:val="26"/>
                <w:szCs w:val="26"/>
                <w:vertAlign w:val="subscript"/>
              </w:rPr>
              <w:t>мр</w:t>
            </w:r>
            <w:proofErr w:type="spellEnd"/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Коэффициент месторасположения помещения*</w:t>
            </w:r>
          </w:p>
          <w:p w:rsidR="00EF21A7" w:rsidRPr="00846947" w:rsidRDefault="00EF21A7" w:rsidP="005B2B3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*Применяется в отношении помещений расположенных в а</w:t>
            </w:r>
            <w:r w:rsidRPr="00846947">
              <w:rPr>
                <w:rFonts w:ascii="Arial" w:hAnsi="Arial" w:cs="Arial"/>
                <w:sz w:val="26"/>
                <w:szCs w:val="26"/>
              </w:rPr>
              <w:t>д</w:t>
            </w:r>
            <w:r w:rsidRPr="00846947">
              <w:rPr>
                <w:rFonts w:ascii="Arial" w:hAnsi="Arial" w:cs="Arial"/>
                <w:sz w:val="26"/>
                <w:szCs w:val="26"/>
              </w:rPr>
              <w:t>министративных зданиях органов местного самоуправления, муниципальных учреждений и предприятий, предназначе</w:t>
            </w:r>
            <w:r w:rsidRPr="00846947">
              <w:rPr>
                <w:rFonts w:ascii="Arial" w:hAnsi="Arial" w:cs="Arial"/>
                <w:sz w:val="26"/>
                <w:szCs w:val="26"/>
              </w:rPr>
              <w:t>н</w:t>
            </w:r>
            <w:r w:rsidRPr="00846947">
              <w:rPr>
                <w:rFonts w:ascii="Arial" w:hAnsi="Arial" w:cs="Arial"/>
                <w:sz w:val="26"/>
                <w:szCs w:val="26"/>
              </w:rPr>
              <w:t>ных для организации общественного питания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  <w:tr w:rsidR="00EF21A7" w:rsidRPr="00846947" w:rsidTr="005B2B32"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К</w:t>
            </w:r>
            <w:r w:rsidRPr="00846947">
              <w:rPr>
                <w:rFonts w:ascii="Arial" w:hAnsi="Arial" w:cs="Arial"/>
                <w:sz w:val="26"/>
                <w:szCs w:val="26"/>
                <w:vertAlign w:val="subscript"/>
              </w:rPr>
              <w:t>м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Коэффициент вида строительного матери</w:t>
            </w:r>
            <w:r w:rsidRPr="00846947">
              <w:rPr>
                <w:rFonts w:ascii="Arial" w:hAnsi="Arial" w:cs="Arial"/>
                <w:sz w:val="26"/>
                <w:szCs w:val="26"/>
              </w:rPr>
              <w:t>а</w:t>
            </w:r>
            <w:r w:rsidRPr="00846947">
              <w:rPr>
                <w:rFonts w:ascii="Arial" w:hAnsi="Arial" w:cs="Arial"/>
                <w:sz w:val="26"/>
                <w:szCs w:val="26"/>
              </w:rPr>
              <w:t>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кирпич</w:t>
            </w:r>
          </w:p>
        </w:tc>
        <w:tc>
          <w:tcPr>
            <w:tcW w:w="9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EF21A7" w:rsidRPr="00846947" w:rsidTr="005B2B32"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1A7" w:rsidRPr="00846947" w:rsidRDefault="0084694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ж</w:t>
            </w:r>
            <w:r w:rsidR="00EF21A7" w:rsidRPr="00846947">
              <w:rPr>
                <w:rFonts w:ascii="Arial" w:hAnsi="Arial" w:cs="Arial"/>
                <w:sz w:val="26"/>
                <w:szCs w:val="26"/>
              </w:rPr>
              <w:t>елезобетон</w:t>
            </w:r>
            <w:r w:rsidRPr="00846947">
              <w:rPr>
                <w:rFonts w:ascii="Arial" w:hAnsi="Arial" w:cs="Arial"/>
                <w:sz w:val="26"/>
                <w:szCs w:val="26"/>
              </w:rPr>
              <w:t>, шлакобетон</w:t>
            </w:r>
          </w:p>
        </w:tc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</w:tr>
      <w:tr w:rsidR="00EF21A7" w:rsidRPr="00846947" w:rsidTr="005B2B32"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комбинированные (деревянно-кирпичное)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0,8</w:t>
            </w:r>
          </w:p>
        </w:tc>
      </w:tr>
      <w:tr w:rsidR="00EF21A7" w:rsidRPr="00846947" w:rsidTr="005B2B32"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дерево, сборно-щитовое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0,6</w:t>
            </w:r>
          </w:p>
        </w:tc>
      </w:tr>
      <w:tr w:rsidR="00EF21A7" w:rsidRPr="00846947" w:rsidTr="005B2B32"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павильоны, киоски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  <w:tr w:rsidR="00EF21A7" w:rsidRPr="00846947" w:rsidTr="005B2B32">
        <w:tc>
          <w:tcPr>
            <w:tcW w:w="959" w:type="dxa"/>
            <w:vMerge w:val="restart"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6947">
              <w:rPr>
                <w:rFonts w:ascii="Arial" w:hAnsi="Arial" w:cs="Arial"/>
                <w:sz w:val="26"/>
                <w:szCs w:val="26"/>
              </w:rPr>
              <w:t>К</w:t>
            </w:r>
            <w:r w:rsidRPr="00846947">
              <w:rPr>
                <w:rFonts w:ascii="Arial" w:hAnsi="Arial" w:cs="Arial"/>
                <w:sz w:val="26"/>
                <w:szCs w:val="26"/>
                <w:vertAlign w:val="subscript"/>
              </w:rPr>
              <w:t>р</w:t>
            </w:r>
            <w:proofErr w:type="spellEnd"/>
          </w:p>
        </w:tc>
        <w:tc>
          <w:tcPr>
            <w:tcW w:w="32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Коэффициент, учитыв</w:t>
            </w:r>
            <w:r w:rsidRPr="00846947">
              <w:rPr>
                <w:rFonts w:ascii="Arial" w:hAnsi="Arial" w:cs="Arial"/>
                <w:sz w:val="26"/>
                <w:szCs w:val="26"/>
              </w:rPr>
              <w:t>а</w:t>
            </w:r>
            <w:r w:rsidRPr="00846947">
              <w:rPr>
                <w:rFonts w:ascii="Arial" w:hAnsi="Arial" w:cs="Arial"/>
                <w:sz w:val="26"/>
                <w:szCs w:val="26"/>
              </w:rPr>
              <w:t>ющий расположение п</w:t>
            </w:r>
            <w:r w:rsidRPr="00846947">
              <w:rPr>
                <w:rFonts w:ascii="Arial" w:hAnsi="Arial" w:cs="Arial"/>
                <w:sz w:val="26"/>
                <w:szCs w:val="26"/>
              </w:rPr>
              <w:t>о</w:t>
            </w:r>
            <w:r w:rsidRPr="00846947">
              <w:rPr>
                <w:rFonts w:ascii="Arial" w:hAnsi="Arial" w:cs="Arial"/>
                <w:sz w:val="26"/>
                <w:szCs w:val="26"/>
              </w:rPr>
              <w:t>мещения</w:t>
            </w:r>
          </w:p>
        </w:tc>
        <w:tc>
          <w:tcPr>
            <w:tcW w:w="4500" w:type="dxa"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отдельно стоящее здание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EF21A7" w:rsidRPr="00846947" w:rsidTr="005B2B32">
        <w:tc>
          <w:tcPr>
            <w:tcW w:w="959" w:type="dxa"/>
            <w:vMerge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надземная встроенно-пристроенная часть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</w:tr>
      <w:tr w:rsidR="00EF21A7" w:rsidRPr="00846947" w:rsidTr="005B2B32">
        <w:tc>
          <w:tcPr>
            <w:tcW w:w="959" w:type="dxa"/>
            <w:vMerge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чердак (мансарда)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0,75</w:t>
            </w:r>
          </w:p>
        </w:tc>
      </w:tr>
      <w:tr w:rsidR="00EF21A7" w:rsidRPr="00846947" w:rsidTr="005B2B32">
        <w:tc>
          <w:tcPr>
            <w:tcW w:w="959" w:type="dxa"/>
            <w:vMerge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подвал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0,25</w:t>
            </w:r>
          </w:p>
        </w:tc>
      </w:tr>
      <w:tr w:rsidR="00EF21A7" w:rsidRPr="00846947" w:rsidTr="005B2B32">
        <w:tc>
          <w:tcPr>
            <w:tcW w:w="959" w:type="dxa"/>
            <w:vMerge w:val="restart"/>
            <w:shd w:val="clear" w:color="auto" w:fill="auto"/>
          </w:tcPr>
          <w:p w:rsidR="00EF21A7" w:rsidRPr="00846947" w:rsidRDefault="00EF21A7" w:rsidP="001B0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6947">
              <w:rPr>
                <w:rFonts w:ascii="Arial" w:hAnsi="Arial" w:cs="Arial"/>
                <w:sz w:val="26"/>
                <w:szCs w:val="26"/>
              </w:rPr>
              <w:t>К</w:t>
            </w:r>
            <w:r w:rsidRPr="00846947">
              <w:rPr>
                <w:rFonts w:ascii="Arial" w:hAnsi="Arial" w:cs="Arial"/>
                <w:sz w:val="26"/>
                <w:szCs w:val="26"/>
                <w:vertAlign w:val="subscript"/>
              </w:rPr>
              <w:t>чнп</w:t>
            </w:r>
            <w:proofErr w:type="spellEnd"/>
          </w:p>
        </w:tc>
        <w:tc>
          <w:tcPr>
            <w:tcW w:w="3289" w:type="dxa"/>
            <w:vMerge w:val="restart"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Коэффициент численн</w:t>
            </w:r>
            <w:r w:rsidRPr="00846947">
              <w:rPr>
                <w:rFonts w:ascii="Arial" w:hAnsi="Arial" w:cs="Arial"/>
                <w:sz w:val="26"/>
                <w:szCs w:val="26"/>
              </w:rPr>
              <w:t>о</w:t>
            </w:r>
            <w:r w:rsidRPr="00846947">
              <w:rPr>
                <w:rFonts w:ascii="Arial" w:hAnsi="Arial" w:cs="Arial"/>
                <w:sz w:val="26"/>
                <w:szCs w:val="26"/>
              </w:rPr>
              <w:t>сти населенного пункта</w:t>
            </w:r>
          </w:p>
        </w:tc>
        <w:tc>
          <w:tcPr>
            <w:tcW w:w="4500" w:type="dxa"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до 1000 чел.:</w:t>
            </w:r>
          </w:p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6947">
              <w:rPr>
                <w:rFonts w:ascii="Arial" w:hAnsi="Arial" w:cs="Arial"/>
                <w:sz w:val="26"/>
                <w:szCs w:val="26"/>
              </w:rPr>
              <w:t>п</w:t>
            </w:r>
            <w:proofErr w:type="gramStart"/>
            <w:r w:rsidRPr="00846947">
              <w:rPr>
                <w:rFonts w:ascii="Arial" w:hAnsi="Arial" w:cs="Arial"/>
                <w:sz w:val="26"/>
                <w:szCs w:val="26"/>
              </w:rPr>
              <w:t>.У</w:t>
            </w:r>
            <w:proofErr w:type="gramEnd"/>
            <w:r w:rsidRPr="00846947">
              <w:rPr>
                <w:rFonts w:ascii="Arial" w:hAnsi="Arial" w:cs="Arial"/>
                <w:sz w:val="26"/>
                <w:szCs w:val="26"/>
              </w:rPr>
              <w:t>сть</w:t>
            </w:r>
            <w:proofErr w:type="spellEnd"/>
            <w:r w:rsidRPr="00846947">
              <w:rPr>
                <w:rFonts w:ascii="Arial" w:hAnsi="Arial" w:cs="Arial"/>
                <w:sz w:val="26"/>
                <w:szCs w:val="26"/>
              </w:rPr>
              <w:t>-Юган</w:t>
            </w: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</w:tr>
      <w:tr w:rsidR="00EF21A7" w:rsidRPr="00846947" w:rsidTr="009E4C2B">
        <w:trPr>
          <w:trHeight w:val="575"/>
        </w:trPr>
        <w:tc>
          <w:tcPr>
            <w:tcW w:w="95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от 1000 до 5000 чел.:</w:t>
            </w:r>
          </w:p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п</w:t>
            </w:r>
            <w:proofErr w:type="gramStart"/>
            <w:r w:rsidRPr="00846947">
              <w:rPr>
                <w:rFonts w:ascii="Arial" w:hAnsi="Arial" w:cs="Arial"/>
                <w:sz w:val="26"/>
                <w:szCs w:val="26"/>
              </w:rPr>
              <w:t>.Ю</w:t>
            </w:r>
            <w:proofErr w:type="gramEnd"/>
            <w:r w:rsidRPr="00846947">
              <w:rPr>
                <w:rFonts w:ascii="Arial" w:hAnsi="Arial" w:cs="Arial"/>
                <w:sz w:val="26"/>
                <w:szCs w:val="26"/>
              </w:rPr>
              <w:t>ганская Обь</w:t>
            </w:r>
          </w:p>
          <w:p w:rsidR="00EF21A7" w:rsidRPr="00846947" w:rsidRDefault="00EF21A7" w:rsidP="005B2B3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</w:tcPr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F21A7" w:rsidRPr="00846947" w:rsidRDefault="00EF21A7" w:rsidP="005B2B3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46947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</w:tr>
    </w:tbl>
    <w:p w:rsidR="00EF21A7" w:rsidRDefault="00EF21A7" w:rsidP="0000353C">
      <w:pPr>
        <w:ind w:firstLine="720"/>
        <w:jc w:val="both"/>
        <w:rPr>
          <w:rFonts w:ascii="Arial" w:hAnsi="Arial" w:cs="Arial"/>
          <w:bCs/>
          <w:sz w:val="26"/>
          <w:szCs w:val="26"/>
        </w:rPr>
      </w:pPr>
    </w:p>
    <w:p w:rsidR="00F144DB" w:rsidRDefault="00FC7D1C" w:rsidP="00FC7D1C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1.2. при заключении договоров аренды на площади в помещениях в ц</w:t>
      </w:r>
      <w:r>
        <w:rPr>
          <w:rFonts w:ascii="Arial" w:hAnsi="Arial" w:cs="Arial"/>
          <w:bCs/>
          <w:sz w:val="26"/>
          <w:szCs w:val="26"/>
        </w:rPr>
        <w:t>е</w:t>
      </w:r>
      <w:r>
        <w:rPr>
          <w:rFonts w:ascii="Arial" w:hAnsi="Arial" w:cs="Arial"/>
          <w:bCs/>
          <w:sz w:val="26"/>
          <w:szCs w:val="26"/>
        </w:rPr>
        <w:t>лях установки:</w:t>
      </w:r>
    </w:p>
    <w:p w:rsidR="00FC7D1C" w:rsidRDefault="00FC7D1C" w:rsidP="00FC7D1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- банковских автоматов, автоматов по приёму платежей размер арен</w:t>
      </w:r>
      <w:r>
        <w:rPr>
          <w:rFonts w:ascii="Arial" w:hAnsi="Arial" w:cs="Arial"/>
          <w:bCs/>
          <w:sz w:val="26"/>
          <w:szCs w:val="26"/>
        </w:rPr>
        <w:t>д</w:t>
      </w:r>
      <w:r>
        <w:rPr>
          <w:rFonts w:ascii="Arial" w:hAnsi="Arial" w:cs="Arial"/>
          <w:bCs/>
          <w:sz w:val="26"/>
          <w:szCs w:val="26"/>
        </w:rPr>
        <w:t>ной платы устанавливается в сумме 1000 (одна тысяча) рублей за 1 м</w:t>
      </w:r>
      <w:proofErr w:type="gramStart"/>
      <w:r>
        <w:rPr>
          <w:rFonts w:ascii="Arial" w:hAnsi="Arial" w:cs="Arial"/>
          <w:bCs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bCs/>
          <w:sz w:val="26"/>
          <w:szCs w:val="26"/>
          <w:vertAlign w:val="superscript"/>
        </w:rPr>
        <w:t xml:space="preserve"> </w:t>
      </w:r>
      <w:r>
        <w:rPr>
          <w:rFonts w:ascii="Arial" w:hAnsi="Arial" w:cs="Arial"/>
          <w:sz w:val="26"/>
          <w:szCs w:val="26"/>
        </w:rPr>
        <w:t>, без учета налога на добавленную стоимость;</w:t>
      </w:r>
    </w:p>
    <w:p w:rsidR="00FC7D1C" w:rsidRDefault="00FC7D1C" w:rsidP="00FC7D1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продуктовых автоматов, размер арендной платы устанавливается в сумме 300 (триста) рублей за 1 м</w:t>
      </w:r>
      <w:proofErr w:type="gramStart"/>
      <w:r>
        <w:rPr>
          <w:rFonts w:ascii="Arial" w:hAnsi="Arial" w:cs="Arial"/>
          <w:sz w:val="26"/>
          <w:szCs w:val="26"/>
          <w:vertAlign w:val="superscript"/>
        </w:rPr>
        <w:t>2</w:t>
      </w:r>
      <w:proofErr w:type="gramEnd"/>
      <w:r>
        <w:rPr>
          <w:rFonts w:ascii="Arial" w:hAnsi="Arial" w:cs="Arial"/>
          <w:sz w:val="26"/>
          <w:szCs w:val="26"/>
          <w:vertAlign w:val="superscript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, без учета налог на добавленную сто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мость.</w:t>
      </w:r>
    </w:p>
    <w:p w:rsidR="00FC7D1C" w:rsidRPr="00FC7D1C" w:rsidRDefault="00FC7D1C" w:rsidP="00FC7D1C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1.3. При нарушении срока внесения арендной платы, начисляется пеня в размере 0,1% с суммы просроченного платежа за каждый день просрочки.</w:t>
      </w:r>
    </w:p>
    <w:sectPr w:rsidR="00FC7D1C" w:rsidRPr="00FC7D1C" w:rsidSect="00A6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35D27"/>
    <w:rsid w:val="00000716"/>
    <w:rsid w:val="0000353C"/>
    <w:rsid w:val="00011F78"/>
    <w:rsid w:val="00025C25"/>
    <w:rsid w:val="000336E0"/>
    <w:rsid w:val="00033F73"/>
    <w:rsid w:val="00046EC9"/>
    <w:rsid w:val="00052477"/>
    <w:rsid w:val="00055B79"/>
    <w:rsid w:val="00061C34"/>
    <w:rsid w:val="00064B88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21F11"/>
    <w:rsid w:val="001305BB"/>
    <w:rsid w:val="00143FB2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B0BAB"/>
    <w:rsid w:val="001C560C"/>
    <w:rsid w:val="001C59FE"/>
    <w:rsid w:val="001C64F4"/>
    <w:rsid w:val="001D1B6E"/>
    <w:rsid w:val="001D5318"/>
    <w:rsid w:val="001D5F1F"/>
    <w:rsid w:val="001E137D"/>
    <w:rsid w:val="001E6A1F"/>
    <w:rsid w:val="001E6A77"/>
    <w:rsid w:val="00207A43"/>
    <w:rsid w:val="002126A8"/>
    <w:rsid w:val="002165A7"/>
    <w:rsid w:val="00217176"/>
    <w:rsid w:val="0022548D"/>
    <w:rsid w:val="00227BE8"/>
    <w:rsid w:val="00237999"/>
    <w:rsid w:val="00240B63"/>
    <w:rsid w:val="00251F44"/>
    <w:rsid w:val="002549D7"/>
    <w:rsid w:val="0025704B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45D7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0F2"/>
    <w:rsid w:val="00396472"/>
    <w:rsid w:val="003B0C9D"/>
    <w:rsid w:val="003C43B8"/>
    <w:rsid w:val="003D14CD"/>
    <w:rsid w:val="003D156C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67B61"/>
    <w:rsid w:val="0047136B"/>
    <w:rsid w:val="00472BDC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354B4"/>
    <w:rsid w:val="00535D27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D1CC1"/>
    <w:rsid w:val="005D3C84"/>
    <w:rsid w:val="005E6028"/>
    <w:rsid w:val="005F4592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1E8F"/>
    <w:rsid w:val="00672ABC"/>
    <w:rsid w:val="00682E65"/>
    <w:rsid w:val="00690276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95352"/>
    <w:rsid w:val="007977B7"/>
    <w:rsid w:val="007A4981"/>
    <w:rsid w:val="007A6287"/>
    <w:rsid w:val="007B405F"/>
    <w:rsid w:val="007B789C"/>
    <w:rsid w:val="007C1347"/>
    <w:rsid w:val="007C2580"/>
    <w:rsid w:val="007C614D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34B9"/>
    <w:rsid w:val="0082366C"/>
    <w:rsid w:val="00824A52"/>
    <w:rsid w:val="008340BE"/>
    <w:rsid w:val="00837982"/>
    <w:rsid w:val="00846872"/>
    <w:rsid w:val="00846947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0B01"/>
    <w:rsid w:val="008A15C8"/>
    <w:rsid w:val="008B3167"/>
    <w:rsid w:val="008C06D6"/>
    <w:rsid w:val="008C644C"/>
    <w:rsid w:val="008C76A6"/>
    <w:rsid w:val="008D0E25"/>
    <w:rsid w:val="008D3593"/>
    <w:rsid w:val="008E41DA"/>
    <w:rsid w:val="008F0C83"/>
    <w:rsid w:val="008F491F"/>
    <w:rsid w:val="00902A6F"/>
    <w:rsid w:val="009113F5"/>
    <w:rsid w:val="009148B0"/>
    <w:rsid w:val="00924C60"/>
    <w:rsid w:val="0092509C"/>
    <w:rsid w:val="009261C4"/>
    <w:rsid w:val="00931528"/>
    <w:rsid w:val="009352E9"/>
    <w:rsid w:val="00941499"/>
    <w:rsid w:val="00950C87"/>
    <w:rsid w:val="00953382"/>
    <w:rsid w:val="009575F7"/>
    <w:rsid w:val="00963228"/>
    <w:rsid w:val="00967969"/>
    <w:rsid w:val="00971BE5"/>
    <w:rsid w:val="00972E2B"/>
    <w:rsid w:val="00973398"/>
    <w:rsid w:val="00974A79"/>
    <w:rsid w:val="0097797B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E4C2B"/>
    <w:rsid w:val="009F41AC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6670"/>
    <w:rsid w:val="00A6755F"/>
    <w:rsid w:val="00A72805"/>
    <w:rsid w:val="00A75A40"/>
    <w:rsid w:val="00A851A3"/>
    <w:rsid w:val="00AB053E"/>
    <w:rsid w:val="00AC0E35"/>
    <w:rsid w:val="00AC6C3D"/>
    <w:rsid w:val="00AD1DDE"/>
    <w:rsid w:val="00AD5BD5"/>
    <w:rsid w:val="00AD7E17"/>
    <w:rsid w:val="00AF052D"/>
    <w:rsid w:val="00AF0801"/>
    <w:rsid w:val="00AF391F"/>
    <w:rsid w:val="00AF68B2"/>
    <w:rsid w:val="00AF7A35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37881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D02C6"/>
    <w:rsid w:val="00BD7B23"/>
    <w:rsid w:val="00BE2220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827"/>
    <w:rsid w:val="00C649A2"/>
    <w:rsid w:val="00C654C2"/>
    <w:rsid w:val="00C65EE8"/>
    <w:rsid w:val="00C67101"/>
    <w:rsid w:val="00C723CE"/>
    <w:rsid w:val="00C85C57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7E87"/>
    <w:rsid w:val="00E3220C"/>
    <w:rsid w:val="00E32FC0"/>
    <w:rsid w:val="00E46EC8"/>
    <w:rsid w:val="00E566BF"/>
    <w:rsid w:val="00E57D39"/>
    <w:rsid w:val="00E63390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21A7"/>
    <w:rsid w:val="00EF3065"/>
    <w:rsid w:val="00EF438A"/>
    <w:rsid w:val="00F00205"/>
    <w:rsid w:val="00F01024"/>
    <w:rsid w:val="00F061BB"/>
    <w:rsid w:val="00F0775E"/>
    <w:rsid w:val="00F13D76"/>
    <w:rsid w:val="00F144DB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5206"/>
    <w:rsid w:val="00F81B4F"/>
    <w:rsid w:val="00F867CA"/>
    <w:rsid w:val="00FA0724"/>
    <w:rsid w:val="00FA3B0B"/>
    <w:rsid w:val="00FA41D4"/>
    <w:rsid w:val="00FA6930"/>
    <w:rsid w:val="00FC157A"/>
    <w:rsid w:val="00FC7D1C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21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F21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F2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EF2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69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D1C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21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F21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F2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EF2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69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D1C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2014-05-12T08:45:00Z</cp:lastPrinted>
  <dcterms:created xsi:type="dcterms:W3CDTF">2022-04-06T04:04:00Z</dcterms:created>
  <dcterms:modified xsi:type="dcterms:W3CDTF">2022-04-06T04:04:00Z</dcterms:modified>
</cp:coreProperties>
</file>