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E6686E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Нефтеюганский район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F1BF9" w:rsidRPr="00EF35D1" w:rsidRDefault="00DF1BF9" w:rsidP="00AB749D">
      <w:pPr>
        <w:ind w:right="18"/>
        <w:jc w:val="center"/>
        <w:rPr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882CE0" w:rsidP="00AB749D">
      <w:pPr>
        <w:ind w:right="18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РЕШЕНИЕ</w:t>
      </w:r>
    </w:p>
    <w:p w:rsidR="00DF1BF9" w:rsidRPr="008271E4" w:rsidRDefault="00DF1BF9" w:rsidP="00AB749D">
      <w:pPr>
        <w:ind w:right="18"/>
        <w:jc w:val="center"/>
        <w:rPr>
          <w:b/>
          <w:bCs/>
          <w:sz w:val="20"/>
          <w:szCs w:val="20"/>
        </w:rPr>
      </w:pPr>
    </w:p>
    <w:p w:rsidR="00DF1BF9" w:rsidRPr="00253414" w:rsidRDefault="00882CE0" w:rsidP="00AB749D">
      <w:pPr>
        <w:ind w:right="18"/>
      </w:pPr>
      <w:bookmarkStart w:id="0" w:name="_GoBack"/>
      <w:r>
        <w:rPr>
          <w:u w:val="single"/>
        </w:rPr>
        <w:t>20.01.2014</w:t>
      </w:r>
      <w:r w:rsidR="00DF1BF9">
        <w:rPr>
          <w:u w:val="single"/>
        </w:rPr>
        <w:t xml:space="preserve"> </w:t>
      </w:r>
      <w:r w:rsidR="00BA6079">
        <w:t xml:space="preserve">                                                                                                     </w:t>
      </w:r>
      <w:bookmarkEnd w:id="0"/>
      <w:r w:rsidR="00DF1BF9" w:rsidRPr="00692AC2">
        <w:rPr>
          <w:sz w:val="20"/>
          <w:szCs w:val="20"/>
        </w:rPr>
        <w:t>№</w:t>
      </w:r>
      <w:r>
        <w:rPr>
          <w:u w:val="single"/>
        </w:rPr>
        <w:t xml:space="preserve"> 41</w:t>
      </w:r>
    </w:p>
    <w:p w:rsidR="00DF1BF9" w:rsidRDefault="00DF1BF9" w:rsidP="00AB749D"/>
    <w:p w:rsidR="00DF1BF9" w:rsidRDefault="00DF1BF9" w:rsidP="00AB749D"/>
    <w:p w:rsidR="00BA6079" w:rsidRDefault="00BA6079" w:rsidP="00BA6079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  <w:r>
        <w:rPr>
          <w:rFonts w:eastAsia="Calibri"/>
        </w:rPr>
        <w:t>О внесении изменений</w:t>
      </w:r>
    </w:p>
    <w:p w:rsidR="00BA6079" w:rsidRDefault="00BA6079" w:rsidP="00BA6079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  <w:r>
        <w:rPr>
          <w:rFonts w:eastAsia="Calibri"/>
        </w:rPr>
        <w:t xml:space="preserve"> в решение Совета депутатов от 04.09.2013 № 321</w:t>
      </w:r>
    </w:p>
    <w:p w:rsidR="00BA6079" w:rsidRPr="00BA6079" w:rsidRDefault="00BA6079" w:rsidP="00BA6079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  <w:r>
        <w:rPr>
          <w:rFonts w:eastAsia="Calibri"/>
        </w:rPr>
        <w:t xml:space="preserve"> «</w:t>
      </w:r>
      <w:r w:rsidRPr="00BA6079">
        <w:rPr>
          <w:rFonts w:eastAsia="Calibri"/>
        </w:rPr>
        <w:t>Об утверждении Положения</w:t>
      </w:r>
      <w:r>
        <w:rPr>
          <w:rFonts w:eastAsia="Calibri"/>
        </w:rPr>
        <w:t xml:space="preserve"> </w:t>
      </w:r>
      <w:r w:rsidRPr="00BA6079">
        <w:rPr>
          <w:rFonts w:eastAsia="Calibri"/>
        </w:rPr>
        <w:t>о порядке управления и распоряжения муниципальной собственностью муниципального образования сельское поселение Усть-Юган</w:t>
      </w:r>
      <w:r>
        <w:rPr>
          <w:rFonts w:eastAsia="Calibri"/>
        </w:rPr>
        <w:t>»</w:t>
      </w:r>
    </w:p>
    <w:p w:rsidR="00BA6079" w:rsidRPr="00BA6079" w:rsidRDefault="00BA6079" w:rsidP="00BA607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BA6079" w:rsidRPr="00BA6079" w:rsidRDefault="00BA6079" w:rsidP="00BA607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A6079">
        <w:rPr>
          <w:rFonts w:eastAsia="Calibri"/>
        </w:rPr>
        <w:t>В соответствии с Гражданским кодексом</w:t>
      </w:r>
      <w:r w:rsidR="003E37C7">
        <w:rPr>
          <w:rFonts w:eastAsia="Calibri"/>
        </w:rPr>
        <w:t xml:space="preserve"> Российской Федерации</w:t>
      </w:r>
      <w:r w:rsidRPr="00BA6079">
        <w:rPr>
          <w:rFonts w:eastAsia="Calibri"/>
        </w:rPr>
        <w:t xml:space="preserve">, федеральным законом от 06.10.2003 № 131-ФЗ «Об общих принципах организации местного самоуправления в Российской Федерации»,  </w:t>
      </w:r>
      <w:r w:rsidR="003E37C7">
        <w:rPr>
          <w:rFonts w:eastAsia="Calibri"/>
        </w:rPr>
        <w:t>У</w:t>
      </w:r>
      <w:r w:rsidRPr="00BA6079">
        <w:rPr>
          <w:rFonts w:eastAsia="Calibri"/>
        </w:rPr>
        <w:t>ставом сельского поселения Усть-Юган, Совет депутатов</w:t>
      </w:r>
    </w:p>
    <w:p w:rsidR="00DF1BF9" w:rsidRDefault="00DF1BF9" w:rsidP="00AB749D">
      <w:pPr>
        <w:jc w:val="center"/>
      </w:pPr>
    </w:p>
    <w:p w:rsidR="00DF1BF9" w:rsidRPr="005D00C0" w:rsidRDefault="00DF1BF9" w:rsidP="00BA6079">
      <w:pPr>
        <w:jc w:val="center"/>
        <w:rPr>
          <w:b/>
          <w:bCs/>
        </w:rPr>
      </w:pPr>
      <w:r w:rsidRPr="005D00C0">
        <w:rPr>
          <w:b/>
          <w:bCs/>
        </w:rPr>
        <w:t>РЕШИЛ:</w:t>
      </w:r>
    </w:p>
    <w:p w:rsidR="00DF1BF9" w:rsidRDefault="00DF1BF9" w:rsidP="00AB749D">
      <w:pPr>
        <w:jc w:val="both"/>
      </w:pPr>
    </w:p>
    <w:p w:rsidR="00DF1BF9" w:rsidRPr="00BA6079" w:rsidRDefault="00BA6079" w:rsidP="00BA6079">
      <w:pPr>
        <w:ind w:firstLine="567"/>
        <w:jc w:val="both"/>
        <w:rPr>
          <w:rFonts w:eastAsia="Calibri"/>
        </w:rPr>
      </w:pPr>
      <w:r>
        <w:t xml:space="preserve"> 1.</w:t>
      </w:r>
      <w:r w:rsidRPr="00BA6079">
        <w:rPr>
          <w:rFonts w:eastAsia="Calibri"/>
        </w:rPr>
        <w:t xml:space="preserve"> </w:t>
      </w:r>
      <w:r>
        <w:rPr>
          <w:rFonts w:eastAsia="Calibri"/>
        </w:rPr>
        <w:t>Таблицу № 2 Приложения</w:t>
      </w:r>
      <w:r w:rsidRPr="00BA6079">
        <w:rPr>
          <w:rFonts w:eastAsia="Calibri"/>
        </w:rPr>
        <w:t xml:space="preserve"> к Положению о порядке</w:t>
      </w:r>
      <w:r>
        <w:rPr>
          <w:rFonts w:eastAsia="Calibri"/>
        </w:rPr>
        <w:t xml:space="preserve"> </w:t>
      </w:r>
      <w:r w:rsidRPr="00BA6079">
        <w:rPr>
          <w:rFonts w:eastAsia="Calibri"/>
        </w:rPr>
        <w:t>управления и распоряжения</w:t>
      </w:r>
      <w:r>
        <w:rPr>
          <w:rFonts w:eastAsia="Calibri"/>
        </w:rPr>
        <w:t xml:space="preserve"> </w:t>
      </w:r>
      <w:r w:rsidRPr="00BA6079">
        <w:rPr>
          <w:rFonts w:eastAsia="Calibri"/>
        </w:rPr>
        <w:t xml:space="preserve">муниципальной собственностью муниципального образования сельское поселение Усть-Юган </w:t>
      </w:r>
      <w:r w:rsidR="00DF1BF9">
        <w:t>изложить в новой редакции согласно приложению</w:t>
      </w:r>
      <w:r w:rsidR="003E37C7">
        <w:t xml:space="preserve"> к настоящему </w:t>
      </w:r>
      <w:r w:rsidR="00DC03E9">
        <w:t>решени</w:t>
      </w:r>
      <w:r w:rsidR="003E37C7">
        <w:t>ю</w:t>
      </w:r>
      <w:r w:rsidR="00DF1BF9">
        <w:t>.</w:t>
      </w:r>
    </w:p>
    <w:p w:rsidR="00DF1BF9" w:rsidRDefault="00DF1BF9" w:rsidP="00AB749D">
      <w:pPr>
        <w:jc w:val="both"/>
      </w:pPr>
      <w:r>
        <w:t xml:space="preserve">         2. Настоящее решение подлежит опубликованию (обнародованию) в информационном бю</w:t>
      </w:r>
      <w:r w:rsidR="003E37C7">
        <w:t>ллетене «Усть-Юганский вестник» и</w:t>
      </w:r>
      <w:r w:rsidR="00E17133">
        <w:t xml:space="preserve"> размещению</w:t>
      </w:r>
      <w:r w:rsidR="003E37C7">
        <w:t xml:space="preserve"> на сайте органов местного самоуправления</w:t>
      </w:r>
      <w:r w:rsidR="00E17133">
        <w:t>.</w:t>
      </w:r>
    </w:p>
    <w:p w:rsidR="00DF1BF9" w:rsidRDefault="00DF1BF9" w:rsidP="00AB749D">
      <w:pPr>
        <w:jc w:val="both"/>
      </w:pPr>
      <w:r>
        <w:t xml:space="preserve">         3. Настоящее решение вступает в силу не ранее чем по истечении одного месяца со дня его официального опубликования (обнародования) в информационном бюллетене «Усть-Юганский вестник» и не ранее первого числа очередного налогового периода по налогу на имущество физических лиц.</w:t>
      </w:r>
    </w:p>
    <w:p w:rsidR="003E37C7" w:rsidRPr="001301CA" w:rsidRDefault="003E37C7" w:rsidP="003E37C7">
      <w:pPr>
        <w:autoSpaceDE w:val="0"/>
        <w:autoSpaceDN w:val="0"/>
        <w:adjustRightInd w:val="0"/>
        <w:jc w:val="both"/>
      </w:pPr>
      <w:r>
        <w:t xml:space="preserve">          4. </w:t>
      </w:r>
      <w:proofErr w:type="gramStart"/>
      <w:r w:rsidRPr="001301CA">
        <w:t>Контроль за</w:t>
      </w:r>
      <w:proofErr w:type="gramEnd"/>
      <w:r w:rsidRPr="001301CA">
        <w:t xml:space="preserve"> исполнением решения возложить на Совет депутатов сельского поселения Усть-Юган.</w:t>
      </w:r>
    </w:p>
    <w:p w:rsidR="00DF1BF9" w:rsidRDefault="00DF1BF9" w:rsidP="00AB749D">
      <w:pPr>
        <w:jc w:val="both"/>
      </w:pPr>
    </w:p>
    <w:p w:rsidR="00DF1BF9" w:rsidRDefault="00DF1BF9" w:rsidP="00AB749D">
      <w:pPr>
        <w:jc w:val="both"/>
      </w:pPr>
    </w:p>
    <w:p w:rsidR="00DF1BF9" w:rsidRDefault="00DF1BF9" w:rsidP="00AB749D"/>
    <w:p w:rsidR="00DF1BF9" w:rsidRPr="00AB749D" w:rsidRDefault="00DF1BF9" w:rsidP="00AB749D">
      <w:r>
        <w:t xml:space="preserve">Глава поселения                                                      Б.В. </w:t>
      </w:r>
      <w:proofErr w:type="gramStart"/>
      <w:r>
        <w:t>Сочинский</w:t>
      </w:r>
      <w:proofErr w:type="gramEnd"/>
    </w:p>
    <w:p w:rsidR="00BA6079" w:rsidRDefault="00DF1BF9" w:rsidP="00AB749D">
      <w:r>
        <w:t xml:space="preserve">                                                          </w:t>
      </w:r>
    </w:p>
    <w:p w:rsidR="00BA6079" w:rsidRDefault="00BA6079" w:rsidP="00AB749D"/>
    <w:p w:rsidR="00DF1BF9" w:rsidRPr="00AB749D" w:rsidRDefault="00BA6079" w:rsidP="00AB749D">
      <w:r>
        <w:t xml:space="preserve">                                                                      </w:t>
      </w:r>
      <w:r w:rsidR="00DF1BF9">
        <w:t xml:space="preserve">Приложение </w:t>
      </w:r>
    </w:p>
    <w:p w:rsidR="00DF1BF9" w:rsidRPr="00AB749D" w:rsidRDefault="00DF1BF9" w:rsidP="00AB749D">
      <w:r w:rsidRPr="00AB749D">
        <w:t xml:space="preserve">                                                                      к </w:t>
      </w:r>
      <w:r>
        <w:t>решению</w:t>
      </w:r>
      <w:r w:rsidRPr="00AB749D">
        <w:t xml:space="preserve"> Совета депутатов</w:t>
      </w:r>
    </w:p>
    <w:p w:rsidR="00DF1BF9" w:rsidRPr="00AB749D" w:rsidRDefault="00DF1BF9" w:rsidP="00AB749D">
      <w:r w:rsidRPr="00AB749D">
        <w:t xml:space="preserve">                                                                      сельского поселения Усть-Юган </w:t>
      </w:r>
    </w:p>
    <w:p w:rsidR="00DF1BF9" w:rsidRPr="00882CE0" w:rsidRDefault="00DF1BF9" w:rsidP="00AB749D">
      <w:pPr>
        <w:rPr>
          <w:u w:val="single"/>
        </w:rPr>
      </w:pPr>
      <w:r>
        <w:t xml:space="preserve">                                                                      от </w:t>
      </w:r>
      <w:r w:rsidR="00882CE0">
        <w:rPr>
          <w:u w:val="single"/>
        </w:rPr>
        <w:t xml:space="preserve"> 20.01.2014   </w:t>
      </w:r>
      <w:r w:rsidR="00882CE0">
        <w:t xml:space="preserve">№  </w:t>
      </w:r>
      <w:r w:rsidR="00882CE0">
        <w:rPr>
          <w:u w:val="single"/>
        </w:rPr>
        <w:t>41</w:t>
      </w:r>
    </w:p>
    <w:p w:rsidR="00DF1BF9" w:rsidRPr="00927263" w:rsidRDefault="00DF1BF9" w:rsidP="00AB749D"/>
    <w:p w:rsidR="00DF1BF9" w:rsidRPr="00927263" w:rsidRDefault="00DF1BF9" w:rsidP="00927263">
      <w:pPr>
        <w:widowControl w:val="0"/>
        <w:suppressAutoHyphens/>
        <w:jc w:val="both"/>
        <w:rPr>
          <w:kern w:val="1"/>
          <w:sz w:val="24"/>
          <w:szCs w:val="24"/>
        </w:rPr>
      </w:pPr>
    </w:p>
    <w:p w:rsidR="00BA6079" w:rsidRPr="00BA6079" w:rsidRDefault="00BA6079" w:rsidP="00BA6079">
      <w:pPr>
        <w:ind w:firstLine="567"/>
        <w:jc w:val="both"/>
        <w:rPr>
          <w:rFonts w:eastAsia="Calibri"/>
        </w:rPr>
      </w:pPr>
      <w:r w:rsidRPr="00BA6079">
        <w:rPr>
          <w:rFonts w:eastAsia="Calibri"/>
        </w:rPr>
        <w:t xml:space="preserve">                                                                                                       Таблица 2</w:t>
      </w:r>
    </w:p>
    <w:p w:rsidR="00BA6079" w:rsidRPr="00BA6079" w:rsidRDefault="00BA6079" w:rsidP="00BA6079">
      <w:pPr>
        <w:ind w:firstLine="567"/>
        <w:jc w:val="both"/>
        <w:rPr>
          <w:rFonts w:eastAsia="Calibri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2127"/>
      </w:tblGrid>
      <w:tr w:rsidR="00BA6079" w:rsidRPr="00BA6079" w:rsidTr="005D475F">
        <w:tc>
          <w:tcPr>
            <w:tcW w:w="709" w:type="dxa"/>
            <w:vAlign w:val="center"/>
          </w:tcPr>
          <w:p w:rsidR="00BA6079" w:rsidRPr="00BA6079" w:rsidRDefault="00BA6079" w:rsidP="00BA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6079">
              <w:rPr>
                <w:rFonts w:eastAsia="Calibri"/>
              </w:rPr>
              <w:t>№</w:t>
            </w:r>
          </w:p>
        </w:tc>
        <w:tc>
          <w:tcPr>
            <w:tcW w:w="6662" w:type="dxa"/>
            <w:vAlign w:val="center"/>
          </w:tcPr>
          <w:p w:rsidR="00BA6079" w:rsidRPr="00BA6079" w:rsidRDefault="00BA6079" w:rsidP="00BA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6079">
              <w:rPr>
                <w:rFonts w:eastAsia="Calibri"/>
              </w:rPr>
              <w:t>Наименование имущества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Значение</w:t>
            </w:r>
          </w:p>
          <w:p w:rsidR="00BA6079" w:rsidRPr="00BA6079" w:rsidRDefault="00BA6079" w:rsidP="00BA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6079">
              <w:rPr>
                <w:rFonts w:eastAsia="Calibri"/>
              </w:rPr>
              <w:t xml:space="preserve">коэффициента </w:t>
            </w:r>
            <w:r w:rsidRPr="00BA6079">
              <w:rPr>
                <w:rFonts w:eastAsia="Calibri"/>
                <w:b/>
                <w:bCs/>
              </w:rPr>
              <w:t>Ка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Транспортные средства, в том числе: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1.1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Легковые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15,0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1.2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 xml:space="preserve">Грузовые  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BA6079">
              <w:rPr>
                <w:rFonts w:eastAsia="Calibri"/>
              </w:rPr>
              <w:t>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1.3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Автобусы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BA6079">
              <w:rPr>
                <w:rFonts w:eastAsia="Calibri"/>
              </w:rPr>
              <w:t>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Пищевое, торговое оборудование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12,0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proofErr w:type="gramStart"/>
            <w:r w:rsidRPr="00BA6079">
              <w:rPr>
                <w:rFonts w:eastAsia="Calibri"/>
              </w:rPr>
              <w:t xml:space="preserve">Компьютерная и организационная техника (компьютеры, принтеры, копировально-множительные аппараты, сканеры, ламинаторы, </w:t>
            </w:r>
            <w:proofErr w:type="spellStart"/>
            <w:r w:rsidRPr="00BA6079">
              <w:rPr>
                <w:rFonts w:eastAsia="Calibri"/>
              </w:rPr>
              <w:t>брошюраторы</w:t>
            </w:r>
            <w:proofErr w:type="spellEnd"/>
            <w:r w:rsidRPr="00BA6079">
              <w:rPr>
                <w:rFonts w:eastAsia="Calibri"/>
              </w:rPr>
              <w:t>, счетчики купюр, монет, и пр.)</w:t>
            </w:r>
            <w:proofErr w:type="gramEnd"/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BA6079">
              <w:rPr>
                <w:rFonts w:eastAsia="Calibri"/>
              </w:rPr>
              <w:t>20,0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proofErr w:type="gramStart"/>
            <w:r w:rsidRPr="00BA6079">
              <w:rPr>
                <w:rFonts w:eastAsia="Calibri"/>
              </w:rPr>
              <w:t xml:space="preserve">Бытовая техника и электроприборы (холодильники, телевизоры, микроволновые печи, стиральные машины, пылесосы, вентиляторы, кондиционеры, </w:t>
            </w:r>
            <w:proofErr w:type="spellStart"/>
            <w:r w:rsidRPr="00BA6079">
              <w:rPr>
                <w:rFonts w:eastAsia="Calibri"/>
              </w:rPr>
              <w:t>водоподогреватели</w:t>
            </w:r>
            <w:proofErr w:type="spellEnd"/>
            <w:r w:rsidRPr="00BA6079">
              <w:rPr>
                <w:rFonts w:eastAsia="Calibri"/>
              </w:rPr>
              <w:t xml:space="preserve"> и пр.)</w:t>
            </w:r>
            <w:proofErr w:type="gramEnd"/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15,0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 xml:space="preserve">Движимое имущество бытового назначения 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8,0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Мебель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10,0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Движимое имущество, не вошедшее ни в одну из групп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10,0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Объекты инженерной инфраструктуры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1,7</w:t>
            </w:r>
          </w:p>
        </w:tc>
      </w:tr>
    </w:tbl>
    <w:p w:rsidR="00DF1BF9" w:rsidRPr="00927263" w:rsidRDefault="00DF1BF9" w:rsidP="00B00630">
      <w:pPr>
        <w:autoSpaceDE w:val="0"/>
        <w:autoSpaceDN w:val="0"/>
        <w:adjustRightInd w:val="0"/>
        <w:jc w:val="both"/>
      </w:pPr>
      <w:r w:rsidRPr="00927263">
        <w:t>.</w:t>
      </w:r>
      <w:r w:rsidR="00C975DF">
        <w:t xml:space="preserve"> </w:t>
      </w:r>
    </w:p>
    <w:sectPr w:rsidR="00DF1BF9" w:rsidRPr="00927263" w:rsidSect="003377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6E" w:rsidRDefault="00E6686E">
      <w:r>
        <w:separator/>
      </w:r>
    </w:p>
  </w:endnote>
  <w:endnote w:type="continuationSeparator" w:id="0">
    <w:p w:rsidR="00E6686E" w:rsidRDefault="00E6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6E" w:rsidRDefault="00E6686E">
      <w:r>
        <w:separator/>
      </w:r>
    </w:p>
  </w:footnote>
  <w:footnote w:type="continuationSeparator" w:id="0">
    <w:p w:rsidR="00E6686E" w:rsidRDefault="00E6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AA5C84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1B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B8D">
      <w:rPr>
        <w:rStyle w:val="a5"/>
        <w:noProof/>
      </w:rPr>
      <w:t>2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3FB2"/>
    <w:rsid w:val="0014504F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A1F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3414"/>
    <w:rsid w:val="002549D7"/>
    <w:rsid w:val="0025704B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37704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1A10"/>
    <w:rsid w:val="006F5590"/>
    <w:rsid w:val="006F65A4"/>
    <w:rsid w:val="00713E17"/>
    <w:rsid w:val="00717006"/>
    <w:rsid w:val="0072019C"/>
    <w:rsid w:val="0072334E"/>
    <w:rsid w:val="00726D34"/>
    <w:rsid w:val="00736670"/>
    <w:rsid w:val="00736BE8"/>
    <w:rsid w:val="00741746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2CE0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4242"/>
    <w:rsid w:val="00A4551E"/>
    <w:rsid w:val="00A525C1"/>
    <w:rsid w:val="00A571C6"/>
    <w:rsid w:val="00A60C30"/>
    <w:rsid w:val="00A61B02"/>
    <w:rsid w:val="00A631E0"/>
    <w:rsid w:val="00A6755F"/>
    <w:rsid w:val="00A72805"/>
    <w:rsid w:val="00A75A40"/>
    <w:rsid w:val="00A851A3"/>
    <w:rsid w:val="00AA5C84"/>
    <w:rsid w:val="00AA5F97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A6079"/>
    <w:rsid w:val="00BD02C6"/>
    <w:rsid w:val="00BD7B23"/>
    <w:rsid w:val="00BE2220"/>
    <w:rsid w:val="00BE56FA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97E"/>
    <w:rsid w:val="00C723CE"/>
    <w:rsid w:val="00C85C57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74B8D"/>
    <w:rsid w:val="00D813D4"/>
    <w:rsid w:val="00D817DF"/>
    <w:rsid w:val="00DA57CB"/>
    <w:rsid w:val="00DB061F"/>
    <w:rsid w:val="00DB0B7E"/>
    <w:rsid w:val="00DB65BE"/>
    <w:rsid w:val="00DC03E9"/>
    <w:rsid w:val="00DC1586"/>
    <w:rsid w:val="00DE3173"/>
    <w:rsid w:val="00DE3D7D"/>
    <w:rsid w:val="00DE5D46"/>
    <w:rsid w:val="00DE7E87"/>
    <w:rsid w:val="00DF04C6"/>
    <w:rsid w:val="00DF1BF9"/>
    <w:rsid w:val="00DF4F79"/>
    <w:rsid w:val="00E02D41"/>
    <w:rsid w:val="00E17133"/>
    <w:rsid w:val="00E3220C"/>
    <w:rsid w:val="00E32FC0"/>
    <w:rsid w:val="00E46EC8"/>
    <w:rsid w:val="00E566BF"/>
    <w:rsid w:val="00E57D39"/>
    <w:rsid w:val="00E63390"/>
    <w:rsid w:val="00E6686E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uiPriority w:val="99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00630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2014-01-21T09:21:00Z</cp:lastPrinted>
  <dcterms:created xsi:type="dcterms:W3CDTF">2022-04-06T04:20:00Z</dcterms:created>
  <dcterms:modified xsi:type="dcterms:W3CDTF">2022-04-06T04:20:00Z</dcterms:modified>
</cp:coreProperties>
</file>