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901" w:rsidRDefault="00464209" w:rsidP="00AB749D">
      <w:pPr>
        <w:tabs>
          <w:tab w:val="left" w:pos="3780"/>
        </w:tabs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-11430</wp:posOffset>
            </wp:positionV>
            <wp:extent cx="590550" cy="740410"/>
            <wp:effectExtent l="0" t="0" r="0" b="254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901" w:rsidRDefault="00FB7901" w:rsidP="00AB749D">
      <w:pPr>
        <w:tabs>
          <w:tab w:val="left" w:pos="3780"/>
        </w:tabs>
        <w:jc w:val="both"/>
      </w:pPr>
    </w:p>
    <w:p w:rsidR="00FB7901" w:rsidRDefault="00FB7901" w:rsidP="00AB749D">
      <w:pPr>
        <w:tabs>
          <w:tab w:val="left" w:pos="3780"/>
        </w:tabs>
        <w:jc w:val="both"/>
      </w:pPr>
    </w:p>
    <w:p w:rsidR="00FB7901" w:rsidRDefault="00FB7901" w:rsidP="00AB749D">
      <w:pPr>
        <w:ind w:right="18"/>
        <w:jc w:val="center"/>
        <w:rPr>
          <w:b/>
          <w:bCs/>
        </w:rPr>
      </w:pPr>
    </w:p>
    <w:p w:rsidR="00FB7901" w:rsidRPr="009835B2" w:rsidRDefault="00FB7901" w:rsidP="00AB749D">
      <w:pPr>
        <w:jc w:val="center"/>
        <w:rPr>
          <w:rFonts w:ascii="Times New Roman" w:hAnsi="Times New Roman" w:cs="Times New Roman"/>
          <w:b/>
          <w:bCs/>
        </w:rPr>
      </w:pPr>
      <w:r w:rsidRPr="009835B2">
        <w:rPr>
          <w:rFonts w:ascii="Times New Roman" w:hAnsi="Times New Roman" w:cs="Times New Roman"/>
          <w:b/>
          <w:bCs/>
        </w:rPr>
        <w:t>Сельское поселение Усть-Юган</w:t>
      </w:r>
    </w:p>
    <w:p w:rsidR="00FB7901" w:rsidRPr="009835B2" w:rsidRDefault="00FB7901" w:rsidP="00AB749D">
      <w:pPr>
        <w:jc w:val="center"/>
        <w:rPr>
          <w:rFonts w:ascii="Times New Roman" w:hAnsi="Times New Roman" w:cs="Times New Roman"/>
          <w:b/>
          <w:bCs/>
        </w:rPr>
      </w:pPr>
      <w:r w:rsidRPr="009835B2">
        <w:rPr>
          <w:rFonts w:ascii="Times New Roman" w:hAnsi="Times New Roman" w:cs="Times New Roman"/>
          <w:b/>
          <w:bCs/>
        </w:rPr>
        <w:t>Нефтеюганский район</w:t>
      </w:r>
    </w:p>
    <w:p w:rsidR="00FB7901" w:rsidRPr="009835B2" w:rsidRDefault="00FB7901" w:rsidP="00AB749D">
      <w:pPr>
        <w:jc w:val="center"/>
        <w:rPr>
          <w:rFonts w:ascii="Times New Roman" w:hAnsi="Times New Roman" w:cs="Times New Roman"/>
          <w:b/>
          <w:bCs/>
        </w:rPr>
      </w:pPr>
      <w:r w:rsidRPr="009835B2">
        <w:rPr>
          <w:rFonts w:ascii="Times New Roman" w:hAnsi="Times New Roman" w:cs="Times New Roman"/>
          <w:b/>
          <w:bCs/>
        </w:rPr>
        <w:t>Ханты-Мансийский автономный округ – Югра</w:t>
      </w:r>
    </w:p>
    <w:p w:rsidR="00FB7901" w:rsidRPr="00EF35D1" w:rsidRDefault="00FB7901" w:rsidP="00AB749D">
      <w:pPr>
        <w:ind w:right="18"/>
        <w:jc w:val="center"/>
        <w:rPr>
          <w:sz w:val="20"/>
          <w:szCs w:val="20"/>
        </w:rPr>
      </w:pPr>
    </w:p>
    <w:p w:rsidR="00FB7901" w:rsidRPr="009835B2" w:rsidRDefault="00FB7901" w:rsidP="00AB749D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СОВЕТ ДЕПУТАТОВ</w:t>
      </w:r>
    </w:p>
    <w:p w:rsidR="00FB7901" w:rsidRPr="009835B2" w:rsidRDefault="00FB7901" w:rsidP="00AB749D">
      <w:pPr>
        <w:ind w:right="18"/>
        <w:jc w:val="center"/>
        <w:rPr>
          <w:rFonts w:ascii="Times New Roman" w:hAnsi="Times New Roman" w:cs="Times New Roman"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СЕЛЬСКОГО ПОСЕЛЕНИЯ УСТЬ-ЮГАН</w:t>
      </w:r>
    </w:p>
    <w:p w:rsidR="00FB7901" w:rsidRPr="008271E4" w:rsidRDefault="00FB7901" w:rsidP="00AB749D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FB7901" w:rsidRPr="009835B2" w:rsidRDefault="00FB7901" w:rsidP="00AB749D">
      <w:pPr>
        <w:ind w:right="18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 РЕШЕНИЕ</w:t>
      </w:r>
    </w:p>
    <w:p w:rsidR="00FB7901" w:rsidRPr="008271E4" w:rsidRDefault="00FB7901" w:rsidP="00AB749D">
      <w:pPr>
        <w:ind w:right="18"/>
        <w:jc w:val="center"/>
        <w:rPr>
          <w:b/>
          <w:bCs/>
          <w:sz w:val="20"/>
          <w:szCs w:val="20"/>
        </w:rPr>
      </w:pPr>
    </w:p>
    <w:p w:rsidR="00FB7901" w:rsidRPr="00253414" w:rsidRDefault="00FB7901" w:rsidP="00AB749D">
      <w:pPr>
        <w:ind w:right="18"/>
      </w:pPr>
      <w:r>
        <w:rPr>
          <w:u w:val="single"/>
        </w:rPr>
        <w:t>30.12.2013</w:t>
      </w:r>
      <w:r>
        <w:t xml:space="preserve">                                                                                           </w:t>
      </w:r>
      <w:r w:rsidRPr="00723437">
        <w:t xml:space="preserve">№ </w:t>
      </w:r>
      <w:r>
        <w:t>_</w:t>
      </w:r>
      <w:r w:rsidRPr="00723437">
        <w:rPr>
          <w:u w:val="single"/>
        </w:rPr>
        <w:t>33</w:t>
      </w:r>
      <w:r>
        <w:rPr>
          <w:u w:val="single"/>
        </w:rPr>
        <w:t>_</w:t>
      </w:r>
    </w:p>
    <w:p w:rsidR="00FB7901" w:rsidRDefault="00FB7901" w:rsidP="00AB749D">
      <w:r w:rsidRPr="004A6C75">
        <w:t xml:space="preserve">                        </w:t>
      </w:r>
    </w:p>
    <w:p w:rsidR="00FB7901" w:rsidRDefault="00FB7901" w:rsidP="00AB749D"/>
    <w:p w:rsidR="00FB7901" w:rsidRDefault="00FB7901" w:rsidP="00AB749D">
      <w:pPr>
        <w:jc w:val="center"/>
      </w:pPr>
      <w:r>
        <w:t xml:space="preserve">О внесении изменений </w:t>
      </w:r>
    </w:p>
    <w:p w:rsidR="00FB7901" w:rsidRDefault="00FB7901" w:rsidP="00B00630">
      <w:pPr>
        <w:jc w:val="center"/>
      </w:pPr>
      <w:r>
        <w:t>в решение Совета депутатов от  14.10.2013 № 08</w:t>
      </w:r>
    </w:p>
    <w:p w:rsidR="00FB7901" w:rsidRDefault="00FB7901" w:rsidP="00AB749D">
      <w:pPr>
        <w:jc w:val="center"/>
      </w:pPr>
      <w:r>
        <w:t xml:space="preserve"> «Об установлении ставок налога на имущество физических </w:t>
      </w:r>
    </w:p>
    <w:p w:rsidR="00FB7901" w:rsidRDefault="00FB7901" w:rsidP="00AB749D">
      <w:pPr>
        <w:jc w:val="center"/>
      </w:pPr>
      <w:r>
        <w:t>лиц в границах сельского поселения Усть-Юган с 201</w:t>
      </w:r>
      <w:r w:rsidRPr="00AB749D">
        <w:t>4</w:t>
      </w:r>
      <w:r>
        <w:t xml:space="preserve"> года»</w:t>
      </w:r>
    </w:p>
    <w:p w:rsidR="00FB7901" w:rsidRDefault="00FB7901" w:rsidP="00AB749D">
      <w:pPr>
        <w:jc w:val="center"/>
      </w:pPr>
    </w:p>
    <w:p w:rsidR="00FB7901" w:rsidRDefault="00FB7901" w:rsidP="00AB749D"/>
    <w:p w:rsidR="00FB7901" w:rsidRDefault="00FB7901" w:rsidP="00AB749D">
      <w:pPr>
        <w:jc w:val="both"/>
      </w:pPr>
      <w:r>
        <w:t xml:space="preserve">         На основании Налогового кодекса Российской Федерации (с изменени</w:t>
      </w:r>
      <w:r>
        <w:t>я</w:t>
      </w:r>
      <w:r>
        <w:t xml:space="preserve">ми </w:t>
      </w:r>
      <w:r w:rsidRPr="00DF04C6">
        <w:t xml:space="preserve">на </w:t>
      </w:r>
      <w:r>
        <w:t>02.11</w:t>
      </w:r>
      <w:r w:rsidRPr="00AB749D">
        <w:t>.2013</w:t>
      </w:r>
      <w:r w:rsidRPr="00DF04C6">
        <w:t>),</w:t>
      </w:r>
      <w:r>
        <w:t xml:space="preserve"> закона Российской Федерации от 09.12.1991 № 2003-1 «О налогах на имущество физических лиц (с изменениями на 02.11.2013), Совет депутатов </w:t>
      </w:r>
    </w:p>
    <w:p w:rsidR="00FB7901" w:rsidRDefault="00FB7901" w:rsidP="00AB749D">
      <w:pPr>
        <w:jc w:val="both"/>
      </w:pPr>
    </w:p>
    <w:p w:rsidR="00FB7901" w:rsidRPr="005D00C0" w:rsidRDefault="00FB7901" w:rsidP="00AB749D">
      <w:pPr>
        <w:jc w:val="center"/>
        <w:rPr>
          <w:b/>
          <w:bCs/>
        </w:rPr>
      </w:pPr>
      <w:r w:rsidRPr="005D00C0">
        <w:rPr>
          <w:b/>
          <w:bCs/>
        </w:rPr>
        <w:t>РЕШИЛ:</w:t>
      </w:r>
    </w:p>
    <w:p w:rsidR="00FB7901" w:rsidRDefault="00FB7901" w:rsidP="00AB749D">
      <w:pPr>
        <w:jc w:val="both"/>
      </w:pPr>
    </w:p>
    <w:p w:rsidR="00FB7901" w:rsidRDefault="00FB7901" w:rsidP="00B00630">
      <w:pPr>
        <w:jc w:val="both"/>
      </w:pPr>
      <w:r>
        <w:t xml:space="preserve">         1. Приложение № 1 решения Совета депутатов от  14.10.2013 № 08 «Об установлении ставок налога на имущество физических лиц в границах сел</w:t>
      </w:r>
      <w:r>
        <w:t>ь</w:t>
      </w:r>
      <w:r>
        <w:t>ского поселения Усть-Юган с 201</w:t>
      </w:r>
      <w:r w:rsidRPr="00AB749D">
        <w:t>4</w:t>
      </w:r>
      <w:r>
        <w:t xml:space="preserve"> года» изложить в новой редакции согласно приложению.</w:t>
      </w:r>
    </w:p>
    <w:p w:rsidR="00FB7901" w:rsidRDefault="00FB7901" w:rsidP="00AB749D">
      <w:pPr>
        <w:jc w:val="both"/>
      </w:pPr>
      <w:r>
        <w:t xml:space="preserve">         2. Настоящее решение подлежит опубликованию (обнародованию) в и</w:t>
      </w:r>
      <w:r>
        <w:t>н</w:t>
      </w:r>
      <w:r>
        <w:t>формационном бюллетене «Усть-Юганский вестник».</w:t>
      </w:r>
    </w:p>
    <w:p w:rsidR="00FB7901" w:rsidRDefault="00FB7901" w:rsidP="00AB749D">
      <w:pPr>
        <w:jc w:val="both"/>
      </w:pPr>
      <w:r>
        <w:t xml:space="preserve">         3. Настоящее решение вступает в силу не ранее чем по истечении одн</w:t>
      </w:r>
      <w:r>
        <w:t>о</w:t>
      </w:r>
      <w:r>
        <w:t>го месяца со дня его официального опубликования (обнародования) в инфо</w:t>
      </w:r>
      <w:r>
        <w:t>р</w:t>
      </w:r>
      <w:r>
        <w:t>мационном бюллетене «Усть-Юганский вестник» и не ранее первого числа очередного налогового периода по налогу на имущество физических лиц.</w:t>
      </w:r>
    </w:p>
    <w:p w:rsidR="00FB7901" w:rsidRDefault="00FB7901" w:rsidP="00AB749D">
      <w:pPr>
        <w:jc w:val="both"/>
      </w:pPr>
    </w:p>
    <w:p w:rsidR="00FB7901" w:rsidRDefault="00FB7901" w:rsidP="00AB749D">
      <w:pPr>
        <w:jc w:val="both"/>
      </w:pPr>
    </w:p>
    <w:p w:rsidR="00FB7901" w:rsidRDefault="00FB7901" w:rsidP="00AB749D"/>
    <w:p w:rsidR="00FB7901" w:rsidRPr="00AB749D" w:rsidRDefault="00FB7901" w:rsidP="00AB749D">
      <w:r>
        <w:t>Глава поселения                                                      Б.В. Сочинский</w:t>
      </w:r>
    </w:p>
    <w:p w:rsidR="00FB7901" w:rsidRDefault="00FB7901" w:rsidP="00AB749D"/>
    <w:p w:rsidR="00FB7901" w:rsidRDefault="00FB7901" w:rsidP="00AB749D"/>
    <w:p w:rsidR="00FB7901" w:rsidRDefault="00FB7901" w:rsidP="00AB749D"/>
    <w:p w:rsidR="00FB7901" w:rsidRDefault="00FB7901" w:rsidP="00AB749D"/>
    <w:p w:rsidR="00FB7901" w:rsidRDefault="00FB7901" w:rsidP="00AB749D"/>
    <w:p w:rsidR="00FB7901" w:rsidRPr="00AB749D" w:rsidRDefault="00FB7901" w:rsidP="00AB749D">
      <w:r>
        <w:lastRenderedPageBreak/>
        <w:t xml:space="preserve">                                                                      Приложение </w:t>
      </w:r>
    </w:p>
    <w:p w:rsidR="00FB7901" w:rsidRPr="00AB749D" w:rsidRDefault="00FB7901" w:rsidP="00AB749D">
      <w:r w:rsidRPr="00AB749D">
        <w:t xml:space="preserve">                                                                      к </w:t>
      </w:r>
      <w:r>
        <w:t>решению</w:t>
      </w:r>
      <w:r w:rsidRPr="00AB749D">
        <w:t xml:space="preserve"> Совета депутатов</w:t>
      </w:r>
    </w:p>
    <w:p w:rsidR="00FB7901" w:rsidRPr="00AB749D" w:rsidRDefault="00FB7901" w:rsidP="00AB749D">
      <w:r w:rsidRPr="00AB749D">
        <w:t xml:space="preserve">                                                                      сельского поселения Усть-Юган </w:t>
      </w:r>
    </w:p>
    <w:p w:rsidR="00FB7901" w:rsidRPr="00927263" w:rsidRDefault="00FB7901" w:rsidP="00AB749D">
      <w:pPr>
        <w:rPr>
          <w:u w:val="single"/>
        </w:rPr>
      </w:pPr>
      <w:r>
        <w:t xml:space="preserve">                                                                      от 30.12.2013 № 33</w:t>
      </w:r>
    </w:p>
    <w:p w:rsidR="00FB7901" w:rsidRPr="00927263" w:rsidRDefault="00FB7901" w:rsidP="00AB749D"/>
    <w:p w:rsidR="00FB7901" w:rsidRPr="00927263" w:rsidRDefault="00FB7901" w:rsidP="00927263">
      <w:pPr>
        <w:widowControl w:val="0"/>
        <w:suppressAutoHyphens/>
        <w:jc w:val="both"/>
        <w:rPr>
          <w:kern w:val="1"/>
          <w:sz w:val="24"/>
          <w:szCs w:val="24"/>
        </w:rPr>
      </w:pPr>
    </w:p>
    <w:p w:rsidR="00FB7901" w:rsidRDefault="00FB7901" w:rsidP="00927263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</w:rPr>
      </w:pPr>
      <w:r w:rsidRPr="00927263">
        <w:rPr>
          <w:b/>
          <w:bCs/>
        </w:rPr>
        <w:t>1. Ставки налога</w:t>
      </w:r>
    </w:p>
    <w:p w:rsidR="00FB7901" w:rsidRPr="00927263" w:rsidRDefault="00FB7901" w:rsidP="00927263">
      <w:pPr>
        <w:autoSpaceDE w:val="0"/>
        <w:autoSpaceDN w:val="0"/>
        <w:adjustRightInd w:val="0"/>
        <w:ind w:firstLine="540"/>
        <w:jc w:val="center"/>
        <w:outlineLvl w:val="0"/>
      </w:pPr>
    </w:p>
    <w:p w:rsidR="00FB7901" w:rsidRDefault="00FB7901" w:rsidP="00B00630">
      <w:pPr>
        <w:ind w:firstLine="709"/>
        <w:jc w:val="both"/>
      </w:pPr>
      <w:r w:rsidRPr="00927263">
        <w:t xml:space="preserve">1. </w:t>
      </w:r>
      <w:r w:rsidRPr="00B00630">
        <w:t>Ставки налога устанавливаются в зависимости от суммарной инве</w:t>
      </w:r>
      <w:r w:rsidRPr="00B00630">
        <w:t>н</w:t>
      </w:r>
      <w:r w:rsidRPr="00B00630">
        <w:t>таризационной стоимости объектов налогообложения, умноженной на коэ</w:t>
      </w:r>
      <w:r w:rsidRPr="00B00630">
        <w:t>ф</w:t>
      </w:r>
      <w:r w:rsidRPr="00B00630">
        <w:t>фициент-дефлятор, определяемый в соответствии с частью первой Налогов</w:t>
      </w:r>
      <w:r w:rsidRPr="00B00630">
        <w:t>о</w:t>
      </w:r>
      <w:r w:rsidRPr="00B00630">
        <w:t xml:space="preserve">го кодекса Российской Федерации (далее - коэффициент-дефлятор). </w:t>
      </w:r>
    </w:p>
    <w:p w:rsidR="00FB7901" w:rsidRPr="00B00630" w:rsidRDefault="00FB7901" w:rsidP="00B00630">
      <w:pPr>
        <w:ind w:firstLine="709"/>
        <w:jc w:val="both"/>
      </w:pPr>
      <w:r w:rsidRPr="00B00630">
        <w:t>Ставки налога устанавливаются в следующих пределах:</w:t>
      </w:r>
    </w:p>
    <w:p w:rsidR="00FB7901" w:rsidRPr="00927263" w:rsidRDefault="00FB7901" w:rsidP="00927263">
      <w:pPr>
        <w:autoSpaceDE w:val="0"/>
        <w:autoSpaceDN w:val="0"/>
        <w:adjustRightInd w:val="0"/>
        <w:ind w:firstLine="709"/>
        <w:jc w:val="both"/>
        <w:outlineLvl w:val="0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  <w:gridCol w:w="3685"/>
      </w:tblGrid>
      <w:tr w:rsidR="00FB7901">
        <w:tc>
          <w:tcPr>
            <w:tcW w:w="6062" w:type="dxa"/>
          </w:tcPr>
          <w:p w:rsidR="00FB7901" w:rsidRDefault="00FB7901" w:rsidP="00FC6420">
            <w:pPr>
              <w:jc w:val="center"/>
            </w:pPr>
            <w:r w:rsidRPr="00630B79">
              <w:t>Суммарная инвентаризационная стоимость объектов налогообложения, умноженная на к</w:t>
            </w:r>
            <w:r w:rsidRPr="00630B79">
              <w:t>о</w:t>
            </w:r>
            <w:r w:rsidRPr="00630B79">
              <w:t>эффициент-дефлятор</w:t>
            </w:r>
          </w:p>
        </w:tc>
        <w:tc>
          <w:tcPr>
            <w:tcW w:w="3685" w:type="dxa"/>
          </w:tcPr>
          <w:p w:rsidR="00FB7901" w:rsidRDefault="00FB7901" w:rsidP="00C244BF">
            <w:pPr>
              <w:jc w:val="center"/>
            </w:pPr>
            <w:r>
              <w:t>Ставки налога</w:t>
            </w:r>
          </w:p>
        </w:tc>
      </w:tr>
      <w:tr w:rsidR="00FB7901">
        <w:tc>
          <w:tcPr>
            <w:tcW w:w="6062" w:type="dxa"/>
          </w:tcPr>
          <w:p w:rsidR="00FB7901" w:rsidRDefault="00FB7901" w:rsidP="00C244BF">
            <w:r>
              <w:t>До 300 000 рублей (включительно)</w:t>
            </w:r>
          </w:p>
        </w:tc>
        <w:tc>
          <w:tcPr>
            <w:tcW w:w="3685" w:type="dxa"/>
          </w:tcPr>
          <w:p w:rsidR="00FB7901" w:rsidRDefault="00FB7901" w:rsidP="00C244BF">
            <w:pPr>
              <w:jc w:val="center"/>
            </w:pPr>
            <w:r>
              <w:t>0,1 процента</w:t>
            </w:r>
          </w:p>
        </w:tc>
      </w:tr>
      <w:tr w:rsidR="00FB7901">
        <w:tc>
          <w:tcPr>
            <w:tcW w:w="6062" w:type="dxa"/>
          </w:tcPr>
          <w:p w:rsidR="00FB7901" w:rsidRDefault="00FB7901" w:rsidP="00C244BF">
            <w:r>
              <w:t>Свыше 300 000 рублей до 500 000 рублей (включительно)</w:t>
            </w:r>
          </w:p>
        </w:tc>
        <w:tc>
          <w:tcPr>
            <w:tcW w:w="3685" w:type="dxa"/>
          </w:tcPr>
          <w:p w:rsidR="00FB7901" w:rsidRDefault="00FB7901" w:rsidP="00C244BF">
            <w:pPr>
              <w:jc w:val="center"/>
            </w:pPr>
          </w:p>
          <w:p w:rsidR="00FB7901" w:rsidRDefault="00FB7901" w:rsidP="00C244BF">
            <w:pPr>
              <w:jc w:val="center"/>
            </w:pPr>
            <w:r>
              <w:t>0,3</w:t>
            </w:r>
            <w:r w:rsidRPr="00F708E9">
              <w:t xml:space="preserve"> процента</w:t>
            </w:r>
          </w:p>
        </w:tc>
      </w:tr>
      <w:tr w:rsidR="00FB7901">
        <w:tc>
          <w:tcPr>
            <w:tcW w:w="6062" w:type="dxa"/>
          </w:tcPr>
          <w:p w:rsidR="00FB7901" w:rsidRDefault="00FB7901" w:rsidP="00C244BF">
            <w:r w:rsidRPr="00F708E9">
              <w:t xml:space="preserve">Свыше </w:t>
            </w:r>
            <w:r>
              <w:t>500 000 рублей до 1 0</w:t>
            </w:r>
            <w:r w:rsidRPr="00F708E9">
              <w:t>00 000 рублей (включительно)</w:t>
            </w:r>
          </w:p>
        </w:tc>
        <w:tc>
          <w:tcPr>
            <w:tcW w:w="3685" w:type="dxa"/>
          </w:tcPr>
          <w:p w:rsidR="00FB7901" w:rsidRDefault="00FB7901" w:rsidP="00C244BF">
            <w:pPr>
              <w:jc w:val="center"/>
            </w:pPr>
          </w:p>
          <w:p w:rsidR="00FB7901" w:rsidRDefault="00FB7901" w:rsidP="00C244BF">
            <w:pPr>
              <w:jc w:val="center"/>
            </w:pPr>
            <w:r>
              <w:t>0,5</w:t>
            </w:r>
            <w:r w:rsidRPr="00F708E9">
              <w:t xml:space="preserve"> процента</w:t>
            </w:r>
          </w:p>
        </w:tc>
      </w:tr>
      <w:tr w:rsidR="00FB7901">
        <w:tc>
          <w:tcPr>
            <w:tcW w:w="6062" w:type="dxa"/>
          </w:tcPr>
          <w:p w:rsidR="00FB7901" w:rsidRDefault="00FB7901" w:rsidP="00C244BF">
            <w:r w:rsidRPr="00F708E9">
              <w:t xml:space="preserve">Свыше </w:t>
            </w:r>
            <w:r>
              <w:t>1 0</w:t>
            </w:r>
            <w:r w:rsidRPr="00F708E9">
              <w:t>00 000 рублей до</w:t>
            </w:r>
            <w:r>
              <w:t xml:space="preserve"> 1</w:t>
            </w:r>
            <w:r w:rsidRPr="00F708E9">
              <w:t xml:space="preserve"> 500 000 рублей (включительно)</w:t>
            </w:r>
          </w:p>
        </w:tc>
        <w:tc>
          <w:tcPr>
            <w:tcW w:w="3685" w:type="dxa"/>
          </w:tcPr>
          <w:p w:rsidR="00FB7901" w:rsidRDefault="00FB7901" w:rsidP="00C244BF">
            <w:pPr>
              <w:jc w:val="center"/>
            </w:pPr>
          </w:p>
          <w:p w:rsidR="00FB7901" w:rsidRDefault="00FB7901" w:rsidP="00C244BF">
            <w:pPr>
              <w:jc w:val="center"/>
            </w:pPr>
            <w:r>
              <w:t>0,8</w:t>
            </w:r>
            <w:r w:rsidRPr="00F708E9">
              <w:t xml:space="preserve"> процента</w:t>
            </w:r>
          </w:p>
        </w:tc>
      </w:tr>
      <w:tr w:rsidR="00FB7901">
        <w:tc>
          <w:tcPr>
            <w:tcW w:w="6062" w:type="dxa"/>
          </w:tcPr>
          <w:p w:rsidR="00FB7901" w:rsidRDefault="00FB7901" w:rsidP="00C244BF">
            <w:r w:rsidRPr="00F708E9">
              <w:t xml:space="preserve">Свыше </w:t>
            </w:r>
            <w:r>
              <w:t>1 5</w:t>
            </w:r>
            <w:r w:rsidRPr="00F708E9">
              <w:t xml:space="preserve">00 000 рублей до </w:t>
            </w:r>
            <w:r>
              <w:t>2 0</w:t>
            </w:r>
            <w:r w:rsidRPr="00F708E9">
              <w:t>00 000 рублей (включительно)</w:t>
            </w:r>
          </w:p>
        </w:tc>
        <w:tc>
          <w:tcPr>
            <w:tcW w:w="3685" w:type="dxa"/>
          </w:tcPr>
          <w:p w:rsidR="00FB7901" w:rsidRDefault="00FB7901" w:rsidP="00C244BF">
            <w:pPr>
              <w:jc w:val="center"/>
            </w:pPr>
          </w:p>
          <w:p w:rsidR="00FB7901" w:rsidRDefault="00FB7901" w:rsidP="00C244BF">
            <w:pPr>
              <w:jc w:val="center"/>
            </w:pPr>
            <w:r>
              <w:t>1,1</w:t>
            </w:r>
            <w:r w:rsidRPr="00F708E9">
              <w:t xml:space="preserve"> процента</w:t>
            </w:r>
          </w:p>
        </w:tc>
      </w:tr>
      <w:tr w:rsidR="00FB7901">
        <w:tc>
          <w:tcPr>
            <w:tcW w:w="6062" w:type="dxa"/>
          </w:tcPr>
          <w:p w:rsidR="00FB7901" w:rsidRDefault="00FB7901" w:rsidP="00C244BF">
            <w:r>
              <w:t>Свыше 2 000 000 рублей до 3 5</w:t>
            </w:r>
            <w:r w:rsidRPr="00F708E9">
              <w:t>00 000 рублей (включительно)</w:t>
            </w:r>
          </w:p>
        </w:tc>
        <w:tc>
          <w:tcPr>
            <w:tcW w:w="3685" w:type="dxa"/>
          </w:tcPr>
          <w:p w:rsidR="00FB7901" w:rsidRDefault="00FB7901" w:rsidP="00C244BF">
            <w:pPr>
              <w:jc w:val="center"/>
            </w:pPr>
          </w:p>
          <w:p w:rsidR="00FB7901" w:rsidRDefault="00FB7901" w:rsidP="00C244BF">
            <w:pPr>
              <w:jc w:val="center"/>
            </w:pPr>
            <w:r>
              <w:t>1,4</w:t>
            </w:r>
            <w:r w:rsidRPr="00F708E9">
              <w:t xml:space="preserve"> процента</w:t>
            </w:r>
          </w:p>
        </w:tc>
      </w:tr>
      <w:tr w:rsidR="00FB7901">
        <w:tc>
          <w:tcPr>
            <w:tcW w:w="6062" w:type="dxa"/>
          </w:tcPr>
          <w:p w:rsidR="00FB7901" w:rsidRPr="00F708E9" w:rsidRDefault="00FB7901" w:rsidP="00C244BF">
            <w:r w:rsidRPr="00F708E9">
              <w:t>Свыше 3</w:t>
            </w:r>
            <w:r>
              <w:t xml:space="preserve"> 5</w:t>
            </w:r>
            <w:r w:rsidRPr="00F708E9">
              <w:t>00 000 рублей до 50</w:t>
            </w:r>
            <w:r>
              <w:t>0</w:t>
            </w:r>
            <w:r w:rsidRPr="00F708E9">
              <w:t>0 000 рублей (включительно)</w:t>
            </w:r>
          </w:p>
        </w:tc>
        <w:tc>
          <w:tcPr>
            <w:tcW w:w="3685" w:type="dxa"/>
          </w:tcPr>
          <w:p w:rsidR="00FB7901" w:rsidRDefault="00FB7901" w:rsidP="00C244BF">
            <w:pPr>
              <w:jc w:val="center"/>
            </w:pPr>
          </w:p>
          <w:p w:rsidR="00FB7901" w:rsidRDefault="00FB7901" w:rsidP="00C244BF">
            <w:pPr>
              <w:jc w:val="center"/>
            </w:pPr>
            <w:r>
              <w:t xml:space="preserve">1,7 </w:t>
            </w:r>
            <w:r w:rsidRPr="00F708E9">
              <w:t>процента</w:t>
            </w:r>
          </w:p>
        </w:tc>
      </w:tr>
      <w:tr w:rsidR="00FB7901">
        <w:tc>
          <w:tcPr>
            <w:tcW w:w="6062" w:type="dxa"/>
          </w:tcPr>
          <w:p w:rsidR="00FB7901" w:rsidRPr="00F708E9" w:rsidRDefault="00FB7901" w:rsidP="00C244BF">
            <w:r w:rsidRPr="00F708E9">
              <w:t xml:space="preserve">Свыше </w:t>
            </w:r>
            <w:r>
              <w:t>5 0</w:t>
            </w:r>
            <w:r w:rsidRPr="00F708E9">
              <w:t xml:space="preserve">00 000 рублей </w:t>
            </w:r>
          </w:p>
        </w:tc>
        <w:tc>
          <w:tcPr>
            <w:tcW w:w="3685" w:type="dxa"/>
          </w:tcPr>
          <w:p w:rsidR="00FB7901" w:rsidRDefault="00FB7901" w:rsidP="00C244BF">
            <w:pPr>
              <w:jc w:val="center"/>
            </w:pPr>
            <w:r>
              <w:t>2,0</w:t>
            </w:r>
            <w:r w:rsidRPr="00F708E9">
              <w:t xml:space="preserve"> процента</w:t>
            </w:r>
          </w:p>
        </w:tc>
      </w:tr>
    </w:tbl>
    <w:p w:rsidR="00FB7901" w:rsidRDefault="00FB7901" w:rsidP="00927263">
      <w:pPr>
        <w:autoSpaceDE w:val="0"/>
        <w:autoSpaceDN w:val="0"/>
        <w:adjustRightInd w:val="0"/>
        <w:ind w:firstLine="709"/>
        <w:jc w:val="both"/>
      </w:pPr>
    </w:p>
    <w:p w:rsidR="00FB7901" w:rsidRPr="00B00630" w:rsidRDefault="00FB7901" w:rsidP="00B00630">
      <w:pPr>
        <w:pStyle w:val="a8"/>
        <w:ind w:firstLine="709"/>
        <w:jc w:val="both"/>
        <w:rPr>
          <w:lang w:eastAsia="en-US"/>
        </w:rPr>
      </w:pPr>
      <w:r w:rsidRPr="00B00630">
        <w:rPr>
          <w:lang w:eastAsia="en-US"/>
        </w:rPr>
        <w:t>Налог исчисляется ежегодно на основании последних данных об инве</w:t>
      </w:r>
      <w:r w:rsidRPr="00B00630">
        <w:rPr>
          <w:lang w:eastAsia="en-US"/>
        </w:rPr>
        <w:t>н</w:t>
      </w:r>
      <w:r w:rsidRPr="00B00630">
        <w:rPr>
          <w:lang w:eastAsia="en-US"/>
        </w:rPr>
        <w:t>таризационной стоимости, представленных в установленном порядке в нал</w:t>
      </w:r>
      <w:r w:rsidRPr="00B00630">
        <w:rPr>
          <w:lang w:eastAsia="en-US"/>
        </w:rPr>
        <w:t>о</w:t>
      </w:r>
      <w:r w:rsidRPr="00B00630">
        <w:rPr>
          <w:lang w:eastAsia="en-US"/>
        </w:rPr>
        <w:t>говые органы до 1 марта 2013 года, с</w:t>
      </w:r>
      <w:r>
        <w:rPr>
          <w:lang w:eastAsia="en-US"/>
        </w:rPr>
        <w:t xml:space="preserve"> учетом коэффициента-дефлятора.</w:t>
      </w:r>
    </w:p>
    <w:p w:rsidR="00FB7901" w:rsidRDefault="00FB7901" w:rsidP="00B00630">
      <w:pPr>
        <w:pStyle w:val="a8"/>
        <w:ind w:firstLine="709"/>
        <w:jc w:val="both"/>
      </w:pPr>
      <w:r>
        <w:rPr>
          <w:lang w:eastAsia="en-US"/>
        </w:rPr>
        <w:t xml:space="preserve">2. </w:t>
      </w:r>
      <w:r w:rsidRPr="00B00630">
        <w:rPr>
          <w:lang w:eastAsia="en-US"/>
        </w:rPr>
        <w:t>Для объектов налогообложения, права на которые возникли до дня вступления в силу Федерального закона от 21 июля 1997 года N 122-ФЗ "О государственной регистрации прав на недвижимое имущество и сделок с ним", налог исчисляется на основании данных о правообладателях, которые представлены в установленном порядке в налоговые органы до 1 марта 2013 года</w:t>
      </w:r>
      <w:r>
        <w:rPr>
          <w:lang w:eastAsia="en-US"/>
        </w:rPr>
        <w:t>.</w:t>
      </w:r>
    </w:p>
    <w:p w:rsidR="00FB7901" w:rsidRDefault="00FB7901" w:rsidP="00790730">
      <w:pPr>
        <w:autoSpaceDE w:val="0"/>
        <w:autoSpaceDN w:val="0"/>
        <w:adjustRightInd w:val="0"/>
        <w:jc w:val="both"/>
      </w:pPr>
      <w:r>
        <w:t xml:space="preserve">         3</w:t>
      </w:r>
      <w:r w:rsidRPr="00927263">
        <w:t>. Налоги зачисляются в местный бюджет по месту нахождения (рег</w:t>
      </w:r>
      <w:r w:rsidRPr="00927263">
        <w:t>и</w:t>
      </w:r>
      <w:r w:rsidRPr="00927263">
        <w:t>страции) объекта налогообложения.</w:t>
      </w:r>
      <w:r>
        <w:t xml:space="preserve"> Уплата налога должна осуществляться не позднее 01 октября года следующего, за истекшим налоговым периодом.</w:t>
      </w:r>
    </w:p>
    <w:p w:rsidR="00FB7901" w:rsidRPr="00927263" w:rsidRDefault="00FB7901" w:rsidP="00B00630">
      <w:pPr>
        <w:autoSpaceDE w:val="0"/>
        <w:autoSpaceDN w:val="0"/>
        <w:adjustRightInd w:val="0"/>
        <w:jc w:val="both"/>
      </w:pPr>
    </w:p>
    <w:sectPr w:rsidR="00FB7901" w:rsidRPr="00927263" w:rsidSect="0033770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A6A" w:rsidRDefault="00876A6A">
      <w:r>
        <w:separator/>
      </w:r>
    </w:p>
  </w:endnote>
  <w:endnote w:type="continuationSeparator" w:id="0">
    <w:p w:rsidR="00876A6A" w:rsidRDefault="0087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A6A" w:rsidRDefault="00876A6A">
      <w:r>
        <w:separator/>
      </w:r>
    </w:p>
  </w:footnote>
  <w:footnote w:type="continuationSeparator" w:id="0">
    <w:p w:rsidR="00876A6A" w:rsidRDefault="00876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901" w:rsidRDefault="00FB7901" w:rsidP="008C57A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4209">
      <w:rPr>
        <w:rStyle w:val="a5"/>
        <w:noProof/>
      </w:rPr>
      <w:t>2</w:t>
    </w:r>
    <w:r>
      <w:rPr>
        <w:rStyle w:val="a5"/>
      </w:rPr>
      <w:fldChar w:fldCharType="end"/>
    </w:r>
  </w:p>
  <w:p w:rsidR="00FB7901" w:rsidRDefault="00FB79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81CE5"/>
    <w:multiLevelType w:val="hybridMultilevel"/>
    <w:tmpl w:val="4504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3BC6FE5"/>
    <w:multiLevelType w:val="hybridMultilevel"/>
    <w:tmpl w:val="F82A0E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46"/>
    <w:rsid w:val="00000716"/>
    <w:rsid w:val="00011F78"/>
    <w:rsid w:val="00025C25"/>
    <w:rsid w:val="000336E0"/>
    <w:rsid w:val="00033F73"/>
    <w:rsid w:val="00046EC9"/>
    <w:rsid w:val="00052477"/>
    <w:rsid w:val="00055B79"/>
    <w:rsid w:val="00061C34"/>
    <w:rsid w:val="00064B88"/>
    <w:rsid w:val="0007328F"/>
    <w:rsid w:val="00083FE1"/>
    <w:rsid w:val="00087D49"/>
    <w:rsid w:val="00092737"/>
    <w:rsid w:val="00095919"/>
    <w:rsid w:val="000A13EC"/>
    <w:rsid w:val="000A50F8"/>
    <w:rsid w:val="000A60A7"/>
    <w:rsid w:val="000A7930"/>
    <w:rsid w:val="000B4710"/>
    <w:rsid w:val="000C0E6B"/>
    <w:rsid w:val="000C74B7"/>
    <w:rsid w:val="000E0AC3"/>
    <w:rsid w:val="000E2E4E"/>
    <w:rsid w:val="000E3EC4"/>
    <w:rsid w:val="000E4AA0"/>
    <w:rsid w:val="0010133F"/>
    <w:rsid w:val="00107AB1"/>
    <w:rsid w:val="001119D3"/>
    <w:rsid w:val="00111B7B"/>
    <w:rsid w:val="00121F11"/>
    <w:rsid w:val="001305BB"/>
    <w:rsid w:val="00142FC4"/>
    <w:rsid w:val="00143FB2"/>
    <w:rsid w:val="0014504F"/>
    <w:rsid w:val="0015381E"/>
    <w:rsid w:val="00161369"/>
    <w:rsid w:val="0016458D"/>
    <w:rsid w:val="0016752D"/>
    <w:rsid w:val="0017577A"/>
    <w:rsid w:val="001855C7"/>
    <w:rsid w:val="001870B8"/>
    <w:rsid w:val="00190954"/>
    <w:rsid w:val="00192352"/>
    <w:rsid w:val="00192736"/>
    <w:rsid w:val="001A058B"/>
    <w:rsid w:val="001A2B85"/>
    <w:rsid w:val="001A6DB9"/>
    <w:rsid w:val="001B0A44"/>
    <w:rsid w:val="001C560C"/>
    <w:rsid w:val="001C59FE"/>
    <w:rsid w:val="001C64F4"/>
    <w:rsid w:val="001D1B6E"/>
    <w:rsid w:val="001D5318"/>
    <w:rsid w:val="001D5F1F"/>
    <w:rsid w:val="001E137D"/>
    <w:rsid w:val="001E6110"/>
    <w:rsid w:val="001E6A1F"/>
    <w:rsid w:val="00207A43"/>
    <w:rsid w:val="002126A8"/>
    <w:rsid w:val="002165A7"/>
    <w:rsid w:val="00217176"/>
    <w:rsid w:val="0022548D"/>
    <w:rsid w:val="00227BE8"/>
    <w:rsid w:val="00237999"/>
    <w:rsid w:val="00240B63"/>
    <w:rsid w:val="00251F44"/>
    <w:rsid w:val="00253414"/>
    <w:rsid w:val="002549D7"/>
    <w:rsid w:val="0025704B"/>
    <w:rsid w:val="00273BD9"/>
    <w:rsid w:val="002809C2"/>
    <w:rsid w:val="002870F8"/>
    <w:rsid w:val="0029319A"/>
    <w:rsid w:val="00294324"/>
    <w:rsid w:val="002973B9"/>
    <w:rsid w:val="002A2241"/>
    <w:rsid w:val="002A7E6E"/>
    <w:rsid w:val="002A7F99"/>
    <w:rsid w:val="002B742D"/>
    <w:rsid w:val="002C11E6"/>
    <w:rsid w:val="002C2278"/>
    <w:rsid w:val="002F2DEC"/>
    <w:rsid w:val="002F4165"/>
    <w:rsid w:val="002F664D"/>
    <w:rsid w:val="003010FE"/>
    <w:rsid w:val="003043C4"/>
    <w:rsid w:val="00315EFB"/>
    <w:rsid w:val="00316E0C"/>
    <w:rsid w:val="00320515"/>
    <w:rsid w:val="003227D6"/>
    <w:rsid w:val="00326BDE"/>
    <w:rsid w:val="00331CF2"/>
    <w:rsid w:val="0033720C"/>
    <w:rsid w:val="00337704"/>
    <w:rsid w:val="00340340"/>
    <w:rsid w:val="00340CCB"/>
    <w:rsid w:val="003420CC"/>
    <w:rsid w:val="00343CDA"/>
    <w:rsid w:val="00344465"/>
    <w:rsid w:val="00352568"/>
    <w:rsid w:val="00357EB8"/>
    <w:rsid w:val="00367989"/>
    <w:rsid w:val="003816DE"/>
    <w:rsid w:val="00382B08"/>
    <w:rsid w:val="00382F3E"/>
    <w:rsid w:val="00393C00"/>
    <w:rsid w:val="00396472"/>
    <w:rsid w:val="003B0C9D"/>
    <w:rsid w:val="003C43B8"/>
    <w:rsid w:val="003D14CD"/>
    <w:rsid w:val="003D1D2C"/>
    <w:rsid w:val="003E3C26"/>
    <w:rsid w:val="003E444D"/>
    <w:rsid w:val="003F0E5E"/>
    <w:rsid w:val="003F10C6"/>
    <w:rsid w:val="003F2501"/>
    <w:rsid w:val="003F3598"/>
    <w:rsid w:val="003F3BFF"/>
    <w:rsid w:val="003F55AE"/>
    <w:rsid w:val="004001ED"/>
    <w:rsid w:val="00410364"/>
    <w:rsid w:val="00423666"/>
    <w:rsid w:val="00430146"/>
    <w:rsid w:val="004324A7"/>
    <w:rsid w:val="00434EF1"/>
    <w:rsid w:val="00440E08"/>
    <w:rsid w:val="00442A26"/>
    <w:rsid w:val="00444FFB"/>
    <w:rsid w:val="00447AEE"/>
    <w:rsid w:val="00450736"/>
    <w:rsid w:val="0045205D"/>
    <w:rsid w:val="00454121"/>
    <w:rsid w:val="00464209"/>
    <w:rsid w:val="00467B61"/>
    <w:rsid w:val="0047136B"/>
    <w:rsid w:val="00472BDC"/>
    <w:rsid w:val="00475726"/>
    <w:rsid w:val="004842AE"/>
    <w:rsid w:val="004938B1"/>
    <w:rsid w:val="0049549B"/>
    <w:rsid w:val="0049641D"/>
    <w:rsid w:val="004A5C44"/>
    <w:rsid w:val="004A60D4"/>
    <w:rsid w:val="004A63E5"/>
    <w:rsid w:val="004A681B"/>
    <w:rsid w:val="004A6C75"/>
    <w:rsid w:val="004A7065"/>
    <w:rsid w:val="004B77FD"/>
    <w:rsid w:val="004C1414"/>
    <w:rsid w:val="004C5E45"/>
    <w:rsid w:val="004C5FAB"/>
    <w:rsid w:val="004C709E"/>
    <w:rsid w:val="004D437B"/>
    <w:rsid w:val="004D6FCF"/>
    <w:rsid w:val="004E625D"/>
    <w:rsid w:val="004F0FD1"/>
    <w:rsid w:val="004F37A9"/>
    <w:rsid w:val="004F5933"/>
    <w:rsid w:val="00511BC0"/>
    <w:rsid w:val="00522CD8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742EC"/>
    <w:rsid w:val="00575E8D"/>
    <w:rsid w:val="005809B0"/>
    <w:rsid w:val="005869F4"/>
    <w:rsid w:val="0059786D"/>
    <w:rsid w:val="00597F11"/>
    <w:rsid w:val="005A031D"/>
    <w:rsid w:val="005B0DF8"/>
    <w:rsid w:val="005B17B9"/>
    <w:rsid w:val="005B5777"/>
    <w:rsid w:val="005C1485"/>
    <w:rsid w:val="005D00C0"/>
    <w:rsid w:val="005D3C84"/>
    <w:rsid w:val="005E6028"/>
    <w:rsid w:val="005F4592"/>
    <w:rsid w:val="0060398C"/>
    <w:rsid w:val="0061409E"/>
    <w:rsid w:val="0061688A"/>
    <w:rsid w:val="006267F7"/>
    <w:rsid w:val="00627A5B"/>
    <w:rsid w:val="006303A5"/>
    <w:rsid w:val="00630B79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67D2C"/>
    <w:rsid w:val="00671E8F"/>
    <w:rsid w:val="00672ABC"/>
    <w:rsid w:val="00682E65"/>
    <w:rsid w:val="00690276"/>
    <w:rsid w:val="00692AC2"/>
    <w:rsid w:val="006A7054"/>
    <w:rsid w:val="006A72E2"/>
    <w:rsid w:val="006B12F6"/>
    <w:rsid w:val="006B1356"/>
    <w:rsid w:val="006B68C2"/>
    <w:rsid w:val="006C0D5E"/>
    <w:rsid w:val="006C6A6F"/>
    <w:rsid w:val="006D361E"/>
    <w:rsid w:val="006E3995"/>
    <w:rsid w:val="006E7C5F"/>
    <w:rsid w:val="006F5590"/>
    <w:rsid w:val="006F65A4"/>
    <w:rsid w:val="00713E17"/>
    <w:rsid w:val="00717006"/>
    <w:rsid w:val="0072019C"/>
    <w:rsid w:val="0072334E"/>
    <w:rsid w:val="00723437"/>
    <w:rsid w:val="00726D34"/>
    <w:rsid w:val="00736670"/>
    <w:rsid w:val="00736BE8"/>
    <w:rsid w:val="00741746"/>
    <w:rsid w:val="0074584F"/>
    <w:rsid w:val="00747656"/>
    <w:rsid w:val="007555E4"/>
    <w:rsid w:val="00763DF8"/>
    <w:rsid w:val="007807E3"/>
    <w:rsid w:val="00790730"/>
    <w:rsid w:val="00795352"/>
    <w:rsid w:val="007A4981"/>
    <w:rsid w:val="007A6287"/>
    <w:rsid w:val="007B405F"/>
    <w:rsid w:val="007B789C"/>
    <w:rsid w:val="007C1347"/>
    <w:rsid w:val="007C2580"/>
    <w:rsid w:val="007C614D"/>
    <w:rsid w:val="007D1E22"/>
    <w:rsid w:val="007D31A1"/>
    <w:rsid w:val="007D383D"/>
    <w:rsid w:val="007D3E43"/>
    <w:rsid w:val="007E471B"/>
    <w:rsid w:val="007F0D98"/>
    <w:rsid w:val="007F1071"/>
    <w:rsid w:val="007F5B7D"/>
    <w:rsid w:val="00805967"/>
    <w:rsid w:val="0081376D"/>
    <w:rsid w:val="00813988"/>
    <w:rsid w:val="00813CBC"/>
    <w:rsid w:val="00816C93"/>
    <w:rsid w:val="00816EEB"/>
    <w:rsid w:val="008234B9"/>
    <w:rsid w:val="0082366C"/>
    <w:rsid w:val="00824A52"/>
    <w:rsid w:val="008271E4"/>
    <w:rsid w:val="008340BE"/>
    <w:rsid w:val="00837982"/>
    <w:rsid w:val="00846872"/>
    <w:rsid w:val="00852B14"/>
    <w:rsid w:val="008532DB"/>
    <w:rsid w:val="00860C1D"/>
    <w:rsid w:val="008639DD"/>
    <w:rsid w:val="008748CD"/>
    <w:rsid w:val="00876A6A"/>
    <w:rsid w:val="00886614"/>
    <w:rsid w:val="00886744"/>
    <w:rsid w:val="00892B97"/>
    <w:rsid w:val="00893849"/>
    <w:rsid w:val="008A15C8"/>
    <w:rsid w:val="008B3167"/>
    <w:rsid w:val="008C06D6"/>
    <w:rsid w:val="008C57A6"/>
    <w:rsid w:val="008C644C"/>
    <w:rsid w:val="008C76A6"/>
    <w:rsid w:val="008D0E25"/>
    <w:rsid w:val="008D3593"/>
    <w:rsid w:val="008F0C83"/>
    <w:rsid w:val="008F491F"/>
    <w:rsid w:val="00900B44"/>
    <w:rsid w:val="00902A6F"/>
    <w:rsid w:val="009113F5"/>
    <w:rsid w:val="009148B0"/>
    <w:rsid w:val="00924C60"/>
    <w:rsid w:val="0092509C"/>
    <w:rsid w:val="009261C4"/>
    <w:rsid w:val="00927263"/>
    <w:rsid w:val="00931528"/>
    <w:rsid w:val="009352E9"/>
    <w:rsid w:val="00941499"/>
    <w:rsid w:val="00950C87"/>
    <w:rsid w:val="00953382"/>
    <w:rsid w:val="009575F7"/>
    <w:rsid w:val="009578F3"/>
    <w:rsid w:val="00963228"/>
    <w:rsid w:val="00967969"/>
    <w:rsid w:val="00971BE5"/>
    <w:rsid w:val="00972E2B"/>
    <w:rsid w:val="00974A79"/>
    <w:rsid w:val="0097797B"/>
    <w:rsid w:val="009835B2"/>
    <w:rsid w:val="00983E3C"/>
    <w:rsid w:val="00987A97"/>
    <w:rsid w:val="00990D1A"/>
    <w:rsid w:val="009923E0"/>
    <w:rsid w:val="00995300"/>
    <w:rsid w:val="009A393B"/>
    <w:rsid w:val="009B7180"/>
    <w:rsid w:val="009C5614"/>
    <w:rsid w:val="009C6B54"/>
    <w:rsid w:val="009C786E"/>
    <w:rsid w:val="009C7E71"/>
    <w:rsid w:val="009D468C"/>
    <w:rsid w:val="009D7329"/>
    <w:rsid w:val="009E45BF"/>
    <w:rsid w:val="009F1BB2"/>
    <w:rsid w:val="009F41AC"/>
    <w:rsid w:val="009F42BF"/>
    <w:rsid w:val="00A012C1"/>
    <w:rsid w:val="00A06DD5"/>
    <w:rsid w:val="00A317EF"/>
    <w:rsid w:val="00A339C1"/>
    <w:rsid w:val="00A35A5D"/>
    <w:rsid w:val="00A44242"/>
    <w:rsid w:val="00A4551E"/>
    <w:rsid w:val="00A571C6"/>
    <w:rsid w:val="00A60C30"/>
    <w:rsid w:val="00A61B02"/>
    <w:rsid w:val="00A631E0"/>
    <w:rsid w:val="00A6755F"/>
    <w:rsid w:val="00A72805"/>
    <w:rsid w:val="00A75A40"/>
    <w:rsid w:val="00A851A3"/>
    <w:rsid w:val="00AA5F97"/>
    <w:rsid w:val="00AB053E"/>
    <w:rsid w:val="00AB749D"/>
    <w:rsid w:val="00AC0E35"/>
    <w:rsid w:val="00AC6C3D"/>
    <w:rsid w:val="00AD1DDE"/>
    <w:rsid w:val="00AD5BD5"/>
    <w:rsid w:val="00AD7E17"/>
    <w:rsid w:val="00AE5633"/>
    <w:rsid w:val="00AF052D"/>
    <w:rsid w:val="00AF0801"/>
    <w:rsid w:val="00AF391F"/>
    <w:rsid w:val="00AF68B2"/>
    <w:rsid w:val="00AF7A35"/>
    <w:rsid w:val="00B00630"/>
    <w:rsid w:val="00B02024"/>
    <w:rsid w:val="00B040AE"/>
    <w:rsid w:val="00B10F87"/>
    <w:rsid w:val="00B1384D"/>
    <w:rsid w:val="00B16F68"/>
    <w:rsid w:val="00B21396"/>
    <w:rsid w:val="00B229A2"/>
    <w:rsid w:val="00B27780"/>
    <w:rsid w:val="00B30185"/>
    <w:rsid w:val="00B45E2C"/>
    <w:rsid w:val="00B461B8"/>
    <w:rsid w:val="00B46420"/>
    <w:rsid w:val="00B468DF"/>
    <w:rsid w:val="00B722FE"/>
    <w:rsid w:val="00B80A3E"/>
    <w:rsid w:val="00B9154F"/>
    <w:rsid w:val="00B916A3"/>
    <w:rsid w:val="00BA2AC6"/>
    <w:rsid w:val="00BA5A2A"/>
    <w:rsid w:val="00BD02C6"/>
    <w:rsid w:val="00BD7B23"/>
    <w:rsid w:val="00BE2220"/>
    <w:rsid w:val="00BE56FA"/>
    <w:rsid w:val="00BF6F57"/>
    <w:rsid w:val="00C104A4"/>
    <w:rsid w:val="00C13B1A"/>
    <w:rsid w:val="00C15070"/>
    <w:rsid w:val="00C1657E"/>
    <w:rsid w:val="00C2158A"/>
    <w:rsid w:val="00C244BF"/>
    <w:rsid w:val="00C252BC"/>
    <w:rsid w:val="00C3197F"/>
    <w:rsid w:val="00C340B9"/>
    <w:rsid w:val="00C37469"/>
    <w:rsid w:val="00C45FBA"/>
    <w:rsid w:val="00C4600D"/>
    <w:rsid w:val="00C52912"/>
    <w:rsid w:val="00C545B6"/>
    <w:rsid w:val="00C57448"/>
    <w:rsid w:val="00C61209"/>
    <w:rsid w:val="00C649A2"/>
    <w:rsid w:val="00C654C2"/>
    <w:rsid w:val="00C65EE8"/>
    <w:rsid w:val="00C67101"/>
    <w:rsid w:val="00C7097E"/>
    <w:rsid w:val="00C723CE"/>
    <w:rsid w:val="00C85C57"/>
    <w:rsid w:val="00C975DF"/>
    <w:rsid w:val="00CA0814"/>
    <w:rsid w:val="00CA4157"/>
    <w:rsid w:val="00CA67A1"/>
    <w:rsid w:val="00CB4B91"/>
    <w:rsid w:val="00CD2A90"/>
    <w:rsid w:val="00CD7475"/>
    <w:rsid w:val="00CE0884"/>
    <w:rsid w:val="00CE3EF8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213B0"/>
    <w:rsid w:val="00D2564B"/>
    <w:rsid w:val="00D26DA0"/>
    <w:rsid w:val="00D273AA"/>
    <w:rsid w:val="00D31124"/>
    <w:rsid w:val="00D329B9"/>
    <w:rsid w:val="00D45B7A"/>
    <w:rsid w:val="00D53893"/>
    <w:rsid w:val="00D56944"/>
    <w:rsid w:val="00D6209A"/>
    <w:rsid w:val="00D63555"/>
    <w:rsid w:val="00D63CCF"/>
    <w:rsid w:val="00D711C6"/>
    <w:rsid w:val="00D718B7"/>
    <w:rsid w:val="00D723EF"/>
    <w:rsid w:val="00D7398B"/>
    <w:rsid w:val="00D813D4"/>
    <w:rsid w:val="00D817DF"/>
    <w:rsid w:val="00DA57CB"/>
    <w:rsid w:val="00DB061F"/>
    <w:rsid w:val="00DB0B7E"/>
    <w:rsid w:val="00DB65BE"/>
    <w:rsid w:val="00DC1586"/>
    <w:rsid w:val="00DE3173"/>
    <w:rsid w:val="00DE3D7D"/>
    <w:rsid w:val="00DE5D46"/>
    <w:rsid w:val="00DE7E87"/>
    <w:rsid w:val="00DF04C6"/>
    <w:rsid w:val="00DF1BF9"/>
    <w:rsid w:val="00DF4F79"/>
    <w:rsid w:val="00E3220C"/>
    <w:rsid w:val="00E32FC0"/>
    <w:rsid w:val="00E46EC8"/>
    <w:rsid w:val="00E5599E"/>
    <w:rsid w:val="00E566BF"/>
    <w:rsid w:val="00E57D39"/>
    <w:rsid w:val="00E63390"/>
    <w:rsid w:val="00E764CA"/>
    <w:rsid w:val="00E81187"/>
    <w:rsid w:val="00E816CA"/>
    <w:rsid w:val="00EA09AF"/>
    <w:rsid w:val="00EB03E0"/>
    <w:rsid w:val="00EC0134"/>
    <w:rsid w:val="00ED0AC4"/>
    <w:rsid w:val="00ED1317"/>
    <w:rsid w:val="00ED3A85"/>
    <w:rsid w:val="00EE1B45"/>
    <w:rsid w:val="00EF3065"/>
    <w:rsid w:val="00EF35D1"/>
    <w:rsid w:val="00EF438A"/>
    <w:rsid w:val="00EF5D7E"/>
    <w:rsid w:val="00F00205"/>
    <w:rsid w:val="00F01024"/>
    <w:rsid w:val="00F061BB"/>
    <w:rsid w:val="00F0775E"/>
    <w:rsid w:val="00F13D76"/>
    <w:rsid w:val="00F156BD"/>
    <w:rsid w:val="00F15940"/>
    <w:rsid w:val="00F16239"/>
    <w:rsid w:val="00F223BF"/>
    <w:rsid w:val="00F26791"/>
    <w:rsid w:val="00F409EC"/>
    <w:rsid w:val="00F41DBA"/>
    <w:rsid w:val="00F50862"/>
    <w:rsid w:val="00F517BF"/>
    <w:rsid w:val="00F537A5"/>
    <w:rsid w:val="00F55955"/>
    <w:rsid w:val="00F626D1"/>
    <w:rsid w:val="00F6361F"/>
    <w:rsid w:val="00F65557"/>
    <w:rsid w:val="00F708E9"/>
    <w:rsid w:val="00F75206"/>
    <w:rsid w:val="00F81B4F"/>
    <w:rsid w:val="00F867CA"/>
    <w:rsid w:val="00F90D0B"/>
    <w:rsid w:val="00FA0724"/>
    <w:rsid w:val="00FA3B0B"/>
    <w:rsid w:val="00FA41D4"/>
    <w:rsid w:val="00FA6930"/>
    <w:rsid w:val="00FB7901"/>
    <w:rsid w:val="00FC157A"/>
    <w:rsid w:val="00FC6420"/>
    <w:rsid w:val="00FD6511"/>
    <w:rsid w:val="00FE305A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9D"/>
    <w:rPr>
      <w:rFonts w:ascii="Arial" w:eastAsia="Times New Roman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B749D"/>
    <w:rPr>
      <w:rFonts w:ascii="Arial" w:hAnsi="Arial" w:cs="Arial"/>
      <w:sz w:val="24"/>
      <w:szCs w:val="24"/>
      <w:lang w:eastAsia="ru-RU"/>
    </w:rPr>
  </w:style>
  <w:style w:type="character" w:styleId="a5">
    <w:name w:val="page number"/>
    <w:basedOn w:val="a0"/>
    <w:uiPriority w:val="99"/>
    <w:rsid w:val="00AB749D"/>
  </w:style>
  <w:style w:type="paragraph" w:customStyle="1" w:styleId="ConsPlusNormal">
    <w:name w:val="ConsPlusNormal"/>
    <w:uiPriority w:val="99"/>
    <w:rsid w:val="00AB74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67D2C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B00630"/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9D"/>
    <w:rPr>
      <w:rFonts w:ascii="Arial" w:eastAsia="Times New Roman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B749D"/>
    <w:rPr>
      <w:rFonts w:ascii="Arial" w:hAnsi="Arial" w:cs="Arial"/>
      <w:sz w:val="24"/>
      <w:szCs w:val="24"/>
      <w:lang w:eastAsia="ru-RU"/>
    </w:rPr>
  </w:style>
  <w:style w:type="character" w:styleId="a5">
    <w:name w:val="page number"/>
    <w:basedOn w:val="a0"/>
    <w:uiPriority w:val="99"/>
    <w:rsid w:val="00AB749D"/>
  </w:style>
  <w:style w:type="paragraph" w:customStyle="1" w:styleId="ConsPlusNormal">
    <w:name w:val="ConsPlusNormal"/>
    <w:uiPriority w:val="99"/>
    <w:rsid w:val="00AB74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67D2C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B00630"/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97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2013-12-30T08:25:00Z</cp:lastPrinted>
  <dcterms:created xsi:type="dcterms:W3CDTF">2022-04-05T05:09:00Z</dcterms:created>
  <dcterms:modified xsi:type="dcterms:W3CDTF">2022-04-05T05:09:00Z</dcterms:modified>
</cp:coreProperties>
</file>