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E7" w:rsidRDefault="004B6FE7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4E7" w:rsidRDefault="00E654E7" w:rsidP="004F4D9D">
      <w:pPr>
        <w:pStyle w:val="a3"/>
        <w:rPr>
          <w:rFonts w:ascii="Arial" w:hAnsi="Arial" w:cs="Arial"/>
          <w:sz w:val="26"/>
          <w:szCs w:val="26"/>
        </w:rPr>
      </w:pPr>
    </w:p>
    <w:p w:rsidR="00E654E7" w:rsidRDefault="00E654E7" w:rsidP="004F4D9D">
      <w:pPr>
        <w:pStyle w:val="a3"/>
        <w:rPr>
          <w:rFonts w:ascii="Arial" w:hAnsi="Arial" w:cs="Arial"/>
          <w:sz w:val="26"/>
          <w:szCs w:val="26"/>
        </w:rPr>
      </w:pPr>
    </w:p>
    <w:p w:rsidR="00E654E7" w:rsidRDefault="00E654E7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654E7" w:rsidRDefault="00E654E7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E654E7" w:rsidRDefault="00E654E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E654E7" w:rsidRDefault="00E654E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E654E7" w:rsidRDefault="00E654E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54E7" w:rsidRDefault="00E654E7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E654E7" w:rsidRDefault="00E654E7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E654E7" w:rsidRDefault="00E654E7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54E7" w:rsidRDefault="00E654E7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p w:rsidR="00E654E7" w:rsidRDefault="00E654E7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E654E7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4E7" w:rsidRPr="00A03C82" w:rsidRDefault="00E654E7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29.03.2013</w:t>
            </w:r>
          </w:p>
        </w:tc>
        <w:tc>
          <w:tcPr>
            <w:tcW w:w="7736" w:type="dxa"/>
            <w:vMerge w:val="restart"/>
          </w:tcPr>
          <w:p w:rsidR="00E654E7" w:rsidRPr="00A03C82" w:rsidRDefault="00E654E7" w:rsidP="00A03C8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293__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E654E7" w:rsidRPr="004D367D">
        <w:trPr>
          <w:cantSplit/>
          <w:trHeight w:val="232"/>
        </w:trPr>
        <w:tc>
          <w:tcPr>
            <w:tcW w:w="1620" w:type="dxa"/>
          </w:tcPr>
          <w:p w:rsidR="00E654E7" w:rsidRPr="004D367D" w:rsidRDefault="00E654E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E654E7" w:rsidRPr="004D367D" w:rsidRDefault="00E654E7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E654E7" w:rsidRDefault="00E654E7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E654E7" w:rsidRDefault="00E654E7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654E7" w:rsidRPr="00AB6411" w:rsidRDefault="00E654E7" w:rsidP="005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AB6411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 xml:space="preserve">проекте решения Совета депутатов </w:t>
      </w:r>
    </w:p>
    <w:p w:rsidR="00E654E7" w:rsidRDefault="00E654E7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</w:t>
      </w:r>
      <w:r w:rsidRPr="00AB6411">
        <w:rPr>
          <w:rFonts w:ascii="Arial" w:hAnsi="Arial" w:cs="Arial"/>
          <w:sz w:val="26"/>
          <w:szCs w:val="26"/>
        </w:rPr>
        <w:t xml:space="preserve">внесении изменений и дополнений </w:t>
      </w:r>
      <w:r>
        <w:rPr>
          <w:rFonts w:ascii="Arial" w:hAnsi="Arial" w:cs="Arial"/>
          <w:sz w:val="26"/>
          <w:szCs w:val="26"/>
        </w:rPr>
        <w:t xml:space="preserve">в </w:t>
      </w:r>
      <w:r w:rsidRPr="00AB6411">
        <w:rPr>
          <w:rFonts w:ascii="Arial" w:hAnsi="Arial" w:cs="Arial"/>
          <w:sz w:val="26"/>
          <w:szCs w:val="26"/>
        </w:rPr>
        <w:t xml:space="preserve">Устав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</w:p>
    <w:p w:rsidR="00E654E7" w:rsidRPr="00AB6411" w:rsidRDefault="00E654E7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</w:t>
      </w:r>
      <w:r w:rsidRPr="00AB6411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Усть-Юган»</w:t>
      </w:r>
    </w:p>
    <w:p w:rsidR="00E654E7" w:rsidRPr="00AB6411" w:rsidRDefault="00E654E7" w:rsidP="005B28CA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654E7" w:rsidRPr="00AB6411" w:rsidRDefault="00E654E7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D36989">
        <w:rPr>
          <w:rFonts w:ascii="Arial" w:hAnsi="Arial" w:cs="Arial"/>
          <w:sz w:val="26"/>
          <w:szCs w:val="26"/>
        </w:rPr>
        <w:t>В соответстви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с Федеральным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а</w:t>
      </w:r>
      <w:r w:rsidRPr="00D36989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 от 30.12.2012 № 289-ФЗ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Arial" w:hAnsi="Arial" w:cs="Arial"/>
          <w:sz w:val="26"/>
          <w:szCs w:val="26"/>
        </w:rPr>
        <w:t>от</w:t>
      </w:r>
      <w:r w:rsidRPr="00D36989">
        <w:rPr>
          <w:rFonts w:ascii="Arial" w:hAnsi="Arial" w:cs="Arial"/>
          <w:sz w:val="26"/>
          <w:szCs w:val="26"/>
        </w:rPr>
        <w:t xml:space="preserve"> 25.12.2012 № 271-ФЗ «О внесении изменений в Жилищный кодекс Российской Федерации и отдельные законодательные акты Российской Федерации и признании утр</w:t>
      </w:r>
      <w:r w:rsidRPr="00D36989">
        <w:rPr>
          <w:rFonts w:ascii="Arial" w:hAnsi="Arial" w:cs="Arial"/>
          <w:sz w:val="26"/>
          <w:szCs w:val="26"/>
        </w:rPr>
        <w:t>а</w:t>
      </w:r>
      <w:r w:rsidRPr="00D36989">
        <w:rPr>
          <w:rFonts w:ascii="Arial" w:hAnsi="Arial" w:cs="Arial"/>
          <w:sz w:val="26"/>
          <w:szCs w:val="26"/>
        </w:rPr>
        <w:t>тившими силу отдельных положений законодательных актов Российской Ф</w:t>
      </w:r>
      <w:r w:rsidRPr="00D36989">
        <w:rPr>
          <w:rFonts w:ascii="Arial" w:hAnsi="Arial" w:cs="Arial"/>
          <w:sz w:val="26"/>
          <w:szCs w:val="26"/>
        </w:rPr>
        <w:t>е</w:t>
      </w:r>
      <w:r w:rsidRPr="00D36989">
        <w:rPr>
          <w:rFonts w:ascii="Arial" w:hAnsi="Arial" w:cs="Arial"/>
          <w:sz w:val="26"/>
          <w:szCs w:val="26"/>
        </w:rPr>
        <w:t>дерации», от 25.06.2012 № 93-ФЗ «О внесении изменений в отдельные зак</w:t>
      </w:r>
      <w:r w:rsidRPr="00D36989">
        <w:rPr>
          <w:rFonts w:ascii="Arial" w:hAnsi="Arial" w:cs="Arial"/>
          <w:sz w:val="26"/>
          <w:szCs w:val="26"/>
        </w:rPr>
        <w:t>о</w:t>
      </w:r>
      <w:r w:rsidRPr="00D36989">
        <w:rPr>
          <w:rFonts w:ascii="Arial" w:hAnsi="Arial" w:cs="Arial"/>
          <w:sz w:val="26"/>
          <w:szCs w:val="26"/>
        </w:rPr>
        <w:t>нодательные акты Российской Федерации по вопросам государственного ко</w:t>
      </w:r>
      <w:r w:rsidRPr="00D36989">
        <w:rPr>
          <w:rFonts w:ascii="Arial" w:hAnsi="Arial" w:cs="Arial"/>
          <w:sz w:val="26"/>
          <w:szCs w:val="26"/>
        </w:rPr>
        <w:t>н</w:t>
      </w:r>
      <w:r w:rsidRPr="00D36989">
        <w:rPr>
          <w:rFonts w:ascii="Arial" w:hAnsi="Arial" w:cs="Arial"/>
          <w:sz w:val="26"/>
          <w:szCs w:val="26"/>
        </w:rPr>
        <w:t>троля (надзора) и муниципального контроля»</w:t>
      </w:r>
      <w:r>
        <w:rPr>
          <w:rFonts w:ascii="Arial" w:hAnsi="Arial" w:cs="Arial"/>
          <w:sz w:val="26"/>
          <w:szCs w:val="26"/>
        </w:rPr>
        <w:t>,</w:t>
      </w:r>
      <w:r w:rsidRPr="00D36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 (с изменениями на 25.12.2012),</w:t>
      </w:r>
      <w:r w:rsidRPr="00D36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окружным </w:t>
      </w:r>
      <w:r w:rsidRPr="00D36989">
        <w:rPr>
          <w:rFonts w:ascii="Arial" w:hAnsi="Arial" w:cs="Arial"/>
          <w:sz w:val="26"/>
          <w:szCs w:val="26"/>
        </w:rPr>
        <w:t>законом от 28.09.2012 № 115-оз «О порядке осуществления муниципального жилищного контроля на территории Ханты-Мансийского автономного округа - Югры и порядке взаим</w:t>
      </w:r>
      <w:r w:rsidRPr="00D36989">
        <w:rPr>
          <w:rFonts w:ascii="Arial" w:hAnsi="Arial" w:cs="Arial"/>
          <w:sz w:val="26"/>
          <w:szCs w:val="26"/>
        </w:rPr>
        <w:t>о</w:t>
      </w:r>
      <w:r w:rsidRPr="00D36989">
        <w:rPr>
          <w:rFonts w:ascii="Arial" w:hAnsi="Arial" w:cs="Arial"/>
          <w:sz w:val="26"/>
          <w:szCs w:val="26"/>
        </w:rPr>
        <w:t>действия органов муниципального жилищного контроля с органом госуда</w:t>
      </w:r>
      <w:r w:rsidRPr="00D36989">
        <w:rPr>
          <w:rFonts w:ascii="Arial" w:hAnsi="Arial" w:cs="Arial"/>
          <w:sz w:val="26"/>
          <w:szCs w:val="26"/>
        </w:rPr>
        <w:t>р</w:t>
      </w:r>
      <w:r w:rsidRPr="00D36989">
        <w:rPr>
          <w:rFonts w:ascii="Arial" w:hAnsi="Arial" w:cs="Arial"/>
          <w:sz w:val="26"/>
          <w:szCs w:val="26"/>
        </w:rPr>
        <w:t>ственного жилищного надзора Ханты-Мансийского автономного округа – Югры»</w:t>
      </w:r>
      <w:r>
        <w:rPr>
          <w:rFonts w:ascii="Arial" w:hAnsi="Arial" w:cs="Arial"/>
          <w:sz w:val="26"/>
          <w:szCs w:val="26"/>
        </w:rPr>
        <w:t>,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руководствуясь решением Совета депутатов сельского поселения Усть-Юган от 04.03.2013 № 290 «О порядке учёта предложений жителей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 по проекту Устава сельского поселения Усть-Юган, проекту решения Совета депутатов сельского поселения Усть-Юган о внесении изменений в Устав сельского поселения Усть-Юган и участия жит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лей сельского поселения Усть-Юган в их обсуждении», С</w:t>
      </w:r>
      <w:r w:rsidRPr="00AB6411">
        <w:rPr>
          <w:rFonts w:ascii="Arial" w:hAnsi="Arial" w:cs="Arial"/>
          <w:sz w:val="26"/>
          <w:szCs w:val="26"/>
        </w:rPr>
        <w:t xml:space="preserve">овет депутатов </w:t>
      </w:r>
    </w:p>
    <w:p w:rsidR="00E654E7" w:rsidRPr="00AB6411" w:rsidRDefault="00E654E7" w:rsidP="005B28CA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E654E7" w:rsidRPr="00AB6411" w:rsidRDefault="00E654E7" w:rsidP="005B28CA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AB6411">
        <w:rPr>
          <w:rFonts w:ascii="Arial" w:hAnsi="Arial" w:cs="Arial"/>
          <w:b/>
          <w:bCs/>
          <w:sz w:val="26"/>
          <w:szCs w:val="26"/>
        </w:rPr>
        <w:t>РЕШИЛ:</w:t>
      </w:r>
    </w:p>
    <w:p w:rsidR="00E654E7" w:rsidRPr="00AB6411" w:rsidRDefault="00E654E7" w:rsidP="005B28CA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E654E7" w:rsidRDefault="00E654E7" w:rsidP="004807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4807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E654E7" w:rsidRPr="00AF10EB" w:rsidRDefault="00E654E7" w:rsidP="004807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AF10EB">
        <w:rPr>
          <w:rFonts w:ascii="Arial" w:hAnsi="Arial" w:cs="Arial"/>
          <w:sz w:val="26"/>
          <w:szCs w:val="26"/>
        </w:rPr>
        <w:t xml:space="preserve">Одобрить проект решения Совета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 «О внесении изменений и дополнений в Устав муниципального о</w:t>
      </w:r>
      <w:r w:rsidRPr="00AF10EB">
        <w:rPr>
          <w:rFonts w:ascii="Arial" w:hAnsi="Arial" w:cs="Arial"/>
          <w:sz w:val="26"/>
          <w:szCs w:val="26"/>
        </w:rPr>
        <w:t>б</w:t>
      </w:r>
      <w:r w:rsidRPr="00AF10EB">
        <w:rPr>
          <w:rFonts w:ascii="Arial" w:hAnsi="Arial" w:cs="Arial"/>
          <w:sz w:val="26"/>
          <w:szCs w:val="26"/>
        </w:rPr>
        <w:t xml:space="preserve">разования сельское поселение </w:t>
      </w:r>
      <w:r>
        <w:rPr>
          <w:rFonts w:ascii="Arial" w:hAnsi="Arial" w:cs="Arial"/>
          <w:sz w:val="26"/>
          <w:szCs w:val="26"/>
        </w:rPr>
        <w:t>Усть-Юган» (П</w:t>
      </w:r>
      <w:r w:rsidRPr="00AF10EB">
        <w:rPr>
          <w:rFonts w:ascii="Arial" w:hAnsi="Arial" w:cs="Arial"/>
          <w:sz w:val="26"/>
          <w:szCs w:val="26"/>
        </w:rPr>
        <w:t xml:space="preserve">риложение </w:t>
      </w:r>
      <w:r>
        <w:rPr>
          <w:rFonts w:ascii="Arial" w:hAnsi="Arial" w:cs="Arial"/>
          <w:sz w:val="26"/>
          <w:szCs w:val="26"/>
        </w:rPr>
        <w:t xml:space="preserve">№ </w:t>
      </w:r>
      <w:r w:rsidRPr="00AF10EB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)</w:t>
      </w:r>
      <w:r w:rsidRPr="00AF10EB">
        <w:rPr>
          <w:rFonts w:ascii="Arial" w:hAnsi="Arial" w:cs="Arial"/>
          <w:sz w:val="26"/>
          <w:szCs w:val="26"/>
        </w:rPr>
        <w:t>.</w:t>
      </w:r>
    </w:p>
    <w:p w:rsidR="00E654E7" w:rsidRPr="00AF10EB" w:rsidRDefault="00E654E7" w:rsidP="00D514D8">
      <w:pPr>
        <w:tabs>
          <w:tab w:val="left" w:pos="993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</w:t>
      </w:r>
      <w:r w:rsidRPr="00AF10EB">
        <w:rPr>
          <w:rFonts w:ascii="Arial" w:hAnsi="Arial" w:cs="Arial"/>
          <w:sz w:val="26"/>
          <w:szCs w:val="26"/>
        </w:rPr>
        <w:t>слушания по проекту решения Совета депут</w:t>
      </w:r>
      <w:r w:rsidRPr="00AF10EB">
        <w:rPr>
          <w:rFonts w:ascii="Arial" w:hAnsi="Arial" w:cs="Arial"/>
          <w:sz w:val="26"/>
          <w:szCs w:val="26"/>
        </w:rPr>
        <w:t>а</w:t>
      </w:r>
      <w:r w:rsidRPr="00AF10EB">
        <w:rPr>
          <w:rFonts w:ascii="Arial" w:hAnsi="Arial" w:cs="Arial"/>
          <w:sz w:val="26"/>
          <w:szCs w:val="26"/>
        </w:rPr>
        <w:t xml:space="preserve">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 «О внесении изменений и дополнений в Устав муниципального образования сельское поселение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»  на </w:t>
      </w:r>
      <w:r>
        <w:rPr>
          <w:rFonts w:ascii="Arial" w:hAnsi="Arial" w:cs="Arial"/>
          <w:sz w:val="26"/>
          <w:szCs w:val="26"/>
        </w:rPr>
        <w:t xml:space="preserve">18 апреля </w:t>
      </w:r>
      <w:r w:rsidRPr="00AF10EB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3</w:t>
      </w:r>
      <w:r w:rsidRPr="00AF10EB">
        <w:rPr>
          <w:rFonts w:ascii="Arial" w:hAnsi="Arial" w:cs="Arial"/>
          <w:sz w:val="26"/>
          <w:szCs w:val="26"/>
        </w:rPr>
        <w:t xml:space="preserve"> года.</w:t>
      </w:r>
    </w:p>
    <w:p w:rsidR="00E654E7" w:rsidRDefault="00E654E7" w:rsidP="00D514D8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E654E7" w:rsidRDefault="00E654E7" w:rsidP="00D514D8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 «Администрация сельского поселения Усть-Юган», в 17.00 часов,</w:t>
      </w:r>
    </w:p>
    <w:p w:rsidR="00E654E7" w:rsidRDefault="00E654E7" w:rsidP="00D514D8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поселенческая библиотека, в 18.00 часов.</w:t>
      </w:r>
    </w:p>
    <w:p w:rsidR="00E654E7" w:rsidRPr="00AF10EB" w:rsidRDefault="00E654E7" w:rsidP="00B6095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AF10EB">
        <w:rPr>
          <w:rFonts w:ascii="Arial" w:hAnsi="Arial" w:cs="Arial"/>
          <w:sz w:val="26"/>
          <w:szCs w:val="26"/>
        </w:rPr>
        <w:t xml:space="preserve">Утвердить порядок </w:t>
      </w:r>
      <w:r>
        <w:rPr>
          <w:rFonts w:ascii="Arial" w:hAnsi="Arial" w:cs="Arial"/>
          <w:sz w:val="26"/>
          <w:szCs w:val="26"/>
        </w:rPr>
        <w:t>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</w:t>
      </w:r>
      <w:r w:rsidRPr="00AF10E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(П</w:t>
      </w:r>
      <w:r w:rsidRPr="00AF10EB">
        <w:rPr>
          <w:rFonts w:ascii="Arial" w:hAnsi="Arial" w:cs="Arial"/>
          <w:sz w:val="26"/>
          <w:szCs w:val="26"/>
        </w:rPr>
        <w:t>риложение</w:t>
      </w:r>
      <w:r>
        <w:rPr>
          <w:rFonts w:ascii="Arial" w:hAnsi="Arial" w:cs="Arial"/>
          <w:sz w:val="26"/>
          <w:szCs w:val="26"/>
        </w:rPr>
        <w:t xml:space="preserve"> №</w:t>
      </w:r>
      <w:r w:rsidRPr="00AF10EB">
        <w:rPr>
          <w:rFonts w:ascii="Arial" w:hAnsi="Arial" w:cs="Arial"/>
          <w:sz w:val="26"/>
          <w:szCs w:val="26"/>
        </w:rPr>
        <w:t xml:space="preserve"> 2</w:t>
      </w:r>
      <w:r>
        <w:rPr>
          <w:rFonts w:ascii="Arial" w:hAnsi="Arial" w:cs="Arial"/>
          <w:sz w:val="26"/>
          <w:szCs w:val="26"/>
        </w:rPr>
        <w:t>)</w:t>
      </w:r>
      <w:r w:rsidRPr="00AF10EB">
        <w:rPr>
          <w:rFonts w:ascii="Arial" w:hAnsi="Arial" w:cs="Arial"/>
          <w:sz w:val="26"/>
          <w:szCs w:val="26"/>
        </w:rPr>
        <w:t>.</w:t>
      </w:r>
    </w:p>
    <w:p w:rsidR="00E654E7" w:rsidRPr="00AF10EB" w:rsidRDefault="00E654E7" w:rsidP="00B6095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AF10EB">
        <w:rPr>
          <w:rFonts w:ascii="Arial" w:hAnsi="Arial" w:cs="Arial"/>
          <w:sz w:val="26"/>
          <w:szCs w:val="26"/>
        </w:rPr>
        <w:t xml:space="preserve">Настоящее решение подлежит опубликованию (обнародованию) в 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формационном </w:t>
      </w:r>
      <w:r w:rsidRPr="00AF10EB">
        <w:rPr>
          <w:rFonts w:ascii="Arial" w:hAnsi="Arial" w:cs="Arial"/>
          <w:sz w:val="26"/>
          <w:szCs w:val="26"/>
        </w:rPr>
        <w:t>бюллетене «</w:t>
      </w:r>
      <w:r>
        <w:rPr>
          <w:rFonts w:ascii="Arial" w:hAnsi="Arial" w:cs="Arial"/>
          <w:sz w:val="26"/>
          <w:szCs w:val="26"/>
        </w:rPr>
        <w:t>Усть-Юганский вестник</w:t>
      </w:r>
      <w:r w:rsidRPr="00AF10EB">
        <w:rPr>
          <w:rFonts w:ascii="Arial" w:hAnsi="Arial" w:cs="Arial"/>
          <w:sz w:val="26"/>
          <w:szCs w:val="26"/>
        </w:rPr>
        <w:t>».</w:t>
      </w:r>
    </w:p>
    <w:p w:rsidR="00E654E7" w:rsidRDefault="00E654E7" w:rsidP="00D514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Pr="00AB6411" w:rsidRDefault="00E654E7" w:rsidP="005B28CA">
      <w:pPr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Глава</w:t>
      </w:r>
      <w:r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С.В. Колосенко</w:t>
      </w: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1955">
      <w:pPr>
        <w:spacing w:after="0" w:line="240" w:lineRule="auto"/>
        <w:ind w:left="4956" w:firstLine="1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</w:p>
    <w:p w:rsidR="00E654E7" w:rsidRDefault="00E654E7" w:rsidP="00FC1955">
      <w:pPr>
        <w:spacing w:after="0" w:line="240" w:lineRule="auto"/>
        <w:ind w:left="4956" w:firstLine="1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  <w:r w:rsidRPr="00FC19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E654E7" w:rsidRDefault="00E654E7" w:rsidP="00FC1955">
      <w:pPr>
        <w:spacing w:after="0" w:line="240" w:lineRule="auto"/>
        <w:ind w:left="4956" w:firstLine="1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депутатов сельского</w:t>
      </w:r>
    </w:p>
    <w:p w:rsidR="00E654E7" w:rsidRDefault="00E654E7" w:rsidP="00FC1955">
      <w:pPr>
        <w:spacing w:after="0" w:line="240" w:lineRule="auto"/>
        <w:ind w:left="4956" w:firstLine="1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E654E7" w:rsidRPr="00FC1955" w:rsidRDefault="00E654E7" w:rsidP="00FC1955">
      <w:pPr>
        <w:spacing w:after="0" w:line="240" w:lineRule="auto"/>
        <w:ind w:left="4956" w:firstLine="1140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 </w:t>
      </w:r>
      <w:r w:rsidRPr="005A1157">
        <w:rPr>
          <w:rFonts w:ascii="Arial" w:hAnsi="Arial" w:cs="Arial"/>
          <w:sz w:val="26"/>
          <w:szCs w:val="26"/>
          <w:u w:val="single"/>
        </w:rPr>
        <w:t>29.</w:t>
      </w:r>
      <w:r>
        <w:rPr>
          <w:rFonts w:ascii="Arial" w:hAnsi="Arial" w:cs="Arial"/>
          <w:sz w:val="26"/>
          <w:szCs w:val="26"/>
          <w:u w:val="single"/>
        </w:rPr>
        <w:t>03.2013</w:t>
      </w:r>
      <w:r>
        <w:rPr>
          <w:rFonts w:ascii="Arial" w:hAnsi="Arial" w:cs="Arial"/>
          <w:sz w:val="26"/>
          <w:szCs w:val="26"/>
        </w:rPr>
        <w:t xml:space="preserve">   № </w:t>
      </w:r>
      <w:r>
        <w:rPr>
          <w:rFonts w:ascii="Arial" w:hAnsi="Arial" w:cs="Arial"/>
          <w:sz w:val="26"/>
          <w:szCs w:val="26"/>
          <w:u w:val="single"/>
        </w:rPr>
        <w:t>293</w:t>
      </w:r>
    </w:p>
    <w:p w:rsidR="00E654E7" w:rsidRDefault="00E654E7" w:rsidP="00FC395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E654E7" w:rsidRDefault="00E654E7" w:rsidP="00FC395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E654E7" w:rsidRDefault="00E654E7" w:rsidP="00FC395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54E7" w:rsidRDefault="00E654E7" w:rsidP="00FC395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E654E7" w:rsidRDefault="00E654E7" w:rsidP="00FC395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E654E7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4E7" w:rsidRPr="00A03C82" w:rsidRDefault="00E654E7" w:rsidP="008B45AA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E654E7" w:rsidRPr="00A03C82" w:rsidRDefault="00E654E7" w:rsidP="008B45A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___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E654E7" w:rsidRPr="004D367D">
        <w:trPr>
          <w:cantSplit/>
          <w:trHeight w:val="232"/>
        </w:trPr>
        <w:tc>
          <w:tcPr>
            <w:tcW w:w="1620" w:type="dxa"/>
          </w:tcPr>
          <w:p w:rsidR="00E654E7" w:rsidRPr="004D367D" w:rsidRDefault="00E654E7" w:rsidP="008B45A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E654E7" w:rsidRPr="004D367D" w:rsidRDefault="00E654E7" w:rsidP="008B45A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E654E7" w:rsidRDefault="00E654E7" w:rsidP="00FC395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E654E7" w:rsidRDefault="00E654E7" w:rsidP="00FC395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654E7" w:rsidRPr="00AB6411" w:rsidRDefault="00E654E7" w:rsidP="00FC3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654E7" w:rsidRDefault="00E654E7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 xml:space="preserve">проекте решения Совета депутатов </w:t>
      </w:r>
    </w:p>
    <w:p w:rsidR="00E654E7" w:rsidRDefault="00E654E7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</w:t>
      </w:r>
      <w:r w:rsidRPr="00AB6411">
        <w:rPr>
          <w:rFonts w:ascii="Arial" w:hAnsi="Arial" w:cs="Arial"/>
          <w:sz w:val="26"/>
          <w:szCs w:val="26"/>
        </w:rPr>
        <w:t xml:space="preserve">внесении изменений и дополнений </w:t>
      </w:r>
      <w:r>
        <w:rPr>
          <w:rFonts w:ascii="Arial" w:hAnsi="Arial" w:cs="Arial"/>
          <w:sz w:val="26"/>
          <w:szCs w:val="26"/>
        </w:rPr>
        <w:t xml:space="preserve">в </w:t>
      </w:r>
      <w:r w:rsidRPr="00AB6411">
        <w:rPr>
          <w:rFonts w:ascii="Arial" w:hAnsi="Arial" w:cs="Arial"/>
          <w:sz w:val="26"/>
          <w:szCs w:val="26"/>
        </w:rPr>
        <w:t xml:space="preserve">Устав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</w:p>
    <w:p w:rsidR="00E654E7" w:rsidRPr="00AB6411" w:rsidRDefault="00E654E7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</w:t>
      </w:r>
      <w:r w:rsidRPr="00AB6411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Усть-Юган»</w:t>
      </w:r>
    </w:p>
    <w:p w:rsidR="00E654E7" w:rsidRDefault="00E654E7" w:rsidP="00FC395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654E7" w:rsidRPr="00AB6411" w:rsidRDefault="00E654E7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D36989">
        <w:rPr>
          <w:rFonts w:ascii="Arial" w:hAnsi="Arial" w:cs="Arial"/>
          <w:sz w:val="26"/>
          <w:szCs w:val="26"/>
        </w:rPr>
        <w:t>В соответстви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с Федеральным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а</w:t>
      </w:r>
      <w:r w:rsidRPr="00D36989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 от 30.12.2012 № 289-ФЗ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Arial" w:hAnsi="Arial" w:cs="Arial"/>
          <w:sz w:val="26"/>
          <w:szCs w:val="26"/>
        </w:rPr>
        <w:t>от</w:t>
      </w:r>
      <w:r w:rsidRPr="00D36989">
        <w:rPr>
          <w:rFonts w:ascii="Arial" w:hAnsi="Arial" w:cs="Arial"/>
          <w:sz w:val="26"/>
          <w:szCs w:val="26"/>
        </w:rPr>
        <w:t xml:space="preserve"> 25.12.2012 № 271-ФЗ «О внесении изменений в Жилищный кодекс Российской Федерации и отдельные законодательные акты Российской Федерации и признании утр</w:t>
      </w:r>
      <w:r w:rsidRPr="00D36989">
        <w:rPr>
          <w:rFonts w:ascii="Arial" w:hAnsi="Arial" w:cs="Arial"/>
          <w:sz w:val="26"/>
          <w:szCs w:val="26"/>
        </w:rPr>
        <w:t>а</w:t>
      </w:r>
      <w:r w:rsidRPr="00D36989">
        <w:rPr>
          <w:rFonts w:ascii="Arial" w:hAnsi="Arial" w:cs="Arial"/>
          <w:sz w:val="26"/>
          <w:szCs w:val="26"/>
        </w:rPr>
        <w:t>тившими силу отдельных положений законодательных актов Российской Ф</w:t>
      </w:r>
      <w:r w:rsidRPr="00D36989">
        <w:rPr>
          <w:rFonts w:ascii="Arial" w:hAnsi="Arial" w:cs="Arial"/>
          <w:sz w:val="26"/>
          <w:szCs w:val="26"/>
        </w:rPr>
        <w:t>е</w:t>
      </w:r>
      <w:r w:rsidRPr="00D36989">
        <w:rPr>
          <w:rFonts w:ascii="Arial" w:hAnsi="Arial" w:cs="Arial"/>
          <w:sz w:val="26"/>
          <w:szCs w:val="26"/>
        </w:rPr>
        <w:t>дерации», от 25.06.2012 № 93-ФЗ «О внесении изменений в отдельные зак</w:t>
      </w:r>
      <w:r w:rsidRPr="00D36989">
        <w:rPr>
          <w:rFonts w:ascii="Arial" w:hAnsi="Arial" w:cs="Arial"/>
          <w:sz w:val="26"/>
          <w:szCs w:val="26"/>
        </w:rPr>
        <w:t>о</w:t>
      </w:r>
      <w:r w:rsidRPr="00D36989">
        <w:rPr>
          <w:rFonts w:ascii="Arial" w:hAnsi="Arial" w:cs="Arial"/>
          <w:sz w:val="26"/>
          <w:szCs w:val="26"/>
        </w:rPr>
        <w:t>нодательные акты Российской Федерации по вопросам государственного ко</w:t>
      </w:r>
      <w:r w:rsidRPr="00D36989">
        <w:rPr>
          <w:rFonts w:ascii="Arial" w:hAnsi="Arial" w:cs="Arial"/>
          <w:sz w:val="26"/>
          <w:szCs w:val="26"/>
        </w:rPr>
        <w:t>н</w:t>
      </w:r>
      <w:r w:rsidRPr="00D36989">
        <w:rPr>
          <w:rFonts w:ascii="Arial" w:hAnsi="Arial" w:cs="Arial"/>
          <w:sz w:val="26"/>
          <w:szCs w:val="26"/>
        </w:rPr>
        <w:t>троля (надзора) и муниципального контроля»</w:t>
      </w:r>
      <w:r>
        <w:rPr>
          <w:rFonts w:ascii="Arial" w:hAnsi="Arial" w:cs="Arial"/>
          <w:sz w:val="26"/>
          <w:szCs w:val="26"/>
        </w:rPr>
        <w:t>,</w:t>
      </w:r>
      <w:r w:rsidRPr="00D36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 (с изменениями на 25.12.2012),</w:t>
      </w:r>
      <w:r w:rsidRPr="00D36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окружным </w:t>
      </w:r>
      <w:r w:rsidRPr="00D36989">
        <w:rPr>
          <w:rFonts w:ascii="Arial" w:hAnsi="Arial" w:cs="Arial"/>
          <w:sz w:val="26"/>
          <w:szCs w:val="26"/>
        </w:rPr>
        <w:t>законом от 28.09.2012 № 115-оз «О порядке осуществления муниципального жилищного контроля на территории Ханты-Мансийского автономного округа - Югры и порядке взаим</w:t>
      </w:r>
      <w:r w:rsidRPr="00D36989">
        <w:rPr>
          <w:rFonts w:ascii="Arial" w:hAnsi="Arial" w:cs="Arial"/>
          <w:sz w:val="26"/>
          <w:szCs w:val="26"/>
        </w:rPr>
        <w:t>о</w:t>
      </w:r>
      <w:r w:rsidRPr="00D36989">
        <w:rPr>
          <w:rFonts w:ascii="Arial" w:hAnsi="Arial" w:cs="Arial"/>
          <w:sz w:val="26"/>
          <w:szCs w:val="26"/>
        </w:rPr>
        <w:t>действия органов муниципального жилищного контроля с органом госуда</w:t>
      </w:r>
      <w:r w:rsidRPr="00D36989">
        <w:rPr>
          <w:rFonts w:ascii="Arial" w:hAnsi="Arial" w:cs="Arial"/>
          <w:sz w:val="26"/>
          <w:szCs w:val="26"/>
        </w:rPr>
        <w:t>р</w:t>
      </w:r>
      <w:r w:rsidRPr="00D36989">
        <w:rPr>
          <w:rFonts w:ascii="Arial" w:hAnsi="Arial" w:cs="Arial"/>
          <w:sz w:val="26"/>
          <w:szCs w:val="26"/>
        </w:rPr>
        <w:t>ственного жилищного надзора Ханты-Мансийского автономного округа – Югры»</w:t>
      </w:r>
      <w:r>
        <w:rPr>
          <w:rFonts w:ascii="Arial" w:hAnsi="Arial" w:cs="Arial"/>
          <w:sz w:val="26"/>
          <w:szCs w:val="26"/>
        </w:rPr>
        <w:t>,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руководствуясь решением Совета депутатов сельского поселения Усть-Юган от 04.03.2013 № 290 «О порядке учёта предложений жителей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 по проекту Устава сельского поселения Усть-Юган, проекту решения Совета депутатов сельского поселения Усть-Юган о внесении изменений в Устав сельского поселения Усть-Юган и участия жит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лей сельского поселения Усть-Юган в их обсуждении», С</w:t>
      </w:r>
      <w:r w:rsidRPr="00AB6411">
        <w:rPr>
          <w:rFonts w:ascii="Arial" w:hAnsi="Arial" w:cs="Arial"/>
          <w:sz w:val="26"/>
          <w:szCs w:val="26"/>
        </w:rPr>
        <w:t xml:space="preserve">овет депутатов </w:t>
      </w:r>
    </w:p>
    <w:p w:rsidR="00E654E7" w:rsidRPr="00AB6411" w:rsidRDefault="00E654E7" w:rsidP="00FC395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654E7" w:rsidRPr="00AB6411" w:rsidRDefault="00E654E7" w:rsidP="00FC395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B6411">
        <w:rPr>
          <w:rFonts w:ascii="Arial" w:hAnsi="Arial" w:cs="Arial"/>
          <w:b/>
          <w:bCs/>
          <w:sz w:val="26"/>
          <w:szCs w:val="26"/>
        </w:rPr>
        <w:t>РЕШИЛ:</w:t>
      </w:r>
    </w:p>
    <w:p w:rsidR="00E654E7" w:rsidRPr="00AB6411" w:rsidRDefault="00E654E7" w:rsidP="00FC395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E654E7" w:rsidRPr="00AB6411" w:rsidRDefault="00E654E7" w:rsidP="00FC3957">
      <w:pPr>
        <w:pStyle w:val="ConsPlusNormal"/>
        <w:ind w:firstLine="709"/>
        <w:jc w:val="both"/>
        <w:rPr>
          <w:sz w:val="26"/>
          <w:szCs w:val="26"/>
        </w:rPr>
      </w:pPr>
      <w:r w:rsidRPr="00AB6411">
        <w:rPr>
          <w:sz w:val="26"/>
          <w:szCs w:val="26"/>
        </w:rPr>
        <w:t>1. Внести изменения и дополнения в Устав муниципального образов</w:t>
      </w:r>
      <w:r w:rsidRPr="00AB6411">
        <w:rPr>
          <w:sz w:val="26"/>
          <w:szCs w:val="26"/>
        </w:rPr>
        <w:t>а</w:t>
      </w:r>
      <w:r w:rsidRPr="00AB6411">
        <w:rPr>
          <w:sz w:val="26"/>
          <w:szCs w:val="26"/>
        </w:rPr>
        <w:t xml:space="preserve">ния сельское поселение </w:t>
      </w:r>
      <w:r>
        <w:rPr>
          <w:sz w:val="26"/>
          <w:szCs w:val="26"/>
        </w:rPr>
        <w:t>Усть-Юган</w:t>
      </w:r>
      <w:r w:rsidRPr="00AB6411">
        <w:rPr>
          <w:sz w:val="26"/>
          <w:szCs w:val="26"/>
        </w:rPr>
        <w:t xml:space="preserve"> согласно приложению.</w:t>
      </w:r>
    </w:p>
    <w:p w:rsidR="00E654E7" w:rsidRDefault="00E654E7" w:rsidP="00FC395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654E7" w:rsidRPr="00AB6411" w:rsidRDefault="00E654E7" w:rsidP="00FC395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2. Направить настоящее решение Совета депутатов сельского посел</w:t>
      </w:r>
      <w:r w:rsidRPr="00AB6411"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ния </w:t>
      </w:r>
      <w:r>
        <w:rPr>
          <w:rFonts w:ascii="Arial" w:hAnsi="Arial" w:cs="Arial"/>
          <w:sz w:val="26"/>
          <w:szCs w:val="26"/>
        </w:rPr>
        <w:t>Усть-Юган</w:t>
      </w:r>
      <w:r w:rsidRPr="00AB6411">
        <w:rPr>
          <w:rFonts w:ascii="Arial" w:hAnsi="Arial" w:cs="Arial"/>
          <w:sz w:val="26"/>
          <w:szCs w:val="26"/>
        </w:rPr>
        <w:t xml:space="preserve"> в Управление Министерства юстиции Российской Федерации по  Ханты-Мансийскому автономному округу - Югр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на государственную рег</w:t>
      </w:r>
      <w:r w:rsidRPr="00AB6411">
        <w:rPr>
          <w:rFonts w:ascii="Arial" w:hAnsi="Arial" w:cs="Arial"/>
          <w:sz w:val="26"/>
          <w:szCs w:val="26"/>
        </w:rPr>
        <w:t>и</w:t>
      </w:r>
      <w:r w:rsidRPr="00AB6411">
        <w:rPr>
          <w:rFonts w:ascii="Arial" w:hAnsi="Arial" w:cs="Arial"/>
          <w:sz w:val="26"/>
          <w:szCs w:val="26"/>
        </w:rPr>
        <w:t>страцию.</w:t>
      </w:r>
    </w:p>
    <w:p w:rsidR="00E654E7" w:rsidRPr="00AB6411" w:rsidRDefault="00E654E7" w:rsidP="00FC395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AB64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</w:t>
      </w:r>
      <w:r w:rsidRPr="00AB6411">
        <w:rPr>
          <w:rFonts w:ascii="Arial" w:hAnsi="Arial" w:cs="Arial"/>
          <w:sz w:val="26"/>
          <w:szCs w:val="26"/>
        </w:rPr>
        <w:t>а</w:t>
      </w:r>
      <w:r w:rsidRPr="00AB6411">
        <w:rPr>
          <w:rFonts w:ascii="Arial" w:hAnsi="Arial" w:cs="Arial"/>
          <w:sz w:val="26"/>
          <w:szCs w:val="26"/>
        </w:rPr>
        <w:t>родованию)</w:t>
      </w:r>
      <w:r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</w:t>
      </w:r>
      <w:r w:rsidRPr="00AB6411">
        <w:rPr>
          <w:rFonts w:ascii="Arial" w:hAnsi="Arial" w:cs="Arial"/>
          <w:sz w:val="26"/>
          <w:szCs w:val="26"/>
        </w:rPr>
        <w:t xml:space="preserve"> после его государственной регистрации и вступает в силу после официального опубликования (обнародования)</w:t>
      </w:r>
      <w:r>
        <w:rPr>
          <w:rFonts w:ascii="Arial" w:hAnsi="Arial" w:cs="Arial"/>
          <w:sz w:val="26"/>
          <w:szCs w:val="26"/>
        </w:rPr>
        <w:t>.</w:t>
      </w:r>
    </w:p>
    <w:p w:rsidR="00E654E7" w:rsidRPr="00AB6411" w:rsidRDefault="00E654E7" w:rsidP="00FC3957">
      <w:pPr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Глава</w:t>
      </w:r>
      <w:r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С.В. Колосенко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к  проекту решения Совета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депутатов</w:t>
      </w:r>
      <w:r w:rsidRPr="00FC19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поселения Усть-Юган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от                №</w:t>
      </w:r>
    </w:p>
    <w:p w:rsidR="00E654E7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E654E7" w:rsidRDefault="00E654E7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E654E7" w:rsidRDefault="00E654E7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 статью 3.1.:</w:t>
      </w: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подпункт 5 пункта 1 признать утратившим силу.</w:t>
      </w: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Пункт 1 статьи 24 дополнить подпунктом:</w:t>
      </w: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а) 8 следующего содержания:</w:t>
      </w: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«8) полномочия в сфере разработке и утверждения программ комплексного развития систем коммунальной инфраструктуры в соответствии с требован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ями, установленными Правительством Российской Федерации»;</w:t>
      </w: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9 следующего содержания:</w:t>
      </w: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«9) полномочия по осуществлению  муниципального жилищного контроля в порядке, установленном федеральным законодательством, законодател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ством Ханты-Мансийским автономным округом – Югры и муниципальными правовыми актами».</w:t>
      </w: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54E7" w:rsidRDefault="00E654E7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E654E7" w:rsidRPr="00AB6411" w:rsidRDefault="00E654E7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Pr="00AB6411" w:rsidRDefault="00E654E7" w:rsidP="00FC3957">
      <w:pPr>
        <w:pStyle w:val="ConsPlusNormal"/>
        <w:tabs>
          <w:tab w:val="left" w:pos="6096"/>
          <w:tab w:val="left" w:pos="6946"/>
        </w:tabs>
        <w:ind w:right="-58" w:firstLine="0"/>
        <w:jc w:val="both"/>
        <w:rPr>
          <w:sz w:val="26"/>
          <w:szCs w:val="26"/>
        </w:rPr>
      </w:pP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sz w:val="26"/>
          <w:szCs w:val="26"/>
        </w:rPr>
        <w:t xml:space="preserve">             </w:t>
      </w:r>
    </w:p>
    <w:p w:rsidR="00E654E7" w:rsidRDefault="00E654E7" w:rsidP="00FC395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FC1955">
      <w:pPr>
        <w:spacing w:after="0" w:line="240" w:lineRule="auto"/>
        <w:ind w:left="4956" w:firstLine="71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E654E7" w:rsidRDefault="00E654E7" w:rsidP="00FC1955">
      <w:pPr>
        <w:spacing w:after="0" w:line="240" w:lineRule="auto"/>
        <w:ind w:left="4956" w:firstLine="71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  <w:r w:rsidRPr="00FC19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E654E7" w:rsidRDefault="00E654E7" w:rsidP="00FC1955">
      <w:pPr>
        <w:spacing w:after="0" w:line="240" w:lineRule="auto"/>
        <w:ind w:left="4956" w:firstLine="71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депутатов сельского</w:t>
      </w:r>
    </w:p>
    <w:p w:rsidR="00E654E7" w:rsidRDefault="00E654E7" w:rsidP="00FC1955">
      <w:pPr>
        <w:spacing w:after="0" w:line="240" w:lineRule="auto"/>
        <w:ind w:left="4956" w:firstLine="71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E654E7" w:rsidRPr="002C5841" w:rsidRDefault="00E654E7" w:rsidP="00FC1955">
      <w:pPr>
        <w:spacing w:after="0" w:line="240" w:lineRule="auto"/>
        <w:ind w:left="4956" w:firstLine="71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Pr="005A1157">
        <w:rPr>
          <w:rFonts w:ascii="Arial" w:hAnsi="Arial" w:cs="Arial"/>
          <w:sz w:val="26"/>
          <w:szCs w:val="26"/>
          <w:u w:val="single"/>
        </w:rPr>
        <w:t>29.</w:t>
      </w:r>
      <w:r>
        <w:rPr>
          <w:rFonts w:ascii="Arial" w:hAnsi="Arial" w:cs="Arial"/>
          <w:sz w:val="26"/>
          <w:szCs w:val="26"/>
          <w:u w:val="single"/>
        </w:rPr>
        <w:t>03.2013</w:t>
      </w:r>
      <w:r>
        <w:rPr>
          <w:rFonts w:ascii="Arial" w:hAnsi="Arial" w:cs="Arial"/>
          <w:sz w:val="26"/>
          <w:szCs w:val="26"/>
        </w:rPr>
        <w:t xml:space="preserve"> № </w:t>
      </w:r>
      <w:r w:rsidRPr="002C5841">
        <w:rPr>
          <w:rFonts w:ascii="Arial" w:hAnsi="Arial" w:cs="Arial"/>
          <w:sz w:val="26"/>
          <w:szCs w:val="26"/>
          <w:u w:val="single"/>
        </w:rPr>
        <w:t>293</w:t>
      </w:r>
    </w:p>
    <w:p w:rsidR="00E654E7" w:rsidRDefault="00E654E7" w:rsidP="001061F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>Порядок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E01D8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1.1.  Порядок </w:t>
      </w:r>
      <w:r w:rsidRPr="000E01D8">
        <w:rPr>
          <w:rFonts w:ascii="Arial" w:hAnsi="Arial" w:cs="Arial"/>
          <w:sz w:val="26"/>
          <w:szCs w:val="26"/>
        </w:rPr>
        <w:t>предложений жителей сельского поселения Усть-Юган по проекту Устава сельского поселения Усть-Юган, проекту решения Совета д</w:t>
      </w:r>
      <w:r w:rsidRPr="000E01D8">
        <w:rPr>
          <w:rFonts w:ascii="Arial" w:hAnsi="Arial" w:cs="Arial"/>
          <w:sz w:val="26"/>
          <w:szCs w:val="26"/>
        </w:rPr>
        <w:t>е</w:t>
      </w:r>
      <w:r w:rsidRPr="000E01D8">
        <w:rPr>
          <w:rFonts w:ascii="Arial" w:hAnsi="Arial" w:cs="Arial"/>
          <w:sz w:val="26"/>
          <w:szCs w:val="26"/>
        </w:rPr>
        <w:t>путатов сельского поселения Усть-Юган о внесении изменений в Устав сел</w:t>
      </w:r>
      <w:r w:rsidRPr="000E01D8">
        <w:rPr>
          <w:rFonts w:ascii="Arial" w:hAnsi="Arial" w:cs="Arial"/>
          <w:sz w:val="26"/>
          <w:szCs w:val="26"/>
        </w:rPr>
        <w:t>ь</w:t>
      </w:r>
      <w:r w:rsidRPr="000E01D8">
        <w:rPr>
          <w:rFonts w:ascii="Arial" w:hAnsi="Arial" w:cs="Arial"/>
          <w:sz w:val="26"/>
          <w:szCs w:val="26"/>
        </w:rPr>
        <w:t xml:space="preserve">ского поселения Усть-Юган и участия жителей сельского поселения Усть-Юган в их обсуждении </w:t>
      </w:r>
      <w:r w:rsidRPr="000E01D8"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ваниями Федерального закона от 06.10.2003 № 131-ФЗ «Об общих принципах организации местного самоуправления в Российской Федерации» в целях учёта предложений и определения форм участия жителей сельского посел</w:t>
      </w:r>
      <w:r w:rsidRPr="000E01D8">
        <w:rPr>
          <w:rFonts w:ascii="Arial" w:hAnsi="Arial" w:cs="Arial"/>
          <w:color w:val="000000"/>
          <w:sz w:val="26"/>
          <w:szCs w:val="26"/>
        </w:rPr>
        <w:t>е</w:t>
      </w:r>
      <w:r w:rsidRPr="000E01D8">
        <w:rPr>
          <w:rFonts w:ascii="Arial" w:hAnsi="Arial" w:cs="Arial"/>
          <w:color w:val="000000"/>
          <w:sz w:val="26"/>
          <w:szCs w:val="26"/>
        </w:rPr>
        <w:t>ния в обсуждении проекта Устава сельского поселения Усть-Юган, проекта решения Совета депутатов сельского поселения Усть-Юган о внесении изм</w:t>
      </w:r>
      <w:r w:rsidRPr="000E01D8">
        <w:rPr>
          <w:rFonts w:ascii="Arial" w:hAnsi="Arial" w:cs="Arial"/>
          <w:color w:val="000000"/>
          <w:sz w:val="26"/>
          <w:szCs w:val="26"/>
        </w:rPr>
        <w:t>е</w:t>
      </w:r>
      <w:r w:rsidRPr="000E01D8">
        <w:rPr>
          <w:rFonts w:ascii="Arial" w:hAnsi="Arial" w:cs="Arial"/>
          <w:color w:val="000000"/>
          <w:sz w:val="26"/>
          <w:szCs w:val="26"/>
        </w:rPr>
        <w:t>нений в Устав сельского поселения Усть-Юган (далее – проект).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 w:rsidRPr="000E01D8">
        <w:rPr>
          <w:rFonts w:ascii="Arial" w:hAnsi="Arial" w:cs="Arial"/>
          <w:color w:val="000000"/>
          <w:sz w:val="26"/>
          <w:szCs w:val="26"/>
        </w:rPr>
        <w:t>б</w:t>
      </w:r>
      <w:r w:rsidRPr="000E01D8"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E654E7" w:rsidRPr="000E01D8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 w:rsidRPr="000E01D8">
        <w:rPr>
          <w:rFonts w:ascii="Arial" w:hAnsi="Arial" w:cs="Arial"/>
          <w:color w:val="000000"/>
          <w:sz w:val="26"/>
          <w:szCs w:val="26"/>
        </w:rPr>
        <w:t>ь</w:t>
      </w:r>
      <w:r w:rsidRPr="000E01D8"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 w:rsidRPr="000E01D8">
        <w:rPr>
          <w:rFonts w:ascii="Arial" w:hAnsi="Arial" w:cs="Arial"/>
          <w:color w:val="000000"/>
          <w:sz w:val="26"/>
          <w:szCs w:val="26"/>
        </w:rPr>
        <w:t>е</w:t>
      </w:r>
      <w:r w:rsidRPr="000E01D8"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 w:rsidRPr="000E01D8">
        <w:rPr>
          <w:rFonts w:ascii="Arial" w:hAnsi="Arial" w:cs="Arial"/>
          <w:color w:val="000000"/>
          <w:sz w:val="26"/>
          <w:szCs w:val="26"/>
        </w:rPr>
        <w:t>н</w:t>
      </w:r>
      <w:r w:rsidRPr="000E01D8"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текст проекта;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текст предложения к проекту и их обоснования;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текст проекта с учётом предложений.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lastRenderedPageBreak/>
        <w:t xml:space="preserve">         2) в предложениях должны быть указаны: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 w:rsidRPr="000E01D8">
        <w:rPr>
          <w:rFonts w:ascii="Arial" w:hAnsi="Arial" w:cs="Arial"/>
          <w:color w:val="000000"/>
          <w:sz w:val="26"/>
          <w:szCs w:val="26"/>
        </w:rPr>
        <w:t>е</w:t>
      </w:r>
      <w:r w:rsidRPr="000E01D8"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 w:rsidRPr="000E01D8">
        <w:rPr>
          <w:rFonts w:ascii="Arial" w:hAnsi="Arial" w:cs="Arial"/>
          <w:color w:val="000000"/>
          <w:sz w:val="26"/>
          <w:szCs w:val="26"/>
        </w:rPr>
        <w:t>к</w:t>
      </w:r>
      <w:r w:rsidRPr="000E01D8"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r w:rsidRPr="000E01D8">
        <w:rPr>
          <w:rFonts w:ascii="Arial" w:hAnsi="Arial" w:cs="Arial"/>
          <w:color w:val="000000"/>
          <w:sz w:val="26"/>
          <w:szCs w:val="26"/>
          <w:lang w:val="en-US"/>
        </w:rPr>
        <w:t>ust</w:t>
      </w:r>
      <w:r w:rsidRPr="000E01D8">
        <w:rPr>
          <w:rFonts w:ascii="Arial" w:hAnsi="Arial" w:cs="Arial"/>
          <w:color w:val="000000"/>
          <w:sz w:val="26"/>
          <w:szCs w:val="26"/>
        </w:rPr>
        <w:t>-</w:t>
      </w:r>
      <w:r w:rsidRPr="000E01D8"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 w:rsidRPr="000E01D8">
        <w:rPr>
          <w:rFonts w:ascii="Arial" w:hAnsi="Arial" w:cs="Arial"/>
          <w:color w:val="000000"/>
          <w:sz w:val="26"/>
          <w:szCs w:val="26"/>
        </w:rPr>
        <w:t>@</w:t>
      </w:r>
      <w:r w:rsidRPr="000E01D8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0E01D8">
        <w:rPr>
          <w:rFonts w:ascii="Arial" w:hAnsi="Arial" w:cs="Arial"/>
          <w:color w:val="000000"/>
          <w:sz w:val="26"/>
          <w:szCs w:val="26"/>
        </w:rPr>
        <w:t>.</w:t>
      </w:r>
      <w:r w:rsidRPr="000E01D8">
        <w:rPr>
          <w:rFonts w:ascii="Arial" w:hAnsi="Arial" w:cs="Arial"/>
          <w:color w:val="000000"/>
          <w:sz w:val="26"/>
          <w:szCs w:val="26"/>
          <w:lang w:val="en-US"/>
        </w:rPr>
        <w:t>ru</w:t>
      </w:r>
      <w:r w:rsidRPr="000E01D8">
        <w:rPr>
          <w:rFonts w:ascii="Arial" w:hAnsi="Arial" w:cs="Arial"/>
          <w:color w:val="000000"/>
          <w:sz w:val="26"/>
          <w:szCs w:val="26"/>
        </w:rPr>
        <w:t>.</w:t>
      </w:r>
    </w:p>
    <w:p w:rsidR="00E654E7" w:rsidRPr="000E01D8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E654E7" w:rsidRPr="000E01D8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Pr="000E01D8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</w:t>
      </w:r>
      <w:r>
        <w:rPr>
          <w:rFonts w:ascii="Arial" w:hAnsi="Arial" w:cs="Arial"/>
          <w:color w:val="000000"/>
          <w:sz w:val="26"/>
          <w:szCs w:val="26"/>
        </w:rPr>
        <w:t xml:space="preserve">по проекту подлежат регистрации </w:t>
      </w:r>
      <w:r w:rsidRPr="000E01D8">
        <w:rPr>
          <w:rFonts w:ascii="Arial" w:hAnsi="Arial" w:cs="Arial"/>
          <w:color w:val="000000"/>
          <w:sz w:val="26"/>
          <w:szCs w:val="26"/>
        </w:rPr>
        <w:t>по прилагаемой форме (Приложение).</w:t>
      </w:r>
      <w:r w:rsidRPr="000E01D8"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 w:rsidRPr="000E01D8">
        <w:rPr>
          <w:rFonts w:ascii="Arial" w:hAnsi="Arial" w:cs="Arial"/>
          <w:color w:val="000000"/>
          <w:sz w:val="26"/>
          <w:szCs w:val="26"/>
        </w:rPr>
        <w:t>а</w:t>
      </w:r>
      <w:r w:rsidRPr="000E01D8">
        <w:rPr>
          <w:rFonts w:ascii="Arial" w:hAnsi="Arial" w:cs="Arial"/>
          <w:color w:val="000000"/>
          <w:sz w:val="26"/>
          <w:szCs w:val="26"/>
        </w:rPr>
        <w:t>бочей группой. Предложения, представленные с нарушением Порядка и ср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ков рассмотрению не подлежат.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 w:rsidRPr="000E01D8">
        <w:rPr>
          <w:rFonts w:ascii="Arial" w:hAnsi="Arial" w:cs="Arial"/>
          <w:color w:val="000000"/>
          <w:sz w:val="26"/>
          <w:szCs w:val="26"/>
        </w:rPr>
        <w:t>а</w:t>
      </w:r>
      <w:r w:rsidRPr="000E01D8"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 w:rsidRPr="000E01D8">
        <w:rPr>
          <w:rFonts w:ascii="Arial" w:hAnsi="Arial" w:cs="Arial"/>
          <w:color w:val="000000"/>
          <w:sz w:val="26"/>
          <w:szCs w:val="26"/>
        </w:rPr>
        <w:t>а</w:t>
      </w:r>
      <w:r w:rsidRPr="000E01D8"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E654E7" w:rsidRPr="000E01D8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 w:rsidRPr="000E01D8">
        <w:rPr>
          <w:rFonts w:ascii="Arial" w:hAnsi="Arial" w:cs="Arial"/>
          <w:color w:val="000000"/>
          <w:sz w:val="26"/>
          <w:szCs w:val="26"/>
        </w:rPr>
        <w:t>т</w:t>
      </w:r>
      <w:r w:rsidRPr="000E01D8"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 w:rsidRPr="000E01D8">
        <w:rPr>
          <w:rFonts w:ascii="Arial" w:hAnsi="Arial" w:cs="Arial"/>
          <w:color w:val="000000"/>
          <w:sz w:val="26"/>
          <w:szCs w:val="26"/>
        </w:rPr>
        <w:t>и</w:t>
      </w:r>
      <w:r w:rsidRPr="000E01D8"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E654E7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E654E7" w:rsidRDefault="00E654E7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E654E7" w:rsidRDefault="00E654E7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E654E7" w:rsidRDefault="00E654E7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E654E7" w:rsidRDefault="00E654E7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E654E7" w:rsidRDefault="00E654E7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E654E7" w:rsidRPr="000E01D8" w:rsidRDefault="00E654E7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E654E7" w:rsidRPr="000E01D8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20"/>
        <w:gridCol w:w="1347"/>
        <w:gridCol w:w="1122"/>
        <w:gridCol w:w="1199"/>
        <w:gridCol w:w="1201"/>
        <w:gridCol w:w="1631"/>
        <w:gridCol w:w="1100"/>
      </w:tblGrid>
      <w:tr w:rsidR="00E654E7">
        <w:tc>
          <w:tcPr>
            <w:tcW w:w="588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1520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Иници</w:t>
            </w:r>
            <w:r w:rsidRPr="00E36520">
              <w:rPr>
                <w:rFonts w:ascii="Arial" w:hAnsi="Arial" w:cs="Arial"/>
                <w:sz w:val="26"/>
                <w:szCs w:val="26"/>
              </w:rPr>
              <w:t>а</w:t>
            </w:r>
            <w:r w:rsidRPr="00E36520">
              <w:rPr>
                <w:rFonts w:ascii="Arial" w:hAnsi="Arial" w:cs="Arial"/>
                <w:sz w:val="26"/>
                <w:szCs w:val="26"/>
              </w:rPr>
              <w:t>тор вн</w:t>
            </w:r>
            <w:r w:rsidRPr="00E36520">
              <w:rPr>
                <w:rFonts w:ascii="Arial" w:hAnsi="Arial" w:cs="Arial"/>
                <w:sz w:val="26"/>
                <w:szCs w:val="26"/>
              </w:rPr>
              <w:t>е</w:t>
            </w:r>
            <w:r w:rsidRPr="00E36520">
              <w:rPr>
                <w:rFonts w:ascii="Arial" w:hAnsi="Arial" w:cs="Arial"/>
                <w:sz w:val="26"/>
                <w:szCs w:val="26"/>
              </w:rPr>
              <w:t>сения предл</w:t>
            </w:r>
            <w:r w:rsidRPr="00E36520">
              <w:rPr>
                <w:rFonts w:ascii="Arial" w:hAnsi="Arial" w:cs="Arial"/>
                <w:sz w:val="26"/>
                <w:szCs w:val="26"/>
              </w:rPr>
              <w:t>о</w:t>
            </w:r>
            <w:r w:rsidRPr="00E36520">
              <w:rPr>
                <w:rFonts w:ascii="Arial" w:hAnsi="Arial" w:cs="Arial"/>
                <w:sz w:val="26"/>
                <w:szCs w:val="26"/>
              </w:rPr>
              <w:t>жений</w:t>
            </w:r>
          </w:p>
        </w:tc>
        <w:tc>
          <w:tcPr>
            <w:tcW w:w="1347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Текст проекта</w:t>
            </w:r>
          </w:p>
        </w:tc>
        <w:tc>
          <w:tcPr>
            <w:tcW w:w="1201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Текст пре</w:t>
            </w:r>
            <w:r w:rsidRPr="00E36520">
              <w:rPr>
                <w:rFonts w:ascii="Arial" w:hAnsi="Arial" w:cs="Arial"/>
                <w:sz w:val="26"/>
                <w:szCs w:val="26"/>
              </w:rPr>
              <w:t>д</w:t>
            </w:r>
            <w:r w:rsidRPr="00E36520">
              <w:rPr>
                <w:rFonts w:ascii="Arial" w:hAnsi="Arial" w:cs="Arial"/>
                <w:sz w:val="26"/>
                <w:szCs w:val="26"/>
              </w:rPr>
              <w:t>лож</w:t>
            </w:r>
            <w:r w:rsidRPr="00E36520">
              <w:rPr>
                <w:rFonts w:ascii="Arial" w:hAnsi="Arial" w:cs="Arial"/>
                <w:sz w:val="26"/>
                <w:szCs w:val="26"/>
              </w:rPr>
              <w:t>е</w:t>
            </w:r>
            <w:r w:rsidRPr="00E36520"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Текст пр</w:t>
            </w:r>
            <w:r w:rsidRPr="00E36520">
              <w:rPr>
                <w:rFonts w:ascii="Arial" w:hAnsi="Arial" w:cs="Arial"/>
                <w:sz w:val="26"/>
                <w:szCs w:val="26"/>
              </w:rPr>
              <w:t>о</w:t>
            </w:r>
            <w:r w:rsidRPr="00E36520">
              <w:rPr>
                <w:rFonts w:ascii="Arial" w:hAnsi="Arial" w:cs="Arial"/>
                <w:sz w:val="26"/>
                <w:szCs w:val="26"/>
              </w:rPr>
              <w:t>екта с уч</w:t>
            </w:r>
            <w:r w:rsidRPr="00E36520">
              <w:rPr>
                <w:rFonts w:ascii="Arial" w:hAnsi="Arial" w:cs="Arial"/>
                <w:sz w:val="26"/>
                <w:szCs w:val="26"/>
              </w:rPr>
              <w:t>ё</w:t>
            </w:r>
            <w:r w:rsidRPr="00E36520">
              <w:rPr>
                <w:rFonts w:ascii="Arial" w:hAnsi="Arial" w:cs="Arial"/>
                <w:sz w:val="26"/>
                <w:szCs w:val="26"/>
              </w:rPr>
              <w:t>том вн</w:t>
            </w:r>
            <w:r w:rsidRPr="00E36520">
              <w:rPr>
                <w:rFonts w:ascii="Arial" w:hAnsi="Arial" w:cs="Arial"/>
                <w:sz w:val="26"/>
                <w:szCs w:val="26"/>
              </w:rPr>
              <w:t>е</w:t>
            </w:r>
            <w:r w:rsidRPr="00E36520"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 w:rsidRPr="00E36520">
              <w:rPr>
                <w:rFonts w:ascii="Arial" w:hAnsi="Arial" w:cs="Arial"/>
                <w:sz w:val="26"/>
                <w:szCs w:val="26"/>
              </w:rPr>
              <w:t>е</w:t>
            </w:r>
            <w:r w:rsidRPr="00E36520"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Пр</w:t>
            </w:r>
            <w:r w:rsidRPr="00E36520">
              <w:rPr>
                <w:rFonts w:ascii="Arial" w:hAnsi="Arial" w:cs="Arial"/>
                <w:sz w:val="26"/>
                <w:szCs w:val="26"/>
              </w:rPr>
              <w:t>и</w:t>
            </w:r>
            <w:r w:rsidRPr="00E36520">
              <w:rPr>
                <w:rFonts w:ascii="Arial" w:hAnsi="Arial" w:cs="Arial"/>
                <w:sz w:val="26"/>
                <w:szCs w:val="26"/>
              </w:rPr>
              <w:t>меч</w:t>
            </w:r>
            <w:r w:rsidRPr="00E36520">
              <w:rPr>
                <w:rFonts w:ascii="Arial" w:hAnsi="Arial" w:cs="Arial"/>
                <w:sz w:val="26"/>
                <w:szCs w:val="26"/>
              </w:rPr>
              <w:t>а</w:t>
            </w:r>
            <w:r w:rsidRPr="00E36520"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E654E7">
        <w:tc>
          <w:tcPr>
            <w:tcW w:w="588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0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E654E7" w:rsidRPr="00E36520" w:rsidRDefault="00E654E7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654E7" w:rsidRPr="000E01D8" w:rsidRDefault="00E654E7" w:rsidP="00521553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Default="00E654E7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54E7" w:rsidRPr="00AB6411" w:rsidRDefault="00E654E7" w:rsidP="00521553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E654E7" w:rsidRPr="00AB6411" w:rsidRDefault="00E654E7" w:rsidP="00521553">
      <w:pPr>
        <w:pStyle w:val="ConsPlusNormal"/>
        <w:tabs>
          <w:tab w:val="left" w:pos="6096"/>
          <w:tab w:val="left" w:pos="6946"/>
        </w:tabs>
        <w:ind w:right="-58" w:firstLine="0"/>
        <w:jc w:val="both"/>
        <w:rPr>
          <w:sz w:val="26"/>
          <w:szCs w:val="26"/>
        </w:rPr>
      </w:pP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sz w:val="26"/>
          <w:szCs w:val="26"/>
        </w:rPr>
        <w:t xml:space="preserve">             </w:t>
      </w:r>
    </w:p>
    <w:p w:rsidR="00E654E7" w:rsidRPr="00AB6411" w:rsidRDefault="00E654E7" w:rsidP="00521553">
      <w:pPr>
        <w:pStyle w:val="ConsPlusNormal"/>
        <w:tabs>
          <w:tab w:val="left" w:pos="6096"/>
        </w:tabs>
        <w:ind w:right="-58" w:firstLine="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sectPr w:rsidR="00E654E7" w:rsidRPr="00AB6411" w:rsidSect="00E923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B5" w:rsidRDefault="005F58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58B5" w:rsidRDefault="005F58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B5" w:rsidRDefault="005F58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58B5" w:rsidRDefault="005F58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E7" w:rsidRDefault="00E654E7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6FE7">
      <w:rPr>
        <w:rStyle w:val="a6"/>
        <w:noProof/>
      </w:rPr>
      <w:t>8</w:t>
    </w:r>
    <w:r>
      <w:rPr>
        <w:rStyle w:val="a6"/>
      </w:rPr>
      <w:fldChar w:fldCharType="end"/>
    </w:r>
  </w:p>
  <w:p w:rsidR="00E654E7" w:rsidRDefault="00E654E7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EF"/>
    <w:multiLevelType w:val="hybridMultilevel"/>
    <w:tmpl w:val="C25A997A"/>
    <w:lvl w:ilvl="0" w:tplc="2C70435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745DB6"/>
    <w:multiLevelType w:val="hybridMultilevel"/>
    <w:tmpl w:val="8718269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741275D"/>
    <w:multiLevelType w:val="hybridMultilevel"/>
    <w:tmpl w:val="891A0F0C"/>
    <w:lvl w:ilvl="0" w:tplc="CBFAC19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47514009"/>
    <w:multiLevelType w:val="hybridMultilevel"/>
    <w:tmpl w:val="923A3928"/>
    <w:lvl w:ilvl="0" w:tplc="AAD2D3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F994D17"/>
    <w:multiLevelType w:val="hybridMultilevel"/>
    <w:tmpl w:val="9B28D316"/>
    <w:lvl w:ilvl="0" w:tplc="C4ACA0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37B13"/>
    <w:rsid w:val="00062957"/>
    <w:rsid w:val="000E01D8"/>
    <w:rsid w:val="000E41EE"/>
    <w:rsid w:val="000E52B8"/>
    <w:rsid w:val="001061F1"/>
    <w:rsid w:val="00142CDB"/>
    <w:rsid w:val="0014383B"/>
    <w:rsid w:val="0015460E"/>
    <w:rsid w:val="001737A9"/>
    <w:rsid w:val="00191525"/>
    <w:rsid w:val="001D73CB"/>
    <w:rsid w:val="00206B1D"/>
    <w:rsid w:val="00221622"/>
    <w:rsid w:val="002265E5"/>
    <w:rsid w:val="002332EF"/>
    <w:rsid w:val="00241130"/>
    <w:rsid w:val="0026519B"/>
    <w:rsid w:val="002A01EE"/>
    <w:rsid w:val="002C5841"/>
    <w:rsid w:val="002C7C78"/>
    <w:rsid w:val="002F7667"/>
    <w:rsid w:val="00330A75"/>
    <w:rsid w:val="00344E99"/>
    <w:rsid w:val="00362C3D"/>
    <w:rsid w:val="0036408A"/>
    <w:rsid w:val="00392BD9"/>
    <w:rsid w:val="00396756"/>
    <w:rsid w:val="003B1F8F"/>
    <w:rsid w:val="003C5B91"/>
    <w:rsid w:val="0043722B"/>
    <w:rsid w:val="00451E01"/>
    <w:rsid w:val="004807B1"/>
    <w:rsid w:val="004A3D02"/>
    <w:rsid w:val="004B6FE7"/>
    <w:rsid w:val="004D367D"/>
    <w:rsid w:val="004D7D3B"/>
    <w:rsid w:val="004F02F6"/>
    <w:rsid w:val="004F4D9D"/>
    <w:rsid w:val="005068D6"/>
    <w:rsid w:val="00521553"/>
    <w:rsid w:val="00546608"/>
    <w:rsid w:val="005579D5"/>
    <w:rsid w:val="00571BF9"/>
    <w:rsid w:val="005A1157"/>
    <w:rsid w:val="005A295E"/>
    <w:rsid w:val="005B28CA"/>
    <w:rsid w:val="005C1574"/>
    <w:rsid w:val="005C5EE1"/>
    <w:rsid w:val="005F2F93"/>
    <w:rsid w:val="005F58B5"/>
    <w:rsid w:val="005F5D6D"/>
    <w:rsid w:val="00600D77"/>
    <w:rsid w:val="00600D94"/>
    <w:rsid w:val="00626845"/>
    <w:rsid w:val="006276E6"/>
    <w:rsid w:val="00686035"/>
    <w:rsid w:val="006B2378"/>
    <w:rsid w:val="006B260C"/>
    <w:rsid w:val="006C680A"/>
    <w:rsid w:val="006D5435"/>
    <w:rsid w:val="007034D2"/>
    <w:rsid w:val="00755D3A"/>
    <w:rsid w:val="00765BC6"/>
    <w:rsid w:val="0079389E"/>
    <w:rsid w:val="007A4B00"/>
    <w:rsid w:val="007C123F"/>
    <w:rsid w:val="00866B4F"/>
    <w:rsid w:val="00867429"/>
    <w:rsid w:val="00895BFF"/>
    <w:rsid w:val="008B128B"/>
    <w:rsid w:val="008B45AA"/>
    <w:rsid w:val="008B5129"/>
    <w:rsid w:val="008C401B"/>
    <w:rsid w:val="008D18E6"/>
    <w:rsid w:val="008F00B7"/>
    <w:rsid w:val="008F2E4E"/>
    <w:rsid w:val="00914CDB"/>
    <w:rsid w:val="0091617A"/>
    <w:rsid w:val="00926C6F"/>
    <w:rsid w:val="00954837"/>
    <w:rsid w:val="00965E6F"/>
    <w:rsid w:val="009A3712"/>
    <w:rsid w:val="009B094C"/>
    <w:rsid w:val="009B5AB8"/>
    <w:rsid w:val="009C2B6F"/>
    <w:rsid w:val="009D03D3"/>
    <w:rsid w:val="009D4F6B"/>
    <w:rsid w:val="009E5CBF"/>
    <w:rsid w:val="009F1139"/>
    <w:rsid w:val="009F7FE1"/>
    <w:rsid w:val="00A03C82"/>
    <w:rsid w:val="00A25259"/>
    <w:rsid w:val="00A33B83"/>
    <w:rsid w:val="00A85D3E"/>
    <w:rsid w:val="00AB6411"/>
    <w:rsid w:val="00AF10EB"/>
    <w:rsid w:val="00B20A39"/>
    <w:rsid w:val="00B2101F"/>
    <w:rsid w:val="00B3000A"/>
    <w:rsid w:val="00B60950"/>
    <w:rsid w:val="00B66039"/>
    <w:rsid w:val="00B7329E"/>
    <w:rsid w:val="00B74A8A"/>
    <w:rsid w:val="00B92511"/>
    <w:rsid w:val="00B96244"/>
    <w:rsid w:val="00BC5DD3"/>
    <w:rsid w:val="00BC64B2"/>
    <w:rsid w:val="00C56550"/>
    <w:rsid w:val="00C57C33"/>
    <w:rsid w:val="00C71643"/>
    <w:rsid w:val="00CC7E1C"/>
    <w:rsid w:val="00CD69AE"/>
    <w:rsid w:val="00D054FA"/>
    <w:rsid w:val="00D22EF7"/>
    <w:rsid w:val="00D36989"/>
    <w:rsid w:val="00D465DC"/>
    <w:rsid w:val="00D514D8"/>
    <w:rsid w:val="00D919A3"/>
    <w:rsid w:val="00DE3761"/>
    <w:rsid w:val="00E36520"/>
    <w:rsid w:val="00E4631D"/>
    <w:rsid w:val="00E46935"/>
    <w:rsid w:val="00E654E7"/>
    <w:rsid w:val="00E80315"/>
    <w:rsid w:val="00E832D8"/>
    <w:rsid w:val="00E923E8"/>
    <w:rsid w:val="00EA4505"/>
    <w:rsid w:val="00EB7ACD"/>
    <w:rsid w:val="00F1010A"/>
    <w:rsid w:val="00F450C6"/>
    <w:rsid w:val="00F90913"/>
    <w:rsid w:val="00F922C4"/>
    <w:rsid w:val="00FA0FF8"/>
    <w:rsid w:val="00FC1955"/>
    <w:rsid w:val="00FC2248"/>
    <w:rsid w:val="00FC3957"/>
    <w:rsid w:val="00FE13A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2013-04-01T03:42:00Z</cp:lastPrinted>
  <dcterms:created xsi:type="dcterms:W3CDTF">2022-04-04T12:05:00Z</dcterms:created>
  <dcterms:modified xsi:type="dcterms:W3CDTF">2022-04-04T12:05:00Z</dcterms:modified>
</cp:coreProperties>
</file>