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4C" w:rsidRDefault="009C6E8B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92294C" w:rsidRDefault="0092294C" w:rsidP="00AB749D">
      <w:pPr>
        <w:tabs>
          <w:tab w:val="left" w:pos="3780"/>
        </w:tabs>
        <w:jc w:val="both"/>
      </w:pPr>
    </w:p>
    <w:p w:rsidR="0092294C" w:rsidRDefault="0092294C" w:rsidP="00AB749D">
      <w:pPr>
        <w:tabs>
          <w:tab w:val="left" w:pos="3780"/>
        </w:tabs>
        <w:jc w:val="both"/>
      </w:pPr>
    </w:p>
    <w:p w:rsidR="0092294C" w:rsidRDefault="0092294C" w:rsidP="00AB749D">
      <w:pPr>
        <w:ind w:right="18"/>
        <w:jc w:val="center"/>
        <w:rPr>
          <w:b/>
          <w:bCs/>
        </w:rPr>
      </w:pPr>
    </w:p>
    <w:p w:rsidR="0092294C" w:rsidRPr="009835B2" w:rsidRDefault="0092294C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92294C" w:rsidRPr="009835B2" w:rsidRDefault="0092294C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92294C" w:rsidRPr="009835B2" w:rsidRDefault="0092294C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2294C" w:rsidRPr="00EF35D1" w:rsidRDefault="0092294C" w:rsidP="00AB749D">
      <w:pPr>
        <w:ind w:right="18"/>
        <w:jc w:val="center"/>
        <w:rPr>
          <w:sz w:val="20"/>
          <w:szCs w:val="20"/>
        </w:rPr>
      </w:pPr>
    </w:p>
    <w:p w:rsidR="0092294C" w:rsidRPr="009835B2" w:rsidRDefault="0092294C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92294C" w:rsidRPr="009835B2" w:rsidRDefault="0092294C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92294C" w:rsidRPr="008271E4" w:rsidRDefault="0092294C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92294C" w:rsidRPr="009835B2" w:rsidRDefault="0092294C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92294C" w:rsidRPr="008271E4" w:rsidRDefault="0092294C" w:rsidP="00AB749D">
      <w:pPr>
        <w:ind w:right="18"/>
        <w:jc w:val="center"/>
        <w:rPr>
          <w:b/>
          <w:bCs/>
          <w:sz w:val="20"/>
          <w:szCs w:val="20"/>
        </w:rPr>
      </w:pPr>
    </w:p>
    <w:p w:rsidR="0092294C" w:rsidRPr="00E76F88" w:rsidRDefault="0092294C" w:rsidP="00AB749D">
      <w:pPr>
        <w:ind w:right="18"/>
        <w:rPr>
          <w:u w:val="single"/>
        </w:rPr>
      </w:pPr>
      <w:r>
        <w:rPr>
          <w:u w:val="single"/>
        </w:rPr>
        <w:t xml:space="preserve">30.11.2015   </w:t>
      </w:r>
      <w:r>
        <w:t xml:space="preserve">                                                                                                  </w:t>
      </w:r>
      <w:r w:rsidRPr="00F93F04">
        <w:t>№</w:t>
      </w:r>
      <w:r w:rsidRPr="00E76F88">
        <w:rPr>
          <w:u w:val="single"/>
        </w:rPr>
        <w:t>173</w:t>
      </w:r>
    </w:p>
    <w:p w:rsidR="0092294C" w:rsidRPr="00F93F04" w:rsidRDefault="0092294C" w:rsidP="00AB749D"/>
    <w:p w:rsidR="0092294C" w:rsidRDefault="0092294C" w:rsidP="00AB749D"/>
    <w:p w:rsidR="0092294C" w:rsidRDefault="0092294C" w:rsidP="00AB749D">
      <w:pPr>
        <w:jc w:val="center"/>
      </w:pPr>
      <w:r>
        <w:t xml:space="preserve">Об установлении ставок налога на имущество физических </w:t>
      </w:r>
    </w:p>
    <w:p w:rsidR="0092294C" w:rsidRDefault="0092294C" w:rsidP="00AB749D">
      <w:pPr>
        <w:jc w:val="center"/>
      </w:pPr>
      <w:r>
        <w:t>лиц в границах сельского поселения Усть-Юган на 2016 год</w:t>
      </w:r>
    </w:p>
    <w:p w:rsidR="0092294C" w:rsidRDefault="0092294C" w:rsidP="00AB749D">
      <w:pPr>
        <w:jc w:val="center"/>
      </w:pPr>
    </w:p>
    <w:p w:rsidR="0092294C" w:rsidRDefault="0092294C" w:rsidP="00AB749D"/>
    <w:p w:rsidR="0092294C" w:rsidRDefault="0092294C" w:rsidP="00AB749D">
      <w:pPr>
        <w:jc w:val="both"/>
      </w:pPr>
      <w:r>
        <w:t xml:space="preserve">В соответствии со статьей 14 </w:t>
      </w:r>
      <w:r w:rsidRPr="00D86897">
        <w:t>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D86897">
        <w:t xml:space="preserve">Налоговым кодексом Российской </w:t>
      </w:r>
      <w:proofErr w:type="spellStart"/>
      <w:r w:rsidRPr="00D86897">
        <w:t>Федерации</w:t>
      </w:r>
      <w:proofErr w:type="gramStart"/>
      <w:r>
        <w:t>,С</w:t>
      </w:r>
      <w:proofErr w:type="gramEnd"/>
      <w:r>
        <w:t>овет</w:t>
      </w:r>
      <w:proofErr w:type="spellEnd"/>
      <w:r>
        <w:t xml:space="preserve"> депутатов </w:t>
      </w:r>
    </w:p>
    <w:p w:rsidR="0092294C" w:rsidRDefault="0092294C" w:rsidP="00AB749D">
      <w:pPr>
        <w:jc w:val="both"/>
      </w:pPr>
    </w:p>
    <w:p w:rsidR="0092294C" w:rsidRPr="005D00C0" w:rsidRDefault="0092294C" w:rsidP="00AB749D">
      <w:pPr>
        <w:jc w:val="center"/>
        <w:rPr>
          <w:b/>
          <w:bCs/>
        </w:rPr>
      </w:pPr>
      <w:r w:rsidRPr="005D00C0">
        <w:rPr>
          <w:b/>
          <w:bCs/>
        </w:rPr>
        <w:t>РЕШИЛ:</w:t>
      </w:r>
    </w:p>
    <w:p w:rsidR="0092294C" w:rsidRDefault="0092294C" w:rsidP="00AB749D">
      <w:pPr>
        <w:jc w:val="both"/>
      </w:pPr>
    </w:p>
    <w:p w:rsidR="0092294C" w:rsidRDefault="0092294C" w:rsidP="00AB749D">
      <w:pPr>
        <w:jc w:val="both"/>
      </w:pPr>
      <w:r>
        <w:t xml:space="preserve">         1. Установить ставки налога на имущество физических лиц в границах сельского поселения Усть-</w:t>
      </w:r>
      <w:proofErr w:type="spellStart"/>
      <w:r>
        <w:t>Юганна</w:t>
      </w:r>
      <w:proofErr w:type="spellEnd"/>
      <w:r>
        <w:t xml:space="preserve"> 2016 год согласно приложению № 1.</w:t>
      </w:r>
    </w:p>
    <w:p w:rsidR="0092294C" w:rsidRDefault="0092294C" w:rsidP="00AB749D">
      <w:pPr>
        <w:jc w:val="both"/>
      </w:pPr>
      <w:r>
        <w:t xml:space="preserve">         2. Установить налоговые льготы по налогу на имущество </w:t>
      </w:r>
      <w:proofErr w:type="spellStart"/>
      <w:r>
        <w:t>физическихлиц</w:t>
      </w:r>
      <w:proofErr w:type="spellEnd"/>
      <w:r>
        <w:t xml:space="preserve"> в границах сельского поселения Усть-Юган на 2016 года согласно прилож</w:t>
      </w:r>
      <w:r>
        <w:t>е</w:t>
      </w:r>
      <w:r>
        <w:t>нию № 2.</w:t>
      </w:r>
    </w:p>
    <w:p w:rsidR="0092294C" w:rsidRDefault="0092294C" w:rsidP="00F14AED">
      <w:pPr>
        <w:jc w:val="both"/>
      </w:pPr>
      <w:r>
        <w:tab/>
        <w:t>3. Настоящее Решение подлежит опубликованию (обнародованию) в информационном бюллетене «Усть-Юганский вестник» и размещению на са</w:t>
      </w:r>
      <w:r>
        <w:t>й</w:t>
      </w:r>
      <w:r>
        <w:t>те органов местного самоуправления сельского поселения Усть-Юган.</w:t>
      </w:r>
    </w:p>
    <w:p w:rsidR="0092294C" w:rsidRDefault="0092294C" w:rsidP="002D2E79">
      <w:pPr>
        <w:ind w:firstLine="709"/>
        <w:jc w:val="both"/>
      </w:pPr>
      <w:r>
        <w:t>4. Настоящее Р</w:t>
      </w:r>
      <w:r w:rsidRPr="000928B3">
        <w:t>ешение в</w:t>
      </w:r>
      <w:r>
        <w:t>ступает в силу с 01 января  2016</w:t>
      </w:r>
      <w:r w:rsidRPr="000928B3">
        <w:t xml:space="preserve"> года, но не ранее чем по истечении одного месяца со дня его официального опубликов</w:t>
      </w:r>
      <w:r w:rsidRPr="000928B3">
        <w:t>а</w:t>
      </w:r>
      <w:r w:rsidRPr="000928B3">
        <w:t>ния (обнародования) в</w:t>
      </w:r>
      <w:r>
        <w:t xml:space="preserve"> информационном</w:t>
      </w:r>
      <w:r w:rsidRPr="000928B3">
        <w:t xml:space="preserve"> бюллетене «Усть-Юганский вес</w:t>
      </w:r>
      <w:r w:rsidRPr="000928B3">
        <w:t>т</w:t>
      </w:r>
      <w:r w:rsidRPr="000928B3">
        <w:t>ник</w:t>
      </w:r>
      <w:r>
        <w:t>».</w:t>
      </w:r>
    </w:p>
    <w:p w:rsidR="0092294C" w:rsidRDefault="0092294C" w:rsidP="00AB749D"/>
    <w:p w:rsidR="0092294C" w:rsidRDefault="0092294C" w:rsidP="00AB749D"/>
    <w:p w:rsidR="0092294C" w:rsidRDefault="0092294C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92294C" w:rsidRPr="00AB749D" w:rsidRDefault="0092294C" w:rsidP="00AB749D">
      <w:r>
        <w:t>Главы поселения                                    В.А. Мякишев</w:t>
      </w:r>
    </w:p>
    <w:p w:rsidR="0092294C" w:rsidRDefault="0092294C" w:rsidP="00AB749D"/>
    <w:p w:rsidR="0092294C" w:rsidRDefault="0092294C" w:rsidP="00AB749D"/>
    <w:p w:rsidR="0092294C" w:rsidRDefault="0092294C" w:rsidP="00AB749D"/>
    <w:p w:rsidR="0092294C" w:rsidRDefault="0092294C" w:rsidP="00AB749D"/>
    <w:p w:rsidR="0092294C" w:rsidRDefault="0092294C" w:rsidP="00AB749D"/>
    <w:p w:rsidR="0092294C" w:rsidRDefault="0092294C" w:rsidP="00AB749D"/>
    <w:p w:rsidR="0092294C" w:rsidRPr="00AB749D" w:rsidRDefault="0092294C" w:rsidP="00AB749D">
      <w:r w:rsidRPr="00AB749D">
        <w:lastRenderedPageBreak/>
        <w:t>Приложение № 1</w:t>
      </w:r>
    </w:p>
    <w:p w:rsidR="0092294C" w:rsidRPr="00AB749D" w:rsidRDefault="0092294C" w:rsidP="00AB749D">
      <w:r w:rsidRPr="00AB749D">
        <w:t xml:space="preserve">                                                                      к </w:t>
      </w:r>
      <w:r>
        <w:t>решению</w:t>
      </w:r>
      <w:r w:rsidRPr="00AB749D">
        <w:t xml:space="preserve"> Совета депутатов</w:t>
      </w:r>
    </w:p>
    <w:p w:rsidR="0092294C" w:rsidRPr="00AB749D" w:rsidRDefault="0092294C" w:rsidP="00AB749D">
      <w:r w:rsidRPr="00AB749D">
        <w:t xml:space="preserve">                                                                      сельского поселения Усть-Юган </w:t>
      </w:r>
    </w:p>
    <w:p w:rsidR="0092294C" w:rsidRPr="00E76F88" w:rsidRDefault="0092294C" w:rsidP="00AB749D">
      <w:pPr>
        <w:rPr>
          <w:u w:val="single"/>
        </w:rPr>
      </w:pPr>
      <w:r>
        <w:t xml:space="preserve">                           от </w:t>
      </w:r>
      <w:r>
        <w:rPr>
          <w:u w:val="single"/>
        </w:rPr>
        <w:t>30.11.2015</w:t>
      </w:r>
      <w:r w:rsidRPr="009476EB">
        <w:t xml:space="preserve">  №</w:t>
      </w:r>
      <w:r>
        <w:rPr>
          <w:u w:val="single"/>
        </w:rPr>
        <w:t>173</w:t>
      </w:r>
    </w:p>
    <w:p w:rsidR="0092294C" w:rsidRPr="00927263" w:rsidRDefault="0092294C" w:rsidP="00AB749D"/>
    <w:p w:rsidR="0092294C" w:rsidRPr="00927263" w:rsidRDefault="0092294C" w:rsidP="0090492A">
      <w:pPr>
        <w:widowControl w:val="0"/>
        <w:suppressAutoHyphens/>
        <w:rPr>
          <w:kern w:val="1"/>
        </w:rPr>
      </w:pPr>
    </w:p>
    <w:p w:rsidR="0092294C" w:rsidRDefault="0092294C" w:rsidP="0092726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927263">
        <w:rPr>
          <w:b/>
          <w:bCs/>
        </w:rPr>
        <w:t>1.</w:t>
      </w:r>
      <w:r>
        <w:rPr>
          <w:b/>
          <w:bCs/>
        </w:rPr>
        <w:t>С</w:t>
      </w:r>
      <w:r w:rsidRPr="00927263">
        <w:rPr>
          <w:b/>
          <w:bCs/>
        </w:rPr>
        <w:t>тавки налога</w:t>
      </w:r>
      <w:r>
        <w:rPr>
          <w:b/>
          <w:bCs/>
        </w:rPr>
        <w:t xml:space="preserve"> на имущество физических лиц</w:t>
      </w:r>
    </w:p>
    <w:p w:rsidR="0092294C" w:rsidRPr="00927263" w:rsidRDefault="0092294C" w:rsidP="00927263">
      <w:pPr>
        <w:autoSpaceDE w:val="0"/>
        <w:autoSpaceDN w:val="0"/>
        <w:adjustRightInd w:val="0"/>
        <w:ind w:firstLine="540"/>
        <w:jc w:val="center"/>
        <w:outlineLvl w:val="0"/>
      </w:pPr>
    </w:p>
    <w:p w:rsidR="0092294C" w:rsidRDefault="0092294C" w:rsidP="001F4CD3">
      <w:pPr>
        <w:ind w:firstLine="709"/>
        <w:jc w:val="both"/>
      </w:pPr>
      <w:r w:rsidRPr="00927263">
        <w:t xml:space="preserve">1. </w:t>
      </w:r>
      <w:r>
        <w:t>Налоговая база определяется в отношении каждого объекта налог</w:t>
      </w:r>
      <w:r>
        <w:t>о</w:t>
      </w:r>
      <w:r>
        <w:t>обложения как его кадастровая стоимость, указанная в государственном к</w:t>
      </w:r>
      <w:r>
        <w:t>а</w:t>
      </w:r>
      <w:r>
        <w:t>дастре недвижимости по состоянию на 1 января года, являющегося налог</w:t>
      </w:r>
      <w:r>
        <w:t>о</w:t>
      </w:r>
      <w:r>
        <w:t xml:space="preserve">вым периодом, с учетом особенностей, предусмотренных </w:t>
      </w:r>
      <w:proofErr w:type="spellStart"/>
      <w:r>
        <w:t>настоящимРешен</w:t>
      </w:r>
      <w:r>
        <w:t>и</w:t>
      </w:r>
      <w:r>
        <w:t>ем</w:t>
      </w:r>
      <w:proofErr w:type="spellEnd"/>
      <w:r>
        <w:t>.</w:t>
      </w:r>
    </w:p>
    <w:p w:rsidR="0092294C" w:rsidRDefault="0092294C" w:rsidP="001F4CD3">
      <w:pPr>
        <w:ind w:firstLine="709"/>
        <w:jc w:val="both"/>
      </w:pPr>
      <w:r>
        <w:t>2. В отношении объекта налогообложения, образованного в течение налогового периода, налоговая база в данном налоговом периоде определ</w:t>
      </w:r>
      <w:r>
        <w:t>я</w:t>
      </w:r>
      <w:r>
        <w:t>ется как его кадастровая стоимость на дату постановки такого объекта на го</w:t>
      </w:r>
      <w:r>
        <w:t>с</w:t>
      </w:r>
      <w:r>
        <w:t>ударственный кадастровый учет.</w:t>
      </w:r>
    </w:p>
    <w:p w:rsidR="0092294C" w:rsidRDefault="0092294C" w:rsidP="001F4CD3">
      <w:pPr>
        <w:ind w:firstLine="709"/>
        <w:jc w:val="both"/>
      </w:pPr>
      <w:r>
        <w:t>3.Налоговая база в отношении квартиры определяется как ее кадастр</w:t>
      </w:r>
      <w:r>
        <w:t>о</w:t>
      </w:r>
      <w:r>
        <w:t>вая стоимость, уменьшенная на величину кадастровой стоимости 20 квадра</w:t>
      </w:r>
      <w:r>
        <w:t>т</w:t>
      </w:r>
      <w:r>
        <w:t>ных метров общей площади этой квартиры.</w:t>
      </w:r>
    </w:p>
    <w:p w:rsidR="0092294C" w:rsidRDefault="0092294C" w:rsidP="001F4CD3">
      <w:pPr>
        <w:ind w:firstLine="709"/>
        <w:jc w:val="both"/>
      </w:pPr>
      <w:r>
        <w:t>4. Налоговая база в отношении единого недвижимого комплекса, в с</w:t>
      </w:r>
      <w:r>
        <w:t>о</w:t>
      </w:r>
      <w:r>
        <w:t>став которого входит хотя бы одно жилое помещение (жилой дом), определ</w:t>
      </w:r>
      <w:r>
        <w:t>я</w:t>
      </w:r>
      <w:r>
        <w:t>ется как его кадастровая стоимость, уменьшенная на один миллион рублей.</w:t>
      </w:r>
    </w:p>
    <w:p w:rsidR="0092294C" w:rsidRDefault="0092294C" w:rsidP="001F4CD3">
      <w:pPr>
        <w:ind w:firstLine="709"/>
        <w:jc w:val="both"/>
      </w:pPr>
      <w:r>
        <w:t>5. Налоговые ставки устанавливаются в следующих размерах:</w:t>
      </w:r>
    </w:p>
    <w:p w:rsidR="0092294C" w:rsidRDefault="0092294C" w:rsidP="001F4CD3">
      <w:pPr>
        <w:ind w:firstLine="709"/>
        <w:jc w:val="both"/>
      </w:pPr>
      <w:r>
        <w:t>1) 0,1 процента в отношении:</w:t>
      </w:r>
    </w:p>
    <w:p w:rsidR="0092294C" w:rsidRDefault="0092294C" w:rsidP="001F4CD3">
      <w:pPr>
        <w:ind w:firstLine="709"/>
        <w:jc w:val="both"/>
      </w:pPr>
      <w:r>
        <w:t>- жилых домов, жилых помещений;</w:t>
      </w:r>
    </w:p>
    <w:p w:rsidR="0092294C" w:rsidRDefault="0092294C" w:rsidP="001F4CD3">
      <w:pPr>
        <w:ind w:firstLine="709"/>
        <w:jc w:val="both"/>
      </w:pPr>
      <w:r>
        <w:t>-объектов незавершенного строительства в случае, если проектиру</w:t>
      </w:r>
      <w:r>
        <w:t>е</w:t>
      </w:r>
      <w:r>
        <w:t>мым назначением таких объектов является жилой дом;</w:t>
      </w:r>
    </w:p>
    <w:p w:rsidR="0092294C" w:rsidRDefault="0092294C" w:rsidP="001F4CD3">
      <w:pPr>
        <w:ind w:firstLine="709"/>
        <w:jc w:val="both"/>
      </w:pPr>
      <w:r>
        <w:t>- единых недвижимых комплексов, в состав которых входит хотя бы о</w:t>
      </w:r>
      <w:r>
        <w:t>д</w:t>
      </w:r>
      <w:r>
        <w:t>но жилое помещение (жилой дом);</w:t>
      </w:r>
    </w:p>
    <w:p w:rsidR="0092294C" w:rsidRDefault="0092294C" w:rsidP="001F4CD3">
      <w:pPr>
        <w:ind w:firstLine="709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>-мест;</w:t>
      </w:r>
    </w:p>
    <w:p w:rsidR="0092294C" w:rsidRDefault="0092294C" w:rsidP="001F4CD3">
      <w:pPr>
        <w:ind w:firstLine="709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</w:t>
      </w:r>
      <w:r>
        <w:t>й</w:t>
      </w:r>
      <w:r>
        <w:t>ства, огородничества, садоводства или индивидуального жилищного стро</w:t>
      </w:r>
      <w:r>
        <w:t>и</w:t>
      </w:r>
      <w:r>
        <w:t>тельства</w:t>
      </w:r>
    </w:p>
    <w:p w:rsidR="0092294C" w:rsidRDefault="0092294C" w:rsidP="001F4CD3">
      <w:pPr>
        <w:ind w:firstLine="709"/>
        <w:jc w:val="both"/>
      </w:pPr>
      <w:r>
        <w:t>2) 0,5 процента в отношении прочих объектов налогообложения.</w:t>
      </w:r>
    </w:p>
    <w:p w:rsidR="0092294C" w:rsidRDefault="0092294C" w:rsidP="00D25DC8">
      <w:pPr>
        <w:ind w:firstLine="709"/>
        <w:jc w:val="both"/>
      </w:pPr>
      <w:r w:rsidRPr="00D25DC8">
        <w:t>3)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</w:t>
      </w:r>
      <w:r w:rsidRPr="00D25DC8">
        <w:t>ъ</w:t>
      </w:r>
      <w:r w:rsidRPr="00D25DC8">
        <w:t xml:space="preserve">ектов налогообложения, кадастровая стоимость каждого из которых </w:t>
      </w:r>
    </w:p>
    <w:p w:rsidR="0092294C" w:rsidRDefault="0092294C" w:rsidP="00C812CA">
      <w:pPr>
        <w:jc w:val="both"/>
      </w:pPr>
      <w:r>
        <w:t>превышает 300 миллионов рублей.</w:t>
      </w:r>
    </w:p>
    <w:p w:rsidR="0092294C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2294C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2294C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2294C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2294C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2294C" w:rsidRDefault="0092294C" w:rsidP="006B7100">
      <w:pPr>
        <w:autoSpaceDE w:val="0"/>
        <w:autoSpaceDN w:val="0"/>
        <w:adjustRightInd w:val="0"/>
        <w:outlineLvl w:val="0"/>
        <w:rPr>
          <w:b/>
          <w:bCs/>
        </w:rPr>
      </w:pPr>
    </w:p>
    <w:p w:rsidR="0092294C" w:rsidRPr="00AB749D" w:rsidRDefault="0092294C" w:rsidP="00FC6420">
      <w:r w:rsidRPr="00AB749D">
        <w:t xml:space="preserve">Приложение № </w:t>
      </w:r>
      <w:r>
        <w:t>2</w:t>
      </w:r>
    </w:p>
    <w:p w:rsidR="0092294C" w:rsidRPr="00AB749D" w:rsidRDefault="0092294C" w:rsidP="00FC6420">
      <w:r w:rsidRPr="00AB749D">
        <w:t xml:space="preserve">  к </w:t>
      </w:r>
      <w:proofErr w:type="spellStart"/>
      <w:r>
        <w:t>решению</w:t>
      </w:r>
      <w:r w:rsidRPr="00AB749D">
        <w:t>Совета</w:t>
      </w:r>
      <w:proofErr w:type="spellEnd"/>
      <w:r w:rsidRPr="00AB749D">
        <w:t xml:space="preserve"> депутатов</w:t>
      </w:r>
    </w:p>
    <w:p w:rsidR="0092294C" w:rsidRPr="00AB749D" w:rsidRDefault="0092294C" w:rsidP="00FC6420">
      <w:r w:rsidRPr="00AB749D">
        <w:t xml:space="preserve">   сельского поселения Усть-Юган </w:t>
      </w:r>
    </w:p>
    <w:p w:rsidR="0092294C" w:rsidRPr="00E76F88" w:rsidRDefault="0092294C" w:rsidP="00FC642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u w:val="single"/>
        </w:rPr>
      </w:pPr>
      <w:r w:rsidRPr="002D2E79">
        <w:t xml:space="preserve">от  </w:t>
      </w:r>
      <w:r>
        <w:rPr>
          <w:u w:val="single"/>
        </w:rPr>
        <w:t xml:space="preserve">30.11.2015     </w:t>
      </w:r>
      <w:r w:rsidRPr="002D2E79">
        <w:t xml:space="preserve">  № </w:t>
      </w:r>
      <w:r>
        <w:rPr>
          <w:u w:val="single"/>
        </w:rPr>
        <w:t>173</w:t>
      </w:r>
    </w:p>
    <w:p w:rsidR="0092294C" w:rsidRPr="00A92F46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u w:val="single"/>
        </w:rPr>
      </w:pPr>
    </w:p>
    <w:p w:rsidR="0092294C" w:rsidRDefault="0092294C" w:rsidP="0092726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927263">
        <w:rPr>
          <w:b/>
          <w:bCs/>
        </w:rPr>
        <w:t xml:space="preserve">2. </w:t>
      </w:r>
      <w:r>
        <w:rPr>
          <w:b/>
          <w:bCs/>
        </w:rPr>
        <w:t>Налоговые льготы</w:t>
      </w:r>
    </w:p>
    <w:p w:rsidR="0092294C" w:rsidRPr="00927263" w:rsidRDefault="0092294C" w:rsidP="00466FB5">
      <w:pPr>
        <w:autoSpaceDE w:val="0"/>
        <w:autoSpaceDN w:val="0"/>
        <w:adjustRightInd w:val="0"/>
        <w:jc w:val="both"/>
        <w:outlineLvl w:val="0"/>
      </w:pPr>
    </w:p>
    <w:p w:rsidR="0092294C" w:rsidRPr="00927263" w:rsidRDefault="0092294C" w:rsidP="004638DC">
      <w:pPr>
        <w:jc w:val="both"/>
      </w:pPr>
      <w:r>
        <w:tab/>
      </w:r>
      <w:r w:rsidRPr="00927263">
        <w:t xml:space="preserve">1. </w:t>
      </w:r>
      <w:r>
        <w:t>Н</w:t>
      </w:r>
      <w:r w:rsidRPr="00927263">
        <w:t xml:space="preserve">а территории муниципального образования </w:t>
      </w:r>
      <w:r>
        <w:t>сельское</w:t>
      </w:r>
      <w:r w:rsidRPr="00927263">
        <w:t xml:space="preserve"> поселение </w:t>
      </w:r>
      <w:r>
        <w:t>Усть-Юган</w:t>
      </w:r>
      <w:r w:rsidRPr="00927263">
        <w:t xml:space="preserve"> в части одного </w:t>
      </w:r>
      <w:r>
        <w:t>объекта налогообложения</w:t>
      </w:r>
      <w:r w:rsidRPr="00927263">
        <w:t xml:space="preserve">, освобождаются </w:t>
      </w:r>
      <w:r>
        <w:t xml:space="preserve"> от упл</w:t>
      </w:r>
      <w:r>
        <w:t>а</w:t>
      </w:r>
      <w:r>
        <w:t>ты налога на имущество физических лиц:</w:t>
      </w:r>
    </w:p>
    <w:p w:rsidR="0092294C" w:rsidRDefault="0092294C" w:rsidP="00B0312B">
      <w:pPr>
        <w:autoSpaceDE w:val="0"/>
        <w:autoSpaceDN w:val="0"/>
        <w:adjustRightInd w:val="0"/>
        <w:ind w:firstLine="709"/>
        <w:jc w:val="both"/>
      </w:pPr>
      <w:r>
        <w:t>-</w:t>
      </w:r>
      <w:r w:rsidRPr="00B0312B">
        <w:t xml:space="preserve"> соответствии со статьей 407 Федерального закона </w:t>
      </w:r>
      <w:r>
        <w:t xml:space="preserve">от 04.10.2014 № 284-ФЗ «О внесении изменений в статьи 12 и 85 части первой и часть вторую Налогового кодекса Российской Федерации и признании </w:t>
      </w:r>
      <w:proofErr w:type="gramStart"/>
      <w:r>
        <w:t>утратившим</w:t>
      </w:r>
      <w:proofErr w:type="gramEnd"/>
      <w:r>
        <w:t xml:space="preserve"> силу З</w:t>
      </w:r>
      <w:r>
        <w:t>а</w:t>
      </w:r>
      <w:r>
        <w:t>кона Российской Федерации «О налогах на имущество физических лиц» (д</w:t>
      </w:r>
      <w:r>
        <w:t>а</w:t>
      </w:r>
      <w:r>
        <w:t>лее- 284-ФЗ).</w:t>
      </w:r>
    </w:p>
    <w:p w:rsidR="0092294C" w:rsidRDefault="0092294C" w:rsidP="00B0312B">
      <w:pPr>
        <w:pStyle w:val="a9"/>
        <w:autoSpaceDE w:val="0"/>
        <w:autoSpaceDN w:val="0"/>
        <w:adjustRightInd w:val="0"/>
        <w:ind w:left="0" w:firstLine="709"/>
        <w:jc w:val="both"/>
      </w:pPr>
      <w:proofErr w:type="gramStart"/>
      <w:r>
        <w:t>-физические лица, относящиеся к коренным малочисленным народам Севера Российской Федерации (ханты, манси, ненцы), проживающие и ос</w:t>
      </w:r>
      <w:r>
        <w:t>у</w:t>
      </w:r>
      <w:r>
        <w:t>ществляющие виды традиционной хозяйственной деятельности коренных  малочисленных народов на территории сельского поселения Усть-Юган;</w:t>
      </w:r>
      <w:proofErr w:type="gramEnd"/>
    </w:p>
    <w:p w:rsidR="0092294C" w:rsidRDefault="0092294C" w:rsidP="00B0312B">
      <w:pPr>
        <w:ind w:firstLine="709"/>
        <w:jc w:val="both"/>
      </w:pPr>
      <w:r>
        <w:t xml:space="preserve"> неработающие трудоспособные лица, осуществляющие уход за инв</w:t>
      </w:r>
      <w:r>
        <w:t>а</w:t>
      </w:r>
      <w:r>
        <w:t>лидами первой группы и престарелыми, нуждающимися в постоянном пост</w:t>
      </w:r>
      <w:r>
        <w:t>о</w:t>
      </w:r>
      <w:r>
        <w:t>роннем уходе по заключению лечебного учреждения, а также за детьми-инвалидами в возрасте до 18 лет;</w:t>
      </w:r>
    </w:p>
    <w:p w:rsidR="0092294C" w:rsidRDefault="0092294C" w:rsidP="00B0312B">
      <w:pPr>
        <w:ind w:firstLine="709"/>
        <w:jc w:val="both"/>
      </w:pPr>
      <w:r>
        <w:t>одинокие матери или отцы, воспитывающие детей в возрасте до 18 лет;</w:t>
      </w:r>
    </w:p>
    <w:p w:rsidR="0092294C" w:rsidRDefault="0092294C" w:rsidP="00B0312B">
      <w:pPr>
        <w:ind w:firstLine="709"/>
        <w:jc w:val="both"/>
      </w:pPr>
      <w:r>
        <w:t>граждане, инфицированные вирусом иммунодефицита человека или больные СПИДом;</w:t>
      </w:r>
    </w:p>
    <w:p w:rsidR="0092294C" w:rsidRDefault="0092294C" w:rsidP="00B0312B">
      <w:pPr>
        <w:ind w:firstLine="709"/>
        <w:jc w:val="both"/>
      </w:pPr>
      <w:r>
        <w:t>дети-сироты и опекаемые дети, не достигшие 23-летнего возраста на принадлежащее им имущество или доли имущества:</w:t>
      </w:r>
    </w:p>
    <w:p w:rsidR="0092294C" w:rsidRDefault="0092294C" w:rsidP="00B0312B">
      <w:pPr>
        <w:ind w:firstLine="709"/>
        <w:jc w:val="both"/>
      </w:pPr>
      <w:r>
        <w:t>многодетные семьи, воспитывающие трёх и более детей, в том числе находящихся под опекой (попечительством) в возрасте до 24 лет, обучающи</w:t>
      </w:r>
      <w:r>
        <w:t>х</w:t>
      </w:r>
      <w:r>
        <w:t>ся на дневных отделениях высших и средних учебных заведений из числа граждан РФ, проживающих и зарегистрированных на территории сельского поселения Усть-Юган;</w:t>
      </w:r>
    </w:p>
    <w:p w:rsidR="0092294C" w:rsidRDefault="0092294C" w:rsidP="00B0312B">
      <w:pPr>
        <w:jc w:val="both"/>
      </w:pPr>
      <w:r>
        <w:t>студенты и слушатели, обучающиеся на дневных отделениях высших, сре</w:t>
      </w:r>
      <w:r>
        <w:t>д</w:t>
      </w:r>
      <w:r>
        <w:t>них учебных заведений (техникумов), учащиеся профессионально-технических училищ (колледжей), имеющих имущество или долю в имуществе на территории поселения;</w:t>
      </w:r>
    </w:p>
    <w:p w:rsidR="0092294C" w:rsidRDefault="0092294C" w:rsidP="00B0312B">
      <w:pPr>
        <w:ind w:firstLine="709"/>
        <w:jc w:val="both"/>
      </w:pPr>
      <w:r>
        <w:t>несовершеннолетние владельцы долей имущества;</w:t>
      </w:r>
    </w:p>
    <w:p w:rsidR="0092294C" w:rsidRPr="00466FB5" w:rsidRDefault="0092294C" w:rsidP="00B0312B">
      <w:pPr>
        <w:ind w:firstLine="709"/>
        <w:jc w:val="both"/>
      </w:pPr>
      <w:r w:rsidRPr="00AB29EF">
        <w:t>молодые специалисты в течение трех лет после окончания учебного з</w:t>
      </w:r>
      <w:r w:rsidRPr="00AB29EF">
        <w:t>а</w:t>
      </w:r>
      <w:r w:rsidRPr="00AB29EF">
        <w:t>ведения</w:t>
      </w:r>
      <w:r>
        <w:t>.</w:t>
      </w:r>
    </w:p>
    <w:p w:rsidR="0092294C" w:rsidRDefault="0092294C" w:rsidP="004638DC">
      <w:pPr>
        <w:jc w:val="both"/>
      </w:pPr>
      <w:r>
        <w:tab/>
        <w:t>2. Налоговая льгота предоставляется в отношении следующих видов объектов налогообложения:</w:t>
      </w:r>
    </w:p>
    <w:p w:rsidR="0092294C" w:rsidRDefault="0092294C" w:rsidP="004638DC">
      <w:pPr>
        <w:autoSpaceDE w:val="0"/>
        <w:autoSpaceDN w:val="0"/>
        <w:adjustRightInd w:val="0"/>
        <w:jc w:val="both"/>
      </w:pPr>
      <w:r>
        <w:tab/>
        <w:t>1) квартира или комната;</w:t>
      </w:r>
    </w:p>
    <w:p w:rsidR="0092294C" w:rsidRDefault="0092294C" w:rsidP="004638DC">
      <w:pPr>
        <w:autoSpaceDE w:val="0"/>
        <w:autoSpaceDN w:val="0"/>
        <w:adjustRightInd w:val="0"/>
        <w:jc w:val="both"/>
      </w:pPr>
      <w:r>
        <w:tab/>
        <w:t>2) жилой дом;</w:t>
      </w:r>
    </w:p>
    <w:p w:rsidR="0092294C" w:rsidRDefault="0092294C" w:rsidP="004638DC">
      <w:pPr>
        <w:autoSpaceDE w:val="0"/>
        <w:autoSpaceDN w:val="0"/>
        <w:adjustRightInd w:val="0"/>
        <w:jc w:val="both"/>
      </w:pPr>
      <w:r>
        <w:tab/>
        <w:t xml:space="preserve">3) помещение или сооружение, </w:t>
      </w:r>
      <w:r w:rsidRPr="004638DC">
        <w:t>используемых исключительно в качестве творческих мастерских, ателье, студий, а также жилых помещений, использ</w:t>
      </w:r>
      <w:r w:rsidRPr="004638DC">
        <w:t>у</w:t>
      </w:r>
      <w:r w:rsidRPr="004638DC">
        <w:lastRenderedPageBreak/>
        <w:t>емых для организации открытых для посещения негосударственных музеев, галерей, библиотек, - на период такого их использования</w:t>
      </w:r>
      <w:r>
        <w:t>;</w:t>
      </w:r>
    </w:p>
    <w:p w:rsidR="0092294C" w:rsidRDefault="0092294C" w:rsidP="004638DC">
      <w:pPr>
        <w:autoSpaceDE w:val="0"/>
        <w:autoSpaceDN w:val="0"/>
        <w:adjustRightInd w:val="0"/>
        <w:jc w:val="both"/>
      </w:pPr>
      <w:r>
        <w:tab/>
        <w:t xml:space="preserve">4) хозяйственное строение или сооружение, </w:t>
      </w:r>
      <w:r w:rsidRPr="004638DC">
        <w:t>площадь каждого из кот</w:t>
      </w:r>
      <w:r w:rsidRPr="004638DC">
        <w:t>о</w:t>
      </w:r>
      <w:r w:rsidRPr="004638DC">
        <w:t xml:space="preserve">рых не превышает 50 квадратных </w:t>
      </w:r>
      <w:proofErr w:type="gramStart"/>
      <w:r w:rsidRPr="004638DC">
        <w:t>метров</w:t>
      </w:r>
      <w:proofErr w:type="gramEnd"/>
      <w:r w:rsidRPr="004638DC">
        <w:t xml:space="preserve"> и </w:t>
      </w:r>
      <w:proofErr w:type="gramStart"/>
      <w:r w:rsidRPr="004638DC">
        <w:t>которые</w:t>
      </w:r>
      <w:proofErr w:type="gramEnd"/>
      <w:r w:rsidRPr="004638DC">
        <w:t xml:space="preserve"> расположены на земел</w:t>
      </w:r>
      <w:r w:rsidRPr="004638DC">
        <w:t>ь</w:t>
      </w:r>
      <w:r w:rsidRPr="004638DC">
        <w:t>ных участках, предоставленных для ведения личного подсобного, дачного х</w:t>
      </w:r>
      <w:r w:rsidRPr="004638DC">
        <w:t>о</w:t>
      </w:r>
      <w:r w:rsidRPr="004638DC">
        <w:t>зяйства, огородничества, садоводства или индивидуального жилищного стр</w:t>
      </w:r>
      <w:r w:rsidRPr="004638DC">
        <w:t>о</w:t>
      </w:r>
      <w:r w:rsidRPr="004638DC">
        <w:t>ительства</w:t>
      </w:r>
      <w:r>
        <w:t>;</w:t>
      </w:r>
    </w:p>
    <w:p w:rsidR="0092294C" w:rsidRDefault="0092294C" w:rsidP="004638DC">
      <w:pPr>
        <w:autoSpaceDE w:val="0"/>
        <w:autoSpaceDN w:val="0"/>
        <w:adjustRightInd w:val="0"/>
        <w:jc w:val="both"/>
      </w:pPr>
      <w:r>
        <w:tab/>
        <w:t xml:space="preserve">5) гараж или </w:t>
      </w:r>
      <w:proofErr w:type="spellStart"/>
      <w:r>
        <w:t>машино</w:t>
      </w:r>
      <w:proofErr w:type="spellEnd"/>
      <w:r>
        <w:t>-место.</w:t>
      </w:r>
    </w:p>
    <w:p w:rsidR="0092294C" w:rsidRDefault="0092294C" w:rsidP="004638DC">
      <w:pPr>
        <w:autoSpaceDE w:val="0"/>
        <w:autoSpaceDN w:val="0"/>
        <w:adjustRightInd w:val="0"/>
        <w:jc w:val="both"/>
      </w:pPr>
      <w:r>
        <w:tab/>
      </w:r>
      <w:r w:rsidRPr="00927263">
        <w:t>Лица, имеющие право на льготы, самостоятельно представляют нео</w:t>
      </w:r>
      <w:r w:rsidRPr="00927263">
        <w:t>б</w:t>
      </w:r>
      <w:r w:rsidRPr="00927263">
        <w:t>ходимые документы в налоговый орган.</w:t>
      </w:r>
    </w:p>
    <w:p w:rsidR="0092294C" w:rsidRPr="00317CD7" w:rsidRDefault="0092294C" w:rsidP="004638DC">
      <w:pPr>
        <w:jc w:val="both"/>
      </w:pPr>
      <w:r>
        <w:tab/>
      </w:r>
      <w:r w:rsidRPr="00317CD7">
        <w:t>Для получения льгот по налогу на имущество как многодетной семье необходимо предоставить:</w:t>
      </w:r>
    </w:p>
    <w:p w:rsidR="0092294C" w:rsidRPr="00317CD7" w:rsidRDefault="0092294C" w:rsidP="004638DC">
      <w:pPr>
        <w:jc w:val="both"/>
      </w:pPr>
      <w:r>
        <w:tab/>
      </w:r>
      <w:r w:rsidRPr="00317CD7">
        <w:t>1) Документы, удостоверяющие личность, именно паспорта обеих род</w:t>
      </w:r>
      <w:r w:rsidRPr="00317CD7">
        <w:t>и</w:t>
      </w:r>
      <w:r w:rsidRPr="00317CD7">
        <w:t xml:space="preserve">телей; </w:t>
      </w:r>
    </w:p>
    <w:p w:rsidR="0092294C" w:rsidRPr="00317CD7" w:rsidRDefault="0092294C" w:rsidP="004638DC">
      <w:pPr>
        <w:jc w:val="both"/>
      </w:pPr>
      <w:r>
        <w:tab/>
      </w:r>
      <w:r w:rsidRPr="00317CD7">
        <w:t xml:space="preserve">2) Справка о составе семьи; </w:t>
      </w:r>
    </w:p>
    <w:p w:rsidR="0092294C" w:rsidRPr="00317CD7" w:rsidRDefault="0092294C" w:rsidP="004638DC">
      <w:pPr>
        <w:jc w:val="both"/>
      </w:pPr>
      <w:r>
        <w:tab/>
      </w:r>
      <w:r w:rsidRPr="00317CD7">
        <w:t xml:space="preserve">3) Свидетельства о рождении всех проживающих в семье детей; </w:t>
      </w:r>
    </w:p>
    <w:p w:rsidR="0092294C" w:rsidRPr="00317CD7" w:rsidRDefault="0092294C" w:rsidP="004638DC">
      <w:pPr>
        <w:jc w:val="both"/>
      </w:pPr>
      <w:r>
        <w:tab/>
      </w:r>
      <w:r w:rsidRPr="00317CD7">
        <w:t>4) Документ, подтверждающий заключения брака между супругами, либо свидетельство о расторжении брака; </w:t>
      </w:r>
    </w:p>
    <w:p w:rsidR="0092294C" w:rsidRPr="00317CD7" w:rsidRDefault="0092294C" w:rsidP="004638DC">
      <w:pPr>
        <w:jc w:val="both"/>
      </w:pPr>
      <w:r w:rsidRPr="00317CD7">
        <w:t xml:space="preserve">  5) Бумаги, указывающие на место проживания несовершеннолетних</w:t>
      </w:r>
      <w:proofErr w:type="gramStart"/>
      <w:r w:rsidRPr="00317CD7">
        <w:t>.</w:t>
      </w:r>
      <w:proofErr w:type="gramEnd"/>
      <w:r w:rsidRPr="00317CD7">
        <w:t xml:space="preserve"> (</w:t>
      </w:r>
      <w:proofErr w:type="gramStart"/>
      <w:r w:rsidRPr="00317CD7">
        <w:t>в</w:t>
      </w:r>
      <w:proofErr w:type="gramEnd"/>
      <w:r w:rsidRPr="00317CD7">
        <w:t>ыпи</w:t>
      </w:r>
      <w:r w:rsidRPr="00317CD7">
        <w:t>с</w:t>
      </w:r>
      <w:r w:rsidRPr="00317CD7">
        <w:t xml:space="preserve">ка из похозяйственной книги); </w:t>
      </w:r>
    </w:p>
    <w:p w:rsidR="0092294C" w:rsidRPr="00317CD7" w:rsidRDefault="0092294C" w:rsidP="004638DC">
      <w:pPr>
        <w:jc w:val="both"/>
      </w:pPr>
      <w:r>
        <w:tab/>
      </w:r>
      <w:r w:rsidRPr="00317CD7">
        <w:t>6) Если в семье воспитываются дети, достигшие возраста 16 лет, нео</w:t>
      </w:r>
      <w:r w:rsidRPr="00317CD7">
        <w:t>б</w:t>
      </w:r>
      <w:r w:rsidRPr="00317CD7">
        <w:t xml:space="preserve">ходимо </w:t>
      </w:r>
      <w:proofErr w:type="gramStart"/>
      <w:r w:rsidRPr="00317CD7">
        <w:t>предоставить справки</w:t>
      </w:r>
      <w:proofErr w:type="gramEnd"/>
      <w:r w:rsidRPr="00317CD7">
        <w:t xml:space="preserve">, с их места учебы; </w:t>
      </w:r>
    </w:p>
    <w:p w:rsidR="0092294C" w:rsidRPr="00317CD7" w:rsidRDefault="0092294C" w:rsidP="004638DC">
      <w:pPr>
        <w:jc w:val="both"/>
      </w:pPr>
      <w:r>
        <w:tab/>
      </w:r>
      <w:r w:rsidRPr="00317CD7">
        <w:t>7) В случае наличия в семье усыновленных детей, обязательно нужно предоставить вступившее в силу решение суда об усыновлении. </w:t>
      </w:r>
    </w:p>
    <w:p w:rsidR="0092294C" w:rsidRPr="00317CD7" w:rsidRDefault="0092294C" w:rsidP="004638DC">
      <w:pPr>
        <w:jc w:val="both"/>
      </w:pPr>
      <w:r>
        <w:tab/>
      </w:r>
      <w:r w:rsidRPr="00317CD7">
        <w:t>Для получения льгот по налогу на имущество как одинокому родителю необходимо предоставить:</w:t>
      </w:r>
    </w:p>
    <w:p w:rsidR="0092294C" w:rsidRPr="00317CD7" w:rsidRDefault="0092294C" w:rsidP="004638DC">
      <w:r>
        <w:tab/>
      </w:r>
      <w:r w:rsidRPr="00317CD7">
        <w:t>1) Паспорт;</w:t>
      </w:r>
      <w:r w:rsidRPr="00317CD7">
        <w:br/>
      </w:r>
      <w:r>
        <w:tab/>
      </w:r>
      <w:r w:rsidRPr="00317CD7">
        <w:t>2) Свидетельство о рождении ребенка;</w:t>
      </w:r>
      <w:r w:rsidRPr="00317CD7">
        <w:br/>
      </w:r>
      <w:r>
        <w:tab/>
      </w:r>
      <w:r w:rsidRPr="00317CD7">
        <w:t>3) Свидетельство о расторжении брака;</w:t>
      </w:r>
      <w:r w:rsidRPr="00317CD7">
        <w:br/>
      </w:r>
      <w:r>
        <w:tab/>
      </w:r>
      <w:r w:rsidRPr="00317CD7">
        <w:t>4) Соглашение об уплате алиментов или исполнительный лист (пост</w:t>
      </w:r>
      <w:r w:rsidRPr="00317CD7">
        <w:t>а</w:t>
      </w:r>
      <w:r w:rsidRPr="00317CD7">
        <w:t>новление суда) о перечислении алиментов в пользу другого родителя на с</w:t>
      </w:r>
      <w:r w:rsidRPr="00317CD7">
        <w:t>о</w:t>
      </w:r>
      <w:r w:rsidRPr="00317CD7">
        <w:t>держание ребенка;</w:t>
      </w:r>
      <w:r w:rsidRPr="00317CD7">
        <w:br/>
      </w:r>
      <w:r>
        <w:tab/>
      </w:r>
      <w:r w:rsidRPr="00317CD7">
        <w:t>5) Документы, подтверждающие совместное проживание с ребенком (выписка из похозяйственной книги, либо акт фактического проживания).</w:t>
      </w:r>
    </w:p>
    <w:p w:rsidR="0092294C" w:rsidRPr="00927263" w:rsidRDefault="0092294C" w:rsidP="004638DC">
      <w:pPr>
        <w:autoSpaceDE w:val="0"/>
        <w:autoSpaceDN w:val="0"/>
        <w:adjustRightInd w:val="0"/>
        <w:jc w:val="both"/>
      </w:pPr>
    </w:p>
    <w:p w:rsidR="0092294C" w:rsidRPr="00A87F8B" w:rsidRDefault="0092294C" w:rsidP="004638DC">
      <w:pPr>
        <w:jc w:val="both"/>
      </w:pPr>
    </w:p>
    <w:p w:rsidR="0092294C" w:rsidRPr="00927263" w:rsidRDefault="0092294C" w:rsidP="004638DC">
      <w:pPr>
        <w:autoSpaceDE w:val="0"/>
        <w:autoSpaceDN w:val="0"/>
        <w:adjustRightInd w:val="0"/>
        <w:jc w:val="both"/>
      </w:pPr>
    </w:p>
    <w:p w:rsidR="0092294C" w:rsidRPr="00927263" w:rsidRDefault="0092294C" w:rsidP="004638DC">
      <w:pPr>
        <w:autoSpaceDE w:val="0"/>
        <w:autoSpaceDN w:val="0"/>
        <w:adjustRightInd w:val="0"/>
        <w:jc w:val="both"/>
      </w:pPr>
    </w:p>
    <w:sectPr w:rsidR="0092294C" w:rsidRPr="00927263" w:rsidSect="003377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8B" w:rsidRDefault="009C6E8B">
      <w:r>
        <w:separator/>
      </w:r>
    </w:p>
  </w:endnote>
  <w:endnote w:type="continuationSeparator" w:id="0">
    <w:p w:rsidR="009C6E8B" w:rsidRDefault="009C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8B" w:rsidRDefault="009C6E8B">
      <w:r>
        <w:separator/>
      </w:r>
    </w:p>
  </w:footnote>
  <w:footnote w:type="continuationSeparator" w:id="0">
    <w:p w:rsidR="009C6E8B" w:rsidRDefault="009C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4C" w:rsidRDefault="0092294C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EF7">
      <w:rPr>
        <w:rStyle w:val="a5"/>
        <w:noProof/>
      </w:rPr>
      <w:t>4</w:t>
    </w:r>
    <w:r>
      <w:rPr>
        <w:rStyle w:val="a5"/>
      </w:rPr>
      <w:fldChar w:fldCharType="end"/>
    </w:r>
  </w:p>
  <w:p w:rsidR="0092294C" w:rsidRDefault="009229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3428"/>
    <w:rsid w:val="00025C25"/>
    <w:rsid w:val="000336E0"/>
    <w:rsid w:val="00033F73"/>
    <w:rsid w:val="00035246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28B3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D41E6"/>
    <w:rsid w:val="000E0AC3"/>
    <w:rsid w:val="000E2E4E"/>
    <w:rsid w:val="000E3EC4"/>
    <w:rsid w:val="000E4AA0"/>
    <w:rsid w:val="000F787B"/>
    <w:rsid w:val="0010133F"/>
    <w:rsid w:val="00107AB1"/>
    <w:rsid w:val="001119D3"/>
    <w:rsid w:val="00121F11"/>
    <w:rsid w:val="0012626F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1EED"/>
    <w:rsid w:val="001A2B85"/>
    <w:rsid w:val="001A6DB9"/>
    <w:rsid w:val="001B0A44"/>
    <w:rsid w:val="001B221F"/>
    <w:rsid w:val="001C14A1"/>
    <w:rsid w:val="001C560C"/>
    <w:rsid w:val="001C59FE"/>
    <w:rsid w:val="001C64F4"/>
    <w:rsid w:val="001D1B6E"/>
    <w:rsid w:val="001D5318"/>
    <w:rsid w:val="001D5F1F"/>
    <w:rsid w:val="001E137D"/>
    <w:rsid w:val="001E4706"/>
    <w:rsid w:val="001E6110"/>
    <w:rsid w:val="001E6A1F"/>
    <w:rsid w:val="001F4CD3"/>
    <w:rsid w:val="00207A43"/>
    <w:rsid w:val="002126A8"/>
    <w:rsid w:val="002140A8"/>
    <w:rsid w:val="002165A7"/>
    <w:rsid w:val="00217176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6BDE"/>
    <w:rsid w:val="00331CF2"/>
    <w:rsid w:val="00331E81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3F73A7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4C51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624C"/>
    <w:rsid w:val="006B68C2"/>
    <w:rsid w:val="006B7100"/>
    <w:rsid w:val="006C0D5E"/>
    <w:rsid w:val="006C6A6F"/>
    <w:rsid w:val="006D361E"/>
    <w:rsid w:val="006E3995"/>
    <w:rsid w:val="006E7C5F"/>
    <w:rsid w:val="006F5590"/>
    <w:rsid w:val="006F65A4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33FF"/>
    <w:rsid w:val="007E471B"/>
    <w:rsid w:val="007F0525"/>
    <w:rsid w:val="007F0D98"/>
    <w:rsid w:val="007F1071"/>
    <w:rsid w:val="007F5B7D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0492A"/>
    <w:rsid w:val="009113F5"/>
    <w:rsid w:val="009148B0"/>
    <w:rsid w:val="0092294C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6E8B"/>
    <w:rsid w:val="009C786E"/>
    <w:rsid w:val="009C7E71"/>
    <w:rsid w:val="009D468C"/>
    <w:rsid w:val="009D7329"/>
    <w:rsid w:val="009E45BF"/>
    <w:rsid w:val="009F0ACC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851A3"/>
    <w:rsid w:val="00A87F8B"/>
    <w:rsid w:val="00A92F46"/>
    <w:rsid w:val="00A96392"/>
    <w:rsid w:val="00AA5F97"/>
    <w:rsid w:val="00AB053E"/>
    <w:rsid w:val="00AB29EF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312B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72A2"/>
    <w:rsid w:val="00B722FE"/>
    <w:rsid w:val="00B73B39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27B3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7CB"/>
    <w:rsid w:val="00DB061F"/>
    <w:rsid w:val="00DB0B7E"/>
    <w:rsid w:val="00DB65BE"/>
    <w:rsid w:val="00DC1586"/>
    <w:rsid w:val="00DE3173"/>
    <w:rsid w:val="00DE3D7D"/>
    <w:rsid w:val="00DE5358"/>
    <w:rsid w:val="00DE5D46"/>
    <w:rsid w:val="00DE7E87"/>
    <w:rsid w:val="00DF4F79"/>
    <w:rsid w:val="00E3220C"/>
    <w:rsid w:val="00E32FC0"/>
    <w:rsid w:val="00E46EC8"/>
    <w:rsid w:val="00E566BF"/>
    <w:rsid w:val="00E57D39"/>
    <w:rsid w:val="00E63390"/>
    <w:rsid w:val="00E764CA"/>
    <w:rsid w:val="00E76F88"/>
    <w:rsid w:val="00E81187"/>
    <w:rsid w:val="00E816CA"/>
    <w:rsid w:val="00EA09AF"/>
    <w:rsid w:val="00EB03E0"/>
    <w:rsid w:val="00EB1545"/>
    <w:rsid w:val="00EC0134"/>
    <w:rsid w:val="00ED0AC4"/>
    <w:rsid w:val="00ED1317"/>
    <w:rsid w:val="00ED3A85"/>
    <w:rsid w:val="00ED6B02"/>
    <w:rsid w:val="00EE1B45"/>
    <w:rsid w:val="00EF3065"/>
    <w:rsid w:val="00EF35D1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81B4F"/>
    <w:rsid w:val="00F867CA"/>
    <w:rsid w:val="00F90D0B"/>
    <w:rsid w:val="00F93F04"/>
    <w:rsid w:val="00F96973"/>
    <w:rsid w:val="00FA0724"/>
    <w:rsid w:val="00FA3B0B"/>
    <w:rsid w:val="00FA41D4"/>
    <w:rsid w:val="00FA6930"/>
    <w:rsid w:val="00FA7EF7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9476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2242B9"/>
    <w:pPr>
      <w:ind w:left="720"/>
    </w:pPr>
  </w:style>
  <w:style w:type="character" w:styleId="aa">
    <w:name w:val="Hyperlink"/>
    <w:uiPriority w:val="99"/>
    <w:rsid w:val="00C722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2015-12-01T07:29:00Z</cp:lastPrinted>
  <dcterms:created xsi:type="dcterms:W3CDTF">2022-04-11T04:39:00Z</dcterms:created>
  <dcterms:modified xsi:type="dcterms:W3CDTF">2022-04-11T04:39:00Z</dcterms:modified>
</cp:coreProperties>
</file>