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A" w:rsidRDefault="00DD428A" w:rsidP="00E7533F"/>
    <w:p w:rsidR="00DD428A" w:rsidRDefault="00DD428A" w:rsidP="00E7533F"/>
    <w:p w:rsidR="00DD428A" w:rsidRDefault="00417D9B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ind w:right="18"/>
        <w:rPr>
          <w:b/>
          <w:bCs/>
          <w:sz w:val="18"/>
          <w:szCs w:val="18"/>
        </w:rPr>
      </w:pP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DD428A" w:rsidRPr="00A32E01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DD428A" w:rsidRDefault="00DD428A" w:rsidP="00E7533F">
      <w:pPr>
        <w:ind w:right="18"/>
        <w:jc w:val="center"/>
      </w:pPr>
    </w:p>
    <w:p w:rsidR="00DD428A" w:rsidRPr="003B59CA" w:rsidRDefault="0021281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DD428A" w:rsidRDefault="00DD428A" w:rsidP="00E7533F">
      <w:pPr>
        <w:ind w:right="18"/>
        <w:jc w:val="both"/>
      </w:pPr>
    </w:p>
    <w:p w:rsidR="00DD428A" w:rsidRPr="0021281D" w:rsidRDefault="0021281D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01.03.2016</w:t>
      </w:r>
      <w:r w:rsidR="00DD428A"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№  </w:t>
      </w:r>
      <w:r>
        <w:rPr>
          <w:rFonts w:ascii="Arial" w:hAnsi="Arial" w:cs="Arial"/>
          <w:sz w:val="26"/>
          <w:szCs w:val="26"/>
          <w:u w:val="single"/>
        </w:rPr>
        <w:t>194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B696C" w:rsidRDefault="00DD428A" w:rsidP="005662EC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О внесении изменений в решение Совета депутатов сельского поселения Усть-Юган </w:t>
      </w:r>
      <w:r w:rsidR="00FB696C">
        <w:rPr>
          <w:rFonts w:ascii="Arial" w:hAnsi="Arial" w:cs="Arial"/>
          <w:sz w:val="26"/>
          <w:szCs w:val="26"/>
          <w:lang w:eastAsia="en-US"/>
        </w:rPr>
        <w:t>от 30.11.2015 № 173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 «О</w:t>
      </w:r>
      <w:r w:rsidR="00FB696C">
        <w:rPr>
          <w:rFonts w:ascii="Arial" w:hAnsi="Arial" w:cs="Arial"/>
          <w:sz w:val="26"/>
          <w:szCs w:val="26"/>
          <w:lang w:eastAsia="en-US"/>
        </w:rPr>
        <w:t xml:space="preserve">б установлении ставок 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 налога</w:t>
      </w:r>
      <w:r w:rsidR="00FB696C">
        <w:rPr>
          <w:rFonts w:ascii="Arial" w:hAnsi="Arial" w:cs="Arial"/>
          <w:sz w:val="26"/>
          <w:szCs w:val="26"/>
          <w:lang w:eastAsia="en-US"/>
        </w:rPr>
        <w:t xml:space="preserve"> на </w:t>
      </w:r>
    </w:p>
    <w:p w:rsidR="005662EC" w:rsidRDefault="00FB696C" w:rsidP="005662EC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имущество физических лиц в границах 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 сель</w:t>
      </w:r>
      <w:r>
        <w:rPr>
          <w:rFonts w:ascii="Arial" w:hAnsi="Arial" w:cs="Arial"/>
          <w:sz w:val="26"/>
          <w:szCs w:val="26"/>
          <w:lang w:eastAsia="en-US"/>
        </w:rPr>
        <w:t>ского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 поселе</w:t>
      </w:r>
      <w:r>
        <w:rPr>
          <w:rFonts w:ascii="Arial" w:hAnsi="Arial" w:cs="Arial"/>
          <w:sz w:val="26"/>
          <w:szCs w:val="26"/>
          <w:lang w:eastAsia="en-US"/>
        </w:rPr>
        <w:t>ния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DD428A" w:rsidRDefault="005662EC" w:rsidP="005662EC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Усть-Юган на 2016 год</w:t>
      </w:r>
      <w:r w:rsidR="008733B4">
        <w:rPr>
          <w:rFonts w:ascii="Arial" w:hAnsi="Arial" w:cs="Arial"/>
          <w:sz w:val="26"/>
          <w:szCs w:val="26"/>
          <w:lang w:eastAsia="en-US"/>
        </w:rPr>
        <w:t>»</w:t>
      </w:r>
    </w:p>
    <w:p w:rsidR="00DD428A" w:rsidRDefault="00DD428A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DD428A" w:rsidRDefault="00DD428A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соответствии с 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частью второй Налогового кодекса Российской Фед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рации, Федеральным</w:t>
      </w:r>
      <w:r w:rsidR="00417D2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законом от 06.10.2003 № 131-ФЗ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сельское поселение Усть-Юган,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а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тов</w:t>
      </w:r>
    </w:p>
    <w:p w:rsidR="00DD428A" w:rsidRDefault="00DD428A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Pr="00B13187" w:rsidRDefault="00DD428A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DD428A" w:rsidRDefault="00DD428A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Default="00DD428A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1. Внести </w:t>
      </w:r>
      <w:r>
        <w:rPr>
          <w:rFonts w:ascii="Arial" w:hAnsi="Arial" w:cs="Arial"/>
          <w:sz w:val="26"/>
          <w:szCs w:val="26"/>
          <w:lang w:eastAsia="en-US"/>
        </w:rPr>
        <w:t xml:space="preserve">в </w:t>
      </w:r>
      <w:r w:rsidR="00417D25">
        <w:rPr>
          <w:rFonts w:ascii="Arial" w:hAnsi="Arial" w:cs="Arial"/>
          <w:sz w:val="26"/>
          <w:szCs w:val="26"/>
          <w:lang w:eastAsia="en-US"/>
        </w:rPr>
        <w:t>решение</w:t>
      </w:r>
      <w:r>
        <w:rPr>
          <w:rFonts w:ascii="Arial" w:hAnsi="Arial" w:cs="Arial"/>
          <w:sz w:val="26"/>
          <w:szCs w:val="26"/>
          <w:lang w:eastAsia="en-US"/>
        </w:rPr>
        <w:t xml:space="preserve"> Совета депутатов сельского посе</w:t>
      </w:r>
      <w:r w:rsidR="00417D25">
        <w:rPr>
          <w:rFonts w:ascii="Arial" w:hAnsi="Arial" w:cs="Arial"/>
          <w:sz w:val="26"/>
          <w:szCs w:val="26"/>
          <w:lang w:eastAsia="en-US"/>
        </w:rPr>
        <w:t>лен</w:t>
      </w:r>
      <w:r w:rsidR="00FB696C">
        <w:rPr>
          <w:rFonts w:ascii="Arial" w:hAnsi="Arial" w:cs="Arial"/>
          <w:sz w:val="26"/>
          <w:szCs w:val="26"/>
          <w:lang w:eastAsia="en-US"/>
        </w:rPr>
        <w:t>ия Усть-Юган от 30.11.2015 № 173</w:t>
      </w:r>
      <w:r>
        <w:rPr>
          <w:rFonts w:ascii="Arial" w:hAnsi="Arial" w:cs="Arial"/>
          <w:sz w:val="26"/>
          <w:szCs w:val="26"/>
          <w:lang w:eastAsia="en-US"/>
        </w:rPr>
        <w:t xml:space="preserve">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</w:t>
      </w:r>
      <w:r w:rsidR="00FB696C">
        <w:rPr>
          <w:rFonts w:ascii="Arial" w:hAnsi="Arial" w:cs="Arial"/>
          <w:sz w:val="26"/>
          <w:szCs w:val="26"/>
          <w:lang w:eastAsia="en-US"/>
        </w:rPr>
        <w:t xml:space="preserve">установлении ставок </w:t>
      </w:r>
      <w:r w:rsidR="00417D25">
        <w:rPr>
          <w:rFonts w:ascii="Arial" w:hAnsi="Arial" w:cs="Arial"/>
          <w:sz w:val="26"/>
          <w:szCs w:val="26"/>
          <w:lang w:eastAsia="en-US"/>
        </w:rPr>
        <w:t xml:space="preserve"> налога на </w:t>
      </w:r>
      <w:r w:rsidR="00FB696C">
        <w:rPr>
          <w:rFonts w:ascii="Arial" w:hAnsi="Arial" w:cs="Arial"/>
          <w:sz w:val="26"/>
          <w:szCs w:val="26"/>
          <w:lang w:eastAsia="en-US"/>
        </w:rPr>
        <w:t>имущество физич</w:t>
      </w:r>
      <w:r w:rsidR="00FB696C">
        <w:rPr>
          <w:rFonts w:ascii="Arial" w:hAnsi="Arial" w:cs="Arial"/>
          <w:sz w:val="26"/>
          <w:szCs w:val="26"/>
          <w:lang w:eastAsia="en-US"/>
        </w:rPr>
        <w:t>е</w:t>
      </w:r>
      <w:r w:rsidR="00FB696C">
        <w:rPr>
          <w:rFonts w:ascii="Arial" w:hAnsi="Arial" w:cs="Arial"/>
          <w:sz w:val="26"/>
          <w:szCs w:val="26"/>
          <w:lang w:eastAsia="en-US"/>
        </w:rPr>
        <w:t>ских лиц в границах сельского</w:t>
      </w:r>
      <w:r w:rsidR="00417D25">
        <w:rPr>
          <w:rFonts w:ascii="Arial" w:hAnsi="Arial" w:cs="Arial"/>
          <w:sz w:val="26"/>
          <w:szCs w:val="26"/>
          <w:lang w:eastAsia="en-US"/>
        </w:rPr>
        <w:t xml:space="preserve"> поселе</w:t>
      </w:r>
      <w:r w:rsidR="00FB696C">
        <w:rPr>
          <w:rFonts w:ascii="Arial" w:hAnsi="Arial" w:cs="Arial"/>
          <w:sz w:val="26"/>
          <w:szCs w:val="26"/>
          <w:lang w:eastAsia="en-US"/>
        </w:rPr>
        <w:t>ния</w:t>
      </w:r>
      <w:r w:rsidR="00417D25">
        <w:rPr>
          <w:rFonts w:ascii="Arial" w:hAnsi="Arial" w:cs="Arial"/>
          <w:sz w:val="26"/>
          <w:szCs w:val="26"/>
          <w:lang w:eastAsia="en-US"/>
        </w:rPr>
        <w:t xml:space="preserve"> Усть-Юган на 2016 год» </w:t>
      </w:r>
      <w:r>
        <w:rPr>
          <w:rFonts w:ascii="Arial" w:hAnsi="Arial" w:cs="Arial"/>
          <w:sz w:val="26"/>
          <w:szCs w:val="26"/>
          <w:lang w:eastAsia="en-US"/>
        </w:rPr>
        <w:t>следующие изменения:</w:t>
      </w:r>
    </w:p>
    <w:p w:rsidR="00DD428A" w:rsidRDefault="00417D25" w:rsidP="0047445A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847B18">
        <w:rPr>
          <w:rFonts w:ascii="Arial" w:hAnsi="Arial" w:cs="Arial"/>
          <w:sz w:val="26"/>
          <w:szCs w:val="26"/>
          <w:lang w:eastAsia="en-US"/>
        </w:rPr>
        <w:t>При</w:t>
      </w:r>
      <w:r w:rsidR="00540A13">
        <w:rPr>
          <w:rFonts w:ascii="Arial" w:hAnsi="Arial" w:cs="Arial"/>
          <w:sz w:val="26"/>
          <w:szCs w:val="26"/>
          <w:lang w:eastAsia="en-US"/>
        </w:rPr>
        <w:t>ложение № 2 дополнить разделом 3 следующего содержания:</w:t>
      </w:r>
      <w:bookmarkStart w:id="0" w:name="_GoBack"/>
      <w:bookmarkEnd w:id="0"/>
    </w:p>
    <w:p w:rsidR="00847B18" w:rsidRDefault="00847B18" w:rsidP="0047445A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847B18">
        <w:rPr>
          <w:rFonts w:ascii="Arial" w:hAnsi="Arial" w:cs="Arial"/>
          <w:b/>
          <w:sz w:val="26"/>
          <w:szCs w:val="26"/>
          <w:lang w:eastAsia="en-US"/>
        </w:rPr>
        <w:t xml:space="preserve">                              « 3. Порядок и сроки уплаты налога</w:t>
      </w:r>
    </w:p>
    <w:p w:rsidR="00C21C6B" w:rsidRDefault="00C21C6B" w:rsidP="0047445A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847B18" w:rsidRDefault="005C5C88" w:rsidP="0047445A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 Н</w:t>
      </w:r>
      <w:r w:rsidR="00847B18">
        <w:rPr>
          <w:rFonts w:ascii="Arial" w:hAnsi="Arial" w:cs="Arial"/>
          <w:sz w:val="26"/>
          <w:szCs w:val="26"/>
          <w:lang w:eastAsia="en-US"/>
        </w:rPr>
        <w:t>алог подлежит уплате налогоплательщиками в срок не позднее 1 д</w:t>
      </w:r>
      <w:r w:rsidR="00847B18">
        <w:rPr>
          <w:rFonts w:ascii="Arial" w:hAnsi="Arial" w:cs="Arial"/>
          <w:sz w:val="26"/>
          <w:szCs w:val="26"/>
          <w:lang w:eastAsia="en-US"/>
        </w:rPr>
        <w:t>е</w:t>
      </w:r>
      <w:r w:rsidR="00847B18">
        <w:rPr>
          <w:rFonts w:ascii="Arial" w:hAnsi="Arial" w:cs="Arial"/>
          <w:sz w:val="26"/>
          <w:szCs w:val="26"/>
          <w:lang w:eastAsia="en-US"/>
        </w:rPr>
        <w:t>кабря года, следующего за истекшим налоговым периодом.</w:t>
      </w:r>
    </w:p>
    <w:p w:rsidR="00847B18" w:rsidRPr="00847B18" w:rsidRDefault="00847B18" w:rsidP="0047445A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2. Налог уплачивается по мес</w:t>
      </w:r>
      <w:r w:rsidR="00C21C6B">
        <w:rPr>
          <w:rFonts w:ascii="Arial" w:hAnsi="Arial" w:cs="Arial"/>
          <w:sz w:val="26"/>
          <w:szCs w:val="26"/>
          <w:lang w:eastAsia="en-US"/>
        </w:rPr>
        <w:t>ту нахождения объекта налогообло</w:t>
      </w:r>
      <w:r>
        <w:rPr>
          <w:rFonts w:ascii="Arial" w:hAnsi="Arial" w:cs="Arial"/>
          <w:sz w:val="26"/>
          <w:szCs w:val="26"/>
          <w:lang w:eastAsia="en-US"/>
        </w:rPr>
        <w:t>жения на основании налогового уведомления, направляемого налогоплательщику налоговым органом.</w:t>
      </w:r>
      <w:r w:rsidR="00C21C6B">
        <w:rPr>
          <w:rFonts w:ascii="Arial" w:hAnsi="Arial" w:cs="Arial"/>
          <w:sz w:val="26"/>
          <w:szCs w:val="26"/>
          <w:lang w:eastAsia="en-US"/>
        </w:rPr>
        <w:t>»</w:t>
      </w:r>
      <w:r w:rsidR="0021281D">
        <w:rPr>
          <w:rFonts w:ascii="Arial" w:hAnsi="Arial" w:cs="Arial"/>
          <w:sz w:val="26"/>
          <w:szCs w:val="26"/>
          <w:lang w:eastAsia="en-US"/>
        </w:rPr>
        <w:t>.</w:t>
      </w:r>
    </w:p>
    <w:p w:rsidR="00DD428A" w:rsidRPr="00DD4531" w:rsidRDefault="00DD428A" w:rsidP="00833AEE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</w:t>
      </w:r>
      <w:r w:rsidRPr="00DD4531">
        <w:rPr>
          <w:rFonts w:ascii="Arial" w:hAnsi="Arial" w:cs="Arial"/>
          <w:sz w:val="26"/>
          <w:szCs w:val="26"/>
        </w:rPr>
        <w:t xml:space="preserve"> (обн</w:t>
      </w:r>
      <w:r w:rsidRPr="00DD4531">
        <w:rPr>
          <w:rFonts w:ascii="Arial" w:hAnsi="Arial" w:cs="Arial"/>
          <w:sz w:val="26"/>
          <w:szCs w:val="26"/>
        </w:rPr>
        <w:t>а</w:t>
      </w:r>
      <w:r w:rsidRPr="00DD4531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и ра</w:t>
      </w:r>
      <w:r w:rsidRPr="00DD4531">
        <w:rPr>
          <w:rFonts w:ascii="Arial" w:hAnsi="Arial" w:cs="Arial"/>
          <w:sz w:val="26"/>
          <w:szCs w:val="26"/>
        </w:rPr>
        <w:t>з</w:t>
      </w:r>
      <w:r w:rsidRPr="00DD4531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120DE7" w:rsidRDefault="00DD428A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120DE7" w:rsidRDefault="00120DE7" w:rsidP="00EC401F">
      <w:pPr>
        <w:jc w:val="both"/>
        <w:rPr>
          <w:rFonts w:ascii="Arial" w:hAnsi="Arial" w:cs="Arial"/>
          <w:sz w:val="26"/>
          <w:szCs w:val="26"/>
        </w:rPr>
      </w:pPr>
    </w:p>
    <w:p w:rsidR="00120DE7" w:rsidRDefault="00120DE7" w:rsidP="00EC401F">
      <w:pPr>
        <w:jc w:val="both"/>
        <w:rPr>
          <w:rFonts w:ascii="Arial" w:hAnsi="Arial" w:cs="Arial"/>
          <w:sz w:val="26"/>
          <w:szCs w:val="26"/>
        </w:rPr>
      </w:pPr>
    </w:p>
    <w:p w:rsidR="00DD428A" w:rsidRPr="00DD4531" w:rsidRDefault="00120DE7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D428A">
        <w:rPr>
          <w:rFonts w:ascii="Arial" w:hAnsi="Arial" w:cs="Arial"/>
          <w:sz w:val="26"/>
          <w:szCs w:val="26"/>
        </w:rPr>
        <w:t xml:space="preserve">  3. </w:t>
      </w:r>
      <w:r w:rsidR="00DD428A"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</w:t>
      </w:r>
      <w:r w:rsidR="00DD428A" w:rsidRPr="00DD4531">
        <w:rPr>
          <w:rFonts w:ascii="Arial" w:hAnsi="Arial" w:cs="Arial"/>
          <w:sz w:val="26"/>
          <w:szCs w:val="26"/>
        </w:rPr>
        <w:t>а</w:t>
      </w:r>
      <w:r w:rsidR="00DD428A" w:rsidRPr="00DD4531">
        <w:rPr>
          <w:rFonts w:ascii="Arial" w:hAnsi="Arial" w:cs="Arial"/>
          <w:sz w:val="26"/>
          <w:szCs w:val="26"/>
        </w:rPr>
        <w:t>ния (обнародования) в информационном бюллетене «Усть-Юганский вест</w:t>
      </w:r>
      <w:r w:rsidR="00417D25">
        <w:rPr>
          <w:rFonts w:ascii="Arial" w:hAnsi="Arial" w:cs="Arial"/>
          <w:sz w:val="26"/>
          <w:szCs w:val="26"/>
        </w:rPr>
        <w:t>ник» и распространяет свои действия с 01.01.2016 года.</w:t>
      </w:r>
    </w:p>
    <w:p w:rsidR="00DD428A" w:rsidRDefault="00DD428A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Default="00DD428A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120DE7" w:rsidRPr="002B4CC3" w:rsidRDefault="00120DE7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Default="00DD428A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sectPr w:rsidR="00DD428A" w:rsidSect="00417D2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9B" w:rsidRDefault="00417D9B">
      <w:r>
        <w:separator/>
      </w:r>
    </w:p>
  </w:endnote>
  <w:endnote w:type="continuationSeparator" w:id="0">
    <w:p w:rsidR="00417D9B" w:rsidRDefault="004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9B" w:rsidRDefault="00417D9B">
      <w:r>
        <w:separator/>
      </w:r>
    </w:p>
  </w:footnote>
  <w:footnote w:type="continuationSeparator" w:id="0">
    <w:p w:rsidR="00417D9B" w:rsidRDefault="0041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8A" w:rsidRDefault="00DD428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A13">
      <w:rPr>
        <w:rStyle w:val="a6"/>
        <w:noProof/>
      </w:rPr>
      <w:t>2</w:t>
    </w:r>
    <w:r>
      <w:rPr>
        <w:rStyle w:val="a6"/>
      </w:rPr>
      <w:fldChar w:fldCharType="end"/>
    </w:r>
  </w:p>
  <w:p w:rsidR="00DD428A" w:rsidRDefault="00DD42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0209A"/>
    <w:rsid w:val="00010623"/>
    <w:rsid w:val="0001557F"/>
    <w:rsid w:val="00020B26"/>
    <w:rsid w:val="0002349E"/>
    <w:rsid w:val="00023521"/>
    <w:rsid w:val="000241D0"/>
    <w:rsid w:val="00030CFD"/>
    <w:rsid w:val="00042717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0DE7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92CB8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1281D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717F9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D57B9"/>
    <w:rsid w:val="003E6420"/>
    <w:rsid w:val="003F25BE"/>
    <w:rsid w:val="003F330A"/>
    <w:rsid w:val="003F386A"/>
    <w:rsid w:val="003F7586"/>
    <w:rsid w:val="004046FF"/>
    <w:rsid w:val="004059E5"/>
    <w:rsid w:val="00417D25"/>
    <w:rsid w:val="00417D9B"/>
    <w:rsid w:val="0042415B"/>
    <w:rsid w:val="00433959"/>
    <w:rsid w:val="004340D1"/>
    <w:rsid w:val="00442889"/>
    <w:rsid w:val="0045542D"/>
    <w:rsid w:val="0046101C"/>
    <w:rsid w:val="0046245A"/>
    <w:rsid w:val="00472B24"/>
    <w:rsid w:val="0047445A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0A13"/>
    <w:rsid w:val="00542851"/>
    <w:rsid w:val="00552CC7"/>
    <w:rsid w:val="00565D1F"/>
    <w:rsid w:val="00565FBF"/>
    <w:rsid w:val="005662EC"/>
    <w:rsid w:val="00580C2A"/>
    <w:rsid w:val="005A2054"/>
    <w:rsid w:val="005A3430"/>
    <w:rsid w:val="005B1E18"/>
    <w:rsid w:val="005C0042"/>
    <w:rsid w:val="005C3D86"/>
    <w:rsid w:val="005C5C88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E7F5E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18"/>
    <w:rsid w:val="00847B24"/>
    <w:rsid w:val="008733B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20123"/>
    <w:rsid w:val="00C21C6B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28A"/>
    <w:rsid w:val="00DD4531"/>
    <w:rsid w:val="00DD6037"/>
    <w:rsid w:val="00DD67AB"/>
    <w:rsid w:val="00DE0755"/>
    <w:rsid w:val="00DE0CB3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96C"/>
    <w:rsid w:val="00FB6D56"/>
    <w:rsid w:val="00FE0798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BogomolovaIN</cp:lastModifiedBy>
  <cp:revision>17</cp:revision>
  <cp:lastPrinted>2016-03-01T07:45:00Z</cp:lastPrinted>
  <dcterms:created xsi:type="dcterms:W3CDTF">2016-01-12T10:00:00Z</dcterms:created>
  <dcterms:modified xsi:type="dcterms:W3CDTF">2016-03-01T07:45:00Z</dcterms:modified>
</cp:coreProperties>
</file>