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C09" w:rsidRDefault="00112C09" w:rsidP="00112C09">
      <w:pPr>
        <w:tabs>
          <w:tab w:val="left" w:pos="3780"/>
        </w:tabs>
        <w:jc w:val="both"/>
        <w:rPr>
          <w:rFonts w:cs="Arial"/>
          <w:szCs w:val="2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4214BE9" wp14:editId="7C69F4A5">
            <wp:simplePos x="0" y="0"/>
            <wp:positionH relativeFrom="column">
              <wp:posOffset>2720340</wp:posOffset>
            </wp:positionH>
            <wp:positionV relativeFrom="paragraph">
              <wp:posOffset>-62865</wp:posOffset>
            </wp:positionV>
            <wp:extent cx="590550" cy="742950"/>
            <wp:effectExtent l="19050" t="0" r="0" b="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12C09" w:rsidRDefault="00112C09" w:rsidP="00112C09">
      <w:pPr>
        <w:tabs>
          <w:tab w:val="left" w:pos="3780"/>
        </w:tabs>
        <w:jc w:val="both"/>
        <w:rPr>
          <w:rFonts w:cs="Arial"/>
          <w:szCs w:val="26"/>
        </w:rPr>
      </w:pPr>
    </w:p>
    <w:p w:rsidR="00112C09" w:rsidRDefault="00112C09" w:rsidP="00112C09">
      <w:pPr>
        <w:tabs>
          <w:tab w:val="left" w:pos="3780"/>
        </w:tabs>
        <w:jc w:val="both"/>
        <w:rPr>
          <w:rFonts w:cs="Arial"/>
          <w:szCs w:val="26"/>
        </w:rPr>
      </w:pPr>
    </w:p>
    <w:p w:rsidR="00112C09" w:rsidRDefault="00112C09" w:rsidP="00112C09">
      <w:pPr>
        <w:ind w:right="18"/>
        <w:jc w:val="center"/>
        <w:rPr>
          <w:rFonts w:cs="Arial"/>
          <w:b/>
          <w:szCs w:val="26"/>
        </w:rPr>
      </w:pPr>
    </w:p>
    <w:p w:rsidR="00112C09" w:rsidRDefault="00112C09" w:rsidP="00112C09">
      <w:pPr>
        <w:ind w:right="18"/>
        <w:jc w:val="center"/>
        <w:rPr>
          <w:rFonts w:ascii="Times New Roman" w:hAnsi="Times New Roman"/>
          <w:b/>
          <w:szCs w:val="26"/>
        </w:rPr>
      </w:pPr>
      <w:r>
        <w:rPr>
          <w:rFonts w:ascii="Times New Roman" w:hAnsi="Times New Roman"/>
          <w:b/>
          <w:szCs w:val="26"/>
        </w:rPr>
        <w:t>Муниципальное образование сельское поселение Усть-Юган</w:t>
      </w:r>
    </w:p>
    <w:p w:rsidR="00112C09" w:rsidRDefault="00112C09" w:rsidP="00112C09">
      <w:pPr>
        <w:ind w:right="18"/>
        <w:jc w:val="center"/>
        <w:rPr>
          <w:rFonts w:ascii="Times New Roman" w:hAnsi="Times New Roman"/>
          <w:b/>
          <w:szCs w:val="26"/>
        </w:rPr>
      </w:pPr>
      <w:r>
        <w:rPr>
          <w:rFonts w:ascii="Times New Roman" w:hAnsi="Times New Roman"/>
          <w:b/>
          <w:szCs w:val="26"/>
        </w:rPr>
        <w:t>Нефтеюганский район</w:t>
      </w:r>
    </w:p>
    <w:p w:rsidR="00112C09" w:rsidRDefault="00112C09" w:rsidP="00112C09">
      <w:pPr>
        <w:ind w:right="18"/>
        <w:jc w:val="center"/>
        <w:rPr>
          <w:rFonts w:ascii="Times New Roman" w:hAnsi="Times New Roman"/>
          <w:b/>
          <w:szCs w:val="26"/>
        </w:rPr>
      </w:pPr>
      <w:r>
        <w:rPr>
          <w:rFonts w:ascii="Times New Roman" w:hAnsi="Times New Roman"/>
          <w:b/>
          <w:szCs w:val="26"/>
        </w:rPr>
        <w:t>Ханты-Мансийский автономный округ – Югра</w:t>
      </w:r>
    </w:p>
    <w:p w:rsidR="00112C09" w:rsidRDefault="00112C09" w:rsidP="00112C09">
      <w:pPr>
        <w:ind w:right="18"/>
        <w:jc w:val="center"/>
        <w:rPr>
          <w:rFonts w:ascii="Times New Roman" w:hAnsi="Times New Roman"/>
          <w:szCs w:val="26"/>
        </w:rPr>
      </w:pPr>
    </w:p>
    <w:p w:rsidR="00112C09" w:rsidRDefault="00112C09" w:rsidP="00112C09">
      <w:pPr>
        <w:ind w:right="18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АДМИНИСТРАЦИЯ СЕЛЬСКОГО ПОСЕЛЕНИЯ</w:t>
      </w:r>
    </w:p>
    <w:p w:rsidR="00112C09" w:rsidRDefault="00112C09" w:rsidP="00112C09">
      <w:pPr>
        <w:ind w:right="18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УСТЬ-ЮГАН</w:t>
      </w:r>
    </w:p>
    <w:p w:rsidR="00112C09" w:rsidRDefault="00112C09" w:rsidP="00112C09">
      <w:pPr>
        <w:ind w:right="18"/>
        <w:jc w:val="center"/>
        <w:rPr>
          <w:rFonts w:ascii="Times New Roman" w:hAnsi="Times New Roman"/>
          <w:szCs w:val="26"/>
        </w:rPr>
      </w:pPr>
    </w:p>
    <w:p w:rsidR="00112C09" w:rsidRDefault="00112C09" w:rsidP="00112C09">
      <w:pPr>
        <w:ind w:right="18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:rsidR="00112C09" w:rsidRDefault="00112C09" w:rsidP="00112C09">
      <w:pPr>
        <w:ind w:right="18"/>
        <w:jc w:val="center"/>
        <w:rPr>
          <w:rFonts w:ascii="Times New Roman" w:hAnsi="Times New Roman"/>
          <w:b/>
          <w:szCs w:val="26"/>
        </w:rPr>
      </w:pPr>
    </w:p>
    <w:tbl>
      <w:tblPr>
        <w:tblW w:w="0" w:type="auto"/>
        <w:tblBorders>
          <w:bottom w:val="single" w:sz="4" w:space="0" w:color="000000"/>
        </w:tblBorders>
        <w:tblLook w:val="04A0" w:firstRow="1" w:lastRow="0" w:firstColumn="1" w:lastColumn="0" w:noHBand="0" w:noVBand="1"/>
      </w:tblPr>
      <w:tblGrid>
        <w:gridCol w:w="1930"/>
        <w:gridCol w:w="2850"/>
        <w:gridCol w:w="3085"/>
        <w:gridCol w:w="495"/>
        <w:gridCol w:w="1212"/>
      </w:tblGrid>
      <w:tr w:rsidR="00112C09" w:rsidTr="001165A8"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12C09" w:rsidRPr="00C65B7D" w:rsidRDefault="003960AC" w:rsidP="00641393">
            <w:pPr>
              <w:pStyle w:val="msonormalbullet1gif"/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18</w:t>
            </w:r>
            <w:r w:rsidR="00C72A45">
              <w:rPr>
                <w:rFonts w:ascii="Arial" w:hAnsi="Arial" w:cs="Arial"/>
                <w:sz w:val="26"/>
                <w:szCs w:val="26"/>
              </w:rPr>
              <w:t>.05.2016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</w:tcPr>
          <w:p w:rsidR="00112C09" w:rsidRDefault="00112C09" w:rsidP="001165A8">
            <w:pPr>
              <w:pStyle w:val="msonormalbullet2gifbullet1gif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</w:tcPr>
          <w:p w:rsidR="00112C09" w:rsidRDefault="00112C09" w:rsidP="001165A8">
            <w:pPr>
              <w:pStyle w:val="msonormalbullet2gifbullet2gif"/>
              <w:spacing w:line="276" w:lineRule="auto"/>
              <w:jc w:val="right"/>
              <w:rPr>
                <w:sz w:val="26"/>
                <w:szCs w:val="2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12C09" w:rsidRDefault="00112C09" w:rsidP="001165A8">
            <w:pPr>
              <w:pStyle w:val="msonormalbullet2gifbullet2gif"/>
              <w:spacing w:line="276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№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12C09" w:rsidRDefault="003960AC" w:rsidP="001165A8">
            <w:pPr>
              <w:pStyle w:val="msonormalbullet2gifbullet3gif"/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74-па</w:t>
            </w:r>
          </w:p>
        </w:tc>
      </w:tr>
    </w:tbl>
    <w:p w:rsidR="00112C09" w:rsidRDefault="00112C09" w:rsidP="00112C09">
      <w:pPr>
        <w:ind w:right="18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п. Усть-Юган</w:t>
      </w:r>
    </w:p>
    <w:p w:rsidR="00112C09" w:rsidRDefault="00112C09" w:rsidP="00112C09">
      <w:pPr>
        <w:ind w:right="18"/>
        <w:jc w:val="center"/>
        <w:rPr>
          <w:rFonts w:ascii="Times New Roman" w:hAnsi="Times New Roman"/>
          <w:sz w:val="16"/>
          <w:szCs w:val="16"/>
        </w:rPr>
      </w:pPr>
    </w:p>
    <w:p w:rsidR="00AC5E4C" w:rsidRDefault="00112C09" w:rsidP="00AC5E4C">
      <w:pPr>
        <w:pStyle w:val="a3"/>
        <w:shd w:val="clear" w:color="auto" w:fill="auto"/>
        <w:spacing w:after="0" w:line="283" w:lineRule="exact"/>
        <w:ind w:left="240"/>
        <w:jc w:val="center"/>
        <w:rPr>
          <w:rFonts w:ascii="Arial" w:hAnsi="Arial" w:cs="Arial"/>
          <w:sz w:val="26"/>
          <w:szCs w:val="26"/>
        </w:rPr>
      </w:pPr>
      <w:r w:rsidRPr="00112C09">
        <w:rPr>
          <w:rFonts w:ascii="Arial" w:hAnsi="Arial" w:cs="Arial"/>
          <w:sz w:val="26"/>
          <w:szCs w:val="26"/>
        </w:rPr>
        <w:t xml:space="preserve">Об </w:t>
      </w:r>
      <w:r w:rsidR="00AC5E4C">
        <w:rPr>
          <w:rFonts w:ascii="Arial" w:hAnsi="Arial" w:cs="Arial"/>
          <w:sz w:val="26"/>
          <w:szCs w:val="26"/>
        </w:rPr>
        <w:t xml:space="preserve">утверждении схемы расположения земельного участка </w:t>
      </w:r>
      <w:proofErr w:type="gramStart"/>
      <w:r w:rsidR="00AC5E4C">
        <w:rPr>
          <w:rFonts w:ascii="Arial" w:hAnsi="Arial" w:cs="Arial"/>
          <w:sz w:val="26"/>
          <w:szCs w:val="26"/>
        </w:rPr>
        <w:t>на</w:t>
      </w:r>
      <w:proofErr w:type="gramEnd"/>
      <w:r w:rsidR="00AC5E4C">
        <w:rPr>
          <w:rFonts w:ascii="Arial" w:hAnsi="Arial" w:cs="Arial"/>
          <w:sz w:val="26"/>
          <w:szCs w:val="26"/>
        </w:rPr>
        <w:t xml:space="preserve"> </w:t>
      </w:r>
    </w:p>
    <w:p w:rsidR="00112C09" w:rsidRPr="00112C09" w:rsidRDefault="00AC5E4C" w:rsidP="00112C09">
      <w:pPr>
        <w:pStyle w:val="a3"/>
        <w:shd w:val="clear" w:color="auto" w:fill="auto"/>
        <w:spacing w:after="482" w:line="283" w:lineRule="exact"/>
        <w:ind w:left="240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кадастровом </w:t>
      </w:r>
      <w:proofErr w:type="gramStart"/>
      <w:r>
        <w:rPr>
          <w:rFonts w:ascii="Arial" w:hAnsi="Arial" w:cs="Arial"/>
          <w:sz w:val="26"/>
          <w:szCs w:val="26"/>
        </w:rPr>
        <w:t>плане</w:t>
      </w:r>
      <w:proofErr w:type="gramEnd"/>
      <w:r>
        <w:rPr>
          <w:rFonts w:ascii="Arial" w:hAnsi="Arial" w:cs="Arial"/>
          <w:sz w:val="26"/>
          <w:szCs w:val="26"/>
        </w:rPr>
        <w:t xml:space="preserve"> территории</w:t>
      </w:r>
    </w:p>
    <w:p w:rsidR="00112C09" w:rsidRPr="00112C09" w:rsidRDefault="00112C09" w:rsidP="004746B6">
      <w:pPr>
        <w:pStyle w:val="a3"/>
        <w:shd w:val="clear" w:color="auto" w:fill="auto"/>
        <w:spacing w:after="240" w:line="281" w:lineRule="exact"/>
        <w:ind w:left="20" w:firstLine="680"/>
        <w:jc w:val="both"/>
        <w:rPr>
          <w:rFonts w:ascii="Arial" w:hAnsi="Arial" w:cs="Arial"/>
          <w:sz w:val="26"/>
          <w:szCs w:val="26"/>
        </w:rPr>
      </w:pPr>
      <w:r w:rsidRPr="00112C09">
        <w:rPr>
          <w:rFonts w:ascii="Arial" w:hAnsi="Arial" w:cs="Arial"/>
          <w:sz w:val="26"/>
          <w:szCs w:val="26"/>
        </w:rPr>
        <w:t>В соответствии с п</w:t>
      </w:r>
      <w:r w:rsidR="00DA4B16">
        <w:rPr>
          <w:rFonts w:ascii="Arial" w:hAnsi="Arial" w:cs="Arial"/>
          <w:sz w:val="26"/>
          <w:szCs w:val="26"/>
        </w:rPr>
        <w:t>одпунктом</w:t>
      </w:r>
      <w:r w:rsidRPr="00112C09">
        <w:rPr>
          <w:rFonts w:ascii="Arial" w:hAnsi="Arial" w:cs="Arial"/>
          <w:sz w:val="26"/>
          <w:szCs w:val="26"/>
        </w:rPr>
        <w:t xml:space="preserve"> </w:t>
      </w:r>
      <w:r w:rsidR="00C72A45">
        <w:rPr>
          <w:rFonts w:ascii="Arial" w:hAnsi="Arial" w:cs="Arial"/>
          <w:sz w:val="26"/>
          <w:szCs w:val="26"/>
        </w:rPr>
        <w:t>3</w:t>
      </w:r>
      <w:r w:rsidRPr="00112C09">
        <w:rPr>
          <w:rFonts w:ascii="Arial" w:hAnsi="Arial" w:cs="Arial"/>
          <w:sz w:val="26"/>
          <w:szCs w:val="26"/>
        </w:rPr>
        <w:t xml:space="preserve"> </w:t>
      </w:r>
      <w:r w:rsidR="00DA4B16">
        <w:rPr>
          <w:rFonts w:ascii="Arial" w:hAnsi="Arial" w:cs="Arial"/>
          <w:sz w:val="26"/>
          <w:szCs w:val="26"/>
        </w:rPr>
        <w:t xml:space="preserve">пункта </w:t>
      </w:r>
      <w:r w:rsidRPr="00112C09">
        <w:rPr>
          <w:rFonts w:ascii="Arial" w:hAnsi="Arial" w:cs="Arial"/>
          <w:sz w:val="26"/>
          <w:szCs w:val="26"/>
        </w:rPr>
        <w:t>1 ст</w:t>
      </w:r>
      <w:r w:rsidR="00DA4B16">
        <w:rPr>
          <w:rFonts w:ascii="Arial" w:hAnsi="Arial" w:cs="Arial"/>
          <w:sz w:val="26"/>
          <w:szCs w:val="26"/>
        </w:rPr>
        <w:t xml:space="preserve">атьи </w:t>
      </w:r>
      <w:r w:rsidRPr="00112C09">
        <w:rPr>
          <w:rFonts w:ascii="Arial" w:hAnsi="Arial" w:cs="Arial"/>
          <w:sz w:val="26"/>
          <w:szCs w:val="26"/>
        </w:rPr>
        <w:t>7</w:t>
      </w:r>
      <w:r w:rsidR="00AC5E4C">
        <w:rPr>
          <w:rFonts w:ascii="Arial" w:hAnsi="Arial" w:cs="Arial"/>
          <w:sz w:val="26"/>
          <w:szCs w:val="26"/>
        </w:rPr>
        <w:t>, пунктом 7 статьи 11.4, подпунктом 20 пункта 2 статьи 39.6</w:t>
      </w:r>
      <w:r w:rsidR="00C72A45">
        <w:rPr>
          <w:rFonts w:ascii="Arial" w:hAnsi="Arial" w:cs="Arial"/>
          <w:sz w:val="26"/>
          <w:szCs w:val="26"/>
        </w:rPr>
        <w:t xml:space="preserve"> </w:t>
      </w:r>
      <w:r w:rsidRPr="00112C09">
        <w:rPr>
          <w:rFonts w:ascii="Arial" w:hAnsi="Arial" w:cs="Arial"/>
          <w:sz w:val="26"/>
          <w:szCs w:val="26"/>
        </w:rPr>
        <w:t>Земельного кодекса Российской Федерации</w:t>
      </w:r>
      <w:r w:rsidR="00C72A45">
        <w:rPr>
          <w:rFonts w:ascii="Arial" w:hAnsi="Arial" w:cs="Arial"/>
          <w:sz w:val="26"/>
          <w:szCs w:val="26"/>
        </w:rPr>
        <w:t>,</w:t>
      </w:r>
      <w:r w:rsidR="00AC5E4C">
        <w:rPr>
          <w:rFonts w:ascii="Arial" w:hAnsi="Arial" w:cs="Arial"/>
          <w:sz w:val="26"/>
          <w:szCs w:val="26"/>
        </w:rPr>
        <w:t xml:space="preserve"> </w:t>
      </w:r>
      <w:r w:rsidR="00C72A45">
        <w:rPr>
          <w:rFonts w:ascii="Arial" w:hAnsi="Arial" w:cs="Arial"/>
          <w:sz w:val="26"/>
          <w:szCs w:val="26"/>
        </w:rPr>
        <w:t xml:space="preserve"> на основании заявления </w:t>
      </w:r>
      <w:r w:rsidR="00AC5E4C">
        <w:rPr>
          <w:rFonts w:ascii="Arial" w:hAnsi="Arial" w:cs="Arial"/>
          <w:sz w:val="26"/>
          <w:szCs w:val="26"/>
        </w:rPr>
        <w:t>открытого акционерного общества «Нефтяная компания «Роснефть» (далее – ОАО «НК «Роснефть»)</w:t>
      </w:r>
      <w:r w:rsidR="00C72A45">
        <w:rPr>
          <w:rFonts w:ascii="Arial" w:hAnsi="Arial" w:cs="Arial"/>
          <w:sz w:val="26"/>
          <w:szCs w:val="26"/>
        </w:rPr>
        <w:t>,</w:t>
      </w:r>
      <w:r w:rsidR="00AC5E4C">
        <w:rPr>
          <w:rFonts w:ascii="Arial" w:hAnsi="Arial" w:cs="Arial"/>
          <w:sz w:val="26"/>
          <w:szCs w:val="26"/>
        </w:rPr>
        <w:t xml:space="preserve"> </w:t>
      </w:r>
      <w:proofErr w:type="gramStart"/>
      <w:r>
        <w:rPr>
          <w:rFonts w:ascii="Arial" w:hAnsi="Arial" w:cs="Arial"/>
          <w:sz w:val="26"/>
          <w:szCs w:val="26"/>
        </w:rPr>
        <w:t>п</w:t>
      </w:r>
      <w:proofErr w:type="gramEnd"/>
      <w:r>
        <w:rPr>
          <w:rFonts w:ascii="Arial" w:hAnsi="Arial" w:cs="Arial"/>
          <w:sz w:val="26"/>
          <w:szCs w:val="26"/>
        </w:rPr>
        <w:t xml:space="preserve"> о с т а н о в л я ю:                   </w:t>
      </w:r>
      <w:r w:rsidRPr="00112C09">
        <w:rPr>
          <w:rFonts w:ascii="Arial" w:hAnsi="Arial" w:cs="Arial"/>
          <w:sz w:val="26"/>
          <w:szCs w:val="26"/>
        </w:rPr>
        <w:t xml:space="preserve"> </w:t>
      </w:r>
    </w:p>
    <w:p w:rsidR="00112C09" w:rsidRPr="00112C09" w:rsidRDefault="00AC5E4C" w:rsidP="00DA4B16">
      <w:pPr>
        <w:pStyle w:val="a3"/>
        <w:numPr>
          <w:ilvl w:val="0"/>
          <w:numId w:val="1"/>
        </w:numPr>
        <w:shd w:val="clear" w:color="auto" w:fill="auto"/>
        <w:tabs>
          <w:tab w:val="left" w:pos="993"/>
          <w:tab w:val="left" w:pos="9355"/>
        </w:tabs>
        <w:spacing w:after="0" w:line="281" w:lineRule="exact"/>
        <w:ind w:left="20" w:firstLine="68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Утвердить ОАО «НК «Роснефть» схему расположения земельного участка на кадастровом плане территории, образуемого путем раздела з</w:t>
      </w:r>
      <w:r>
        <w:rPr>
          <w:rFonts w:ascii="Arial" w:hAnsi="Arial" w:cs="Arial"/>
          <w:sz w:val="26"/>
          <w:szCs w:val="26"/>
        </w:rPr>
        <w:t>е</w:t>
      </w:r>
      <w:r>
        <w:rPr>
          <w:rFonts w:ascii="Arial" w:hAnsi="Arial" w:cs="Arial"/>
          <w:sz w:val="26"/>
          <w:szCs w:val="26"/>
        </w:rPr>
        <w:t>мельного участка с кадастровым номером</w:t>
      </w:r>
      <w:r w:rsidR="00C72A45">
        <w:rPr>
          <w:rFonts w:ascii="Arial" w:hAnsi="Arial" w:cs="Arial"/>
          <w:sz w:val="26"/>
          <w:szCs w:val="26"/>
        </w:rPr>
        <w:t>:</w:t>
      </w:r>
      <w:r>
        <w:rPr>
          <w:rFonts w:ascii="Arial" w:hAnsi="Arial" w:cs="Arial"/>
          <w:sz w:val="26"/>
          <w:szCs w:val="26"/>
        </w:rPr>
        <w:t xml:space="preserve"> 86:08:0000000:483, условный номер: 86:08:0000000:483:ЗУ</w:t>
      </w:r>
      <w:proofErr w:type="gramStart"/>
      <w:r>
        <w:rPr>
          <w:rFonts w:ascii="Arial" w:hAnsi="Arial" w:cs="Arial"/>
          <w:sz w:val="26"/>
          <w:szCs w:val="26"/>
        </w:rPr>
        <w:t>1</w:t>
      </w:r>
      <w:proofErr w:type="gramEnd"/>
      <w:r>
        <w:rPr>
          <w:rFonts w:ascii="Arial" w:hAnsi="Arial" w:cs="Arial"/>
          <w:sz w:val="26"/>
          <w:szCs w:val="26"/>
        </w:rPr>
        <w:t>, площадью 2421 кв.м., с сохранением исхо</w:t>
      </w:r>
      <w:r>
        <w:rPr>
          <w:rFonts w:ascii="Arial" w:hAnsi="Arial" w:cs="Arial"/>
          <w:sz w:val="26"/>
          <w:szCs w:val="26"/>
        </w:rPr>
        <w:t>д</w:t>
      </w:r>
      <w:r>
        <w:rPr>
          <w:rFonts w:ascii="Arial" w:hAnsi="Arial" w:cs="Arial"/>
          <w:sz w:val="26"/>
          <w:szCs w:val="26"/>
        </w:rPr>
        <w:t>ного земельного участка в измененных границах (</w:t>
      </w:r>
      <w:r w:rsidR="006D5F46">
        <w:rPr>
          <w:rFonts w:ascii="Arial" w:hAnsi="Arial" w:cs="Arial"/>
          <w:sz w:val="26"/>
          <w:szCs w:val="26"/>
        </w:rPr>
        <w:t>прилагается):</w:t>
      </w:r>
    </w:p>
    <w:p w:rsidR="00112C09" w:rsidRDefault="00AC5E4C" w:rsidP="00DA4B16">
      <w:pPr>
        <w:pStyle w:val="a3"/>
        <w:numPr>
          <w:ilvl w:val="1"/>
          <w:numId w:val="1"/>
        </w:numPr>
        <w:shd w:val="clear" w:color="auto" w:fill="auto"/>
        <w:tabs>
          <w:tab w:val="left" w:pos="709"/>
          <w:tab w:val="left" w:pos="1134"/>
        </w:tabs>
        <w:spacing w:after="0" w:line="281" w:lineRule="exact"/>
        <w:ind w:left="20" w:firstLine="68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Категор</w:t>
      </w:r>
      <w:r w:rsidR="003960AC">
        <w:rPr>
          <w:rFonts w:ascii="Arial" w:hAnsi="Arial" w:cs="Arial"/>
          <w:sz w:val="26"/>
          <w:szCs w:val="26"/>
        </w:rPr>
        <w:t>ия земель: земли промышленности.</w:t>
      </w:r>
    </w:p>
    <w:p w:rsidR="00AC5E4C" w:rsidRDefault="00AC5E4C" w:rsidP="00DA4B16">
      <w:pPr>
        <w:pStyle w:val="a3"/>
        <w:numPr>
          <w:ilvl w:val="1"/>
          <w:numId w:val="1"/>
        </w:numPr>
        <w:shd w:val="clear" w:color="auto" w:fill="auto"/>
        <w:tabs>
          <w:tab w:val="left" w:pos="709"/>
          <w:tab w:val="left" w:pos="1134"/>
        </w:tabs>
        <w:spacing w:after="0" w:line="281" w:lineRule="exact"/>
        <w:ind w:left="20" w:firstLine="68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Местоположение земельных участков: Ханты-Мансийский авт</w:t>
      </w:r>
      <w:r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>номный округ-Югра, Нефтеюганский район, Восточно-</w:t>
      </w:r>
      <w:proofErr w:type="spellStart"/>
      <w:r>
        <w:rPr>
          <w:rFonts w:ascii="Arial" w:hAnsi="Arial" w:cs="Arial"/>
          <w:sz w:val="26"/>
          <w:szCs w:val="26"/>
        </w:rPr>
        <w:t>Сургутское</w:t>
      </w:r>
      <w:proofErr w:type="spellEnd"/>
      <w:r>
        <w:rPr>
          <w:rFonts w:ascii="Arial" w:hAnsi="Arial" w:cs="Arial"/>
          <w:sz w:val="26"/>
          <w:szCs w:val="26"/>
        </w:rPr>
        <w:t xml:space="preserve">  мест</w:t>
      </w:r>
      <w:r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>рождение.</w:t>
      </w:r>
    </w:p>
    <w:p w:rsidR="00AC5E4C" w:rsidRDefault="00AC5E4C" w:rsidP="00DA4B16">
      <w:pPr>
        <w:pStyle w:val="a3"/>
        <w:numPr>
          <w:ilvl w:val="1"/>
          <w:numId w:val="1"/>
        </w:numPr>
        <w:shd w:val="clear" w:color="auto" w:fill="auto"/>
        <w:tabs>
          <w:tab w:val="left" w:pos="709"/>
          <w:tab w:val="left" w:pos="1134"/>
        </w:tabs>
        <w:spacing w:after="0" w:line="281" w:lineRule="exact"/>
        <w:ind w:left="20" w:firstLine="68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Территориальная зона: добычи полезных ископаемых.</w:t>
      </w:r>
    </w:p>
    <w:p w:rsidR="00AC5E4C" w:rsidRDefault="001C1911" w:rsidP="00DA4B16">
      <w:pPr>
        <w:pStyle w:val="a3"/>
        <w:numPr>
          <w:ilvl w:val="1"/>
          <w:numId w:val="1"/>
        </w:numPr>
        <w:shd w:val="clear" w:color="auto" w:fill="auto"/>
        <w:tabs>
          <w:tab w:val="left" w:pos="709"/>
          <w:tab w:val="left" w:pos="1134"/>
        </w:tabs>
        <w:spacing w:after="0" w:line="281" w:lineRule="exact"/>
        <w:ind w:left="20" w:firstLine="68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Разрешенное использование земельного участка: недропользов</w:t>
      </w:r>
      <w:r>
        <w:rPr>
          <w:rFonts w:ascii="Arial" w:hAnsi="Arial" w:cs="Arial"/>
          <w:sz w:val="26"/>
          <w:szCs w:val="26"/>
        </w:rPr>
        <w:t>а</w:t>
      </w:r>
      <w:r>
        <w:rPr>
          <w:rFonts w:ascii="Arial" w:hAnsi="Arial" w:cs="Arial"/>
          <w:sz w:val="26"/>
          <w:szCs w:val="26"/>
        </w:rPr>
        <w:t>ние.</w:t>
      </w:r>
    </w:p>
    <w:p w:rsidR="001C1911" w:rsidRDefault="001C1911" w:rsidP="00DA4B16">
      <w:pPr>
        <w:pStyle w:val="a3"/>
        <w:numPr>
          <w:ilvl w:val="1"/>
          <w:numId w:val="1"/>
        </w:numPr>
        <w:shd w:val="clear" w:color="auto" w:fill="auto"/>
        <w:tabs>
          <w:tab w:val="left" w:pos="709"/>
          <w:tab w:val="left" w:pos="1134"/>
        </w:tabs>
        <w:spacing w:after="0" w:line="281" w:lineRule="exact"/>
        <w:ind w:left="20" w:firstLine="68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Фактическое использование земельного у</w:t>
      </w:r>
      <w:bookmarkStart w:id="0" w:name="_GoBack"/>
      <w:bookmarkEnd w:id="0"/>
      <w:r>
        <w:rPr>
          <w:rFonts w:ascii="Arial" w:hAnsi="Arial" w:cs="Arial"/>
          <w:sz w:val="26"/>
          <w:szCs w:val="26"/>
        </w:rPr>
        <w:t>частка: под строител</w:t>
      </w:r>
      <w:r>
        <w:rPr>
          <w:rFonts w:ascii="Arial" w:hAnsi="Arial" w:cs="Arial"/>
          <w:sz w:val="26"/>
          <w:szCs w:val="26"/>
        </w:rPr>
        <w:t>ь</w:t>
      </w:r>
      <w:r>
        <w:rPr>
          <w:rFonts w:ascii="Arial" w:hAnsi="Arial" w:cs="Arial"/>
          <w:sz w:val="26"/>
          <w:szCs w:val="26"/>
        </w:rPr>
        <w:t xml:space="preserve">ство и эксплуатацию объекта: «Обустройство кустов скважин № № 30, 43 </w:t>
      </w:r>
      <w:proofErr w:type="spellStart"/>
      <w:r>
        <w:rPr>
          <w:rFonts w:ascii="Arial" w:hAnsi="Arial" w:cs="Arial"/>
          <w:sz w:val="26"/>
          <w:szCs w:val="26"/>
        </w:rPr>
        <w:t>Омбинского</w:t>
      </w:r>
      <w:proofErr w:type="spellEnd"/>
      <w:r>
        <w:rPr>
          <w:rFonts w:ascii="Arial" w:hAnsi="Arial" w:cs="Arial"/>
          <w:sz w:val="26"/>
          <w:szCs w:val="26"/>
        </w:rPr>
        <w:t xml:space="preserve"> месторождения».</w:t>
      </w:r>
    </w:p>
    <w:p w:rsidR="00112C09" w:rsidRDefault="00C72A45" w:rsidP="004746B6">
      <w:pPr>
        <w:pStyle w:val="a3"/>
        <w:numPr>
          <w:ilvl w:val="0"/>
          <w:numId w:val="1"/>
        </w:numPr>
        <w:shd w:val="clear" w:color="auto" w:fill="auto"/>
        <w:tabs>
          <w:tab w:val="left" w:pos="993"/>
        </w:tabs>
        <w:spacing w:after="0" w:line="281" w:lineRule="exact"/>
        <w:ind w:left="20" w:firstLine="68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Предложить </w:t>
      </w:r>
      <w:r w:rsidR="001C1911">
        <w:rPr>
          <w:rFonts w:ascii="Arial" w:hAnsi="Arial" w:cs="Arial"/>
          <w:sz w:val="26"/>
          <w:szCs w:val="26"/>
        </w:rPr>
        <w:t>ОАО</w:t>
      </w:r>
      <w:r>
        <w:rPr>
          <w:rFonts w:ascii="Arial" w:hAnsi="Arial" w:cs="Arial"/>
          <w:sz w:val="26"/>
          <w:szCs w:val="26"/>
        </w:rPr>
        <w:t xml:space="preserve"> «</w:t>
      </w:r>
      <w:r w:rsidR="001C1911">
        <w:rPr>
          <w:rFonts w:ascii="Arial" w:hAnsi="Arial" w:cs="Arial"/>
          <w:sz w:val="26"/>
          <w:szCs w:val="26"/>
        </w:rPr>
        <w:t>НК «Роснефть</w:t>
      </w:r>
      <w:r>
        <w:rPr>
          <w:rFonts w:ascii="Arial" w:hAnsi="Arial" w:cs="Arial"/>
          <w:sz w:val="26"/>
          <w:szCs w:val="26"/>
        </w:rPr>
        <w:t xml:space="preserve">» </w:t>
      </w:r>
      <w:r w:rsidR="001C1911">
        <w:rPr>
          <w:rFonts w:ascii="Arial" w:hAnsi="Arial" w:cs="Arial"/>
          <w:sz w:val="26"/>
          <w:szCs w:val="26"/>
        </w:rPr>
        <w:t>обеспечить постановку земел</w:t>
      </w:r>
      <w:r w:rsidR="001C1911">
        <w:rPr>
          <w:rFonts w:ascii="Arial" w:hAnsi="Arial" w:cs="Arial"/>
          <w:sz w:val="26"/>
          <w:szCs w:val="26"/>
        </w:rPr>
        <w:t>ь</w:t>
      </w:r>
      <w:r w:rsidR="001C1911">
        <w:rPr>
          <w:rFonts w:ascii="Arial" w:hAnsi="Arial" w:cs="Arial"/>
          <w:sz w:val="26"/>
          <w:szCs w:val="26"/>
        </w:rPr>
        <w:t>ного участка на государственный кадастровый учет.</w:t>
      </w:r>
    </w:p>
    <w:p w:rsidR="001C1911" w:rsidRDefault="001C1911" w:rsidP="004746B6">
      <w:pPr>
        <w:pStyle w:val="a3"/>
        <w:numPr>
          <w:ilvl w:val="0"/>
          <w:numId w:val="1"/>
        </w:numPr>
        <w:shd w:val="clear" w:color="auto" w:fill="auto"/>
        <w:tabs>
          <w:tab w:val="left" w:pos="993"/>
        </w:tabs>
        <w:spacing w:after="0" w:line="281" w:lineRule="exact"/>
        <w:ind w:left="20" w:firstLine="68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ОАО «НК «Роснефть» имеет право обращаться без доверенности с заявлением об осуществлении государственного кадастрового учета и</w:t>
      </w:r>
      <w:r>
        <w:rPr>
          <w:rFonts w:ascii="Arial" w:hAnsi="Arial" w:cs="Arial"/>
          <w:sz w:val="26"/>
          <w:szCs w:val="26"/>
        </w:rPr>
        <w:t>с</w:t>
      </w:r>
      <w:r>
        <w:rPr>
          <w:rFonts w:ascii="Arial" w:hAnsi="Arial" w:cs="Arial"/>
          <w:sz w:val="26"/>
          <w:szCs w:val="26"/>
        </w:rPr>
        <w:t>прашиваемых земельных участков, а также с заявлением о государстве</w:t>
      </w:r>
      <w:r>
        <w:rPr>
          <w:rFonts w:ascii="Arial" w:hAnsi="Arial" w:cs="Arial"/>
          <w:sz w:val="26"/>
          <w:szCs w:val="26"/>
        </w:rPr>
        <w:t>н</w:t>
      </w:r>
      <w:r>
        <w:rPr>
          <w:rFonts w:ascii="Arial" w:hAnsi="Arial" w:cs="Arial"/>
          <w:sz w:val="26"/>
          <w:szCs w:val="26"/>
        </w:rPr>
        <w:t>ной регистрации государственной или муниципальной собственности на и</w:t>
      </w:r>
      <w:r>
        <w:rPr>
          <w:rFonts w:ascii="Arial" w:hAnsi="Arial" w:cs="Arial"/>
          <w:sz w:val="26"/>
          <w:szCs w:val="26"/>
        </w:rPr>
        <w:t>с</w:t>
      </w:r>
      <w:r>
        <w:rPr>
          <w:rFonts w:ascii="Arial" w:hAnsi="Arial" w:cs="Arial"/>
          <w:sz w:val="26"/>
          <w:szCs w:val="26"/>
        </w:rPr>
        <w:t>прашиваемый земельный участок.</w:t>
      </w:r>
    </w:p>
    <w:p w:rsidR="001C1911" w:rsidRPr="00112C09" w:rsidRDefault="001C1911" w:rsidP="004746B6">
      <w:pPr>
        <w:pStyle w:val="a3"/>
        <w:numPr>
          <w:ilvl w:val="0"/>
          <w:numId w:val="1"/>
        </w:numPr>
        <w:shd w:val="clear" w:color="auto" w:fill="auto"/>
        <w:tabs>
          <w:tab w:val="left" w:pos="993"/>
        </w:tabs>
        <w:spacing w:after="0" w:line="281" w:lineRule="exact"/>
        <w:ind w:left="20" w:firstLine="68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Настоящее постановление вступает в силу с момента подписания и действует в течени</w:t>
      </w:r>
      <w:proofErr w:type="gramStart"/>
      <w:r>
        <w:rPr>
          <w:rFonts w:ascii="Arial" w:hAnsi="Arial" w:cs="Arial"/>
          <w:sz w:val="26"/>
          <w:szCs w:val="26"/>
        </w:rPr>
        <w:t>и</w:t>
      </w:r>
      <w:proofErr w:type="gramEnd"/>
      <w:r>
        <w:rPr>
          <w:rFonts w:ascii="Arial" w:hAnsi="Arial" w:cs="Arial"/>
          <w:sz w:val="26"/>
          <w:szCs w:val="26"/>
        </w:rPr>
        <w:t xml:space="preserve"> 2 лет.</w:t>
      </w:r>
    </w:p>
    <w:p w:rsidR="00641393" w:rsidRPr="00641393" w:rsidRDefault="00112C09" w:rsidP="00641393">
      <w:pPr>
        <w:pStyle w:val="a3"/>
        <w:numPr>
          <w:ilvl w:val="0"/>
          <w:numId w:val="1"/>
        </w:numPr>
        <w:shd w:val="clear" w:color="auto" w:fill="auto"/>
        <w:tabs>
          <w:tab w:val="left" w:pos="993"/>
        </w:tabs>
        <w:spacing w:after="745" w:line="281" w:lineRule="exact"/>
        <w:ind w:left="20" w:firstLine="680"/>
        <w:jc w:val="both"/>
        <w:rPr>
          <w:rFonts w:ascii="Arial" w:hAnsi="Arial" w:cs="Arial"/>
          <w:sz w:val="26"/>
          <w:szCs w:val="26"/>
        </w:rPr>
      </w:pPr>
      <w:proofErr w:type="gramStart"/>
      <w:r w:rsidRPr="00112C09">
        <w:rPr>
          <w:rFonts w:ascii="Arial" w:hAnsi="Arial" w:cs="Arial"/>
          <w:sz w:val="26"/>
          <w:szCs w:val="26"/>
        </w:rPr>
        <w:lastRenderedPageBreak/>
        <w:t>Контроль за</w:t>
      </w:r>
      <w:proofErr w:type="gramEnd"/>
      <w:r w:rsidRPr="00112C09">
        <w:rPr>
          <w:rFonts w:ascii="Arial" w:hAnsi="Arial" w:cs="Arial"/>
          <w:sz w:val="26"/>
          <w:szCs w:val="26"/>
        </w:rPr>
        <w:t xml:space="preserve"> выполнением постановления возложить на заместит</w:t>
      </w:r>
      <w:r w:rsidRPr="00112C09">
        <w:rPr>
          <w:rFonts w:ascii="Arial" w:hAnsi="Arial" w:cs="Arial"/>
          <w:sz w:val="26"/>
          <w:szCs w:val="26"/>
        </w:rPr>
        <w:t>е</w:t>
      </w:r>
      <w:r w:rsidRPr="00112C09">
        <w:rPr>
          <w:rFonts w:ascii="Arial" w:hAnsi="Arial" w:cs="Arial"/>
          <w:sz w:val="26"/>
          <w:szCs w:val="26"/>
        </w:rPr>
        <w:t>ля главы сельского поселения Усть-Юган  Мякишева В.А.</w:t>
      </w:r>
    </w:p>
    <w:p w:rsidR="001A4FA4" w:rsidRDefault="001A4FA4" w:rsidP="00112C09">
      <w:pPr>
        <w:pStyle w:val="a3"/>
        <w:shd w:val="clear" w:color="auto" w:fill="auto"/>
        <w:tabs>
          <w:tab w:val="left" w:pos="6438"/>
        </w:tabs>
        <w:spacing w:after="0" w:line="250" w:lineRule="exact"/>
        <w:ind w:left="20"/>
        <w:jc w:val="both"/>
        <w:rPr>
          <w:rFonts w:ascii="Arial" w:hAnsi="Arial" w:cs="Arial"/>
          <w:sz w:val="26"/>
          <w:szCs w:val="26"/>
        </w:rPr>
      </w:pPr>
    </w:p>
    <w:p w:rsidR="00112C09" w:rsidRPr="00112C09" w:rsidRDefault="00112C09" w:rsidP="00112C09">
      <w:pPr>
        <w:pStyle w:val="a3"/>
        <w:shd w:val="clear" w:color="auto" w:fill="auto"/>
        <w:tabs>
          <w:tab w:val="left" w:pos="6438"/>
        </w:tabs>
        <w:spacing w:after="0" w:line="250" w:lineRule="exact"/>
        <w:ind w:left="20"/>
        <w:jc w:val="both"/>
        <w:rPr>
          <w:rFonts w:ascii="Arial" w:hAnsi="Arial" w:cs="Arial"/>
          <w:sz w:val="26"/>
          <w:szCs w:val="26"/>
        </w:rPr>
      </w:pPr>
      <w:r w:rsidRPr="00112C09">
        <w:rPr>
          <w:rFonts w:ascii="Arial" w:hAnsi="Arial" w:cs="Arial"/>
          <w:sz w:val="26"/>
          <w:szCs w:val="26"/>
        </w:rPr>
        <w:t>Глав</w:t>
      </w:r>
      <w:r w:rsidR="00833293">
        <w:rPr>
          <w:rFonts w:ascii="Arial" w:hAnsi="Arial" w:cs="Arial"/>
          <w:sz w:val="26"/>
          <w:szCs w:val="26"/>
        </w:rPr>
        <w:t>а</w:t>
      </w:r>
      <w:r w:rsidRPr="00112C09">
        <w:rPr>
          <w:rFonts w:ascii="Arial" w:hAnsi="Arial" w:cs="Arial"/>
          <w:sz w:val="26"/>
          <w:szCs w:val="26"/>
        </w:rPr>
        <w:t xml:space="preserve"> поселения</w:t>
      </w:r>
      <w:r w:rsidRPr="00112C09">
        <w:rPr>
          <w:rFonts w:ascii="Arial" w:hAnsi="Arial" w:cs="Arial"/>
          <w:sz w:val="26"/>
          <w:szCs w:val="26"/>
        </w:rPr>
        <w:tab/>
        <w:t>Б.В.</w:t>
      </w:r>
      <w:r w:rsidR="00833293">
        <w:rPr>
          <w:rFonts w:ascii="Arial" w:hAnsi="Arial" w:cs="Arial"/>
          <w:sz w:val="26"/>
          <w:szCs w:val="26"/>
        </w:rPr>
        <w:t xml:space="preserve"> </w:t>
      </w:r>
      <w:proofErr w:type="gramStart"/>
      <w:r w:rsidRPr="00112C09">
        <w:rPr>
          <w:rFonts w:ascii="Arial" w:hAnsi="Arial" w:cs="Arial"/>
          <w:sz w:val="26"/>
          <w:szCs w:val="26"/>
        </w:rPr>
        <w:t>Сочинский</w:t>
      </w:r>
      <w:proofErr w:type="gramEnd"/>
    </w:p>
    <w:p w:rsidR="00112C09" w:rsidRPr="00384DD8" w:rsidRDefault="00112C09" w:rsidP="00112C09">
      <w:pPr>
        <w:ind w:right="18"/>
        <w:jc w:val="both"/>
        <w:rPr>
          <w:rFonts w:cs="Arial"/>
          <w:szCs w:val="20"/>
        </w:rPr>
      </w:pPr>
    </w:p>
    <w:p w:rsidR="00112C09" w:rsidRDefault="00112C09" w:rsidP="00112C09">
      <w:pPr>
        <w:jc w:val="both"/>
        <w:rPr>
          <w:rFonts w:cs="Arial"/>
          <w:szCs w:val="20"/>
        </w:rPr>
      </w:pPr>
    </w:p>
    <w:p w:rsidR="00833293" w:rsidRDefault="00833293" w:rsidP="00112C09">
      <w:pPr>
        <w:jc w:val="both"/>
        <w:rPr>
          <w:rFonts w:cs="Arial"/>
          <w:szCs w:val="20"/>
        </w:rPr>
      </w:pPr>
    </w:p>
    <w:p w:rsidR="00833293" w:rsidRDefault="00833293" w:rsidP="00112C09">
      <w:pPr>
        <w:jc w:val="both"/>
        <w:rPr>
          <w:rFonts w:cs="Arial"/>
          <w:szCs w:val="20"/>
        </w:rPr>
      </w:pPr>
    </w:p>
    <w:p w:rsidR="00833293" w:rsidRDefault="00833293" w:rsidP="00112C09">
      <w:pPr>
        <w:jc w:val="both"/>
        <w:rPr>
          <w:rFonts w:cs="Arial"/>
          <w:szCs w:val="20"/>
        </w:rPr>
      </w:pPr>
    </w:p>
    <w:sectPr w:rsidR="00833293" w:rsidSect="004746B6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4C6" w:rsidRDefault="004664C6" w:rsidP="00833293">
      <w:r>
        <w:separator/>
      </w:r>
    </w:p>
  </w:endnote>
  <w:endnote w:type="continuationSeparator" w:id="0">
    <w:p w:rsidR="004664C6" w:rsidRDefault="004664C6" w:rsidP="00833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4C6" w:rsidRDefault="004664C6" w:rsidP="00833293">
      <w:r>
        <w:separator/>
      </w:r>
    </w:p>
  </w:footnote>
  <w:footnote w:type="continuationSeparator" w:id="0">
    <w:p w:rsidR="004664C6" w:rsidRDefault="004664C6" w:rsidP="008332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1FE5236"/>
    <w:lvl w:ilvl="0">
      <w:start w:val="1"/>
      <w:numFmt w:val="decimal"/>
      <w:lvlText w:val="%1.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BDE"/>
    <w:rsid w:val="00041FBD"/>
    <w:rsid w:val="00112C09"/>
    <w:rsid w:val="00151113"/>
    <w:rsid w:val="001A4FA4"/>
    <w:rsid w:val="001C13F9"/>
    <w:rsid w:val="001C1911"/>
    <w:rsid w:val="003960AC"/>
    <w:rsid w:val="004664C6"/>
    <w:rsid w:val="004746B6"/>
    <w:rsid w:val="00534B8E"/>
    <w:rsid w:val="00584088"/>
    <w:rsid w:val="00641393"/>
    <w:rsid w:val="006D5F46"/>
    <w:rsid w:val="007163E8"/>
    <w:rsid w:val="0075232A"/>
    <w:rsid w:val="00833293"/>
    <w:rsid w:val="008748A2"/>
    <w:rsid w:val="00893A22"/>
    <w:rsid w:val="009D63E1"/>
    <w:rsid w:val="00AC5E4C"/>
    <w:rsid w:val="00B43BDE"/>
    <w:rsid w:val="00C0215A"/>
    <w:rsid w:val="00C72A45"/>
    <w:rsid w:val="00D54B61"/>
    <w:rsid w:val="00DA4B16"/>
    <w:rsid w:val="00ED647E"/>
    <w:rsid w:val="00F44F88"/>
    <w:rsid w:val="00F71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C09"/>
    <w:pPr>
      <w:spacing w:after="0" w:line="240" w:lineRule="auto"/>
    </w:pPr>
    <w:rPr>
      <w:rFonts w:ascii="Arial" w:eastAsia="Times New Roman" w:hAnsi="Arial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1gif">
    <w:name w:val="msonormalbullet1.gif"/>
    <w:basedOn w:val="a"/>
    <w:rsid w:val="00112C09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msonormalbullet2gifbullet1gif">
    <w:name w:val="msonormalbullet2gifbullet1.gif"/>
    <w:basedOn w:val="a"/>
    <w:rsid w:val="00112C09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msonormalbullet2gifbullet2gif">
    <w:name w:val="msonormalbullet2gifbullet2.gif"/>
    <w:basedOn w:val="a"/>
    <w:rsid w:val="00112C09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msonormalbullet2gifbullet3gif">
    <w:name w:val="msonormalbullet2gifbullet3.gif"/>
    <w:basedOn w:val="a"/>
    <w:rsid w:val="00112C09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ConsTitle">
    <w:name w:val="ConsTitle"/>
    <w:rsid w:val="00112C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1">
    <w:name w:val="Основной текст Знак1"/>
    <w:basedOn w:val="a0"/>
    <w:link w:val="a3"/>
    <w:uiPriority w:val="99"/>
    <w:locked/>
    <w:rsid w:val="00112C09"/>
    <w:rPr>
      <w:rFonts w:ascii="Times New Roman" w:hAnsi="Times New Roman" w:cs="Times New Roman"/>
      <w:sz w:val="25"/>
      <w:szCs w:val="25"/>
      <w:shd w:val="clear" w:color="auto" w:fill="FFFFFF"/>
    </w:rPr>
  </w:style>
  <w:style w:type="character" w:customStyle="1" w:styleId="2pt">
    <w:name w:val="Основной текст + Интервал 2 pt"/>
    <w:basedOn w:val="1"/>
    <w:uiPriority w:val="99"/>
    <w:rsid w:val="00112C09"/>
    <w:rPr>
      <w:rFonts w:ascii="Times New Roman" w:hAnsi="Times New Roman" w:cs="Times New Roman"/>
      <w:spacing w:val="50"/>
      <w:sz w:val="25"/>
      <w:szCs w:val="25"/>
      <w:shd w:val="clear" w:color="auto" w:fill="FFFFFF"/>
    </w:rPr>
  </w:style>
  <w:style w:type="paragraph" w:styleId="a3">
    <w:name w:val="Body Text"/>
    <w:basedOn w:val="a"/>
    <w:link w:val="1"/>
    <w:uiPriority w:val="99"/>
    <w:rsid w:val="00112C09"/>
    <w:pPr>
      <w:shd w:val="clear" w:color="auto" w:fill="FFFFFF"/>
      <w:spacing w:after="3720" w:line="240" w:lineRule="atLeast"/>
    </w:pPr>
    <w:rPr>
      <w:rFonts w:ascii="Times New Roman" w:eastAsiaTheme="minorHAnsi" w:hAnsi="Times New Roman"/>
      <w:sz w:val="25"/>
      <w:szCs w:val="25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112C09"/>
    <w:rPr>
      <w:rFonts w:ascii="Arial" w:eastAsia="Times New Roman" w:hAnsi="Arial" w:cs="Times New Roman"/>
      <w:sz w:val="26"/>
      <w:szCs w:val="24"/>
      <w:lang w:eastAsia="ru-RU"/>
    </w:rPr>
  </w:style>
  <w:style w:type="paragraph" w:styleId="a5">
    <w:name w:val="endnote text"/>
    <w:basedOn w:val="a"/>
    <w:link w:val="a6"/>
    <w:uiPriority w:val="99"/>
    <w:rsid w:val="00833293"/>
    <w:pPr>
      <w:autoSpaceDE w:val="0"/>
      <w:autoSpaceDN w:val="0"/>
    </w:pPr>
    <w:rPr>
      <w:rFonts w:ascii="Times New Roman" w:eastAsiaTheme="minorEastAsia" w:hAnsi="Times New Roman"/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rsid w:val="00833293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7">
    <w:name w:val="endnote reference"/>
    <w:basedOn w:val="a0"/>
    <w:uiPriority w:val="99"/>
    <w:rsid w:val="00833293"/>
    <w:rPr>
      <w:rFonts w:cs="Times New Roman"/>
      <w:vertAlign w:val="superscript"/>
    </w:rPr>
  </w:style>
  <w:style w:type="table" w:styleId="a8">
    <w:name w:val="Table Grid"/>
    <w:basedOn w:val="a1"/>
    <w:uiPriority w:val="59"/>
    <w:rsid w:val="0083329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3329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3329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C09"/>
    <w:pPr>
      <w:spacing w:after="0" w:line="240" w:lineRule="auto"/>
    </w:pPr>
    <w:rPr>
      <w:rFonts w:ascii="Arial" w:eastAsia="Times New Roman" w:hAnsi="Arial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1gif">
    <w:name w:val="msonormalbullet1.gif"/>
    <w:basedOn w:val="a"/>
    <w:rsid w:val="00112C09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msonormalbullet2gifbullet1gif">
    <w:name w:val="msonormalbullet2gifbullet1.gif"/>
    <w:basedOn w:val="a"/>
    <w:rsid w:val="00112C09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msonormalbullet2gifbullet2gif">
    <w:name w:val="msonormalbullet2gifbullet2.gif"/>
    <w:basedOn w:val="a"/>
    <w:rsid w:val="00112C09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msonormalbullet2gifbullet3gif">
    <w:name w:val="msonormalbullet2gifbullet3.gif"/>
    <w:basedOn w:val="a"/>
    <w:rsid w:val="00112C09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ConsTitle">
    <w:name w:val="ConsTitle"/>
    <w:rsid w:val="00112C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1">
    <w:name w:val="Основной текст Знак1"/>
    <w:basedOn w:val="a0"/>
    <w:link w:val="a3"/>
    <w:uiPriority w:val="99"/>
    <w:locked/>
    <w:rsid w:val="00112C09"/>
    <w:rPr>
      <w:rFonts w:ascii="Times New Roman" w:hAnsi="Times New Roman" w:cs="Times New Roman"/>
      <w:sz w:val="25"/>
      <w:szCs w:val="25"/>
      <w:shd w:val="clear" w:color="auto" w:fill="FFFFFF"/>
    </w:rPr>
  </w:style>
  <w:style w:type="character" w:customStyle="1" w:styleId="2pt">
    <w:name w:val="Основной текст + Интервал 2 pt"/>
    <w:basedOn w:val="1"/>
    <w:uiPriority w:val="99"/>
    <w:rsid w:val="00112C09"/>
    <w:rPr>
      <w:rFonts w:ascii="Times New Roman" w:hAnsi="Times New Roman" w:cs="Times New Roman"/>
      <w:spacing w:val="50"/>
      <w:sz w:val="25"/>
      <w:szCs w:val="25"/>
      <w:shd w:val="clear" w:color="auto" w:fill="FFFFFF"/>
    </w:rPr>
  </w:style>
  <w:style w:type="paragraph" w:styleId="a3">
    <w:name w:val="Body Text"/>
    <w:basedOn w:val="a"/>
    <w:link w:val="1"/>
    <w:uiPriority w:val="99"/>
    <w:rsid w:val="00112C09"/>
    <w:pPr>
      <w:shd w:val="clear" w:color="auto" w:fill="FFFFFF"/>
      <w:spacing w:after="3720" w:line="240" w:lineRule="atLeast"/>
    </w:pPr>
    <w:rPr>
      <w:rFonts w:ascii="Times New Roman" w:eastAsiaTheme="minorHAnsi" w:hAnsi="Times New Roman"/>
      <w:sz w:val="25"/>
      <w:szCs w:val="25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112C09"/>
    <w:rPr>
      <w:rFonts w:ascii="Arial" w:eastAsia="Times New Roman" w:hAnsi="Arial" w:cs="Times New Roman"/>
      <w:sz w:val="26"/>
      <w:szCs w:val="24"/>
      <w:lang w:eastAsia="ru-RU"/>
    </w:rPr>
  </w:style>
  <w:style w:type="paragraph" w:styleId="a5">
    <w:name w:val="endnote text"/>
    <w:basedOn w:val="a"/>
    <w:link w:val="a6"/>
    <w:uiPriority w:val="99"/>
    <w:rsid w:val="00833293"/>
    <w:pPr>
      <w:autoSpaceDE w:val="0"/>
      <w:autoSpaceDN w:val="0"/>
    </w:pPr>
    <w:rPr>
      <w:rFonts w:ascii="Times New Roman" w:eastAsiaTheme="minorEastAsia" w:hAnsi="Times New Roman"/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rsid w:val="00833293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7">
    <w:name w:val="endnote reference"/>
    <w:basedOn w:val="a0"/>
    <w:uiPriority w:val="99"/>
    <w:rsid w:val="00833293"/>
    <w:rPr>
      <w:rFonts w:cs="Times New Roman"/>
      <w:vertAlign w:val="superscript"/>
    </w:rPr>
  </w:style>
  <w:style w:type="table" w:styleId="a8">
    <w:name w:val="Table Grid"/>
    <w:basedOn w:val="a1"/>
    <w:uiPriority w:val="59"/>
    <w:rsid w:val="0083329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3329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3329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2016-05-19T05:09:00Z</cp:lastPrinted>
  <dcterms:created xsi:type="dcterms:W3CDTF">2016-01-12T06:29:00Z</dcterms:created>
  <dcterms:modified xsi:type="dcterms:W3CDTF">2016-05-19T09:08:00Z</dcterms:modified>
</cp:coreProperties>
</file>