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-62865</wp:posOffset>
            </wp:positionV>
            <wp:extent cx="590550" cy="74295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</w:p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</w:p>
    <w:p w:rsidR="00112C09" w:rsidRDefault="00112C09" w:rsidP="00112C09">
      <w:pPr>
        <w:ind w:right="18"/>
        <w:jc w:val="center"/>
        <w:rPr>
          <w:rFonts w:cs="Arial"/>
          <w:b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Муниципальное образование сельское поселение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Нефтеюганский район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Ханты-Мансийский автономный округ – Югра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АДМИНИСТРАЦИЯ СЕЛЬСКОГО ПОСЕЛЕНИЯ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</w:p>
    <w:p w:rsidR="00112C09" w:rsidRPr="008C28F4" w:rsidRDefault="00112C09" w:rsidP="00112C09">
      <w:pPr>
        <w:ind w:right="18"/>
        <w:jc w:val="center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E1320D" w:rsidRDefault="00E1320D" w:rsidP="00112C09">
      <w:pPr>
        <w:ind w:right="18"/>
        <w:jc w:val="center"/>
        <w:rPr>
          <w:rFonts w:ascii="Times New Roman" w:hAnsi="Times New Roman"/>
          <w:sz w:val="16"/>
          <w:szCs w:val="16"/>
        </w:rPr>
      </w:pPr>
    </w:p>
    <w:p w:rsidR="00112C09" w:rsidRDefault="00112C09" w:rsidP="00E1320D">
      <w:pPr>
        <w:ind w:right="18"/>
        <w:contextualSpacing/>
        <w:jc w:val="center"/>
        <w:rPr>
          <w:rFonts w:ascii="Times New Roman" w:hAnsi="Times New Roman"/>
          <w:sz w:val="16"/>
          <w:szCs w:val="16"/>
        </w:rPr>
      </w:pPr>
    </w:p>
    <w:p w:rsidR="009B0DDD" w:rsidRPr="009B0DDD" w:rsidRDefault="009B0DDD" w:rsidP="009B0DDD">
      <w:pPr>
        <w:pStyle w:val="a3"/>
        <w:shd w:val="clear" w:color="auto" w:fill="auto"/>
        <w:spacing w:after="482" w:line="240" w:lineRule="auto"/>
        <w:ind w:left="240"/>
        <w:contextualSpacing/>
        <w:jc w:val="both"/>
        <w:rPr>
          <w:rFonts w:ascii="Arial" w:hAnsi="Arial" w:cs="Arial"/>
          <w:sz w:val="26"/>
          <w:szCs w:val="26"/>
          <w:u w:val="single"/>
        </w:rPr>
      </w:pPr>
      <w:r w:rsidRPr="009B0DDD">
        <w:rPr>
          <w:rFonts w:ascii="Arial" w:hAnsi="Arial" w:cs="Arial"/>
          <w:sz w:val="26"/>
          <w:szCs w:val="26"/>
          <w:u w:val="single"/>
        </w:rPr>
        <w:t>28.12.2016</w:t>
      </w:r>
      <w:bookmarkStart w:id="0" w:name="_GoBack"/>
      <w:bookmarkEnd w:id="0"/>
      <w:r w:rsidRPr="009B0DDD">
        <w:rPr>
          <w:rFonts w:ascii="Arial" w:hAnsi="Arial" w:cs="Arial"/>
          <w:sz w:val="26"/>
          <w:szCs w:val="26"/>
        </w:rPr>
        <w:t xml:space="preserve">                                             </w:t>
      </w:r>
      <w:r w:rsidR="000F1617">
        <w:rPr>
          <w:rFonts w:ascii="Arial" w:hAnsi="Arial" w:cs="Arial"/>
          <w:sz w:val="26"/>
          <w:szCs w:val="26"/>
        </w:rPr>
        <w:t xml:space="preserve">                                          </w:t>
      </w:r>
      <w:r w:rsidRPr="009B0DDD">
        <w:rPr>
          <w:rFonts w:ascii="Arial" w:hAnsi="Arial" w:cs="Arial"/>
          <w:sz w:val="26"/>
          <w:szCs w:val="26"/>
        </w:rPr>
        <w:t xml:space="preserve">   № </w:t>
      </w:r>
      <w:r>
        <w:rPr>
          <w:rFonts w:ascii="Arial" w:hAnsi="Arial" w:cs="Arial"/>
          <w:sz w:val="26"/>
          <w:szCs w:val="26"/>
          <w:u w:val="single"/>
        </w:rPr>
        <w:t>184-па</w:t>
      </w:r>
    </w:p>
    <w:p w:rsidR="009B0DDD" w:rsidRDefault="009B0DDD" w:rsidP="00E1320D">
      <w:pPr>
        <w:pStyle w:val="a3"/>
        <w:shd w:val="clear" w:color="auto" w:fill="auto"/>
        <w:spacing w:after="482" w:line="240" w:lineRule="auto"/>
        <w:ind w:left="240"/>
        <w:contextualSpacing/>
        <w:jc w:val="center"/>
        <w:rPr>
          <w:rFonts w:ascii="Arial" w:hAnsi="Arial" w:cs="Arial"/>
          <w:sz w:val="26"/>
          <w:szCs w:val="26"/>
        </w:rPr>
      </w:pPr>
    </w:p>
    <w:p w:rsidR="00E1320D" w:rsidRDefault="00715885" w:rsidP="00E1320D">
      <w:pPr>
        <w:pStyle w:val="a3"/>
        <w:shd w:val="clear" w:color="auto" w:fill="auto"/>
        <w:spacing w:after="482" w:line="240" w:lineRule="auto"/>
        <w:ind w:left="240"/>
        <w:contextualSpacing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предварительном согласовании предоставления</w:t>
      </w:r>
    </w:p>
    <w:p w:rsidR="00112C09" w:rsidRDefault="00E1320D" w:rsidP="00E1320D">
      <w:pPr>
        <w:pStyle w:val="a3"/>
        <w:shd w:val="clear" w:color="auto" w:fill="auto"/>
        <w:spacing w:after="482" w:line="240" w:lineRule="auto"/>
        <w:ind w:left="240"/>
        <w:contextualSpacing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</w:t>
      </w:r>
      <w:r w:rsidR="00715885">
        <w:rPr>
          <w:rFonts w:ascii="Arial" w:hAnsi="Arial" w:cs="Arial"/>
          <w:sz w:val="26"/>
          <w:szCs w:val="26"/>
        </w:rPr>
        <w:t>емельного участка</w:t>
      </w:r>
    </w:p>
    <w:p w:rsidR="00E1320D" w:rsidRPr="00112C09" w:rsidRDefault="00E1320D" w:rsidP="00E1320D">
      <w:pPr>
        <w:pStyle w:val="a3"/>
        <w:shd w:val="clear" w:color="auto" w:fill="auto"/>
        <w:spacing w:after="482" w:line="240" w:lineRule="auto"/>
        <w:ind w:left="240"/>
        <w:contextualSpacing/>
        <w:jc w:val="center"/>
        <w:rPr>
          <w:rFonts w:ascii="Arial" w:hAnsi="Arial" w:cs="Arial"/>
          <w:sz w:val="26"/>
          <w:szCs w:val="26"/>
        </w:rPr>
      </w:pPr>
    </w:p>
    <w:p w:rsidR="00C04AA0" w:rsidRDefault="00B46EA1" w:rsidP="00E1320D">
      <w:pPr>
        <w:pStyle w:val="a3"/>
        <w:shd w:val="clear" w:color="auto" w:fill="auto"/>
        <w:spacing w:after="240" w:line="240" w:lineRule="auto"/>
        <w:ind w:left="20"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соответствии  пп.2</w:t>
      </w:r>
      <w:r w:rsidR="009E1B3B">
        <w:rPr>
          <w:rFonts w:ascii="Arial" w:hAnsi="Arial" w:cs="Arial"/>
          <w:sz w:val="26"/>
          <w:szCs w:val="26"/>
        </w:rPr>
        <w:t>п.</w:t>
      </w:r>
      <w:r w:rsidR="00112C09" w:rsidRPr="00112C09">
        <w:rPr>
          <w:rFonts w:ascii="Arial" w:hAnsi="Arial" w:cs="Arial"/>
          <w:sz w:val="26"/>
          <w:szCs w:val="26"/>
        </w:rPr>
        <w:t>1 ст</w:t>
      </w:r>
      <w:r>
        <w:rPr>
          <w:rFonts w:ascii="Arial" w:hAnsi="Arial" w:cs="Arial"/>
          <w:sz w:val="26"/>
          <w:szCs w:val="26"/>
        </w:rPr>
        <w:t>.</w:t>
      </w:r>
      <w:r w:rsidR="00112C09" w:rsidRPr="00112C09">
        <w:rPr>
          <w:rFonts w:ascii="Arial" w:hAnsi="Arial" w:cs="Arial"/>
          <w:sz w:val="26"/>
          <w:szCs w:val="26"/>
        </w:rPr>
        <w:t>7</w:t>
      </w:r>
      <w:r w:rsidR="009D3A56">
        <w:rPr>
          <w:rFonts w:ascii="Arial" w:hAnsi="Arial" w:cs="Arial"/>
          <w:sz w:val="26"/>
          <w:szCs w:val="26"/>
        </w:rPr>
        <w:t xml:space="preserve">, пп. 6 п.2 ст. 39.3, п. ст. </w:t>
      </w:r>
      <w:r w:rsidR="00E72554">
        <w:rPr>
          <w:rFonts w:ascii="Arial" w:hAnsi="Arial" w:cs="Arial"/>
          <w:sz w:val="26"/>
          <w:szCs w:val="26"/>
        </w:rPr>
        <w:t xml:space="preserve">39.15. </w:t>
      </w:r>
      <w:r w:rsidR="00112C09" w:rsidRPr="00112C09">
        <w:rPr>
          <w:rFonts w:ascii="Arial" w:hAnsi="Arial" w:cs="Arial"/>
          <w:sz w:val="26"/>
          <w:szCs w:val="26"/>
        </w:rPr>
        <w:t>Земельного кодекса Российской Федерации</w:t>
      </w:r>
      <w:r w:rsidR="00C72A45">
        <w:rPr>
          <w:rFonts w:ascii="Arial" w:hAnsi="Arial" w:cs="Arial"/>
          <w:sz w:val="26"/>
          <w:szCs w:val="26"/>
        </w:rPr>
        <w:t xml:space="preserve">, </w:t>
      </w:r>
      <w:r w:rsidR="009D3A56">
        <w:rPr>
          <w:rFonts w:ascii="Arial" w:hAnsi="Arial" w:cs="Arial"/>
          <w:sz w:val="26"/>
          <w:szCs w:val="26"/>
        </w:rPr>
        <w:t>на основании заявления</w:t>
      </w:r>
      <w:r w:rsidR="00C26AB9">
        <w:rPr>
          <w:rFonts w:ascii="Arial" w:hAnsi="Arial" w:cs="Arial"/>
          <w:sz w:val="26"/>
          <w:szCs w:val="26"/>
        </w:rPr>
        <w:t xml:space="preserve"> </w:t>
      </w:r>
      <w:r w:rsidR="007358A1">
        <w:rPr>
          <w:rFonts w:ascii="Arial" w:hAnsi="Arial" w:cs="Arial"/>
          <w:sz w:val="26"/>
          <w:szCs w:val="26"/>
        </w:rPr>
        <w:t>Владимира Ник</w:t>
      </w:r>
      <w:r w:rsidR="007358A1">
        <w:rPr>
          <w:rFonts w:ascii="Arial" w:hAnsi="Arial" w:cs="Arial"/>
          <w:sz w:val="26"/>
          <w:szCs w:val="26"/>
        </w:rPr>
        <w:t>о</w:t>
      </w:r>
      <w:r w:rsidR="007358A1">
        <w:rPr>
          <w:rFonts w:ascii="Arial" w:hAnsi="Arial" w:cs="Arial"/>
          <w:sz w:val="26"/>
          <w:szCs w:val="26"/>
        </w:rPr>
        <w:t xml:space="preserve">лаевича </w:t>
      </w:r>
      <w:r w:rsidR="009A11BD">
        <w:rPr>
          <w:rFonts w:ascii="Arial" w:hAnsi="Arial" w:cs="Arial"/>
          <w:sz w:val="26"/>
          <w:szCs w:val="26"/>
        </w:rPr>
        <w:t xml:space="preserve"> Силявко </w:t>
      </w:r>
      <w:r w:rsidR="00C04AA0">
        <w:rPr>
          <w:rFonts w:ascii="Arial" w:hAnsi="Arial" w:cs="Arial"/>
          <w:sz w:val="26"/>
          <w:szCs w:val="26"/>
        </w:rPr>
        <w:t xml:space="preserve"> постановляю:</w:t>
      </w:r>
    </w:p>
    <w:p w:rsidR="00C520D8" w:rsidRPr="007358A1" w:rsidRDefault="00C04AA0" w:rsidP="007358A1">
      <w:pPr>
        <w:pStyle w:val="a3"/>
        <w:shd w:val="clear" w:color="auto" w:fill="auto"/>
        <w:spacing w:after="240" w:line="240" w:lineRule="auto"/>
        <w:ind w:left="20"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Предварительно согласовать предоставление земельного участ</w:t>
      </w:r>
      <w:r w:rsidR="00AD09D6">
        <w:rPr>
          <w:rFonts w:ascii="Arial" w:hAnsi="Arial" w:cs="Arial"/>
          <w:sz w:val="26"/>
          <w:szCs w:val="26"/>
        </w:rPr>
        <w:t xml:space="preserve">ка </w:t>
      </w:r>
      <w:r w:rsidR="009A11BD">
        <w:rPr>
          <w:rFonts w:ascii="Arial" w:hAnsi="Arial" w:cs="Arial"/>
          <w:sz w:val="26"/>
          <w:szCs w:val="26"/>
        </w:rPr>
        <w:t xml:space="preserve">Силявко Владимиру Николаевичу  (паспорт:6705 562259 выдан 01.04.2006 </w:t>
      </w:r>
      <w:r>
        <w:rPr>
          <w:rFonts w:ascii="Arial" w:hAnsi="Arial" w:cs="Arial"/>
          <w:sz w:val="26"/>
          <w:szCs w:val="26"/>
        </w:rPr>
        <w:t xml:space="preserve"> Отделением </w:t>
      </w:r>
      <w:r w:rsidR="009A11BD">
        <w:rPr>
          <w:rFonts w:ascii="Arial" w:hAnsi="Arial" w:cs="Arial"/>
          <w:sz w:val="26"/>
          <w:szCs w:val="26"/>
        </w:rPr>
        <w:t>ОВД Нефтеюганского района Ханты-Мансийского автономного округа-Югры Тюменской области</w:t>
      </w:r>
      <w:r w:rsidR="00AD09D6">
        <w:rPr>
          <w:rFonts w:ascii="Arial" w:hAnsi="Arial" w:cs="Arial"/>
          <w:sz w:val="26"/>
          <w:szCs w:val="26"/>
        </w:rPr>
        <w:t>; местожительства:ХМАО-Югра Не</w:t>
      </w:r>
      <w:r w:rsidR="008C28F4">
        <w:rPr>
          <w:rFonts w:ascii="Arial" w:hAnsi="Arial" w:cs="Arial"/>
          <w:sz w:val="26"/>
          <w:szCs w:val="26"/>
        </w:rPr>
        <w:t>фте</w:t>
      </w:r>
      <w:r w:rsidR="008C28F4">
        <w:rPr>
          <w:rFonts w:ascii="Arial" w:hAnsi="Arial" w:cs="Arial"/>
          <w:sz w:val="26"/>
          <w:szCs w:val="26"/>
        </w:rPr>
        <w:t>ю</w:t>
      </w:r>
      <w:r w:rsidR="008C28F4">
        <w:rPr>
          <w:rFonts w:ascii="Arial" w:hAnsi="Arial" w:cs="Arial"/>
          <w:sz w:val="26"/>
          <w:szCs w:val="26"/>
        </w:rPr>
        <w:t xml:space="preserve">ганский район п. </w:t>
      </w:r>
      <w:r w:rsidR="009A11BD">
        <w:rPr>
          <w:rFonts w:ascii="Arial" w:hAnsi="Arial" w:cs="Arial"/>
          <w:sz w:val="26"/>
          <w:szCs w:val="26"/>
        </w:rPr>
        <w:t>Юганская Обь, ул. Мостовиков д. 10</w:t>
      </w:r>
      <w:r w:rsidR="00AD09D6">
        <w:rPr>
          <w:rFonts w:ascii="Arial" w:hAnsi="Arial" w:cs="Arial"/>
          <w:sz w:val="26"/>
          <w:szCs w:val="26"/>
        </w:rPr>
        <w:t>).</w:t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AD09D6">
        <w:rPr>
          <w:rFonts w:ascii="Arial" w:hAnsi="Arial" w:cs="Arial"/>
          <w:sz w:val="26"/>
          <w:szCs w:val="26"/>
        </w:rPr>
        <w:t xml:space="preserve">2. Утвердить </w:t>
      </w:r>
      <w:r w:rsidR="009A11BD">
        <w:rPr>
          <w:rFonts w:ascii="Arial" w:hAnsi="Arial" w:cs="Arial"/>
          <w:sz w:val="26"/>
          <w:szCs w:val="26"/>
        </w:rPr>
        <w:t>Силявко Владимиру Николаевичу</w:t>
      </w:r>
      <w:r w:rsidR="00AD09D6">
        <w:rPr>
          <w:rFonts w:ascii="Arial" w:hAnsi="Arial" w:cs="Arial"/>
          <w:sz w:val="26"/>
          <w:szCs w:val="26"/>
        </w:rPr>
        <w:t xml:space="preserve"> схему расположения земельного участка на кадастровом плане территории, в кадастровом ква</w:t>
      </w:r>
      <w:r w:rsidR="00AD09D6">
        <w:rPr>
          <w:rFonts w:ascii="Arial" w:hAnsi="Arial" w:cs="Arial"/>
          <w:sz w:val="26"/>
          <w:szCs w:val="26"/>
        </w:rPr>
        <w:t>р</w:t>
      </w:r>
      <w:r w:rsidR="00AD09D6">
        <w:rPr>
          <w:rFonts w:ascii="Arial" w:hAnsi="Arial" w:cs="Arial"/>
          <w:sz w:val="26"/>
          <w:szCs w:val="26"/>
        </w:rPr>
        <w:t>тале 86:08:</w:t>
      </w:r>
      <w:r w:rsidR="00A84C0B">
        <w:rPr>
          <w:rFonts w:ascii="Arial" w:hAnsi="Arial" w:cs="Arial"/>
          <w:sz w:val="26"/>
          <w:szCs w:val="26"/>
        </w:rPr>
        <w:t>00</w:t>
      </w:r>
      <w:r w:rsidR="009A11BD">
        <w:rPr>
          <w:rFonts w:ascii="Arial" w:hAnsi="Arial" w:cs="Arial"/>
          <w:sz w:val="26"/>
          <w:szCs w:val="26"/>
        </w:rPr>
        <w:t>20701</w:t>
      </w:r>
      <w:r w:rsidR="00A84C0B">
        <w:rPr>
          <w:rFonts w:ascii="Arial" w:hAnsi="Arial" w:cs="Arial"/>
          <w:sz w:val="26"/>
          <w:szCs w:val="26"/>
        </w:rPr>
        <w:t>, у</w:t>
      </w:r>
      <w:r w:rsidR="00BD6053">
        <w:rPr>
          <w:rFonts w:ascii="Arial" w:hAnsi="Arial" w:cs="Arial"/>
          <w:sz w:val="26"/>
          <w:szCs w:val="26"/>
        </w:rPr>
        <w:t>словный номер 86:08:00</w:t>
      </w:r>
      <w:r w:rsidR="009A11BD">
        <w:rPr>
          <w:rFonts w:ascii="Arial" w:hAnsi="Arial" w:cs="Arial"/>
          <w:sz w:val="26"/>
          <w:szCs w:val="26"/>
        </w:rPr>
        <w:t>20701:ЗУ1, площадью 550</w:t>
      </w:r>
      <w:r w:rsidR="00BD6053">
        <w:rPr>
          <w:rFonts w:ascii="Arial" w:hAnsi="Arial" w:cs="Arial"/>
          <w:sz w:val="26"/>
          <w:szCs w:val="26"/>
        </w:rPr>
        <w:t xml:space="preserve"> кв.м. (прилагается):</w:t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BD6053">
        <w:rPr>
          <w:rFonts w:ascii="Arial" w:hAnsi="Arial" w:cs="Arial"/>
          <w:sz w:val="26"/>
          <w:szCs w:val="26"/>
        </w:rPr>
        <w:t>2.1.категория земель: земли населённых пунктов;</w:t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BD6053">
        <w:rPr>
          <w:rFonts w:ascii="Arial" w:hAnsi="Arial" w:cs="Arial"/>
          <w:sz w:val="26"/>
          <w:szCs w:val="26"/>
        </w:rPr>
        <w:t>2.2.местоположение земельного участка: ХМАО-Югра, Нефтеюга</w:t>
      </w:r>
      <w:r w:rsidR="00BD6053">
        <w:rPr>
          <w:rFonts w:ascii="Arial" w:hAnsi="Arial" w:cs="Arial"/>
          <w:sz w:val="26"/>
          <w:szCs w:val="26"/>
        </w:rPr>
        <w:t>н</w:t>
      </w:r>
      <w:r w:rsidR="00E72554">
        <w:rPr>
          <w:rFonts w:ascii="Arial" w:hAnsi="Arial" w:cs="Arial"/>
          <w:sz w:val="26"/>
          <w:szCs w:val="26"/>
        </w:rPr>
        <w:t>ский район, п</w:t>
      </w:r>
      <w:r w:rsidR="009A11BD">
        <w:rPr>
          <w:rFonts w:ascii="Arial" w:hAnsi="Arial" w:cs="Arial"/>
          <w:sz w:val="26"/>
          <w:szCs w:val="26"/>
        </w:rPr>
        <w:t>. Юганская Обь, ул. Мостовиков д. 10</w:t>
      </w:r>
      <w:r w:rsidR="00BD6053">
        <w:rPr>
          <w:rFonts w:ascii="Arial" w:hAnsi="Arial" w:cs="Arial"/>
          <w:sz w:val="26"/>
          <w:szCs w:val="26"/>
        </w:rPr>
        <w:t>;</w:t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BD6053">
        <w:rPr>
          <w:rFonts w:ascii="Arial" w:hAnsi="Arial" w:cs="Arial"/>
          <w:sz w:val="26"/>
          <w:szCs w:val="26"/>
        </w:rPr>
        <w:t>2.3. территориальная зона: зона индивидуальной жилой застройки п</w:t>
      </w:r>
      <w:r w:rsidR="00BD6053">
        <w:rPr>
          <w:rFonts w:ascii="Arial" w:hAnsi="Arial" w:cs="Arial"/>
          <w:sz w:val="26"/>
          <w:szCs w:val="26"/>
        </w:rPr>
        <w:t>о</w:t>
      </w:r>
      <w:r w:rsidR="00BD6053">
        <w:rPr>
          <w:rFonts w:ascii="Arial" w:hAnsi="Arial" w:cs="Arial"/>
          <w:sz w:val="26"/>
          <w:szCs w:val="26"/>
        </w:rPr>
        <w:t>стоянного проживания;</w:t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BD6053">
        <w:rPr>
          <w:rFonts w:ascii="Arial" w:hAnsi="Arial" w:cs="Arial"/>
          <w:sz w:val="26"/>
          <w:szCs w:val="26"/>
        </w:rPr>
        <w:t>2.4.разрешённое</w:t>
      </w:r>
      <w:r w:rsidR="00501B54">
        <w:rPr>
          <w:rFonts w:ascii="Arial" w:hAnsi="Arial" w:cs="Arial"/>
          <w:sz w:val="26"/>
          <w:szCs w:val="26"/>
        </w:rPr>
        <w:t xml:space="preserve"> использование земельного участка: для индивид</w:t>
      </w:r>
      <w:r w:rsidR="00501B54">
        <w:rPr>
          <w:rFonts w:ascii="Arial" w:hAnsi="Arial" w:cs="Arial"/>
          <w:sz w:val="26"/>
          <w:szCs w:val="26"/>
        </w:rPr>
        <w:t>у</w:t>
      </w:r>
      <w:r w:rsidR="00501B54">
        <w:rPr>
          <w:rFonts w:ascii="Arial" w:hAnsi="Arial" w:cs="Arial"/>
          <w:sz w:val="26"/>
          <w:szCs w:val="26"/>
        </w:rPr>
        <w:t>ального жилищного строительства;</w:t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501B54">
        <w:rPr>
          <w:rFonts w:ascii="Arial" w:hAnsi="Arial" w:cs="Arial"/>
          <w:sz w:val="26"/>
          <w:szCs w:val="26"/>
        </w:rPr>
        <w:t xml:space="preserve">3. Предложить </w:t>
      </w:r>
      <w:r w:rsidR="009A11BD">
        <w:rPr>
          <w:rFonts w:ascii="Arial" w:hAnsi="Arial" w:cs="Arial"/>
          <w:sz w:val="26"/>
          <w:szCs w:val="26"/>
        </w:rPr>
        <w:t>Силявко Владимиру Николаевичу</w:t>
      </w:r>
      <w:r w:rsidR="00501B54">
        <w:rPr>
          <w:rFonts w:ascii="Arial" w:hAnsi="Arial" w:cs="Arial"/>
          <w:sz w:val="26"/>
          <w:szCs w:val="26"/>
        </w:rPr>
        <w:t xml:space="preserve"> обеспечить пост</w:t>
      </w:r>
      <w:r w:rsidR="00501B54">
        <w:rPr>
          <w:rFonts w:ascii="Arial" w:hAnsi="Arial" w:cs="Arial"/>
          <w:sz w:val="26"/>
          <w:szCs w:val="26"/>
        </w:rPr>
        <w:t>а</w:t>
      </w:r>
      <w:r w:rsidR="00501B54">
        <w:rPr>
          <w:rFonts w:ascii="Arial" w:hAnsi="Arial" w:cs="Arial"/>
          <w:sz w:val="26"/>
          <w:szCs w:val="26"/>
        </w:rPr>
        <w:t>новку земельного участка</w:t>
      </w:r>
      <w:r w:rsidR="00EC707D">
        <w:rPr>
          <w:rFonts w:ascii="Arial" w:hAnsi="Arial" w:cs="Arial"/>
          <w:sz w:val="26"/>
          <w:szCs w:val="26"/>
        </w:rPr>
        <w:t xml:space="preserve"> на государственный кадастровый учёт.</w:t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EC707D">
        <w:rPr>
          <w:rFonts w:ascii="Arial" w:hAnsi="Arial" w:cs="Arial"/>
          <w:sz w:val="26"/>
          <w:szCs w:val="26"/>
        </w:rPr>
        <w:t>4.</w:t>
      </w:r>
      <w:r w:rsidR="009A11BD">
        <w:rPr>
          <w:rFonts w:ascii="Arial" w:hAnsi="Arial" w:cs="Arial"/>
          <w:sz w:val="26"/>
          <w:szCs w:val="26"/>
        </w:rPr>
        <w:t xml:space="preserve">Силявко Владимир Николаевич </w:t>
      </w:r>
      <w:r w:rsidR="0024090A">
        <w:rPr>
          <w:rFonts w:ascii="Arial" w:hAnsi="Arial" w:cs="Arial"/>
          <w:sz w:val="26"/>
          <w:szCs w:val="26"/>
        </w:rPr>
        <w:t xml:space="preserve"> имеет право обращаться без дов</w:t>
      </w:r>
      <w:r w:rsidR="0024090A">
        <w:rPr>
          <w:rFonts w:ascii="Arial" w:hAnsi="Arial" w:cs="Arial"/>
          <w:sz w:val="26"/>
          <w:szCs w:val="26"/>
        </w:rPr>
        <w:t>е</w:t>
      </w:r>
      <w:r w:rsidR="0024090A">
        <w:rPr>
          <w:rFonts w:ascii="Arial" w:hAnsi="Arial" w:cs="Arial"/>
          <w:sz w:val="26"/>
          <w:szCs w:val="26"/>
        </w:rPr>
        <w:t>ренности с заявлением об  осуществлении государственного кадастрового у</w:t>
      </w:r>
      <w:r w:rsidR="009725AB">
        <w:rPr>
          <w:rFonts w:ascii="Arial" w:hAnsi="Arial" w:cs="Arial"/>
          <w:sz w:val="26"/>
          <w:szCs w:val="26"/>
        </w:rPr>
        <w:t>чёта испрашиваемого земельного участка, а также с заявлением о гос</w:t>
      </w:r>
      <w:r w:rsidR="009725AB">
        <w:rPr>
          <w:rFonts w:ascii="Arial" w:hAnsi="Arial" w:cs="Arial"/>
          <w:sz w:val="26"/>
          <w:szCs w:val="26"/>
        </w:rPr>
        <w:t>у</w:t>
      </w:r>
      <w:r w:rsidR="009725AB">
        <w:rPr>
          <w:rFonts w:ascii="Arial" w:hAnsi="Arial" w:cs="Arial"/>
          <w:sz w:val="26"/>
          <w:szCs w:val="26"/>
        </w:rPr>
        <w:t>дарственной регистрации государственной или муниципальной собственн</w:t>
      </w:r>
      <w:r w:rsidR="009725AB">
        <w:rPr>
          <w:rFonts w:ascii="Arial" w:hAnsi="Arial" w:cs="Arial"/>
          <w:sz w:val="26"/>
          <w:szCs w:val="26"/>
        </w:rPr>
        <w:t>о</w:t>
      </w:r>
      <w:r w:rsidR="009725AB">
        <w:rPr>
          <w:rFonts w:ascii="Arial" w:hAnsi="Arial" w:cs="Arial"/>
          <w:sz w:val="26"/>
          <w:szCs w:val="26"/>
        </w:rPr>
        <w:t>сти  на испрашиваемый земельный участок.</w:t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  <w:t>5</w:t>
      </w:r>
      <w:r w:rsidR="005C3DEB">
        <w:rPr>
          <w:rFonts w:ascii="Arial" w:hAnsi="Arial" w:cs="Arial"/>
          <w:sz w:val="26"/>
          <w:szCs w:val="26"/>
        </w:rPr>
        <w:t xml:space="preserve">. </w:t>
      </w:r>
      <w:r w:rsidR="008D2837">
        <w:rPr>
          <w:rFonts w:ascii="Arial" w:hAnsi="Arial" w:cs="Arial"/>
          <w:sz w:val="26"/>
          <w:szCs w:val="26"/>
        </w:rPr>
        <w:t>Настоящее постановление вступает в силу с момента под</w:t>
      </w:r>
      <w:r w:rsidR="00F13FE5">
        <w:rPr>
          <w:rFonts w:ascii="Arial" w:hAnsi="Arial" w:cs="Arial"/>
          <w:sz w:val="26"/>
          <w:szCs w:val="26"/>
        </w:rPr>
        <w:t xml:space="preserve">писания и </w:t>
      </w:r>
      <w:r w:rsidR="00F13FE5">
        <w:rPr>
          <w:rFonts w:ascii="Arial" w:hAnsi="Arial" w:cs="Arial"/>
          <w:sz w:val="26"/>
          <w:szCs w:val="26"/>
        </w:rPr>
        <w:lastRenderedPageBreak/>
        <w:t xml:space="preserve">действует в течении двух </w:t>
      </w:r>
      <w:r w:rsidR="008D2837">
        <w:rPr>
          <w:rFonts w:ascii="Arial" w:hAnsi="Arial" w:cs="Arial"/>
          <w:sz w:val="26"/>
          <w:szCs w:val="26"/>
        </w:rPr>
        <w:t>лет.</w:t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</w:r>
      <w:r w:rsidR="009C53B0">
        <w:rPr>
          <w:rFonts w:ascii="Arial" w:hAnsi="Arial" w:cs="Arial"/>
          <w:sz w:val="26"/>
          <w:szCs w:val="26"/>
        </w:rPr>
        <w:tab/>
        <w:t>6</w:t>
      </w:r>
      <w:r w:rsidR="008D2837">
        <w:rPr>
          <w:rFonts w:ascii="Arial" w:hAnsi="Arial" w:cs="Arial"/>
          <w:sz w:val="26"/>
          <w:szCs w:val="26"/>
        </w:rPr>
        <w:t xml:space="preserve">. </w:t>
      </w:r>
      <w:r w:rsidR="00F13FE5">
        <w:rPr>
          <w:rFonts w:ascii="Arial" w:hAnsi="Arial" w:cs="Arial"/>
          <w:sz w:val="26"/>
          <w:szCs w:val="26"/>
        </w:rPr>
        <w:t xml:space="preserve">Контроль </w:t>
      </w:r>
      <w:r w:rsidR="008D2837">
        <w:rPr>
          <w:rFonts w:ascii="Arial" w:hAnsi="Arial" w:cs="Arial"/>
          <w:sz w:val="26"/>
          <w:szCs w:val="26"/>
        </w:rPr>
        <w:t>за выполнением постановления возложить на заместит</w:t>
      </w:r>
      <w:r w:rsidR="008D2837">
        <w:rPr>
          <w:rFonts w:ascii="Arial" w:hAnsi="Arial" w:cs="Arial"/>
          <w:sz w:val="26"/>
          <w:szCs w:val="26"/>
        </w:rPr>
        <w:t>е</w:t>
      </w:r>
      <w:r w:rsidR="008D2837">
        <w:rPr>
          <w:rFonts w:ascii="Arial" w:hAnsi="Arial" w:cs="Arial"/>
          <w:sz w:val="26"/>
          <w:szCs w:val="26"/>
        </w:rPr>
        <w:t>ля главы с</w:t>
      </w:r>
      <w:r w:rsidR="008E4BC9">
        <w:rPr>
          <w:rFonts w:ascii="Arial" w:hAnsi="Arial" w:cs="Arial"/>
          <w:sz w:val="26"/>
          <w:szCs w:val="26"/>
        </w:rPr>
        <w:t xml:space="preserve">ельского поселения Усть-Юган  </w:t>
      </w:r>
      <w:r w:rsidR="008D2837">
        <w:rPr>
          <w:rFonts w:ascii="Arial" w:hAnsi="Arial" w:cs="Arial"/>
          <w:sz w:val="26"/>
          <w:szCs w:val="26"/>
        </w:rPr>
        <w:t>В.А. Мякишева.</w:t>
      </w:r>
      <w:r w:rsidR="007358A1">
        <w:rPr>
          <w:rFonts w:ascii="Arial" w:hAnsi="Arial" w:cs="Arial"/>
          <w:sz w:val="26"/>
          <w:szCs w:val="26"/>
        </w:rPr>
        <w:tab/>
      </w:r>
      <w:r w:rsidR="007358A1">
        <w:rPr>
          <w:rFonts w:ascii="Arial" w:hAnsi="Arial" w:cs="Arial"/>
          <w:sz w:val="26"/>
          <w:szCs w:val="26"/>
        </w:rPr>
        <w:tab/>
      </w:r>
      <w:r w:rsidR="007358A1">
        <w:rPr>
          <w:rFonts w:ascii="Arial" w:hAnsi="Arial" w:cs="Arial"/>
          <w:sz w:val="26"/>
          <w:szCs w:val="26"/>
        </w:rPr>
        <w:tab/>
      </w:r>
      <w:r w:rsidR="007358A1">
        <w:rPr>
          <w:rFonts w:ascii="Arial" w:hAnsi="Arial" w:cs="Arial"/>
          <w:sz w:val="26"/>
          <w:szCs w:val="26"/>
        </w:rPr>
        <w:tab/>
      </w:r>
    </w:p>
    <w:p w:rsidR="00C520D8" w:rsidRDefault="00C520D8">
      <w:pPr>
        <w:spacing w:after="200" w:line="276" w:lineRule="auto"/>
        <w:rPr>
          <w:rFonts w:cs="Arial"/>
          <w:szCs w:val="26"/>
          <w:u w:val="single"/>
        </w:rPr>
      </w:pPr>
    </w:p>
    <w:p w:rsidR="00C520D8" w:rsidRDefault="007358A1" w:rsidP="007358A1">
      <w:pPr>
        <w:pStyle w:val="ab"/>
        <w:jc w:val="both"/>
      </w:pPr>
      <w:r>
        <w:t>Глава поселения</w:t>
      </w:r>
      <w:r>
        <w:tab/>
      </w:r>
      <w:r>
        <w:tab/>
      </w:r>
      <w:r>
        <w:tab/>
      </w:r>
      <w:r>
        <w:tab/>
      </w:r>
      <w:r w:rsidR="000F1617">
        <w:t xml:space="preserve">                      </w:t>
      </w:r>
      <w:r>
        <w:tab/>
        <w:t>Б.В. Сочинский</w:t>
      </w:r>
      <w:r>
        <w:tab/>
      </w:r>
    </w:p>
    <w:p w:rsidR="00C520D8" w:rsidRDefault="00C520D8">
      <w:pPr>
        <w:spacing w:after="200" w:line="276" w:lineRule="auto"/>
        <w:rPr>
          <w:rFonts w:cs="Arial"/>
          <w:szCs w:val="26"/>
          <w:u w:val="single"/>
        </w:rPr>
      </w:pPr>
    </w:p>
    <w:p w:rsidR="00C520D8" w:rsidRPr="00C520D8" w:rsidRDefault="00C520D8" w:rsidP="00C520D8">
      <w:pPr>
        <w:spacing w:after="200" w:line="276" w:lineRule="auto"/>
        <w:rPr>
          <w:rFonts w:cs="Arial"/>
          <w:szCs w:val="26"/>
          <w:u w:val="single"/>
        </w:rPr>
      </w:pPr>
    </w:p>
    <w:p w:rsidR="00C520D8" w:rsidRDefault="00C520D8" w:rsidP="00C520D8">
      <w:pPr>
        <w:spacing w:after="200" w:line="276" w:lineRule="auto"/>
        <w:rPr>
          <w:rFonts w:cs="Arial"/>
          <w:szCs w:val="26"/>
          <w:u w:val="single"/>
        </w:rPr>
      </w:pPr>
    </w:p>
    <w:p w:rsidR="00C520D8" w:rsidRDefault="00C520D8">
      <w:pPr>
        <w:spacing w:after="200" w:line="276" w:lineRule="auto"/>
        <w:rPr>
          <w:rFonts w:cs="Arial"/>
          <w:szCs w:val="26"/>
          <w:u w:val="single"/>
        </w:rPr>
      </w:pPr>
    </w:p>
    <w:p w:rsidR="00833293" w:rsidRDefault="00833293" w:rsidP="00112C09">
      <w:pPr>
        <w:jc w:val="both"/>
        <w:rPr>
          <w:rFonts w:cs="Arial"/>
          <w:szCs w:val="20"/>
        </w:rPr>
      </w:pPr>
    </w:p>
    <w:sectPr w:rsidR="00833293" w:rsidSect="008E4BC9">
      <w:head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67F" w:rsidRDefault="001A067F" w:rsidP="00833293">
      <w:r>
        <w:separator/>
      </w:r>
    </w:p>
  </w:endnote>
  <w:endnote w:type="continuationSeparator" w:id="1">
    <w:p w:rsidR="001A067F" w:rsidRDefault="001A067F" w:rsidP="00833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67F" w:rsidRDefault="001A067F" w:rsidP="00833293">
      <w:r>
        <w:separator/>
      </w:r>
    </w:p>
  </w:footnote>
  <w:footnote w:type="continuationSeparator" w:id="1">
    <w:p w:rsidR="001A067F" w:rsidRDefault="001A067F" w:rsidP="00833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3787969"/>
      <w:docPartObj>
        <w:docPartGallery w:val="Page Numbers (Top of Page)"/>
        <w:docPartUnique/>
      </w:docPartObj>
    </w:sdtPr>
    <w:sdtContent>
      <w:p w:rsidR="008E4BC9" w:rsidRDefault="009A6E84">
        <w:pPr>
          <w:pStyle w:val="ac"/>
          <w:jc w:val="center"/>
        </w:pPr>
        <w:r>
          <w:fldChar w:fldCharType="begin"/>
        </w:r>
        <w:r w:rsidR="008E4BC9">
          <w:instrText>PAGE   \* MERGEFORMAT</w:instrText>
        </w:r>
        <w:r>
          <w:fldChar w:fldCharType="separate"/>
        </w:r>
        <w:r w:rsidR="00C26AB9">
          <w:rPr>
            <w:noProof/>
          </w:rPr>
          <w:t>2</w:t>
        </w:r>
        <w:r>
          <w:fldChar w:fldCharType="end"/>
        </w:r>
      </w:p>
    </w:sdtContent>
  </w:sdt>
  <w:p w:rsidR="008E4BC9" w:rsidRDefault="008E4BC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092249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BDE"/>
    <w:rsid w:val="00041FBD"/>
    <w:rsid w:val="000F1617"/>
    <w:rsid w:val="00112C09"/>
    <w:rsid w:val="00151113"/>
    <w:rsid w:val="0019262A"/>
    <w:rsid w:val="0019606D"/>
    <w:rsid w:val="001A067F"/>
    <w:rsid w:val="001A4FA4"/>
    <w:rsid w:val="001C13F9"/>
    <w:rsid w:val="0024090A"/>
    <w:rsid w:val="00334506"/>
    <w:rsid w:val="004623F4"/>
    <w:rsid w:val="004746B6"/>
    <w:rsid w:val="004A185C"/>
    <w:rsid w:val="00501B54"/>
    <w:rsid w:val="00584088"/>
    <w:rsid w:val="005C3DEB"/>
    <w:rsid w:val="00641393"/>
    <w:rsid w:val="006E601D"/>
    <w:rsid w:val="006F7BD7"/>
    <w:rsid w:val="00715885"/>
    <w:rsid w:val="007358A1"/>
    <w:rsid w:val="0075232A"/>
    <w:rsid w:val="00801910"/>
    <w:rsid w:val="00833293"/>
    <w:rsid w:val="00893A22"/>
    <w:rsid w:val="008C28F4"/>
    <w:rsid w:val="008D2837"/>
    <w:rsid w:val="008E4BC9"/>
    <w:rsid w:val="008F746D"/>
    <w:rsid w:val="009725AB"/>
    <w:rsid w:val="0098604F"/>
    <w:rsid w:val="009A11BD"/>
    <w:rsid w:val="009A6E84"/>
    <w:rsid w:val="009B0DDD"/>
    <w:rsid w:val="009B7806"/>
    <w:rsid w:val="009C53B0"/>
    <w:rsid w:val="009D3A56"/>
    <w:rsid w:val="009D63E1"/>
    <w:rsid w:val="009E1B3B"/>
    <w:rsid w:val="00A765DD"/>
    <w:rsid w:val="00A84C0B"/>
    <w:rsid w:val="00AC6B89"/>
    <w:rsid w:val="00AD09D6"/>
    <w:rsid w:val="00B43BDE"/>
    <w:rsid w:val="00B46EA1"/>
    <w:rsid w:val="00BD6053"/>
    <w:rsid w:val="00C0215A"/>
    <w:rsid w:val="00C04AA0"/>
    <w:rsid w:val="00C26AB9"/>
    <w:rsid w:val="00C520D8"/>
    <w:rsid w:val="00C72A45"/>
    <w:rsid w:val="00CA5D7E"/>
    <w:rsid w:val="00CF3A1D"/>
    <w:rsid w:val="00D125DF"/>
    <w:rsid w:val="00D54B61"/>
    <w:rsid w:val="00DA4B16"/>
    <w:rsid w:val="00E1320D"/>
    <w:rsid w:val="00E72554"/>
    <w:rsid w:val="00EA373C"/>
    <w:rsid w:val="00EC707D"/>
    <w:rsid w:val="00ED647E"/>
    <w:rsid w:val="00F13FE5"/>
    <w:rsid w:val="00F44F88"/>
    <w:rsid w:val="00F644AE"/>
    <w:rsid w:val="00F71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uiPriority w:val="59"/>
    <w:rsid w:val="008332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520D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E4B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E4BC9"/>
    <w:rPr>
      <w:rFonts w:ascii="Arial" w:eastAsia="Times New Roman" w:hAnsi="Arial" w:cs="Times New Roman"/>
      <w:sz w:val="26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E4B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4BC9"/>
    <w:rPr>
      <w:rFonts w:ascii="Arial" w:eastAsia="Times New Roman" w:hAnsi="Arial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uiPriority w:val="59"/>
    <w:rsid w:val="008332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520D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E4B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E4BC9"/>
    <w:rPr>
      <w:rFonts w:ascii="Arial" w:eastAsia="Times New Roman" w:hAnsi="Arial" w:cs="Times New Roman"/>
      <w:sz w:val="26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E4B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4BC9"/>
    <w:rPr>
      <w:rFonts w:ascii="Arial" w:eastAsia="Times New Roman" w:hAnsi="Arial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2017-01-23T11:54:00Z</cp:lastPrinted>
  <dcterms:created xsi:type="dcterms:W3CDTF">2016-12-28T06:01:00Z</dcterms:created>
  <dcterms:modified xsi:type="dcterms:W3CDTF">2017-01-23T11:57:00Z</dcterms:modified>
</cp:coreProperties>
</file>