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66" w:rsidRDefault="00684766" w:rsidP="00684766">
      <w:pPr>
        <w:pStyle w:val="a5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4766" w:rsidRDefault="00684766" w:rsidP="00684766">
      <w:pPr>
        <w:pStyle w:val="a5"/>
        <w:jc w:val="center"/>
      </w:pPr>
    </w:p>
    <w:p w:rsidR="00684766" w:rsidRDefault="00684766" w:rsidP="00684766">
      <w:pPr>
        <w:pStyle w:val="a5"/>
        <w:jc w:val="center"/>
      </w:pPr>
    </w:p>
    <w:p w:rsidR="00684766" w:rsidRDefault="00684766" w:rsidP="00684766">
      <w:pPr>
        <w:pStyle w:val="a5"/>
        <w:jc w:val="center"/>
      </w:pPr>
    </w:p>
    <w:p w:rsidR="00684766" w:rsidRDefault="00684766" w:rsidP="00684766">
      <w:pPr>
        <w:pStyle w:val="a5"/>
        <w:jc w:val="center"/>
        <w:rPr>
          <w:b/>
          <w:bCs/>
        </w:rPr>
      </w:pPr>
    </w:p>
    <w:p w:rsidR="00684766" w:rsidRDefault="00684766" w:rsidP="00684766">
      <w:pPr>
        <w:pStyle w:val="a5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684766" w:rsidRDefault="00684766" w:rsidP="00684766">
      <w:pPr>
        <w:pStyle w:val="a5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684766" w:rsidRDefault="00684766" w:rsidP="00684766">
      <w:pPr>
        <w:pStyle w:val="a5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684766" w:rsidRDefault="00684766" w:rsidP="00684766">
      <w:pPr>
        <w:pStyle w:val="a5"/>
        <w:jc w:val="center"/>
        <w:rPr>
          <w:rFonts w:ascii="Times New Roman" w:hAnsi="Times New Roman" w:cs="Times New Roman"/>
        </w:rPr>
      </w:pPr>
    </w:p>
    <w:p w:rsidR="00684766" w:rsidRDefault="00684766" w:rsidP="00684766">
      <w:pPr>
        <w:pStyle w:val="a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684766" w:rsidRDefault="00684766" w:rsidP="00684766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684766" w:rsidRDefault="00684766" w:rsidP="00684766">
      <w:pPr>
        <w:pStyle w:val="a5"/>
        <w:jc w:val="center"/>
        <w:rPr>
          <w:rFonts w:ascii="Times New Roman" w:hAnsi="Times New Roman" w:cs="Times New Roman"/>
        </w:rPr>
      </w:pPr>
    </w:p>
    <w:p w:rsidR="00684766" w:rsidRDefault="00684766" w:rsidP="00684766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ПОСТАНОВЛЕНИЕ</w:t>
      </w:r>
    </w:p>
    <w:p w:rsidR="00684766" w:rsidRDefault="00684766" w:rsidP="00684766">
      <w:pPr>
        <w:pStyle w:val="a5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/>
      </w:tblPr>
      <w:tblGrid>
        <w:gridCol w:w="1935"/>
        <w:gridCol w:w="2891"/>
        <w:gridCol w:w="3130"/>
        <w:gridCol w:w="495"/>
        <w:gridCol w:w="1226"/>
      </w:tblGrid>
      <w:tr w:rsidR="00684766" w:rsidTr="00684766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84766" w:rsidRDefault="00684766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15.11.2016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684766" w:rsidRDefault="00684766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684766" w:rsidRDefault="00684766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4766" w:rsidRDefault="00684766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84766" w:rsidRDefault="00684766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164-па</w:t>
            </w:r>
          </w:p>
        </w:tc>
      </w:tr>
    </w:tbl>
    <w:p w:rsidR="00684766" w:rsidRDefault="00684766" w:rsidP="0068476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84766" w:rsidRDefault="00684766" w:rsidP="00684766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0"/>
          <w:szCs w:val="20"/>
        </w:rPr>
        <w:t>Усть-Юган</w:t>
      </w:r>
    </w:p>
    <w:p w:rsidR="00456133" w:rsidRDefault="00456133" w:rsidP="0045613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84766" w:rsidRDefault="00456133" w:rsidP="00456133">
      <w:pPr>
        <w:pStyle w:val="a4"/>
        <w:suppressAutoHyphens/>
        <w:rPr>
          <w:rFonts w:ascii="Arial" w:hAnsi="Arial" w:cs="Arial"/>
          <w:b w:val="0"/>
          <w:szCs w:val="26"/>
        </w:rPr>
      </w:pPr>
      <w:r>
        <w:rPr>
          <w:rFonts w:ascii="Arial" w:hAnsi="Arial" w:cs="Arial"/>
          <w:b w:val="0"/>
          <w:szCs w:val="26"/>
        </w:rPr>
        <w:t xml:space="preserve">О начале работ по подготовке проекта внесения изменений в генеральный план сельского поселения </w:t>
      </w:r>
      <w:r w:rsidR="00AA08AB">
        <w:rPr>
          <w:rFonts w:ascii="Arial" w:hAnsi="Arial" w:cs="Arial"/>
          <w:b w:val="0"/>
          <w:szCs w:val="26"/>
        </w:rPr>
        <w:t xml:space="preserve">Усть-Юган </w:t>
      </w:r>
      <w:r>
        <w:rPr>
          <w:rFonts w:ascii="Arial" w:hAnsi="Arial" w:cs="Arial"/>
          <w:b w:val="0"/>
          <w:szCs w:val="26"/>
        </w:rPr>
        <w:t xml:space="preserve">Нефтеюганского района </w:t>
      </w:r>
    </w:p>
    <w:p w:rsidR="00456133" w:rsidRDefault="00456133" w:rsidP="00456133">
      <w:pPr>
        <w:pStyle w:val="a4"/>
        <w:suppressAutoHyphens/>
        <w:rPr>
          <w:b w:val="0"/>
          <w:szCs w:val="26"/>
          <w:lang w:eastAsia="ru-RU"/>
        </w:rPr>
      </w:pPr>
      <w:r>
        <w:rPr>
          <w:rFonts w:ascii="Arial" w:hAnsi="Arial" w:cs="Arial"/>
          <w:b w:val="0"/>
          <w:szCs w:val="26"/>
        </w:rPr>
        <w:t>Ханты-Мансийского автономного округа – Югры</w:t>
      </w:r>
    </w:p>
    <w:p w:rsidR="00456133" w:rsidRDefault="00456133" w:rsidP="0045613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56133" w:rsidRDefault="00456133" w:rsidP="0045613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56133" w:rsidRDefault="00456133" w:rsidP="0045613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>
        <w:rPr>
          <w:rFonts w:ascii="Arial" w:hAnsi="Arial" w:cs="Arial"/>
          <w:sz w:val="26"/>
          <w:szCs w:val="26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- Югры от 18.04.2007 № 39-оз «О градостроительной деятельности на территории Ханты-Мансийского автономного округа - Югры», постановлением Правительства Ханты-Мансийского автономного округа - Югры от 13.06.2007 № 154-п «О составе, порядке подготовки документов территориального планирования муниципальных образований Ханты-Мансийского автономного округа - Югры</w:t>
      </w:r>
      <w:proofErr w:type="gramEnd"/>
      <w:r>
        <w:rPr>
          <w:rFonts w:ascii="Arial" w:hAnsi="Arial" w:cs="Arial"/>
          <w:sz w:val="26"/>
          <w:szCs w:val="26"/>
        </w:rPr>
        <w:t xml:space="preserve">, </w:t>
      </w:r>
      <w:proofErr w:type="gramStart"/>
      <w:r>
        <w:rPr>
          <w:rFonts w:ascii="Arial" w:hAnsi="Arial" w:cs="Arial"/>
          <w:sz w:val="26"/>
          <w:szCs w:val="26"/>
        </w:rPr>
        <w:t>порядке</w:t>
      </w:r>
      <w:proofErr w:type="gramEnd"/>
      <w:r>
        <w:rPr>
          <w:rFonts w:ascii="Arial" w:hAnsi="Arial" w:cs="Arial"/>
          <w:sz w:val="26"/>
          <w:szCs w:val="26"/>
        </w:rPr>
        <w:t xml:space="preserve"> подготовки изменений и внесения их в такие документы, а также о составе, порядке подготовки планов реализации таких документов», Уставом муниципального образования сельского </w:t>
      </w:r>
      <w:r w:rsidRPr="00C54484">
        <w:rPr>
          <w:rFonts w:ascii="Arial" w:hAnsi="Arial" w:cs="Arial"/>
          <w:sz w:val="26"/>
          <w:szCs w:val="26"/>
        </w:rPr>
        <w:t xml:space="preserve">поселение </w:t>
      </w:r>
      <w:r w:rsidR="000E1AFC">
        <w:rPr>
          <w:rFonts w:ascii="Arial" w:hAnsi="Arial" w:cs="Arial"/>
          <w:sz w:val="26"/>
          <w:szCs w:val="26"/>
        </w:rPr>
        <w:t>Усть-Юган</w:t>
      </w:r>
      <w:r w:rsidRPr="00C54484">
        <w:rPr>
          <w:rFonts w:ascii="Arial" w:hAnsi="Arial" w:cs="Arial"/>
          <w:sz w:val="26"/>
          <w:szCs w:val="26"/>
        </w:rPr>
        <w:t>, постановлени</w:t>
      </w:r>
      <w:r w:rsidR="00C54484" w:rsidRPr="00C54484">
        <w:rPr>
          <w:rFonts w:ascii="Arial" w:hAnsi="Arial" w:cs="Arial"/>
          <w:sz w:val="26"/>
          <w:szCs w:val="26"/>
        </w:rPr>
        <w:t>ем</w:t>
      </w:r>
      <w:r w:rsidRPr="00C54484">
        <w:rPr>
          <w:rFonts w:ascii="Arial" w:hAnsi="Arial" w:cs="Arial"/>
          <w:sz w:val="26"/>
          <w:szCs w:val="26"/>
        </w:rPr>
        <w:t xml:space="preserve"> администрации </w:t>
      </w:r>
      <w:r w:rsidR="00C54484" w:rsidRPr="00C54484">
        <w:rPr>
          <w:rFonts w:ascii="Arial" w:hAnsi="Arial" w:cs="Arial"/>
          <w:sz w:val="26"/>
          <w:szCs w:val="26"/>
        </w:rPr>
        <w:t>сельского</w:t>
      </w:r>
      <w:r w:rsidRPr="00C54484">
        <w:rPr>
          <w:rFonts w:ascii="Arial" w:hAnsi="Arial" w:cs="Arial"/>
          <w:sz w:val="26"/>
          <w:szCs w:val="26"/>
        </w:rPr>
        <w:t xml:space="preserve"> поселения </w:t>
      </w:r>
      <w:r w:rsidR="000E1AFC">
        <w:rPr>
          <w:rFonts w:ascii="Arial" w:hAnsi="Arial" w:cs="Arial"/>
          <w:sz w:val="26"/>
          <w:szCs w:val="26"/>
        </w:rPr>
        <w:t>Усть-Юган от 29</w:t>
      </w:r>
      <w:r w:rsidR="00C54484" w:rsidRPr="00C54484">
        <w:rPr>
          <w:rFonts w:ascii="Arial" w:hAnsi="Arial" w:cs="Arial"/>
          <w:sz w:val="26"/>
          <w:szCs w:val="26"/>
        </w:rPr>
        <w:t>.1</w:t>
      </w:r>
      <w:r w:rsidR="000E1AFC">
        <w:rPr>
          <w:rFonts w:ascii="Arial" w:hAnsi="Arial" w:cs="Arial"/>
          <w:sz w:val="26"/>
          <w:szCs w:val="26"/>
        </w:rPr>
        <w:t>2</w:t>
      </w:r>
      <w:r w:rsidR="00C54484" w:rsidRPr="00C54484">
        <w:rPr>
          <w:rFonts w:ascii="Arial" w:hAnsi="Arial" w:cs="Arial"/>
          <w:sz w:val="26"/>
          <w:szCs w:val="26"/>
        </w:rPr>
        <w:t>.20</w:t>
      </w:r>
      <w:r w:rsidR="000E1AFC">
        <w:rPr>
          <w:rFonts w:ascii="Arial" w:hAnsi="Arial" w:cs="Arial"/>
          <w:sz w:val="26"/>
          <w:szCs w:val="26"/>
        </w:rPr>
        <w:t>10</w:t>
      </w:r>
      <w:r w:rsidRPr="00C54484">
        <w:rPr>
          <w:rFonts w:ascii="Arial" w:hAnsi="Arial" w:cs="Arial"/>
          <w:sz w:val="26"/>
          <w:szCs w:val="26"/>
        </w:rPr>
        <w:t xml:space="preserve"> №</w:t>
      </w:r>
      <w:r w:rsidR="000E1AFC">
        <w:rPr>
          <w:rFonts w:ascii="Arial" w:hAnsi="Arial" w:cs="Arial"/>
          <w:sz w:val="26"/>
          <w:szCs w:val="26"/>
        </w:rPr>
        <w:t>106-па</w:t>
      </w:r>
      <w:r w:rsidRPr="00C54484">
        <w:rPr>
          <w:rFonts w:ascii="Arial" w:hAnsi="Arial" w:cs="Arial"/>
          <w:sz w:val="26"/>
          <w:szCs w:val="26"/>
        </w:rPr>
        <w:t xml:space="preserve"> «</w:t>
      </w:r>
      <w:r w:rsidR="00C54484" w:rsidRPr="00C54484">
        <w:rPr>
          <w:rFonts w:ascii="Arial" w:hAnsi="Arial" w:cs="Arial"/>
          <w:sz w:val="26"/>
          <w:szCs w:val="26"/>
        </w:rPr>
        <w:t>О</w:t>
      </w:r>
      <w:r w:rsidRPr="00C54484">
        <w:rPr>
          <w:rFonts w:ascii="Arial" w:hAnsi="Arial" w:cs="Arial"/>
          <w:sz w:val="26"/>
          <w:szCs w:val="26"/>
        </w:rPr>
        <w:t xml:space="preserve"> составе, порядке подготовки документа территориального планирования «Генеральный план </w:t>
      </w:r>
      <w:r w:rsidR="000E1AFC">
        <w:rPr>
          <w:rFonts w:ascii="Arial" w:hAnsi="Arial" w:cs="Arial"/>
          <w:sz w:val="26"/>
          <w:szCs w:val="26"/>
        </w:rPr>
        <w:t xml:space="preserve">сельского </w:t>
      </w:r>
      <w:r w:rsidR="00C54484" w:rsidRPr="00C54484">
        <w:rPr>
          <w:rFonts w:ascii="Arial" w:hAnsi="Arial" w:cs="Arial"/>
          <w:sz w:val="26"/>
          <w:szCs w:val="26"/>
        </w:rPr>
        <w:t>посел</w:t>
      </w:r>
      <w:r w:rsidR="000E1AFC">
        <w:rPr>
          <w:rFonts w:ascii="Arial" w:hAnsi="Arial" w:cs="Arial"/>
          <w:sz w:val="26"/>
          <w:szCs w:val="26"/>
        </w:rPr>
        <w:t>енияУсть-Юган</w:t>
      </w:r>
      <w:r w:rsidRPr="00C54484">
        <w:rPr>
          <w:rFonts w:ascii="Arial" w:hAnsi="Arial" w:cs="Arial"/>
          <w:sz w:val="26"/>
          <w:szCs w:val="26"/>
        </w:rPr>
        <w:t>»</w:t>
      </w:r>
      <w:r w:rsidR="00C54484" w:rsidRPr="00C54484">
        <w:rPr>
          <w:rFonts w:ascii="Arial" w:hAnsi="Arial" w:cs="Arial"/>
          <w:sz w:val="26"/>
          <w:szCs w:val="26"/>
        </w:rPr>
        <w:t>, порядке подготовки изменений и внесения их в такой документ, а также о составе, порядке подготовки плана реализации такого документа»</w:t>
      </w:r>
      <w:r w:rsidRPr="00C54484">
        <w:rPr>
          <w:rFonts w:ascii="Arial" w:hAnsi="Arial" w:cs="Arial"/>
          <w:sz w:val="26"/>
          <w:szCs w:val="26"/>
        </w:rPr>
        <w:t xml:space="preserve"> в целях обеспечения устойчивого развития территории:</w:t>
      </w:r>
    </w:p>
    <w:p w:rsidR="00456133" w:rsidRDefault="00456133" w:rsidP="0045613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456133" w:rsidRDefault="00456133" w:rsidP="00456133">
      <w:pPr>
        <w:pStyle w:val="2"/>
        <w:tabs>
          <w:tab w:val="left" w:pos="993"/>
        </w:tabs>
        <w:suppressAutoHyphens/>
        <w:ind w:left="0"/>
        <w:jc w:val="both"/>
      </w:pPr>
      <w:r>
        <w:rPr>
          <w:rFonts w:ascii="Arial" w:hAnsi="Arial" w:cs="Arial"/>
          <w:sz w:val="26"/>
          <w:szCs w:val="26"/>
        </w:rPr>
        <w:t xml:space="preserve">        1.Начать работы по подготовке проекта внесения изменений в генеральный план </w:t>
      </w:r>
      <w:r w:rsidR="008013D2">
        <w:rPr>
          <w:rFonts w:ascii="Arial" w:hAnsi="Arial" w:cs="Arial"/>
          <w:sz w:val="26"/>
          <w:szCs w:val="26"/>
        </w:rPr>
        <w:t>сельского</w:t>
      </w:r>
      <w:r>
        <w:rPr>
          <w:rFonts w:ascii="Arial" w:hAnsi="Arial" w:cs="Arial"/>
          <w:sz w:val="26"/>
          <w:szCs w:val="26"/>
        </w:rPr>
        <w:t xml:space="preserve"> поселения </w:t>
      </w:r>
      <w:proofErr w:type="spellStart"/>
      <w:r w:rsidR="000E1AFC">
        <w:rPr>
          <w:rFonts w:ascii="Arial" w:hAnsi="Arial" w:cs="Arial"/>
          <w:sz w:val="26"/>
          <w:szCs w:val="26"/>
        </w:rPr>
        <w:t>Усть-Юган</w:t>
      </w:r>
      <w:r>
        <w:rPr>
          <w:rFonts w:ascii="Arial" w:hAnsi="Arial" w:cs="Arial"/>
          <w:sz w:val="26"/>
          <w:szCs w:val="26"/>
        </w:rPr>
        <w:t>Нефтеюганского</w:t>
      </w:r>
      <w:proofErr w:type="spellEnd"/>
      <w:r>
        <w:rPr>
          <w:rFonts w:ascii="Arial" w:hAnsi="Arial" w:cs="Arial"/>
          <w:sz w:val="26"/>
          <w:szCs w:val="26"/>
        </w:rPr>
        <w:t xml:space="preserve"> района Ханты-Мансийского автономного округа – Югры.</w:t>
      </w:r>
    </w:p>
    <w:p w:rsidR="00456133" w:rsidRDefault="00456133" w:rsidP="00456133">
      <w:pPr>
        <w:pStyle w:val="2"/>
        <w:tabs>
          <w:tab w:val="left" w:pos="993"/>
        </w:tabs>
        <w:suppressAutoHyphens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2. </w:t>
      </w:r>
      <w:proofErr w:type="gramStart"/>
      <w:r>
        <w:rPr>
          <w:rFonts w:ascii="Arial" w:hAnsi="Arial" w:cs="Arial"/>
          <w:sz w:val="26"/>
          <w:szCs w:val="26"/>
        </w:rPr>
        <w:t xml:space="preserve">Предложенияот заинтересованных лиц </w:t>
      </w:r>
      <w:r>
        <w:rPr>
          <w:rFonts w:ascii="Arial" w:hAnsi="Arial" w:cs="Arial"/>
          <w:sz w:val="26"/>
          <w:szCs w:val="26"/>
          <w:lang/>
        </w:rPr>
        <w:t>п</w:t>
      </w:r>
      <w:r>
        <w:rPr>
          <w:rFonts w:ascii="Arial" w:hAnsi="Arial" w:cs="Arial"/>
          <w:sz w:val="26"/>
          <w:szCs w:val="26"/>
        </w:rPr>
        <w:t>о проект</w:t>
      </w:r>
      <w:r>
        <w:rPr>
          <w:rFonts w:ascii="Arial" w:hAnsi="Arial" w:cs="Arial"/>
          <w:sz w:val="26"/>
          <w:szCs w:val="26"/>
          <w:lang/>
        </w:rPr>
        <w:t>у</w:t>
      </w:r>
      <w:r>
        <w:rPr>
          <w:rFonts w:ascii="Arial" w:hAnsi="Arial" w:cs="Arial"/>
          <w:sz w:val="26"/>
          <w:szCs w:val="26"/>
        </w:rPr>
        <w:t xml:space="preserve"> внесения изменений в  генеральный план </w:t>
      </w:r>
      <w:r w:rsidR="008013D2">
        <w:rPr>
          <w:rFonts w:ascii="Arial" w:hAnsi="Arial" w:cs="Arial"/>
          <w:sz w:val="26"/>
          <w:szCs w:val="26"/>
        </w:rPr>
        <w:t>сельского</w:t>
      </w:r>
      <w:r>
        <w:rPr>
          <w:rFonts w:ascii="Arial" w:hAnsi="Arial" w:cs="Arial"/>
          <w:sz w:val="26"/>
          <w:szCs w:val="26"/>
        </w:rPr>
        <w:t xml:space="preserve"> поселения </w:t>
      </w:r>
      <w:proofErr w:type="spellStart"/>
      <w:r w:rsidR="000E1AFC">
        <w:rPr>
          <w:rFonts w:ascii="Arial" w:hAnsi="Arial" w:cs="Arial"/>
          <w:sz w:val="26"/>
          <w:szCs w:val="26"/>
        </w:rPr>
        <w:t>Усть-</w:t>
      </w:r>
      <w:r w:rsidR="000E1AFC">
        <w:rPr>
          <w:rFonts w:ascii="Arial" w:hAnsi="Arial" w:cs="Arial"/>
          <w:sz w:val="26"/>
          <w:szCs w:val="26"/>
        </w:rPr>
        <w:lastRenderedPageBreak/>
        <w:t>Юган</w:t>
      </w:r>
      <w:r>
        <w:rPr>
          <w:rFonts w:ascii="Arial" w:hAnsi="Arial" w:cs="Arial"/>
          <w:sz w:val="26"/>
          <w:szCs w:val="26"/>
        </w:rPr>
        <w:t>Нефтеюганского</w:t>
      </w:r>
      <w:proofErr w:type="spellEnd"/>
      <w:r>
        <w:rPr>
          <w:rFonts w:ascii="Arial" w:hAnsi="Arial" w:cs="Arial"/>
          <w:sz w:val="26"/>
          <w:szCs w:val="26"/>
        </w:rPr>
        <w:t xml:space="preserve"> района Ханты-Мансийского автономного округа – Югры, а также обоснование данных предложений направлять в </w:t>
      </w:r>
      <w:r>
        <w:rPr>
          <w:rFonts w:ascii="Arial" w:hAnsi="Arial" w:cs="Arial"/>
          <w:sz w:val="26"/>
          <w:szCs w:val="26"/>
          <w:lang/>
        </w:rPr>
        <w:t xml:space="preserve">Администрацию </w:t>
      </w:r>
      <w:r w:rsidR="008013D2">
        <w:rPr>
          <w:rFonts w:ascii="Arial" w:hAnsi="Arial" w:cs="Arial"/>
          <w:sz w:val="26"/>
          <w:szCs w:val="26"/>
          <w:lang/>
        </w:rPr>
        <w:t xml:space="preserve">сельского поселения </w:t>
      </w:r>
      <w:r w:rsidR="000E1AFC">
        <w:rPr>
          <w:rFonts w:ascii="Arial" w:hAnsi="Arial" w:cs="Arial"/>
          <w:sz w:val="26"/>
          <w:szCs w:val="26"/>
          <w:lang/>
        </w:rPr>
        <w:t>Усть-Юган</w:t>
      </w:r>
      <w:r w:rsidR="000E1AFC">
        <w:rPr>
          <w:rFonts w:ascii="Arial" w:hAnsi="Arial" w:cs="Arial"/>
          <w:sz w:val="26"/>
          <w:szCs w:val="26"/>
        </w:rPr>
        <w:t>на адрес электронной почты:</w:t>
      </w:r>
      <w:r w:rsidR="000E1AFC" w:rsidRPr="000E1AFC">
        <w:rPr>
          <w:rFonts w:ascii="Arial" w:hAnsi="Arial" w:cs="Arial"/>
          <w:sz w:val="26"/>
          <w:szCs w:val="26"/>
        </w:rPr>
        <w:t>ust-yugan@mail.ru</w:t>
      </w:r>
      <w:r>
        <w:rPr>
          <w:rFonts w:ascii="Arial" w:hAnsi="Arial" w:cs="Arial"/>
          <w:sz w:val="26"/>
          <w:szCs w:val="26"/>
        </w:rPr>
        <w:t xml:space="preserve">, срок для внесения предложений заинтересованных лиц по проекту внесения изменений в  генеральный план </w:t>
      </w:r>
      <w:r w:rsidR="008013D2">
        <w:rPr>
          <w:rFonts w:ascii="Arial" w:hAnsi="Arial" w:cs="Arial"/>
          <w:sz w:val="26"/>
          <w:szCs w:val="26"/>
        </w:rPr>
        <w:t>сельского</w:t>
      </w:r>
      <w:r>
        <w:rPr>
          <w:rFonts w:ascii="Arial" w:hAnsi="Arial" w:cs="Arial"/>
          <w:sz w:val="26"/>
          <w:szCs w:val="26"/>
        </w:rPr>
        <w:t xml:space="preserve"> поселения </w:t>
      </w:r>
      <w:proofErr w:type="spellStart"/>
      <w:r w:rsidR="000E1AFC">
        <w:rPr>
          <w:rFonts w:ascii="Arial" w:hAnsi="Arial" w:cs="Arial"/>
          <w:sz w:val="26"/>
          <w:szCs w:val="26"/>
        </w:rPr>
        <w:t>Усть-Юган</w:t>
      </w:r>
      <w:r>
        <w:rPr>
          <w:rFonts w:ascii="Arial" w:hAnsi="Arial" w:cs="Arial"/>
          <w:sz w:val="26"/>
          <w:szCs w:val="26"/>
        </w:rPr>
        <w:t>Нефтеюганского</w:t>
      </w:r>
      <w:proofErr w:type="spellEnd"/>
      <w:r>
        <w:rPr>
          <w:rFonts w:ascii="Arial" w:hAnsi="Arial" w:cs="Arial"/>
          <w:sz w:val="26"/>
          <w:szCs w:val="26"/>
        </w:rPr>
        <w:t xml:space="preserve"> района Ханты-Мансийского автономного округа – Югры составляет 1(один) месяц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с даты опубликования</w:t>
      </w:r>
      <w:proofErr w:type="gramEnd"/>
      <w:r>
        <w:rPr>
          <w:rFonts w:ascii="Arial" w:hAnsi="Arial" w:cs="Arial"/>
          <w:sz w:val="26"/>
          <w:szCs w:val="26"/>
        </w:rPr>
        <w:t xml:space="preserve"> настоящего постановления.</w:t>
      </w:r>
    </w:p>
    <w:p w:rsidR="00456133" w:rsidRDefault="00456133" w:rsidP="00456133">
      <w:pPr>
        <w:tabs>
          <w:tab w:val="left" w:pos="1106"/>
        </w:tabs>
        <w:spacing w:after="0" w:line="240" w:lineRule="auto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  <w:szCs w:val="26"/>
        </w:rPr>
        <w:t xml:space="preserve">         3.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</w:t>
      </w:r>
      <w:r>
        <w:rPr>
          <w:rFonts w:ascii="Arial" w:hAnsi="Arial" w:cs="Arial"/>
          <w:sz w:val="26"/>
          <w:szCs w:val="26"/>
        </w:rPr>
        <w:t>постановление подлежит официальному опубликованию (обнародованию) в информационном бюллетене «</w:t>
      </w:r>
      <w:r w:rsidR="000E1AFC">
        <w:rPr>
          <w:rFonts w:ascii="Arial" w:hAnsi="Arial" w:cs="Arial"/>
          <w:sz w:val="26"/>
          <w:szCs w:val="26"/>
        </w:rPr>
        <w:t>Усть-Юганский</w:t>
      </w:r>
      <w:r>
        <w:rPr>
          <w:rFonts w:ascii="Arial" w:hAnsi="Arial" w:cs="Arial"/>
          <w:sz w:val="26"/>
          <w:szCs w:val="26"/>
        </w:rPr>
        <w:t xml:space="preserve"> вестник» </w:t>
      </w:r>
      <w:r>
        <w:rPr>
          <w:rFonts w:ascii="Arial" w:hAnsi="Arial" w:cs="Arial"/>
          <w:sz w:val="26"/>
        </w:rPr>
        <w:t xml:space="preserve">и размещению на официальном сайте муниципального образования </w:t>
      </w:r>
      <w:r w:rsidR="008013D2">
        <w:rPr>
          <w:rFonts w:ascii="Arial" w:hAnsi="Arial" w:cs="Arial"/>
          <w:sz w:val="26"/>
        </w:rPr>
        <w:t>сельское</w:t>
      </w:r>
      <w:r>
        <w:rPr>
          <w:rFonts w:ascii="Arial" w:hAnsi="Arial" w:cs="Arial"/>
          <w:sz w:val="26"/>
        </w:rPr>
        <w:t xml:space="preserve"> поселение</w:t>
      </w:r>
      <w:r w:rsidR="000E1AFC">
        <w:rPr>
          <w:rFonts w:ascii="Arial" w:hAnsi="Arial" w:cs="Arial"/>
          <w:sz w:val="26"/>
        </w:rPr>
        <w:t>Усть-Юган</w:t>
      </w:r>
      <w:r>
        <w:rPr>
          <w:rFonts w:ascii="Arial" w:hAnsi="Arial" w:cs="Arial"/>
          <w:sz w:val="26"/>
        </w:rPr>
        <w:t>.</w:t>
      </w:r>
    </w:p>
    <w:p w:rsidR="00456133" w:rsidRDefault="00456133" w:rsidP="00456133">
      <w:pPr>
        <w:tabs>
          <w:tab w:val="left" w:pos="110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4.Постановление вступает в силу после его официального опубликования (обнародования).</w:t>
      </w:r>
    </w:p>
    <w:p w:rsidR="00456133" w:rsidRDefault="00456133" w:rsidP="00456133">
      <w:pPr>
        <w:pStyle w:val="10"/>
        <w:tabs>
          <w:tab w:val="left" w:pos="567"/>
        </w:tabs>
        <w:suppressAutoHyphens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en-US"/>
        </w:rPr>
        <w:tab/>
      </w:r>
      <w:r>
        <w:rPr>
          <w:rFonts w:ascii="Arial" w:hAnsi="Arial" w:cs="Arial"/>
          <w:sz w:val="26"/>
          <w:szCs w:val="26"/>
        </w:rPr>
        <w:t xml:space="preserve"> 5.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выполнением постановления оставляю за собой.</w:t>
      </w:r>
    </w:p>
    <w:p w:rsidR="00456133" w:rsidRDefault="00456133" w:rsidP="00456133">
      <w:pPr>
        <w:pStyle w:val="10"/>
        <w:tabs>
          <w:tab w:val="left" w:pos="993"/>
        </w:tabs>
        <w:suppressAutoHyphens/>
        <w:ind w:left="0"/>
        <w:jc w:val="both"/>
      </w:pPr>
    </w:p>
    <w:p w:rsidR="00456133" w:rsidRDefault="00456133" w:rsidP="00456133">
      <w:pPr>
        <w:tabs>
          <w:tab w:val="left" w:pos="1106"/>
        </w:tabs>
        <w:ind w:left="705"/>
        <w:jc w:val="both"/>
        <w:rPr>
          <w:rFonts w:ascii="Arial" w:hAnsi="Arial" w:cs="Arial"/>
          <w:sz w:val="26"/>
          <w:szCs w:val="26"/>
        </w:rPr>
      </w:pPr>
    </w:p>
    <w:p w:rsidR="00456133" w:rsidRDefault="00456133" w:rsidP="0045613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56133" w:rsidRDefault="008013D2" w:rsidP="0045613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Глава </w:t>
      </w:r>
      <w:r w:rsidR="00456133">
        <w:rPr>
          <w:rFonts w:ascii="Arial" w:eastAsia="Times New Roman" w:hAnsi="Arial" w:cs="Arial"/>
          <w:sz w:val="26"/>
          <w:szCs w:val="26"/>
          <w:lang w:eastAsia="ru-RU"/>
        </w:rPr>
        <w:t xml:space="preserve">поселения               </w:t>
      </w:r>
      <w:bookmarkStart w:id="0" w:name="_GoBack"/>
      <w:bookmarkEnd w:id="0"/>
      <w:r w:rsidR="0045613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45613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E077D3">
        <w:rPr>
          <w:rFonts w:ascii="Arial" w:eastAsia="Times New Roman" w:hAnsi="Arial" w:cs="Arial"/>
          <w:sz w:val="26"/>
          <w:szCs w:val="26"/>
          <w:lang w:eastAsia="ru-RU"/>
        </w:rPr>
        <w:t>Б.В</w:t>
      </w:r>
      <w:r>
        <w:rPr>
          <w:rFonts w:ascii="Arial" w:eastAsia="Times New Roman" w:hAnsi="Arial" w:cs="Arial"/>
          <w:sz w:val="26"/>
          <w:szCs w:val="26"/>
          <w:lang w:eastAsia="ru-RU"/>
        </w:rPr>
        <w:t>.</w:t>
      </w:r>
      <w:proofErr w:type="gramStart"/>
      <w:r w:rsidR="00E077D3">
        <w:rPr>
          <w:rFonts w:ascii="Arial" w:eastAsia="Times New Roman" w:hAnsi="Arial" w:cs="Arial"/>
          <w:sz w:val="26"/>
          <w:szCs w:val="26"/>
          <w:lang w:eastAsia="ru-RU"/>
        </w:rPr>
        <w:t>Сочинский</w:t>
      </w:r>
      <w:proofErr w:type="gramEnd"/>
    </w:p>
    <w:p w:rsidR="00456133" w:rsidRDefault="00456133" w:rsidP="0045613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56133" w:rsidRDefault="00456133" w:rsidP="0045613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56133" w:rsidRDefault="00456133" w:rsidP="0045613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5154" w:rsidRDefault="009A5154"/>
    <w:sectPr w:rsidR="009A5154" w:rsidSect="0018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B9A"/>
    <w:rsid w:val="000E1AFC"/>
    <w:rsid w:val="001847B9"/>
    <w:rsid w:val="003E7A5F"/>
    <w:rsid w:val="00456133"/>
    <w:rsid w:val="005D2913"/>
    <w:rsid w:val="00684766"/>
    <w:rsid w:val="00711B9A"/>
    <w:rsid w:val="007A49D4"/>
    <w:rsid w:val="008013D2"/>
    <w:rsid w:val="009A5154"/>
    <w:rsid w:val="00AA08AB"/>
    <w:rsid w:val="00C54484"/>
    <w:rsid w:val="00E077D3"/>
    <w:rsid w:val="00EF5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locked/>
    <w:rsid w:val="00456133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456133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4561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0">
    <w:name w:val="Абзац списка1"/>
    <w:basedOn w:val="a"/>
    <w:rsid w:val="0045613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45613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684766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locked/>
    <w:rsid w:val="00456133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456133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4561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0">
    <w:name w:val="Абзац списка1"/>
    <w:basedOn w:val="a"/>
    <w:rsid w:val="0045613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45613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68476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User</cp:lastModifiedBy>
  <cp:revision>4</cp:revision>
  <dcterms:created xsi:type="dcterms:W3CDTF">2016-11-23T10:26:00Z</dcterms:created>
  <dcterms:modified xsi:type="dcterms:W3CDTF">2017-01-17T04:22:00Z</dcterms:modified>
</cp:coreProperties>
</file>