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03" w:rsidRDefault="009B24FD" w:rsidP="00AF1C87">
      <w:pPr>
        <w:tabs>
          <w:tab w:val="left" w:pos="0"/>
        </w:tabs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C03" w:rsidRDefault="00784C03" w:rsidP="00FC4C89">
      <w:pPr>
        <w:tabs>
          <w:tab w:val="left" w:pos="3780"/>
        </w:tabs>
        <w:jc w:val="both"/>
      </w:pPr>
    </w:p>
    <w:p w:rsidR="00FC4C89" w:rsidRDefault="00FC4C89" w:rsidP="00FC4C89">
      <w:pPr>
        <w:tabs>
          <w:tab w:val="left" w:pos="3780"/>
        </w:tabs>
        <w:jc w:val="both"/>
      </w:pPr>
    </w:p>
    <w:p w:rsidR="00FC4C89" w:rsidRDefault="00FC4C89" w:rsidP="00FC4C89">
      <w:pPr>
        <w:ind w:right="18"/>
        <w:jc w:val="center"/>
        <w:rPr>
          <w:rFonts w:cs="Arial"/>
          <w:b/>
        </w:rPr>
      </w:pPr>
    </w:p>
    <w:p w:rsidR="00FC4C89" w:rsidRPr="003E7124" w:rsidRDefault="00FC4C89" w:rsidP="00FC4C89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FC4C89" w:rsidRPr="003E7124" w:rsidRDefault="00FC4C89" w:rsidP="00FC4C89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FC4C89" w:rsidRPr="003E7124" w:rsidRDefault="00FC4C89" w:rsidP="00FC4C89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FC4C89" w:rsidRPr="00876672" w:rsidRDefault="00FC4C89" w:rsidP="00FC4C89">
      <w:pPr>
        <w:ind w:right="18"/>
        <w:jc w:val="center"/>
        <w:rPr>
          <w:rFonts w:ascii="Times New Roman" w:hAnsi="Times New Roman"/>
        </w:rPr>
      </w:pPr>
    </w:p>
    <w:p w:rsidR="004E7AD0" w:rsidRDefault="004E7AD0" w:rsidP="00FC4C8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="00FC4C89" w:rsidRPr="006C526C">
        <w:rPr>
          <w:rFonts w:ascii="Times New Roman" w:hAnsi="Times New Roman"/>
          <w:b/>
          <w:sz w:val="36"/>
          <w:szCs w:val="36"/>
        </w:rPr>
        <w:t xml:space="preserve">СЕЛЬСКОГО ПОСЕЛЕНИЯ </w:t>
      </w:r>
    </w:p>
    <w:p w:rsidR="00FC4C89" w:rsidRPr="006C526C" w:rsidRDefault="00FC4C89" w:rsidP="00FC4C89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FC4C89" w:rsidRPr="006C526C" w:rsidRDefault="00FC4C89" w:rsidP="00FC4C89">
      <w:pPr>
        <w:ind w:right="18"/>
        <w:jc w:val="center"/>
        <w:rPr>
          <w:rFonts w:ascii="Times New Roman" w:hAnsi="Times New Roman"/>
        </w:rPr>
      </w:pPr>
    </w:p>
    <w:p w:rsidR="00FC4C89" w:rsidRPr="006C526C" w:rsidRDefault="00FC4C89" w:rsidP="00FC4C8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C4C89" w:rsidRPr="002F1CD4" w:rsidRDefault="00FC4C89" w:rsidP="00FC4C89">
      <w:pPr>
        <w:ind w:right="18"/>
        <w:jc w:val="center"/>
        <w:rPr>
          <w:rFonts w:cs="Arial"/>
          <w:sz w:val="32"/>
          <w:szCs w:val="32"/>
        </w:rPr>
      </w:pPr>
    </w:p>
    <w:p w:rsidR="00FC4C89" w:rsidRPr="005F505D" w:rsidRDefault="005F505D" w:rsidP="00FC4C89">
      <w:pPr>
        <w:ind w:right="18"/>
        <w:rPr>
          <w:u w:val="single"/>
        </w:rPr>
      </w:pPr>
      <w:r>
        <w:rPr>
          <w:rFonts w:cs="Arial"/>
          <w:szCs w:val="26"/>
          <w:u w:val="single"/>
        </w:rPr>
        <w:t>05.10.2016</w:t>
      </w:r>
      <w:r>
        <w:t xml:space="preserve">                      № </w:t>
      </w:r>
      <w:r>
        <w:rPr>
          <w:u w:val="single"/>
        </w:rPr>
        <w:t>144-па</w:t>
      </w:r>
    </w:p>
    <w:p w:rsidR="00FC4C89" w:rsidRDefault="00FC4C89" w:rsidP="00FC4C89">
      <w:pPr>
        <w:ind w:right="18"/>
        <w:jc w:val="center"/>
        <w:rPr>
          <w:rFonts w:ascii="Times New Roman" w:hAnsi="Times New Roman"/>
          <w:sz w:val="24"/>
        </w:rPr>
      </w:pPr>
    </w:p>
    <w:p w:rsidR="00FC4C89" w:rsidRPr="00EA3939" w:rsidRDefault="00FC4C89" w:rsidP="00FC4C89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FC4C89" w:rsidRDefault="00FC4C89" w:rsidP="00FC4C89"/>
    <w:p w:rsidR="00FC4C89" w:rsidRDefault="00FC4C89" w:rsidP="00FC4C89"/>
    <w:p w:rsidR="00CA1883" w:rsidRPr="00C419AB" w:rsidRDefault="00CA1883" w:rsidP="00CA1883">
      <w:pPr>
        <w:jc w:val="center"/>
        <w:rPr>
          <w:rFonts w:cs="Arial"/>
          <w:szCs w:val="26"/>
        </w:rPr>
      </w:pPr>
      <w:r w:rsidRPr="00C419AB">
        <w:rPr>
          <w:rFonts w:cs="Arial"/>
          <w:szCs w:val="26"/>
        </w:rPr>
        <w:t xml:space="preserve">О </w:t>
      </w:r>
      <w:r>
        <w:rPr>
          <w:rFonts w:cs="Arial"/>
          <w:szCs w:val="26"/>
        </w:rPr>
        <w:t>присвоении</w:t>
      </w:r>
      <w:r w:rsidR="00BB0C76">
        <w:rPr>
          <w:rFonts w:cs="Arial"/>
          <w:szCs w:val="26"/>
        </w:rPr>
        <w:t>адреса</w:t>
      </w:r>
      <w:r w:rsidR="00873B01">
        <w:rPr>
          <w:rFonts w:cs="Arial"/>
          <w:szCs w:val="26"/>
        </w:rPr>
        <w:t xml:space="preserve"> земельному участку</w:t>
      </w:r>
    </w:p>
    <w:p w:rsidR="00CA1883" w:rsidRPr="00C419AB" w:rsidRDefault="00CA1883" w:rsidP="00CA1883">
      <w:pPr>
        <w:rPr>
          <w:rFonts w:cs="Arial"/>
          <w:szCs w:val="26"/>
        </w:rPr>
      </w:pPr>
    </w:p>
    <w:p w:rsidR="00CA1883" w:rsidRDefault="000C4320" w:rsidP="00873B01">
      <w:pPr>
        <w:jc w:val="both"/>
        <w:rPr>
          <w:szCs w:val="26"/>
        </w:rPr>
      </w:pPr>
      <w:r>
        <w:rPr>
          <w:rFonts w:cs="Arial"/>
          <w:szCs w:val="26"/>
        </w:rPr>
        <w:t>На основании</w:t>
      </w:r>
      <w:r w:rsidR="00CA1883" w:rsidRPr="00C419AB">
        <w:rPr>
          <w:rFonts w:cs="Arial"/>
          <w:szCs w:val="26"/>
        </w:rPr>
        <w:t>Федеральн</w:t>
      </w:r>
      <w:r>
        <w:rPr>
          <w:rFonts w:cs="Arial"/>
          <w:szCs w:val="26"/>
        </w:rPr>
        <w:t>огоз</w:t>
      </w:r>
      <w:r w:rsidR="00CA1883" w:rsidRPr="00C419AB">
        <w:rPr>
          <w:rFonts w:cs="Arial"/>
          <w:szCs w:val="26"/>
        </w:rPr>
        <w:t>акон</w:t>
      </w:r>
      <w:r>
        <w:rPr>
          <w:rFonts w:cs="Arial"/>
          <w:szCs w:val="26"/>
        </w:rPr>
        <w:t>а</w:t>
      </w:r>
      <w:r w:rsidR="00CA1883" w:rsidRPr="00C419AB">
        <w:rPr>
          <w:rFonts w:cs="Arial"/>
          <w:szCs w:val="26"/>
        </w:rPr>
        <w:t xml:space="preserve"> Российской Фе</w:t>
      </w:r>
      <w:r w:rsidR="00CA1883">
        <w:rPr>
          <w:rFonts w:cs="Arial"/>
          <w:szCs w:val="26"/>
        </w:rPr>
        <w:t xml:space="preserve">дерации </w:t>
      </w:r>
      <w:r w:rsidR="003D5CEA">
        <w:rPr>
          <w:rFonts w:cs="Arial"/>
          <w:szCs w:val="26"/>
        </w:rPr>
        <w:t xml:space="preserve">от 06.10.2003 </w:t>
      </w:r>
      <w:r w:rsidR="00CA1883">
        <w:rPr>
          <w:rFonts w:cs="Arial"/>
          <w:szCs w:val="26"/>
        </w:rPr>
        <w:t>№131</w:t>
      </w:r>
      <w:r w:rsidR="00E51C1E">
        <w:rPr>
          <w:rFonts w:cs="Arial"/>
          <w:szCs w:val="26"/>
        </w:rPr>
        <w:t>-ФЗ</w:t>
      </w:r>
      <w:r w:rsidR="00CA1883" w:rsidRPr="00C419AB">
        <w:rPr>
          <w:rFonts w:cs="Arial"/>
          <w:szCs w:val="26"/>
        </w:rPr>
        <w:t>«О</w:t>
      </w:r>
      <w:r w:rsidR="00CA1883">
        <w:rPr>
          <w:rFonts w:cs="Arial"/>
          <w:szCs w:val="26"/>
        </w:rPr>
        <w:t>б общих принципах организации</w:t>
      </w:r>
      <w:r w:rsidR="00CA1883" w:rsidRPr="00C419AB">
        <w:rPr>
          <w:rFonts w:cs="Arial"/>
          <w:szCs w:val="26"/>
        </w:rPr>
        <w:t xml:space="preserve"> местно</w:t>
      </w:r>
      <w:r w:rsidR="00CA1883">
        <w:rPr>
          <w:rFonts w:cs="Arial"/>
          <w:szCs w:val="26"/>
        </w:rPr>
        <w:t>го</w:t>
      </w:r>
      <w:r w:rsidR="00CA1883" w:rsidRPr="00C419AB">
        <w:rPr>
          <w:rFonts w:cs="Arial"/>
          <w:szCs w:val="26"/>
        </w:rPr>
        <w:t xml:space="preserve"> самоуправлени</w:t>
      </w:r>
      <w:r w:rsidR="00CA1883">
        <w:rPr>
          <w:rFonts w:cs="Arial"/>
          <w:szCs w:val="26"/>
        </w:rPr>
        <w:t>я</w:t>
      </w:r>
      <w:r w:rsidR="00CA1883" w:rsidRPr="00C419AB">
        <w:rPr>
          <w:rFonts w:cs="Arial"/>
          <w:szCs w:val="26"/>
        </w:rPr>
        <w:t xml:space="preserve"> в Российской Федерации»</w:t>
      </w:r>
      <w:r w:rsidR="004E776B">
        <w:rPr>
          <w:rFonts w:cs="Arial"/>
          <w:szCs w:val="26"/>
        </w:rPr>
        <w:t xml:space="preserve">, статьи 7 </w:t>
      </w:r>
      <w:r w:rsidR="004E776B">
        <w:rPr>
          <w:szCs w:val="26"/>
        </w:rPr>
        <w:t>Федерального закона  от 24.07.2007г.№ 221 «О государственном кадастре недвижимости»,</w:t>
      </w:r>
      <w:r w:rsidR="00F65F05">
        <w:rPr>
          <w:szCs w:val="26"/>
        </w:rPr>
        <w:t>п</w:t>
      </w:r>
      <w:r>
        <w:rPr>
          <w:szCs w:val="26"/>
        </w:rPr>
        <w:t>остановле</w:t>
      </w:r>
      <w:r w:rsidR="004E776B">
        <w:rPr>
          <w:szCs w:val="26"/>
        </w:rPr>
        <w:t>ния Прав</w:t>
      </w:r>
      <w:r w:rsidR="004E776B">
        <w:rPr>
          <w:szCs w:val="26"/>
        </w:rPr>
        <w:t>и</w:t>
      </w:r>
      <w:r w:rsidR="004E776B">
        <w:rPr>
          <w:szCs w:val="26"/>
        </w:rPr>
        <w:t>тельства Российской Федерации от 19.11.2014г. № 1221 «Об утверждении  пра</w:t>
      </w:r>
      <w:r w:rsidR="00195D95">
        <w:rPr>
          <w:szCs w:val="26"/>
        </w:rPr>
        <w:t>вил присвоения,  и аннулирования</w:t>
      </w:r>
      <w:r w:rsidR="004E776B">
        <w:rPr>
          <w:szCs w:val="26"/>
        </w:rPr>
        <w:t xml:space="preserve"> адресов»</w:t>
      </w:r>
      <w:r w:rsidR="00195D95">
        <w:rPr>
          <w:szCs w:val="26"/>
        </w:rPr>
        <w:t xml:space="preserve"> постановления админис</w:t>
      </w:r>
      <w:r w:rsidR="00195D95">
        <w:rPr>
          <w:szCs w:val="26"/>
        </w:rPr>
        <w:t>т</w:t>
      </w:r>
      <w:r w:rsidR="00195D95">
        <w:rPr>
          <w:szCs w:val="26"/>
        </w:rPr>
        <w:t>рации сельского поселения Усть-Юган</w:t>
      </w:r>
      <w:r w:rsidR="0052646A">
        <w:rPr>
          <w:szCs w:val="26"/>
        </w:rPr>
        <w:t xml:space="preserve"> от 21.09.2015 № 112-па «Об утве</w:t>
      </w:r>
      <w:r w:rsidR="0052646A">
        <w:rPr>
          <w:szCs w:val="26"/>
        </w:rPr>
        <w:t>р</w:t>
      </w:r>
      <w:r w:rsidR="0052646A">
        <w:rPr>
          <w:szCs w:val="26"/>
        </w:rPr>
        <w:t>ждении административного регламента предоставления</w:t>
      </w:r>
      <w:r w:rsidR="00B1154A">
        <w:rPr>
          <w:szCs w:val="26"/>
        </w:rPr>
        <w:t xml:space="preserve"> муниципальной у</w:t>
      </w:r>
      <w:r w:rsidR="00B1154A">
        <w:rPr>
          <w:szCs w:val="26"/>
        </w:rPr>
        <w:t>с</w:t>
      </w:r>
      <w:r w:rsidR="00B1154A">
        <w:rPr>
          <w:szCs w:val="26"/>
        </w:rPr>
        <w:t xml:space="preserve">луги«Присвоение, изменение и аннулирование адресов  </w:t>
      </w:r>
      <w:r w:rsidR="0052646A">
        <w:rPr>
          <w:szCs w:val="26"/>
        </w:rPr>
        <w:t>объектам адрес</w:t>
      </w:r>
      <w:r w:rsidR="0052646A">
        <w:rPr>
          <w:szCs w:val="26"/>
        </w:rPr>
        <w:t>а</w:t>
      </w:r>
      <w:r w:rsidR="0052646A">
        <w:rPr>
          <w:szCs w:val="26"/>
        </w:rPr>
        <w:t>ции на территории муниципального образования сельское поселение Усть-Юган» постановляю:</w:t>
      </w:r>
    </w:p>
    <w:p w:rsidR="00215678" w:rsidRDefault="00215678" w:rsidP="00873B01">
      <w:pPr>
        <w:jc w:val="both"/>
        <w:rPr>
          <w:szCs w:val="26"/>
        </w:rPr>
      </w:pPr>
    </w:p>
    <w:p w:rsidR="006E0EA4" w:rsidRDefault="00215678" w:rsidP="00D66150">
      <w:pPr>
        <w:ind w:firstLine="709"/>
        <w:jc w:val="both"/>
        <w:rPr>
          <w:rFonts w:cs="Arial"/>
          <w:szCs w:val="26"/>
        </w:rPr>
      </w:pPr>
      <w:r>
        <w:rPr>
          <w:szCs w:val="26"/>
        </w:rPr>
        <w:t xml:space="preserve">1.Присвоить объектам расположенным </w:t>
      </w:r>
      <w:r>
        <w:rPr>
          <w:rFonts w:cs="Arial"/>
          <w:szCs w:val="26"/>
        </w:rPr>
        <w:t>в кадастровом квартале 86:08</w:t>
      </w:r>
      <w:r w:rsidR="009B665C">
        <w:rPr>
          <w:rFonts w:cs="Arial"/>
          <w:szCs w:val="26"/>
        </w:rPr>
        <w:t xml:space="preserve">:0030601 </w:t>
      </w:r>
      <w:r w:rsidR="00D66150">
        <w:rPr>
          <w:rFonts w:cs="Arial"/>
          <w:szCs w:val="26"/>
        </w:rPr>
        <w:t xml:space="preserve"> адреса  согласно Приложению.</w:t>
      </w:r>
    </w:p>
    <w:p w:rsidR="00215678" w:rsidRPr="006E0EA4" w:rsidRDefault="004252C4" w:rsidP="00D66150">
      <w:pPr>
        <w:ind w:firstLine="709"/>
        <w:jc w:val="both"/>
        <w:rPr>
          <w:rFonts w:cs="Arial"/>
          <w:szCs w:val="26"/>
        </w:rPr>
      </w:pPr>
      <w:r w:rsidRPr="004252C4">
        <w:rPr>
          <w:rFonts w:cs="Arial"/>
          <w:szCs w:val="26"/>
        </w:rPr>
        <w:t>2. Специалисту 1 категории Поповой Наталье Васильевне  внести с</w:t>
      </w:r>
      <w:r w:rsidRPr="004252C4">
        <w:rPr>
          <w:rFonts w:cs="Arial"/>
          <w:szCs w:val="26"/>
        </w:rPr>
        <w:t>о</w:t>
      </w:r>
      <w:r w:rsidRPr="004252C4">
        <w:rPr>
          <w:rFonts w:cs="Arial"/>
          <w:szCs w:val="26"/>
        </w:rPr>
        <w:t>ответствующие изменения в адресный реестр поселения.</w:t>
      </w:r>
    </w:p>
    <w:p w:rsidR="00247323" w:rsidRDefault="00215678" w:rsidP="00D66150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3</w:t>
      </w:r>
      <w:r w:rsidR="00247323">
        <w:rPr>
          <w:rFonts w:cs="Arial"/>
          <w:szCs w:val="26"/>
        </w:rPr>
        <w:t>.Настоящее постановление</w:t>
      </w:r>
      <w:r w:rsidR="005F505D">
        <w:rPr>
          <w:rFonts w:cs="Arial"/>
          <w:szCs w:val="26"/>
        </w:rPr>
        <w:t xml:space="preserve"> подлежит размещению на официальном сайте</w:t>
      </w:r>
      <w:r w:rsidR="00C8160E">
        <w:rPr>
          <w:rFonts w:cs="Arial"/>
          <w:szCs w:val="26"/>
        </w:rPr>
        <w:t xml:space="preserve"> органов местного самоуправления </w:t>
      </w:r>
      <w:r w:rsidR="005F505D">
        <w:rPr>
          <w:rFonts w:cs="Arial"/>
          <w:szCs w:val="26"/>
        </w:rPr>
        <w:t xml:space="preserve">сельского </w:t>
      </w:r>
      <w:r w:rsidR="00C8160E">
        <w:rPr>
          <w:rFonts w:cs="Arial"/>
          <w:szCs w:val="26"/>
        </w:rPr>
        <w:t>поселе</w:t>
      </w:r>
      <w:r w:rsidR="005F505D">
        <w:rPr>
          <w:rFonts w:cs="Arial"/>
          <w:szCs w:val="26"/>
        </w:rPr>
        <w:t>ния Усть-Юган.</w:t>
      </w:r>
    </w:p>
    <w:p w:rsidR="00C8160E" w:rsidRDefault="005F505D" w:rsidP="00D66150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4 </w:t>
      </w:r>
      <w:r w:rsidR="00C8160E">
        <w:rPr>
          <w:rFonts w:cs="Arial"/>
          <w:szCs w:val="26"/>
        </w:rPr>
        <w:t>.Контроль за выполнением оставляю за собой.</w:t>
      </w:r>
    </w:p>
    <w:p w:rsidR="00C8160E" w:rsidRDefault="00C8160E" w:rsidP="006E0EA4">
      <w:pPr>
        <w:jc w:val="both"/>
        <w:rPr>
          <w:rFonts w:cs="Arial"/>
          <w:szCs w:val="26"/>
        </w:rPr>
      </w:pPr>
    </w:p>
    <w:p w:rsidR="005F505D" w:rsidRDefault="005F505D" w:rsidP="006E0EA4">
      <w:pPr>
        <w:jc w:val="both"/>
        <w:rPr>
          <w:rFonts w:cs="Arial"/>
          <w:szCs w:val="26"/>
        </w:rPr>
      </w:pPr>
    </w:p>
    <w:p w:rsidR="005F505D" w:rsidRDefault="005F505D" w:rsidP="006E0EA4">
      <w:pPr>
        <w:jc w:val="both"/>
        <w:rPr>
          <w:rFonts w:cs="Arial"/>
          <w:szCs w:val="26"/>
        </w:rPr>
      </w:pPr>
    </w:p>
    <w:p w:rsidR="00B214BF" w:rsidRDefault="00C8160E" w:rsidP="006E0EA4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>Исполняющий</w:t>
      </w:r>
      <w:r w:rsidR="001C4D76">
        <w:rPr>
          <w:rFonts w:cs="Arial"/>
          <w:szCs w:val="26"/>
        </w:rPr>
        <w:t>обязанности</w:t>
      </w:r>
    </w:p>
    <w:p w:rsidR="00C8160E" w:rsidRDefault="00C8160E" w:rsidP="006E0EA4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>главы поселения                                В.А. Мякишев.</w:t>
      </w:r>
    </w:p>
    <w:p w:rsidR="00CA1883" w:rsidRDefault="00CA1883" w:rsidP="006E0EA4">
      <w:pPr>
        <w:jc w:val="both"/>
        <w:rPr>
          <w:rFonts w:cs="Arial"/>
          <w:szCs w:val="26"/>
        </w:rPr>
      </w:pPr>
    </w:p>
    <w:p w:rsidR="005F505D" w:rsidRDefault="005F505D" w:rsidP="002759A3">
      <w:pPr>
        <w:jc w:val="right"/>
        <w:rPr>
          <w:rFonts w:cs="Arial"/>
          <w:szCs w:val="26"/>
        </w:rPr>
      </w:pPr>
    </w:p>
    <w:p w:rsidR="002D19E0" w:rsidRDefault="002D19E0" w:rsidP="005F505D">
      <w:pPr>
        <w:ind w:firstLine="5103"/>
        <w:rPr>
          <w:rFonts w:cs="Arial"/>
          <w:szCs w:val="26"/>
        </w:rPr>
      </w:pPr>
    </w:p>
    <w:p w:rsidR="005F505D" w:rsidRDefault="009B665C" w:rsidP="005F505D">
      <w:pPr>
        <w:ind w:firstLine="5103"/>
        <w:rPr>
          <w:rFonts w:cs="Arial"/>
          <w:szCs w:val="26"/>
        </w:rPr>
      </w:pPr>
      <w:r>
        <w:rPr>
          <w:rFonts w:cs="Arial"/>
          <w:szCs w:val="26"/>
        </w:rPr>
        <w:lastRenderedPageBreak/>
        <w:t>Приложение</w:t>
      </w:r>
    </w:p>
    <w:p w:rsidR="00D66150" w:rsidRDefault="00005775" w:rsidP="005F505D">
      <w:pPr>
        <w:ind w:firstLine="5103"/>
        <w:rPr>
          <w:rFonts w:cs="Arial"/>
          <w:szCs w:val="26"/>
        </w:rPr>
      </w:pPr>
      <w:r>
        <w:rPr>
          <w:rFonts w:cs="Arial"/>
          <w:szCs w:val="26"/>
        </w:rPr>
        <w:t>к постановлению</w:t>
      </w:r>
      <w:r w:rsidR="005F505D">
        <w:rPr>
          <w:rFonts w:cs="Arial"/>
          <w:szCs w:val="26"/>
        </w:rPr>
        <w:t>администрации</w:t>
      </w:r>
    </w:p>
    <w:p w:rsidR="005F505D" w:rsidRDefault="005F505D" w:rsidP="005F505D">
      <w:pPr>
        <w:ind w:firstLine="5103"/>
        <w:rPr>
          <w:rFonts w:cs="Arial"/>
          <w:szCs w:val="26"/>
        </w:rPr>
      </w:pPr>
      <w:r>
        <w:rPr>
          <w:rFonts w:cs="Arial"/>
          <w:szCs w:val="26"/>
        </w:rPr>
        <w:t>сельского поселения</w:t>
      </w:r>
      <w:r w:rsidR="002D19E0">
        <w:rPr>
          <w:rFonts w:cs="Arial"/>
          <w:szCs w:val="26"/>
        </w:rPr>
        <w:t xml:space="preserve"> </w:t>
      </w:r>
      <w:r w:rsidR="00D66150">
        <w:rPr>
          <w:rFonts w:cs="Arial"/>
          <w:szCs w:val="26"/>
        </w:rPr>
        <w:t>Усть-Юган</w:t>
      </w:r>
    </w:p>
    <w:p w:rsidR="00005775" w:rsidRDefault="005F505D" w:rsidP="005F505D">
      <w:pPr>
        <w:ind w:firstLine="5103"/>
        <w:rPr>
          <w:rFonts w:cs="Arial"/>
          <w:szCs w:val="26"/>
        </w:rPr>
      </w:pPr>
      <w:r>
        <w:rPr>
          <w:rFonts w:cs="Arial"/>
          <w:szCs w:val="26"/>
        </w:rPr>
        <w:t xml:space="preserve">от  </w:t>
      </w:r>
      <w:r>
        <w:rPr>
          <w:rFonts w:cs="Arial"/>
          <w:szCs w:val="26"/>
          <w:u w:val="single"/>
        </w:rPr>
        <w:t xml:space="preserve">05.04.2016  </w:t>
      </w:r>
      <w:r w:rsidR="00005775">
        <w:rPr>
          <w:rFonts w:cs="Arial"/>
          <w:szCs w:val="26"/>
        </w:rPr>
        <w:t xml:space="preserve">  №</w:t>
      </w:r>
      <w:r>
        <w:rPr>
          <w:rFonts w:cs="Arial"/>
          <w:szCs w:val="26"/>
          <w:u w:val="single"/>
        </w:rPr>
        <w:t>144-па</w:t>
      </w:r>
      <w:r w:rsidR="00005775">
        <w:rPr>
          <w:rFonts w:cs="Arial"/>
          <w:szCs w:val="26"/>
        </w:rPr>
        <w:tab/>
      </w:r>
    </w:p>
    <w:p w:rsidR="009B665C" w:rsidRDefault="009B665C" w:rsidP="009B665C">
      <w:pPr>
        <w:jc w:val="right"/>
        <w:rPr>
          <w:rFonts w:cs="Arial"/>
          <w:szCs w:val="26"/>
        </w:rPr>
      </w:pPr>
    </w:p>
    <w:p w:rsidR="00473D30" w:rsidRDefault="00473D30" w:rsidP="00473D30">
      <w:pPr>
        <w:jc w:val="center"/>
        <w:rPr>
          <w:rFonts w:cs="Arial"/>
          <w:szCs w:val="26"/>
        </w:rPr>
      </w:pPr>
    </w:p>
    <w:p w:rsidR="00473D30" w:rsidRDefault="001C4D76" w:rsidP="00217E73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>Перечень объектов адресации.</w:t>
      </w:r>
    </w:p>
    <w:p w:rsidR="00E44E5C" w:rsidRDefault="00E44E5C" w:rsidP="005F505D">
      <w:pPr>
        <w:jc w:val="both"/>
        <w:rPr>
          <w:rFonts w:cs="Arial"/>
          <w:szCs w:val="26"/>
        </w:rPr>
      </w:pPr>
    </w:p>
    <w:p w:rsidR="00215678" w:rsidRPr="00C25DB2" w:rsidRDefault="00D34EE8" w:rsidP="005F505D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1.</w:t>
      </w:r>
      <w:r w:rsidR="00216597">
        <w:rPr>
          <w:rFonts w:cs="Arial"/>
          <w:szCs w:val="26"/>
        </w:rPr>
        <w:t>Объекту</w:t>
      </w:r>
      <w:r w:rsidR="00473D30" w:rsidRPr="00473D30">
        <w:rPr>
          <w:rFonts w:cs="Arial"/>
          <w:szCs w:val="26"/>
        </w:rPr>
        <w:t xml:space="preserve">Ввод сетей ТВС(2*32; 20) </w:t>
      </w:r>
      <w:r w:rsidR="00215678" w:rsidRPr="00C25DB2">
        <w:rPr>
          <w:rFonts w:cs="Arial"/>
          <w:szCs w:val="26"/>
        </w:rPr>
        <w:t>расположенному в границах м</w:t>
      </w:r>
      <w:r w:rsidR="00215678" w:rsidRPr="00C25DB2">
        <w:rPr>
          <w:rFonts w:cs="Arial"/>
          <w:szCs w:val="26"/>
        </w:rPr>
        <w:t>у</w:t>
      </w:r>
      <w:r w:rsidR="00215678" w:rsidRPr="00C25DB2">
        <w:rPr>
          <w:rFonts w:cs="Arial"/>
          <w:szCs w:val="26"/>
        </w:rPr>
        <w:t xml:space="preserve">ниципального образования  сельское  поселение </w:t>
      </w:r>
      <w:r w:rsidR="00217E73">
        <w:rPr>
          <w:rFonts w:cs="Arial"/>
          <w:szCs w:val="26"/>
        </w:rPr>
        <w:t>Усть-Юган</w:t>
      </w:r>
      <w:r w:rsidR="00215678" w:rsidRPr="00C25DB2">
        <w:rPr>
          <w:rFonts w:cs="Arial"/>
          <w:szCs w:val="26"/>
        </w:rPr>
        <w:t xml:space="preserve"> присвоить а</w:t>
      </w:r>
      <w:r w:rsidR="00215678" w:rsidRPr="00C25DB2">
        <w:rPr>
          <w:rFonts w:cs="Arial"/>
          <w:szCs w:val="26"/>
        </w:rPr>
        <w:t>д</w:t>
      </w:r>
      <w:r w:rsidR="00215678" w:rsidRPr="00C25DB2">
        <w:rPr>
          <w:rFonts w:cs="Arial"/>
          <w:szCs w:val="26"/>
        </w:rPr>
        <w:t>рес:</w:t>
      </w:r>
    </w:p>
    <w:p w:rsidR="00216597" w:rsidRDefault="00215678" w:rsidP="005F505D">
      <w:pPr>
        <w:ind w:firstLine="709"/>
        <w:jc w:val="both"/>
        <w:rPr>
          <w:rFonts w:cs="Arial"/>
          <w:szCs w:val="26"/>
        </w:rPr>
      </w:pPr>
      <w:r w:rsidRPr="00D66150">
        <w:rPr>
          <w:rFonts w:cs="Arial"/>
          <w:szCs w:val="26"/>
        </w:rPr>
        <w:t xml:space="preserve">-Россия, Ханты-Мансийский автономный округ-Югра, Нефтеюганский район, п. Усть-Юган, </w:t>
      </w:r>
      <w:r w:rsidR="00473D30" w:rsidRPr="00473D30">
        <w:rPr>
          <w:rFonts w:cs="Arial"/>
          <w:szCs w:val="26"/>
        </w:rPr>
        <w:t>Ввод сетей ТВС(2*32; 20) к ж.д. №33а  квартал 2-1</w:t>
      </w:r>
      <w:r w:rsidR="005F505D">
        <w:rPr>
          <w:rFonts w:cs="Arial"/>
          <w:szCs w:val="26"/>
        </w:rPr>
        <w:t>.</w:t>
      </w:r>
    </w:p>
    <w:p w:rsidR="00473D30" w:rsidRPr="00473D30" w:rsidRDefault="00D34EE8" w:rsidP="005F505D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2.</w:t>
      </w:r>
      <w:r w:rsidR="00473D30" w:rsidRPr="00473D30">
        <w:rPr>
          <w:rFonts w:cs="Arial"/>
          <w:szCs w:val="26"/>
        </w:rPr>
        <w:t>Объекту    Ввод сетей ТВС(2*32; 20)  расположенному в границах му</w:t>
      </w:r>
      <w:r w:rsidR="00213C34">
        <w:rPr>
          <w:rFonts w:cs="Arial"/>
          <w:szCs w:val="26"/>
        </w:rPr>
        <w:t>ни</w:t>
      </w:r>
      <w:r w:rsidR="00473D30" w:rsidRPr="00473D30">
        <w:rPr>
          <w:rFonts w:cs="Arial"/>
          <w:szCs w:val="26"/>
        </w:rPr>
        <w:t xml:space="preserve">ципального образования  сельское  поселение </w:t>
      </w:r>
      <w:r w:rsidR="00217E73">
        <w:rPr>
          <w:rFonts w:cs="Arial"/>
          <w:szCs w:val="26"/>
        </w:rPr>
        <w:t>Усть-Юган</w:t>
      </w:r>
      <w:r w:rsidR="00473D30" w:rsidRPr="00473D30">
        <w:rPr>
          <w:rFonts w:cs="Arial"/>
          <w:szCs w:val="26"/>
        </w:rPr>
        <w:t xml:space="preserve"> присво</w:t>
      </w:r>
      <w:r w:rsidR="00F73933">
        <w:rPr>
          <w:rFonts w:cs="Arial"/>
          <w:szCs w:val="26"/>
        </w:rPr>
        <w:t>ить ад</w:t>
      </w:r>
      <w:r w:rsidR="00473D30" w:rsidRPr="00473D30">
        <w:rPr>
          <w:rFonts w:cs="Arial"/>
          <w:szCs w:val="26"/>
        </w:rPr>
        <w:t>рес:</w:t>
      </w:r>
    </w:p>
    <w:p w:rsidR="00E44E5C" w:rsidRDefault="00473D30" w:rsidP="005F505D">
      <w:pPr>
        <w:pStyle w:val="a6"/>
        <w:ind w:left="0" w:firstLine="709"/>
        <w:jc w:val="both"/>
        <w:rPr>
          <w:rFonts w:cs="Arial"/>
          <w:szCs w:val="26"/>
        </w:rPr>
      </w:pPr>
      <w:r w:rsidRPr="00473D30">
        <w:rPr>
          <w:rFonts w:cs="Arial"/>
          <w:szCs w:val="26"/>
        </w:rPr>
        <w:t>-Россия, Ханты-Мансийский автономный округ-Югра, Нефтеюганский район, п. Усть-Юган,  Вво</w:t>
      </w:r>
      <w:r>
        <w:rPr>
          <w:rFonts w:cs="Arial"/>
          <w:szCs w:val="26"/>
        </w:rPr>
        <w:t>д сетей ТВС(2*32; 20) к ж.д. № 34</w:t>
      </w:r>
      <w:r w:rsidR="00D34EE8">
        <w:rPr>
          <w:rFonts w:cs="Arial"/>
          <w:szCs w:val="26"/>
        </w:rPr>
        <w:t>а  квартал 2-1</w:t>
      </w:r>
      <w:r w:rsidR="005F505D">
        <w:rPr>
          <w:rFonts w:cs="Arial"/>
          <w:szCs w:val="26"/>
        </w:rPr>
        <w:t>.</w:t>
      </w:r>
    </w:p>
    <w:p w:rsidR="00473D30" w:rsidRPr="00473D30" w:rsidRDefault="00D34EE8" w:rsidP="005F505D">
      <w:pPr>
        <w:pStyle w:val="a6"/>
        <w:ind w:left="0"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3.</w:t>
      </w:r>
      <w:r w:rsidR="00473D30" w:rsidRPr="00473D30">
        <w:rPr>
          <w:rFonts w:cs="Arial"/>
          <w:szCs w:val="26"/>
        </w:rPr>
        <w:t>Объекту    Ввод сетей ТВС(2*32; 20)  расположенному в границах м</w:t>
      </w:r>
      <w:r w:rsidR="00213C34">
        <w:rPr>
          <w:rFonts w:cs="Arial"/>
          <w:szCs w:val="26"/>
        </w:rPr>
        <w:t>у</w:t>
      </w:r>
      <w:r w:rsidR="00473D30" w:rsidRPr="00473D30">
        <w:rPr>
          <w:rFonts w:cs="Arial"/>
          <w:szCs w:val="26"/>
        </w:rPr>
        <w:t xml:space="preserve">ниципального образования  сельское  поселение </w:t>
      </w:r>
      <w:r w:rsidR="00217E73">
        <w:rPr>
          <w:rFonts w:cs="Arial"/>
          <w:szCs w:val="26"/>
        </w:rPr>
        <w:t>Усть-Юган</w:t>
      </w:r>
      <w:r w:rsidR="00473D30" w:rsidRPr="00473D30">
        <w:rPr>
          <w:rFonts w:cs="Arial"/>
          <w:szCs w:val="26"/>
        </w:rPr>
        <w:t xml:space="preserve"> присвоить адрес:</w:t>
      </w:r>
    </w:p>
    <w:p w:rsidR="00473D30" w:rsidRDefault="00473D30" w:rsidP="005F505D">
      <w:pPr>
        <w:pStyle w:val="a6"/>
        <w:ind w:left="0" w:firstLine="709"/>
        <w:jc w:val="both"/>
        <w:rPr>
          <w:rFonts w:cs="Arial"/>
          <w:szCs w:val="26"/>
        </w:rPr>
      </w:pPr>
      <w:r w:rsidRPr="00473D30">
        <w:rPr>
          <w:rFonts w:cs="Arial"/>
          <w:szCs w:val="26"/>
        </w:rPr>
        <w:t>-Россия, Ханты-Мансийский автономный округ-Югра, Нефтеюганский район, п. Усть-Юган,  Вво</w:t>
      </w:r>
      <w:r w:rsidR="00D34EE8">
        <w:rPr>
          <w:rFonts w:cs="Arial"/>
          <w:szCs w:val="26"/>
        </w:rPr>
        <w:t>д сетей ТВС(2*32; 20) к ж.д. № 35</w:t>
      </w:r>
      <w:r w:rsidRPr="00473D30">
        <w:rPr>
          <w:rFonts w:cs="Arial"/>
          <w:szCs w:val="26"/>
        </w:rPr>
        <w:t>а  квартал 2-1</w:t>
      </w:r>
      <w:r w:rsidR="005F505D">
        <w:rPr>
          <w:rFonts w:cs="Arial"/>
          <w:szCs w:val="26"/>
        </w:rPr>
        <w:t>.</w:t>
      </w:r>
    </w:p>
    <w:p w:rsidR="00D34EE8" w:rsidRPr="00D34EE8" w:rsidRDefault="00D34EE8" w:rsidP="005F505D">
      <w:pPr>
        <w:pStyle w:val="a6"/>
        <w:ind w:left="0"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4</w:t>
      </w:r>
      <w:r w:rsidR="00216597">
        <w:rPr>
          <w:rFonts w:cs="Arial"/>
          <w:szCs w:val="26"/>
        </w:rPr>
        <w:t>.</w:t>
      </w:r>
      <w:r w:rsidR="005F505D">
        <w:rPr>
          <w:rFonts w:cs="Arial"/>
          <w:szCs w:val="26"/>
        </w:rPr>
        <w:t xml:space="preserve"> Объекту</w:t>
      </w:r>
      <w:r w:rsidRPr="00D34EE8">
        <w:rPr>
          <w:rFonts w:cs="Arial"/>
          <w:szCs w:val="26"/>
        </w:rPr>
        <w:t xml:space="preserve"> Ввод сетей ТВС(2*32; 20)  расположенному в гран</w:t>
      </w:r>
      <w:r w:rsidR="005F505D">
        <w:rPr>
          <w:rFonts w:cs="Arial"/>
          <w:szCs w:val="26"/>
        </w:rPr>
        <w:t>ицах м</w:t>
      </w:r>
      <w:r w:rsidR="005F505D">
        <w:rPr>
          <w:rFonts w:cs="Arial"/>
          <w:szCs w:val="26"/>
        </w:rPr>
        <w:t>у</w:t>
      </w:r>
      <w:r w:rsidR="005F505D">
        <w:rPr>
          <w:rFonts w:cs="Arial"/>
          <w:szCs w:val="26"/>
        </w:rPr>
        <w:t>ниципального образования сельское</w:t>
      </w:r>
      <w:r w:rsidRPr="00D34EE8">
        <w:rPr>
          <w:rFonts w:cs="Arial"/>
          <w:szCs w:val="26"/>
        </w:rPr>
        <w:t xml:space="preserve"> поселение </w:t>
      </w:r>
      <w:r w:rsidR="00217E73" w:rsidRPr="00217E73">
        <w:rPr>
          <w:rFonts w:cs="Arial"/>
          <w:szCs w:val="26"/>
        </w:rPr>
        <w:t>Усть-Юган</w:t>
      </w:r>
      <w:r w:rsidRPr="00D34EE8">
        <w:rPr>
          <w:rFonts w:cs="Arial"/>
          <w:szCs w:val="26"/>
        </w:rPr>
        <w:t xml:space="preserve"> присвоить а</w:t>
      </w:r>
      <w:r w:rsidRPr="00D34EE8">
        <w:rPr>
          <w:rFonts w:cs="Arial"/>
          <w:szCs w:val="26"/>
        </w:rPr>
        <w:t>д</w:t>
      </w:r>
      <w:r w:rsidRPr="00D34EE8">
        <w:rPr>
          <w:rFonts w:cs="Arial"/>
          <w:szCs w:val="26"/>
        </w:rPr>
        <w:t>рес:</w:t>
      </w:r>
    </w:p>
    <w:p w:rsidR="00473D30" w:rsidRDefault="00D34EE8" w:rsidP="005F505D">
      <w:pPr>
        <w:pStyle w:val="a6"/>
        <w:ind w:left="0" w:firstLine="709"/>
        <w:jc w:val="both"/>
        <w:rPr>
          <w:rFonts w:cs="Arial"/>
          <w:szCs w:val="26"/>
        </w:rPr>
      </w:pPr>
      <w:r w:rsidRPr="00D34EE8">
        <w:rPr>
          <w:rFonts w:cs="Arial"/>
          <w:szCs w:val="26"/>
        </w:rPr>
        <w:t>-Россия, Ханты-Мансийский автономный округ-Югра, Нефтеюганский район, п. Усть-Юган,  Вво</w:t>
      </w:r>
      <w:r>
        <w:rPr>
          <w:rFonts w:cs="Arial"/>
          <w:szCs w:val="26"/>
        </w:rPr>
        <w:t>д сетей ТВС(2*32; 20) к ж.д. №36</w:t>
      </w:r>
      <w:r w:rsidRPr="00D34EE8">
        <w:rPr>
          <w:rFonts w:cs="Arial"/>
          <w:szCs w:val="26"/>
        </w:rPr>
        <w:t>а  квартал 2-1</w:t>
      </w:r>
      <w:r w:rsidR="005F505D">
        <w:rPr>
          <w:rFonts w:cs="Arial"/>
          <w:szCs w:val="26"/>
        </w:rPr>
        <w:t>.</w:t>
      </w:r>
    </w:p>
    <w:p w:rsidR="00D34EE8" w:rsidRPr="00D34EE8" w:rsidRDefault="00D34EE8" w:rsidP="005F505D">
      <w:pPr>
        <w:pStyle w:val="a6"/>
        <w:ind w:left="0"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5</w:t>
      </w:r>
      <w:r w:rsidR="00216597">
        <w:rPr>
          <w:rFonts w:cs="Arial"/>
          <w:szCs w:val="26"/>
        </w:rPr>
        <w:t>.</w:t>
      </w:r>
      <w:r w:rsidR="005F505D">
        <w:rPr>
          <w:rFonts w:cs="Arial"/>
          <w:szCs w:val="26"/>
        </w:rPr>
        <w:t xml:space="preserve"> Объекту</w:t>
      </w:r>
      <w:r w:rsidRPr="00D34EE8">
        <w:rPr>
          <w:rFonts w:cs="Arial"/>
          <w:szCs w:val="26"/>
        </w:rPr>
        <w:t xml:space="preserve"> Ввод сетей ТВС(2*32; 20)  расположенному в границах м</w:t>
      </w:r>
      <w:r w:rsidRPr="00D34EE8">
        <w:rPr>
          <w:rFonts w:cs="Arial"/>
          <w:szCs w:val="26"/>
        </w:rPr>
        <w:t>у</w:t>
      </w:r>
      <w:r w:rsidRPr="00D34EE8">
        <w:rPr>
          <w:rFonts w:cs="Arial"/>
          <w:szCs w:val="26"/>
        </w:rPr>
        <w:t>ниципального образования  сельское  поселение</w:t>
      </w:r>
      <w:r w:rsidR="00217E73" w:rsidRPr="00217E73">
        <w:rPr>
          <w:rFonts w:cs="Arial"/>
          <w:szCs w:val="26"/>
        </w:rPr>
        <w:t>Усть-Юган</w:t>
      </w:r>
      <w:r w:rsidRPr="00D34EE8">
        <w:rPr>
          <w:rFonts w:cs="Arial"/>
          <w:szCs w:val="26"/>
        </w:rPr>
        <w:t xml:space="preserve">  присвоить а</w:t>
      </w:r>
      <w:r w:rsidRPr="00D34EE8">
        <w:rPr>
          <w:rFonts w:cs="Arial"/>
          <w:szCs w:val="26"/>
        </w:rPr>
        <w:t>д</w:t>
      </w:r>
      <w:r w:rsidRPr="00D34EE8">
        <w:rPr>
          <w:rFonts w:cs="Arial"/>
          <w:szCs w:val="26"/>
        </w:rPr>
        <w:t>рес:</w:t>
      </w:r>
    </w:p>
    <w:p w:rsidR="00D34EE8" w:rsidRPr="00473D30" w:rsidRDefault="00D34EE8" w:rsidP="005F505D">
      <w:pPr>
        <w:pStyle w:val="a6"/>
        <w:ind w:left="0" w:firstLine="709"/>
        <w:jc w:val="both"/>
        <w:rPr>
          <w:rFonts w:cs="Arial"/>
          <w:szCs w:val="26"/>
        </w:rPr>
      </w:pPr>
      <w:r w:rsidRPr="00D34EE8">
        <w:rPr>
          <w:rFonts w:cs="Arial"/>
          <w:szCs w:val="26"/>
        </w:rPr>
        <w:t>-Россия, Ханты-Мансийский автономный округ-Югра, Нефтеюганский район, п. Усть-Юган,  Вво</w:t>
      </w:r>
      <w:r>
        <w:rPr>
          <w:rFonts w:cs="Arial"/>
          <w:szCs w:val="26"/>
        </w:rPr>
        <w:t>д сетей ТВС(2*32; 20) к ж.д. № 37</w:t>
      </w:r>
      <w:r w:rsidRPr="00D34EE8">
        <w:rPr>
          <w:rFonts w:cs="Arial"/>
          <w:szCs w:val="26"/>
        </w:rPr>
        <w:t>а  квартал 2-1</w:t>
      </w:r>
      <w:r w:rsidR="005F505D">
        <w:rPr>
          <w:rFonts w:cs="Arial"/>
          <w:szCs w:val="26"/>
        </w:rPr>
        <w:t>.</w:t>
      </w:r>
    </w:p>
    <w:p w:rsidR="00D34EE8" w:rsidRPr="00D34EE8" w:rsidRDefault="00D34EE8" w:rsidP="005F505D">
      <w:pPr>
        <w:pStyle w:val="a6"/>
        <w:ind w:left="0"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6</w:t>
      </w:r>
      <w:r w:rsidR="00216597">
        <w:rPr>
          <w:rFonts w:cs="Arial"/>
          <w:szCs w:val="26"/>
        </w:rPr>
        <w:t>.</w:t>
      </w:r>
      <w:r w:rsidRPr="00D34EE8">
        <w:rPr>
          <w:rFonts w:cs="Arial"/>
          <w:szCs w:val="26"/>
        </w:rPr>
        <w:t>Объекту    Ввод сетей ТВС(2*32; 20)  расположенному в границах муниципального образования  сельское  поселение</w:t>
      </w:r>
      <w:r w:rsidR="00217E73" w:rsidRPr="00217E73">
        <w:rPr>
          <w:rFonts w:cs="Arial"/>
          <w:szCs w:val="26"/>
        </w:rPr>
        <w:t>Усть-Юган</w:t>
      </w:r>
      <w:r w:rsidRPr="00D34EE8">
        <w:rPr>
          <w:rFonts w:cs="Arial"/>
          <w:szCs w:val="26"/>
        </w:rPr>
        <w:t xml:space="preserve">  присвоить адрес:</w:t>
      </w:r>
    </w:p>
    <w:p w:rsidR="00473D30" w:rsidRPr="00473D30" w:rsidRDefault="00D34EE8" w:rsidP="005F505D">
      <w:pPr>
        <w:pStyle w:val="a6"/>
        <w:ind w:left="0" w:firstLine="709"/>
        <w:jc w:val="both"/>
        <w:rPr>
          <w:rFonts w:cs="Arial"/>
          <w:szCs w:val="26"/>
        </w:rPr>
      </w:pPr>
      <w:r w:rsidRPr="00D34EE8">
        <w:rPr>
          <w:rFonts w:cs="Arial"/>
          <w:szCs w:val="26"/>
        </w:rPr>
        <w:t>-Россия, Ханты-Мансийский автономный округ-Югра, Нефтеюганский район, п. Усть-Юган,  Вво</w:t>
      </w:r>
      <w:r>
        <w:rPr>
          <w:rFonts w:cs="Arial"/>
          <w:szCs w:val="26"/>
        </w:rPr>
        <w:t>д сетей ТВС(2*32; 20) к ж.д. №7 а  квартал 2-2</w:t>
      </w:r>
      <w:r w:rsidR="005F505D">
        <w:rPr>
          <w:rFonts w:cs="Arial"/>
          <w:szCs w:val="26"/>
        </w:rPr>
        <w:t>.</w:t>
      </w:r>
    </w:p>
    <w:p w:rsidR="00D34EE8" w:rsidRPr="00D34EE8" w:rsidRDefault="00D34EE8" w:rsidP="005F505D">
      <w:pPr>
        <w:pStyle w:val="a6"/>
        <w:ind w:left="0"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7</w:t>
      </w:r>
      <w:r w:rsidR="00216597">
        <w:rPr>
          <w:rFonts w:cs="Arial"/>
          <w:szCs w:val="26"/>
        </w:rPr>
        <w:t>.</w:t>
      </w:r>
      <w:r w:rsidR="005F505D">
        <w:rPr>
          <w:rFonts w:cs="Arial"/>
          <w:szCs w:val="26"/>
        </w:rPr>
        <w:t>Объекту</w:t>
      </w:r>
      <w:r w:rsidRPr="00D34EE8">
        <w:rPr>
          <w:rFonts w:cs="Arial"/>
          <w:szCs w:val="26"/>
        </w:rPr>
        <w:t xml:space="preserve">  Ввод сетей ТВС(2*32; 20)  расположенному в границах м</w:t>
      </w:r>
      <w:r w:rsidRPr="00D34EE8">
        <w:rPr>
          <w:rFonts w:cs="Arial"/>
          <w:szCs w:val="26"/>
        </w:rPr>
        <w:t>у</w:t>
      </w:r>
      <w:r w:rsidRPr="00D34EE8">
        <w:rPr>
          <w:rFonts w:cs="Arial"/>
          <w:szCs w:val="26"/>
        </w:rPr>
        <w:t>ниципального образования  сельское  поселение</w:t>
      </w:r>
      <w:r w:rsidR="00217E73" w:rsidRPr="00217E73">
        <w:rPr>
          <w:rFonts w:cs="Arial"/>
          <w:szCs w:val="26"/>
        </w:rPr>
        <w:t>Усть-Юган</w:t>
      </w:r>
      <w:r w:rsidRPr="00D34EE8">
        <w:rPr>
          <w:rFonts w:cs="Arial"/>
          <w:szCs w:val="26"/>
        </w:rPr>
        <w:t xml:space="preserve">  присвоить а</w:t>
      </w:r>
      <w:r w:rsidRPr="00D34EE8">
        <w:rPr>
          <w:rFonts w:cs="Arial"/>
          <w:szCs w:val="26"/>
        </w:rPr>
        <w:t>д</w:t>
      </w:r>
      <w:r w:rsidRPr="00D34EE8">
        <w:rPr>
          <w:rFonts w:cs="Arial"/>
          <w:szCs w:val="26"/>
        </w:rPr>
        <w:t>рес:</w:t>
      </w:r>
    </w:p>
    <w:p w:rsidR="00D34EE8" w:rsidRPr="00473D30" w:rsidRDefault="00D34EE8" w:rsidP="005F505D">
      <w:pPr>
        <w:pStyle w:val="a6"/>
        <w:ind w:left="0" w:firstLine="709"/>
        <w:jc w:val="both"/>
        <w:rPr>
          <w:rFonts w:cs="Arial"/>
          <w:szCs w:val="26"/>
        </w:rPr>
      </w:pPr>
      <w:r w:rsidRPr="00D34EE8">
        <w:rPr>
          <w:rFonts w:cs="Arial"/>
          <w:szCs w:val="26"/>
        </w:rPr>
        <w:t>-Россия, Ханты-Мансийский автономный округ-Югра, Нефтеюганский район, п. Усть-Юган,  Вво</w:t>
      </w:r>
      <w:r>
        <w:rPr>
          <w:rFonts w:cs="Arial"/>
          <w:szCs w:val="26"/>
        </w:rPr>
        <w:t>д сетей ТВС(2*32; 20) к ж.д. № 8а  квартал 2-2</w:t>
      </w:r>
      <w:r w:rsidR="005F505D">
        <w:rPr>
          <w:rFonts w:cs="Arial"/>
          <w:szCs w:val="26"/>
        </w:rPr>
        <w:t>.</w:t>
      </w:r>
    </w:p>
    <w:p w:rsidR="00D34EE8" w:rsidRPr="00D34EE8" w:rsidRDefault="00D34EE8" w:rsidP="005F505D">
      <w:pPr>
        <w:pStyle w:val="a6"/>
        <w:ind w:left="0"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8</w:t>
      </w:r>
      <w:r w:rsidR="005C342B">
        <w:rPr>
          <w:rFonts w:cs="Arial"/>
          <w:szCs w:val="26"/>
        </w:rPr>
        <w:t>.</w:t>
      </w:r>
      <w:r w:rsidR="005F505D">
        <w:rPr>
          <w:rFonts w:cs="Arial"/>
          <w:szCs w:val="26"/>
        </w:rPr>
        <w:t>Объекту</w:t>
      </w:r>
      <w:r w:rsidRPr="00D34EE8">
        <w:rPr>
          <w:rFonts w:cs="Arial"/>
          <w:szCs w:val="26"/>
        </w:rPr>
        <w:t xml:space="preserve">  Ввод сетей ТВС(2*32; 20)  расположенному в границах м</w:t>
      </w:r>
      <w:r w:rsidRPr="00D34EE8">
        <w:rPr>
          <w:rFonts w:cs="Arial"/>
          <w:szCs w:val="26"/>
        </w:rPr>
        <w:t>у</w:t>
      </w:r>
      <w:r w:rsidRPr="00D34EE8">
        <w:rPr>
          <w:rFonts w:cs="Arial"/>
          <w:szCs w:val="26"/>
        </w:rPr>
        <w:t xml:space="preserve">ниципального образования  сельское  поселение </w:t>
      </w:r>
      <w:r w:rsidR="00217E73" w:rsidRPr="00217E73">
        <w:rPr>
          <w:rFonts w:cs="Arial"/>
          <w:szCs w:val="26"/>
        </w:rPr>
        <w:t>Усть-Юган</w:t>
      </w:r>
      <w:r w:rsidRPr="00D34EE8">
        <w:rPr>
          <w:rFonts w:cs="Arial"/>
          <w:szCs w:val="26"/>
        </w:rPr>
        <w:t xml:space="preserve"> присвоить а</w:t>
      </w:r>
      <w:r w:rsidRPr="00D34EE8">
        <w:rPr>
          <w:rFonts w:cs="Arial"/>
          <w:szCs w:val="26"/>
        </w:rPr>
        <w:t>д</w:t>
      </w:r>
      <w:r w:rsidRPr="00D34EE8">
        <w:rPr>
          <w:rFonts w:cs="Arial"/>
          <w:szCs w:val="26"/>
        </w:rPr>
        <w:t>рес:</w:t>
      </w:r>
    </w:p>
    <w:p w:rsidR="00473D30" w:rsidRDefault="00D34EE8" w:rsidP="005F505D">
      <w:pPr>
        <w:pStyle w:val="a6"/>
        <w:ind w:left="0" w:firstLine="709"/>
        <w:jc w:val="both"/>
        <w:rPr>
          <w:rFonts w:cs="Arial"/>
          <w:szCs w:val="26"/>
        </w:rPr>
      </w:pPr>
      <w:r w:rsidRPr="00D34EE8">
        <w:rPr>
          <w:rFonts w:cs="Arial"/>
          <w:szCs w:val="26"/>
        </w:rPr>
        <w:t>-Россия, Ханты-Мансийский автономный округ-Югра, Нефтеюганский район, п. Усть-Юган,  Ввод сетей ТВС(2*32; 20) к ж.д. №</w:t>
      </w:r>
      <w:r>
        <w:rPr>
          <w:rFonts w:cs="Arial"/>
          <w:szCs w:val="26"/>
        </w:rPr>
        <w:t xml:space="preserve"> 9а  квартал 2-2</w:t>
      </w:r>
      <w:r w:rsidR="005F505D">
        <w:rPr>
          <w:rFonts w:cs="Arial"/>
          <w:szCs w:val="26"/>
        </w:rPr>
        <w:t>.</w:t>
      </w:r>
    </w:p>
    <w:p w:rsidR="00D34EE8" w:rsidRPr="00D34EE8" w:rsidRDefault="00D34EE8" w:rsidP="005F505D">
      <w:pPr>
        <w:pStyle w:val="a6"/>
        <w:ind w:left="0"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>9</w:t>
      </w:r>
      <w:r w:rsidR="006D4176">
        <w:rPr>
          <w:rFonts w:cs="Arial"/>
          <w:szCs w:val="26"/>
        </w:rPr>
        <w:t>.</w:t>
      </w:r>
      <w:r w:rsidRPr="00D34EE8">
        <w:rPr>
          <w:rFonts w:cs="Arial"/>
          <w:szCs w:val="26"/>
        </w:rPr>
        <w:t>Объекту    Ввод сетей ТВС(2*32; 20)  расположенному в грани</w:t>
      </w:r>
      <w:r w:rsidR="001B6A01">
        <w:rPr>
          <w:rFonts w:cs="Arial"/>
          <w:szCs w:val="26"/>
        </w:rPr>
        <w:t xml:space="preserve">цах муниципального образования сельское </w:t>
      </w:r>
      <w:r w:rsidRPr="00D34EE8">
        <w:rPr>
          <w:rFonts w:cs="Arial"/>
          <w:szCs w:val="26"/>
        </w:rPr>
        <w:t xml:space="preserve"> поселение</w:t>
      </w:r>
      <w:r w:rsidR="00217E73" w:rsidRPr="00217E73">
        <w:rPr>
          <w:rFonts w:cs="Arial"/>
          <w:szCs w:val="26"/>
        </w:rPr>
        <w:t>Усть-Юган</w:t>
      </w:r>
      <w:r w:rsidRPr="00D34EE8">
        <w:rPr>
          <w:rFonts w:cs="Arial"/>
          <w:szCs w:val="26"/>
        </w:rPr>
        <w:t xml:space="preserve">  присвоить адрес:</w:t>
      </w:r>
    </w:p>
    <w:p w:rsidR="00D34EE8" w:rsidRDefault="00D34EE8" w:rsidP="005F505D">
      <w:pPr>
        <w:pStyle w:val="a6"/>
        <w:ind w:left="0" w:firstLine="709"/>
        <w:jc w:val="both"/>
        <w:rPr>
          <w:rFonts w:cs="Arial"/>
          <w:szCs w:val="26"/>
        </w:rPr>
      </w:pPr>
      <w:r w:rsidRPr="00D34EE8">
        <w:rPr>
          <w:rFonts w:cs="Arial"/>
          <w:szCs w:val="26"/>
        </w:rPr>
        <w:t>-Россия, Ханты-Мансийский автономный округ-Югра, Нефтеюганский район, п. Усть-Юган,  Ввод сетей ТВС(2*</w:t>
      </w:r>
      <w:r>
        <w:rPr>
          <w:rFonts w:cs="Arial"/>
          <w:szCs w:val="26"/>
        </w:rPr>
        <w:t>32; 20) к ж.д. № 17а  квартал 2-2</w:t>
      </w:r>
    </w:p>
    <w:p w:rsidR="00D34EE8" w:rsidRPr="00D34EE8" w:rsidRDefault="00216597" w:rsidP="005F505D">
      <w:pPr>
        <w:pStyle w:val="a6"/>
        <w:ind w:left="0"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10.</w:t>
      </w:r>
      <w:r w:rsidR="00D34EE8" w:rsidRPr="00D34EE8">
        <w:rPr>
          <w:rFonts w:cs="Arial"/>
          <w:szCs w:val="26"/>
        </w:rPr>
        <w:t xml:space="preserve">Объекту    Ввод сетей ТВС(2*32; 20)  расположенному в границах муниципального образования  сельское  поселение </w:t>
      </w:r>
      <w:r w:rsidR="00217E73" w:rsidRPr="00217E73">
        <w:rPr>
          <w:rFonts w:cs="Arial"/>
          <w:szCs w:val="26"/>
        </w:rPr>
        <w:t>Усть-Юган</w:t>
      </w:r>
      <w:r w:rsidR="00D34EE8" w:rsidRPr="00D34EE8">
        <w:rPr>
          <w:rFonts w:cs="Arial"/>
          <w:szCs w:val="26"/>
        </w:rPr>
        <w:t xml:space="preserve"> присвоить адрес:</w:t>
      </w:r>
    </w:p>
    <w:p w:rsidR="00D34EE8" w:rsidRPr="00473D30" w:rsidRDefault="00D34EE8" w:rsidP="005F505D">
      <w:pPr>
        <w:pStyle w:val="a6"/>
        <w:ind w:left="0"/>
        <w:jc w:val="both"/>
        <w:rPr>
          <w:rFonts w:cs="Arial"/>
          <w:szCs w:val="26"/>
        </w:rPr>
      </w:pPr>
      <w:r w:rsidRPr="00D34EE8">
        <w:rPr>
          <w:rFonts w:cs="Arial"/>
          <w:szCs w:val="26"/>
        </w:rPr>
        <w:t>-Россия, Ханты-Мансийский автономный округ-Югра, Нефтеюганский район, п. Усть-Юган,  Ввод сетей ТВС(2*</w:t>
      </w:r>
      <w:r>
        <w:rPr>
          <w:rFonts w:cs="Arial"/>
          <w:szCs w:val="26"/>
        </w:rPr>
        <w:t>32; 20) к ж.д. № 4</w:t>
      </w:r>
      <w:r w:rsidR="00216597">
        <w:rPr>
          <w:rFonts w:cs="Arial"/>
          <w:szCs w:val="26"/>
        </w:rPr>
        <w:t>а  квартал 2-3</w:t>
      </w:r>
      <w:r w:rsidR="005F505D">
        <w:rPr>
          <w:rFonts w:cs="Arial"/>
          <w:szCs w:val="26"/>
        </w:rPr>
        <w:t>.</w:t>
      </w:r>
    </w:p>
    <w:p w:rsidR="00216597" w:rsidRPr="00216597" w:rsidRDefault="00216597" w:rsidP="005F505D">
      <w:pPr>
        <w:pStyle w:val="a6"/>
        <w:ind w:left="0"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11.</w:t>
      </w:r>
      <w:r w:rsidRPr="00216597">
        <w:rPr>
          <w:rFonts w:cs="Arial"/>
          <w:szCs w:val="26"/>
        </w:rPr>
        <w:t>Объекту    Ввод сетей ТВС(2*32; 20)  расположенному в границах муниципального образования сельское  поселение</w:t>
      </w:r>
      <w:r w:rsidR="00217E73" w:rsidRPr="00217E73">
        <w:rPr>
          <w:rFonts w:cs="Arial"/>
          <w:szCs w:val="26"/>
        </w:rPr>
        <w:t>Усть-Юган</w:t>
      </w:r>
      <w:r w:rsidRPr="00216597">
        <w:rPr>
          <w:rFonts w:cs="Arial"/>
          <w:szCs w:val="26"/>
        </w:rPr>
        <w:t xml:space="preserve">  присвоить адрес:</w:t>
      </w:r>
    </w:p>
    <w:p w:rsidR="00473D30" w:rsidRPr="00473D30" w:rsidRDefault="00216597" w:rsidP="005F505D">
      <w:pPr>
        <w:pStyle w:val="a6"/>
        <w:ind w:left="0"/>
        <w:jc w:val="both"/>
        <w:rPr>
          <w:rFonts w:cs="Arial"/>
          <w:szCs w:val="26"/>
        </w:rPr>
      </w:pPr>
      <w:r w:rsidRPr="00216597">
        <w:rPr>
          <w:rFonts w:cs="Arial"/>
          <w:szCs w:val="26"/>
        </w:rPr>
        <w:t>-Россия, Ханты-Мансийский автономный округ-Югра, Нефтеюганский район, п. Усть-Юган,  Вво</w:t>
      </w:r>
      <w:r>
        <w:rPr>
          <w:rFonts w:cs="Arial"/>
          <w:szCs w:val="26"/>
        </w:rPr>
        <w:t>д сетей ТВС(2*32; 20) к ж.д. № 5а  квартал 2-3</w:t>
      </w:r>
      <w:r w:rsidR="005F505D">
        <w:rPr>
          <w:rFonts w:cs="Arial"/>
          <w:szCs w:val="26"/>
        </w:rPr>
        <w:t>.</w:t>
      </w:r>
    </w:p>
    <w:p w:rsidR="00473D30" w:rsidRPr="00473D30" w:rsidRDefault="00473D30" w:rsidP="005F505D">
      <w:pPr>
        <w:pStyle w:val="a6"/>
        <w:ind w:left="0"/>
        <w:jc w:val="both"/>
        <w:rPr>
          <w:rFonts w:cs="Arial"/>
          <w:szCs w:val="26"/>
        </w:rPr>
      </w:pPr>
    </w:p>
    <w:p w:rsidR="00613FED" w:rsidRPr="00D66150" w:rsidRDefault="00613FED" w:rsidP="005F505D">
      <w:pPr>
        <w:pStyle w:val="a6"/>
        <w:ind w:left="0"/>
        <w:jc w:val="both"/>
        <w:rPr>
          <w:rFonts w:cs="Arial"/>
          <w:szCs w:val="26"/>
        </w:rPr>
      </w:pPr>
      <w:bookmarkStart w:id="0" w:name="_GoBack"/>
      <w:bookmarkEnd w:id="0"/>
    </w:p>
    <w:sectPr w:rsidR="00613FED" w:rsidRPr="00D66150" w:rsidSect="005F505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66B" w:rsidRDefault="00A5666B" w:rsidP="002759A3">
      <w:r>
        <w:separator/>
      </w:r>
    </w:p>
  </w:endnote>
  <w:endnote w:type="continuationSeparator" w:id="1">
    <w:p w:rsidR="00A5666B" w:rsidRDefault="00A5666B" w:rsidP="00275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66B" w:rsidRDefault="00A5666B" w:rsidP="002759A3">
      <w:r>
        <w:separator/>
      </w:r>
    </w:p>
  </w:footnote>
  <w:footnote w:type="continuationSeparator" w:id="1">
    <w:p w:rsidR="00A5666B" w:rsidRDefault="00A5666B" w:rsidP="00275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106302"/>
      <w:docPartObj>
        <w:docPartGallery w:val="Page Numbers (Top of Page)"/>
        <w:docPartUnique/>
      </w:docPartObj>
    </w:sdtPr>
    <w:sdtContent>
      <w:p w:rsidR="005F505D" w:rsidRDefault="00C632EB">
        <w:pPr>
          <w:pStyle w:val="a7"/>
          <w:jc w:val="center"/>
        </w:pPr>
        <w:r>
          <w:fldChar w:fldCharType="begin"/>
        </w:r>
        <w:r w:rsidR="005F505D">
          <w:instrText>PAGE   \* MERGEFORMAT</w:instrText>
        </w:r>
        <w:r>
          <w:fldChar w:fldCharType="separate"/>
        </w:r>
        <w:r w:rsidR="002D19E0">
          <w:rPr>
            <w:noProof/>
          </w:rPr>
          <w:t>2</w:t>
        </w:r>
        <w:r>
          <w:fldChar w:fldCharType="end"/>
        </w:r>
      </w:p>
    </w:sdtContent>
  </w:sdt>
  <w:p w:rsidR="005F505D" w:rsidRDefault="005F50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22E"/>
    <w:multiLevelType w:val="hybridMultilevel"/>
    <w:tmpl w:val="C6123896"/>
    <w:lvl w:ilvl="0" w:tplc="A6B86B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E5E3978"/>
    <w:multiLevelType w:val="hybridMultilevel"/>
    <w:tmpl w:val="F5204D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27AF0"/>
    <w:multiLevelType w:val="hybridMultilevel"/>
    <w:tmpl w:val="2C5C503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6E163AE"/>
    <w:multiLevelType w:val="hybridMultilevel"/>
    <w:tmpl w:val="9E92B73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68112B5B"/>
    <w:multiLevelType w:val="hybridMultilevel"/>
    <w:tmpl w:val="DED4E79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4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193"/>
    <w:rsid w:val="00004BB4"/>
    <w:rsid w:val="00005775"/>
    <w:rsid w:val="0002297E"/>
    <w:rsid w:val="00023A64"/>
    <w:rsid w:val="00024BAA"/>
    <w:rsid w:val="00045AAE"/>
    <w:rsid w:val="00066DB9"/>
    <w:rsid w:val="00096C8B"/>
    <w:rsid w:val="000A4F2A"/>
    <w:rsid w:val="000A7579"/>
    <w:rsid w:val="000C4320"/>
    <w:rsid w:val="000E0084"/>
    <w:rsid w:val="000E3467"/>
    <w:rsid w:val="00102F90"/>
    <w:rsid w:val="0011634C"/>
    <w:rsid w:val="00137362"/>
    <w:rsid w:val="00155D28"/>
    <w:rsid w:val="00167FFC"/>
    <w:rsid w:val="00195D95"/>
    <w:rsid w:val="001B6A01"/>
    <w:rsid w:val="001C4D76"/>
    <w:rsid w:val="001D4F8A"/>
    <w:rsid w:val="001F78CA"/>
    <w:rsid w:val="00201C4C"/>
    <w:rsid w:val="00213C34"/>
    <w:rsid w:val="00215678"/>
    <w:rsid w:val="00216597"/>
    <w:rsid w:val="00217E73"/>
    <w:rsid w:val="002455FB"/>
    <w:rsid w:val="00247323"/>
    <w:rsid w:val="00256520"/>
    <w:rsid w:val="002759A3"/>
    <w:rsid w:val="002969ED"/>
    <w:rsid w:val="002D185F"/>
    <w:rsid w:val="002D19E0"/>
    <w:rsid w:val="002F1CD4"/>
    <w:rsid w:val="00362208"/>
    <w:rsid w:val="00377193"/>
    <w:rsid w:val="003D3B61"/>
    <w:rsid w:val="003D5CEA"/>
    <w:rsid w:val="00415B19"/>
    <w:rsid w:val="004252C4"/>
    <w:rsid w:val="00473D30"/>
    <w:rsid w:val="004B0141"/>
    <w:rsid w:val="004C2C9A"/>
    <w:rsid w:val="004E776B"/>
    <w:rsid w:val="004E7AD0"/>
    <w:rsid w:val="00506C81"/>
    <w:rsid w:val="0052646A"/>
    <w:rsid w:val="005843BC"/>
    <w:rsid w:val="005927A9"/>
    <w:rsid w:val="005C342B"/>
    <w:rsid w:val="005E69C2"/>
    <w:rsid w:val="005F505D"/>
    <w:rsid w:val="00613FED"/>
    <w:rsid w:val="0062284F"/>
    <w:rsid w:val="006444AD"/>
    <w:rsid w:val="00667AE2"/>
    <w:rsid w:val="006754E8"/>
    <w:rsid w:val="006A426E"/>
    <w:rsid w:val="006A6F35"/>
    <w:rsid w:val="006B228E"/>
    <w:rsid w:val="006C4346"/>
    <w:rsid w:val="006D4176"/>
    <w:rsid w:val="006E0EA4"/>
    <w:rsid w:val="006F7271"/>
    <w:rsid w:val="007162DC"/>
    <w:rsid w:val="00784C03"/>
    <w:rsid w:val="00865A69"/>
    <w:rsid w:val="00873B01"/>
    <w:rsid w:val="00882EAD"/>
    <w:rsid w:val="008E02EE"/>
    <w:rsid w:val="008F1DEA"/>
    <w:rsid w:val="0093530D"/>
    <w:rsid w:val="0095348E"/>
    <w:rsid w:val="00954679"/>
    <w:rsid w:val="00956CF5"/>
    <w:rsid w:val="009931E5"/>
    <w:rsid w:val="009A6B20"/>
    <w:rsid w:val="009B24FD"/>
    <w:rsid w:val="009B665C"/>
    <w:rsid w:val="00A24F49"/>
    <w:rsid w:val="00A33DAF"/>
    <w:rsid w:val="00A34550"/>
    <w:rsid w:val="00A400A3"/>
    <w:rsid w:val="00A44565"/>
    <w:rsid w:val="00A54DB2"/>
    <w:rsid w:val="00A5666B"/>
    <w:rsid w:val="00AF1C87"/>
    <w:rsid w:val="00B028DD"/>
    <w:rsid w:val="00B1154A"/>
    <w:rsid w:val="00B214BF"/>
    <w:rsid w:val="00B60331"/>
    <w:rsid w:val="00B72838"/>
    <w:rsid w:val="00B96847"/>
    <w:rsid w:val="00BA0C0B"/>
    <w:rsid w:val="00BB0C76"/>
    <w:rsid w:val="00BD6AAE"/>
    <w:rsid w:val="00BF253C"/>
    <w:rsid w:val="00C018C3"/>
    <w:rsid w:val="00C132D6"/>
    <w:rsid w:val="00C248CF"/>
    <w:rsid w:val="00C25DB2"/>
    <w:rsid w:val="00C54C43"/>
    <w:rsid w:val="00C627AC"/>
    <w:rsid w:val="00C632EB"/>
    <w:rsid w:val="00C8160E"/>
    <w:rsid w:val="00C91C97"/>
    <w:rsid w:val="00CA1883"/>
    <w:rsid w:val="00D063E9"/>
    <w:rsid w:val="00D15E91"/>
    <w:rsid w:val="00D25F2C"/>
    <w:rsid w:val="00D34EE8"/>
    <w:rsid w:val="00D4227E"/>
    <w:rsid w:val="00D66150"/>
    <w:rsid w:val="00D8417B"/>
    <w:rsid w:val="00D86B58"/>
    <w:rsid w:val="00DF4A78"/>
    <w:rsid w:val="00E44E5C"/>
    <w:rsid w:val="00E51C1E"/>
    <w:rsid w:val="00E9328D"/>
    <w:rsid w:val="00F01335"/>
    <w:rsid w:val="00F62F58"/>
    <w:rsid w:val="00F65F05"/>
    <w:rsid w:val="00F73933"/>
    <w:rsid w:val="00F850D5"/>
    <w:rsid w:val="00FC4C89"/>
    <w:rsid w:val="00FD29DA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C89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F1D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F1D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5DB2"/>
    <w:pPr>
      <w:ind w:left="720"/>
      <w:contextualSpacing/>
    </w:pPr>
  </w:style>
  <w:style w:type="paragraph" w:styleId="a7">
    <w:name w:val="header"/>
    <w:basedOn w:val="a"/>
    <w:link w:val="a8"/>
    <w:uiPriority w:val="99"/>
    <w:rsid w:val="002759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59A3"/>
    <w:rPr>
      <w:rFonts w:ascii="Arial" w:hAnsi="Arial"/>
      <w:sz w:val="26"/>
      <w:szCs w:val="24"/>
    </w:rPr>
  </w:style>
  <w:style w:type="paragraph" w:styleId="a9">
    <w:name w:val="footer"/>
    <w:basedOn w:val="a"/>
    <w:link w:val="aa"/>
    <w:rsid w:val="002759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759A3"/>
    <w:rPr>
      <w:rFonts w:ascii="Arial" w:hAnsi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7C4C-F0FA-478D-A6C3-273E881E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</dc:creator>
  <cp:keywords/>
  <dc:description/>
  <cp:lastModifiedBy>User</cp:lastModifiedBy>
  <cp:revision>39</cp:revision>
  <cp:lastPrinted>2016-10-05T10:07:00Z</cp:lastPrinted>
  <dcterms:created xsi:type="dcterms:W3CDTF">2012-09-25T06:14:00Z</dcterms:created>
  <dcterms:modified xsi:type="dcterms:W3CDTF">2018-04-10T10:41:00Z</dcterms:modified>
</cp:coreProperties>
</file>