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A" w:rsidRDefault="00AF682B" w:rsidP="00537EA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tabs>
          <w:tab w:val="left" w:pos="3780"/>
        </w:tabs>
        <w:jc w:val="both"/>
      </w:pPr>
    </w:p>
    <w:p w:rsidR="00DE477A" w:rsidRDefault="00DE477A" w:rsidP="00537EAF">
      <w:pPr>
        <w:ind w:right="18"/>
        <w:jc w:val="center"/>
        <w:rPr>
          <w:b/>
          <w:bCs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Нефтеюганский район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АДМИНИСТРАЦИЯ СЕЛЬСКОГО ПОСЕЛЕНИЯ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УСТЬ-ЮГАН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</w:rPr>
      </w:pP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E477A" w:rsidRDefault="00DE477A" w:rsidP="00537EAF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47"/>
        <w:gridCol w:w="2964"/>
        <w:gridCol w:w="3209"/>
        <w:gridCol w:w="495"/>
        <w:gridCol w:w="1239"/>
      </w:tblGrid>
      <w:tr w:rsidR="00DE477A" w:rsidTr="007D321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Pr="00C65B7D" w:rsidRDefault="00C52D26" w:rsidP="007D3217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21.12.2017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1gif"/>
              <w:spacing w:line="276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E477A" w:rsidRDefault="00DE477A" w:rsidP="00BA692A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477A" w:rsidRDefault="00C52D26" w:rsidP="007D3217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198-па</w:t>
            </w:r>
          </w:p>
        </w:tc>
      </w:tr>
    </w:tbl>
    <w:p w:rsidR="00DE477A" w:rsidRDefault="00DE477A" w:rsidP="00537EAF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п. Усть-Юган</w:t>
      </w:r>
    </w:p>
    <w:p w:rsidR="00DE477A" w:rsidRDefault="00DE477A" w:rsidP="00537EAF">
      <w:pPr>
        <w:jc w:val="center"/>
      </w:pPr>
    </w:p>
    <w:p w:rsidR="00DE477A" w:rsidRDefault="00DE477A" w:rsidP="00537EAF">
      <w:pPr>
        <w:jc w:val="center"/>
      </w:pPr>
    </w:p>
    <w:p w:rsidR="00A15662" w:rsidRDefault="00A15662" w:rsidP="00537EAF">
      <w:pPr>
        <w:ind w:right="18"/>
        <w:jc w:val="center"/>
      </w:pPr>
      <w:r>
        <w:t xml:space="preserve">О внесении изменений в постановление </w:t>
      </w:r>
    </w:p>
    <w:p w:rsidR="00DA05E7" w:rsidRDefault="00A15662" w:rsidP="00A15662">
      <w:pPr>
        <w:ind w:right="18"/>
        <w:jc w:val="center"/>
      </w:pPr>
      <w:r>
        <w:t xml:space="preserve">администрации сельского поселения Усть-Юган от 13.04.2015 </w:t>
      </w:r>
    </w:p>
    <w:p w:rsidR="00DE477A" w:rsidRDefault="00A15662" w:rsidP="00DA05E7">
      <w:pPr>
        <w:ind w:right="18"/>
        <w:jc w:val="center"/>
      </w:pPr>
      <w:r>
        <w:t>№ 29-па</w:t>
      </w:r>
      <w:r w:rsidR="00DA05E7">
        <w:t xml:space="preserve"> </w:t>
      </w:r>
      <w:r>
        <w:t>«</w:t>
      </w:r>
      <w:r w:rsidR="00DE477A">
        <w:t>О формировании постоянно действующей комиссии</w:t>
      </w:r>
    </w:p>
    <w:p w:rsidR="00DE477A" w:rsidRDefault="00DE477A" w:rsidP="00537EAF">
      <w:pPr>
        <w:ind w:right="18"/>
        <w:jc w:val="center"/>
      </w:pPr>
      <w:r>
        <w:t>по осмотру детских игровых площадок</w:t>
      </w:r>
      <w:r w:rsidR="00A15662">
        <w:t>»</w:t>
      </w:r>
    </w:p>
    <w:p w:rsidR="00C52D26" w:rsidRDefault="00C52D26" w:rsidP="00537EAF">
      <w:pPr>
        <w:ind w:right="18"/>
        <w:jc w:val="center"/>
      </w:pPr>
      <w:r>
        <w:t>(в редакции от 10.05.2017 № 65-па)</w:t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</w:p>
    <w:p w:rsidR="00DE477A" w:rsidRDefault="00DE477A" w:rsidP="00537EAF">
      <w:pPr>
        <w:pStyle w:val="ConsTitle"/>
        <w:widowControl/>
        <w:jc w:val="both"/>
        <w:rPr>
          <w:b w:val="0"/>
          <w:bCs w:val="0"/>
          <w:sz w:val="26"/>
          <w:szCs w:val="26"/>
        </w:rPr>
      </w:pPr>
    </w:p>
    <w:p w:rsidR="00DE477A" w:rsidRDefault="00DE477A" w:rsidP="00537EAF">
      <w:pPr>
        <w:ind w:right="18"/>
        <w:jc w:val="both"/>
        <w:rPr>
          <w:b/>
          <w:bCs/>
        </w:rPr>
      </w:pPr>
      <w:r>
        <w:tab/>
        <w:t xml:space="preserve">  В </w:t>
      </w:r>
      <w:r w:rsidR="00A15662">
        <w:t>связи с кадровыми перестановками п о с т а н о в л я ю</w:t>
      </w:r>
      <w:r>
        <w:t>:</w:t>
      </w:r>
    </w:p>
    <w:p w:rsidR="00DE477A" w:rsidRDefault="00DE477A" w:rsidP="00537EAF">
      <w:pPr>
        <w:ind w:right="18"/>
        <w:jc w:val="center"/>
        <w:rPr>
          <w:b/>
          <w:bCs/>
        </w:rPr>
      </w:pPr>
    </w:p>
    <w:p w:rsidR="00A15662" w:rsidRDefault="00DE477A" w:rsidP="00A15662">
      <w:pPr>
        <w:ind w:right="18"/>
        <w:jc w:val="both"/>
      </w:pPr>
      <w:r>
        <w:rPr>
          <w:b/>
          <w:bCs/>
        </w:rPr>
        <w:tab/>
      </w:r>
      <w:r w:rsidRPr="00BC082E">
        <w:t xml:space="preserve">1. </w:t>
      </w:r>
      <w:r w:rsidR="00A15662">
        <w:t>Внести следующие изменения в постановление администрации сельского поселения Усть-Юган от 13.04.2015 № 29-па «О формировании постоянно действующей комиссии по осмотру детских игровых площадок»:</w:t>
      </w:r>
    </w:p>
    <w:p w:rsidR="00A15662" w:rsidRDefault="00647D10" w:rsidP="00DA05E7">
      <w:pPr>
        <w:numPr>
          <w:ilvl w:val="1"/>
          <w:numId w:val="1"/>
        </w:numPr>
        <w:ind w:left="0" w:right="18" w:firstLine="567"/>
        <w:jc w:val="both"/>
      </w:pPr>
      <w:r>
        <w:t>Приложение №</w:t>
      </w:r>
      <w:r w:rsidR="00A15662">
        <w:t>1 к постановлению от 13.04.2015 № 29-па</w:t>
      </w:r>
      <w:r w:rsidR="00DA05E7">
        <w:t xml:space="preserve"> </w:t>
      </w:r>
      <w:r w:rsidR="009575F1">
        <w:t>и</w:t>
      </w:r>
      <w:r w:rsidR="00DA05E7">
        <w:t xml:space="preserve">зложить в </w:t>
      </w:r>
      <w:r w:rsidR="009575F1">
        <w:t>редакции согласно приложению к настоящему постановлению.</w:t>
      </w:r>
    </w:p>
    <w:p w:rsidR="007D3217" w:rsidRPr="00C52D26" w:rsidRDefault="00647D10" w:rsidP="00DA05E7">
      <w:pPr>
        <w:numPr>
          <w:ilvl w:val="1"/>
          <w:numId w:val="1"/>
        </w:numPr>
        <w:ind w:left="0" w:right="18" w:firstLine="567"/>
        <w:jc w:val="both"/>
      </w:pPr>
      <w:r w:rsidRPr="00C52D26">
        <w:t>Утвердить график технических проверок детских игровых площадок согласно Приложению №2.</w:t>
      </w:r>
    </w:p>
    <w:p w:rsidR="00DE477A" w:rsidRDefault="00DE477A" w:rsidP="00537EAF">
      <w:pPr>
        <w:ind w:right="18"/>
        <w:jc w:val="both"/>
      </w:pPr>
      <w:r>
        <w:tab/>
        <w:t xml:space="preserve">2. </w:t>
      </w:r>
      <w:r w:rsidR="009575F1">
        <w:t>Контроль за исполнением настоящего постановления возложить на заместителя главы поселения Мякишева В.А.</w:t>
      </w:r>
    </w:p>
    <w:p w:rsidR="009575F1" w:rsidRDefault="00DE477A" w:rsidP="009575F1">
      <w:pPr>
        <w:ind w:right="18"/>
        <w:jc w:val="both"/>
      </w:pPr>
      <w:r>
        <w:tab/>
      </w: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9575F1" w:rsidTr="002E4DF4">
        <w:tc>
          <w:tcPr>
            <w:tcW w:w="4785" w:type="dxa"/>
          </w:tcPr>
          <w:p w:rsidR="009575F1" w:rsidRDefault="009575F1" w:rsidP="002E4DF4">
            <w:pPr>
              <w:ind w:right="18"/>
              <w:jc w:val="both"/>
            </w:pPr>
            <w:r>
              <w:t>Глава поселения</w:t>
            </w:r>
          </w:p>
        </w:tc>
        <w:tc>
          <w:tcPr>
            <w:tcW w:w="4786" w:type="dxa"/>
          </w:tcPr>
          <w:p w:rsidR="009575F1" w:rsidRDefault="009575F1" w:rsidP="002E4DF4">
            <w:pPr>
              <w:ind w:right="18"/>
              <w:jc w:val="center"/>
            </w:pPr>
            <w:r>
              <w:t>Б.В. Сочинский</w:t>
            </w:r>
          </w:p>
        </w:tc>
      </w:tr>
    </w:tbl>
    <w:p w:rsidR="00DE477A" w:rsidRDefault="00DE477A" w:rsidP="00537EAF">
      <w:pPr>
        <w:ind w:right="18"/>
        <w:jc w:val="both"/>
      </w:pPr>
    </w:p>
    <w:p w:rsidR="00DE477A" w:rsidRDefault="00DE477A" w:rsidP="00537EAF">
      <w:pPr>
        <w:ind w:right="18"/>
        <w:jc w:val="both"/>
      </w:pPr>
    </w:p>
    <w:p w:rsidR="00DE477A" w:rsidRDefault="009575F1" w:rsidP="00537EAF">
      <w:pPr>
        <w:ind w:right="18" w:firstLine="4820"/>
        <w:jc w:val="both"/>
      </w:pPr>
      <w:r>
        <w:br w:type="page"/>
      </w:r>
      <w:r w:rsidR="00DE477A">
        <w:lastRenderedPageBreak/>
        <w:t>Приложение</w:t>
      </w:r>
      <w:r w:rsidR="00647D10">
        <w:t xml:space="preserve"> № 1</w:t>
      </w:r>
    </w:p>
    <w:p w:rsidR="00647D10" w:rsidRDefault="00DE477A" w:rsidP="00DA05E7">
      <w:pPr>
        <w:ind w:right="18" w:firstLine="4820"/>
        <w:jc w:val="both"/>
      </w:pPr>
      <w:r>
        <w:t xml:space="preserve">к постановлению </w:t>
      </w:r>
      <w:r w:rsidR="00647D10">
        <w:t>а</w:t>
      </w:r>
      <w:r>
        <w:t>дминистрации</w:t>
      </w:r>
      <w:r w:rsidR="00DA05E7">
        <w:t xml:space="preserve"> </w:t>
      </w:r>
    </w:p>
    <w:p w:rsidR="00DE477A" w:rsidRDefault="00DE477A" w:rsidP="00DA05E7">
      <w:pPr>
        <w:ind w:right="18" w:firstLine="4820"/>
        <w:jc w:val="both"/>
      </w:pPr>
      <w:r>
        <w:t>сельского поселения Усть-Юган</w:t>
      </w:r>
    </w:p>
    <w:p w:rsidR="00DE477A" w:rsidRDefault="00647D10" w:rsidP="00537EAF">
      <w:pPr>
        <w:ind w:right="18" w:firstLine="4820"/>
        <w:jc w:val="both"/>
      </w:pPr>
      <w:r>
        <w:t xml:space="preserve">от </w:t>
      </w:r>
      <w:r w:rsidR="00C52D26">
        <w:rPr>
          <w:u w:val="single"/>
        </w:rPr>
        <w:t>21.12</w:t>
      </w:r>
      <w:r w:rsidR="00DE477A">
        <w:rPr>
          <w:u w:val="single"/>
        </w:rPr>
        <w:t>.20</w:t>
      </w:r>
      <w:r w:rsidR="009575F1">
        <w:rPr>
          <w:u w:val="single"/>
        </w:rPr>
        <w:t>1</w:t>
      </w:r>
      <w:r w:rsidR="007D3217">
        <w:rPr>
          <w:u w:val="single"/>
        </w:rPr>
        <w:t>7</w:t>
      </w:r>
      <w:r>
        <w:t xml:space="preserve"> № </w:t>
      </w:r>
      <w:r w:rsidR="00C52D26">
        <w:rPr>
          <w:u w:val="single"/>
        </w:rPr>
        <w:t>198</w:t>
      </w:r>
      <w:r w:rsidR="00DE477A" w:rsidRPr="00AA602F">
        <w:rPr>
          <w:u w:val="single"/>
        </w:rPr>
        <w:t>-па</w:t>
      </w:r>
    </w:p>
    <w:p w:rsidR="00DE477A" w:rsidRDefault="00DE477A" w:rsidP="00537EAF">
      <w:pPr>
        <w:ind w:right="18" w:firstLine="4820"/>
        <w:jc w:val="both"/>
      </w:pPr>
    </w:p>
    <w:p w:rsidR="00DE477A" w:rsidRDefault="00DE477A" w:rsidP="00537EAF">
      <w:pPr>
        <w:ind w:right="18"/>
        <w:jc w:val="center"/>
      </w:pPr>
      <w:r>
        <w:t xml:space="preserve">Состав постоянно действующей </w:t>
      </w:r>
      <w:r w:rsidR="00DA05E7">
        <w:t>К</w:t>
      </w:r>
      <w:r>
        <w:t>омиссии</w:t>
      </w:r>
    </w:p>
    <w:p w:rsidR="009575F1" w:rsidRDefault="00DE477A" w:rsidP="00537EAF">
      <w:pPr>
        <w:ind w:right="18"/>
        <w:jc w:val="center"/>
      </w:pPr>
      <w:r>
        <w:t xml:space="preserve">по осмотру детских игровых площадок </w:t>
      </w:r>
    </w:p>
    <w:p w:rsidR="00DE477A" w:rsidRDefault="00DE477A" w:rsidP="00537EAF">
      <w:pPr>
        <w:ind w:right="18"/>
        <w:jc w:val="center"/>
      </w:pPr>
      <w:r>
        <w:t>(далее - Комиссия)</w:t>
      </w:r>
    </w:p>
    <w:p w:rsidR="009575F1" w:rsidRDefault="009575F1" w:rsidP="00537EAF">
      <w:pPr>
        <w:ind w:right="18"/>
        <w:jc w:val="center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9575F1" w:rsidTr="009575F1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Мякишев</w:t>
            </w:r>
          </w:p>
          <w:p w:rsidR="009575F1" w:rsidRPr="00B14793" w:rsidRDefault="009575F1" w:rsidP="009575F1">
            <w:pPr>
              <w:ind w:left="349"/>
              <w:jc w:val="both"/>
            </w:pPr>
            <w:r w:rsidRPr="00B14793">
              <w:t>Владимир Анатольевич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>- заместитель главы поселения,</w:t>
            </w:r>
          </w:p>
          <w:p w:rsidR="009575F1" w:rsidRDefault="009575F1" w:rsidP="00DA05E7">
            <w:pPr>
              <w:jc w:val="both"/>
            </w:pPr>
            <w:r>
              <w:t xml:space="preserve">  председатель </w:t>
            </w:r>
            <w:r w:rsidR="00DA05E7">
              <w:t>К</w:t>
            </w:r>
            <w:r>
              <w:t>омиссии</w:t>
            </w:r>
          </w:p>
        </w:tc>
      </w:tr>
      <w:tr w:rsidR="009575F1" w:rsidTr="009575F1">
        <w:tc>
          <w:tcPr>
            <w:tcW w:w="3717" w:type="dxa"/>
          </w:tcPr>
          <w:p w:rsidR="009575F1" w:rsidRDefault="00C52D26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Ромашина</w:t>
            </w:r>
          </w:p>
          <w:p w:rsidR="00C52D26" w:rsidRPr="009575F1" w:rsidRDefault="00C52D26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Светлана Вадимовна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специалист по работе </w:t>
            </w:r>
          </w:p>
          <w:p w:rsidR="009575F1" w:rsidRDefault="009575F1" w:rsidP="00DA05E7">
            <w:pPr>
              <w:jc w:val="both"/>
            </w:pPr>
            <w:r>
              <w:t xml:space="preserve">  с молодёжью, секретарь </w:t>
            </w:r>
            <w:r w:rsidR="00DA05E7">
              <w:t>К</w:t>
            </w:r>
            <w:r>
              <w:t>омиссии</w:t>
            </w:r>
          </w:p>
        </w:tc>
      </w:tr>
    </w:tbl>
    <w:p w:rsidR="00DE477A" w:rsidRDefault="00DE477A" w:rsidP="00537EAF">
      <w:pPr>
        <w:ind w:right="18"/>
      </w:pPr>
    </w:p>
    <w:p w:rsidR="009575F1" w:rsidRDefault="009575F1" w:rsidP="009575F1">
      <w:pPr>
        <w:ind w:left="360"/>
        <w:jc w:val="both"/>
      </w:pPr>
      <w:r>
        <w:t>Члены Комиссии:</w:t>
      </w:r>
    </w:p>
    <w:p w:rsidR="009575F1" w:rsidRDefault="009575F1" w:rsidP="009575F1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3717"/>
        <w:gridCol w:w="5494"/>
      </w:tblGrid>
      <w:tr w:rsidR="009575F1" w:rsidTr="00DA05E7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Фролова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Лилия Васильевна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>- начальник службы МКУ</w:t>
            </w:r>
          </w:p>
          <w:p w:rsidR="009575F1" w:rsidRDefault="009575F1" w:rsidP="009575F1">
            <w:pPr>
              <w:jc w:val="both"/>
            </w:pPr>
            <w:r>
              <w:t xml:space="preserve"> «Административно – хозяйственная</w:t>
            </w:r>
          </w:p>
          <w:p w:rsidR="009575F1" w:rsidRDefault="009575F1" w:rsidP="009575F1">
            <w:pPr>
              <w:jc w:val="both"/>
            </w:pPr>
            <w:r>
              <w:t xml:space="preserve"> служба сельского поселения Усть-Юган»</w:t>
            </w:r>
          </w:p>
        </w:tc>
      </w:tr>
      <w:tr w:rsidR="009575F1" w:rsidTr="00DA05E7">
        <w:tc>
          <w:tcPr>
            <w:tcW w:w="3717" w:type="dxa"/>
          </w:tcPr>
          <w:p w:rsidR="009575F1" w:rsidRPr="009575F1" w:rsidRDefault="009575F1" w:rsidP="009575F1">
            <w:pPr>
              <w:pStyle w:val="a9"/>
              <w:numPr>
                <w:ilvl w:val="0"/>
                <w:numId w:val="3"/>
              </w:numPr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Богомолова</w:t>
            </w:r>
          </w:p>
          <w:p w:rsidR="009575F1" w:rsidRPr="009575F1" w:rsidRDefault="009575F1" w:rsidP="009575F1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75F1">
              <w:rPr>
                <w:rFonts w:ascii="Arial" w:hAnsi="Arial" w:cs="Arial"/>
                <w:sz w:val="26"/>
                <w:szCs w:val="26"/>
              </w:rPr>
              <w:t>Ирина Николаевна</w:t>
            </w:r>
          </w:p>
        </w:tc>
        <w:tc>
          <w:tcPr>
            <w:tcW w:w="5494" w:type="dxa"/>
          </w:tcPr>
          <w:p w:rsidR="009575F1" w:rsidRDefault="009575F1" w:rsidP="009575F1">
            <w:pPr>
              <w:jc w:val="both"/>
            </w:pPr>
            <w:r>
              <w:t xml:space="preserve">- ведущий специалист по организационной </w:t>
            </w:r>
          </w:p>
          <w:p w:rsidR="009575F1" w:rsidRDefault="009575F1" w:rsidP="009575F1">
            <w:pPr>
              <w:jc w:val="both"/>
            </w:pPr>
            <w:r>
              <w:t xml:space="preserve">  работе</w:t>
            </w:r>
          </w:p>
        </w:tc>
      </w:tr>
      <w:tr w:rsidR="009575F1" w:rsidTr="00DA05E7">
        <w:tc>
          <w:tcPr>
            <w:tcW w:w="3717" w:type="dxa"/>
          </w:tcPr>
          <w:p w:rsidR="009575F1" w:rsidRPr="00C52D26" w:rsidRDefault="00C52D26" w:rsidP="00C52D26">
            <w:pPr>
              <w:jc w:val="both"/>
            </w:pPr>
            <w:r>
              <w:t xml:space="preserve">3.  </w:t>
            </w:r>
            <w:r w:rsidRPr="00C52D26">
              <w:t>Ананина</w:t>
            </w:r>
          </w:p>
          <w:p w:rsidR="00C52D26" w:rsidRPr="009575F1" w:rsidRDefault="00C52D26" w:rsidP="007D3217">
            <w:pPr>
              <w:pStyle w:val="a9"/>
              <w:ind w:left="34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Татьяна Викторовна</w:t>
            </w:r>
          </w:p>
        </w:tc>
        <w:tc>
          <w:tcPr>
            <w:tcW w:w="5494" w:type="dxa"/>
          </w:tcPr>
          <w:p w:rsidR="009575F1" w:rsidRDefault="009575F1" w:rsidP="00C52D26">
            <w:pPr>
              <w:jc w:val="both"/>
            </w:pPr>
            <w:r>
              <w:t xml:space="preserve">- специалист </w:t>
            </w:r>
            <w:r w:rsidR="00C52D26">
              <w:t>1 категории</w:t>
            </w:r>
          </w:p>
        </w:tc>
      </w:tr>
    </w:tbl>
    <w:p w:rsidR="00647D10" w:rsidRDefault="00647D10" w:rsidP="00647D10">
      <w:pPr>
        <w:ind w:right="18"/>
        <w:jc w:val="both"/>
      </w:pPr>
    </w:p>
    <w:p w:rsidR="00197D6F" w:rsidRDefault="00197D6F" w:rsidP="00647D10">
      <w:pPr>
        <w:ind w:right="18" w:firstLine="4820"/>
        <w:jc w:val="both"/>
        <w:sectPr w:rsidR="00197D6F" w:rsidSect="00DA05E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47D10" w:rsidRDefault="00647D10" w:rsidP="00197D6F">
      <w:pPr>
        <w:ind w:right="18" w:firstLine="10206"/>
        <w:jc w:val="both"/>
      </w:pPr>
      <w:r>
        <w:lastRenderedPageBreak/>
        <w:t>Приложение № 2</w:t>
      </w:r>
    </w:p>
    <w:p w:rsidR="00647D10" w:rsidRDefault="00647D10" w:rsidP="00197D6F">
      <w:pPr>
        <w:ind w:right="18" w:firstLine="10206"/>
        <w:jc w:val="both"/>
      </w:pPr>
      <w:r>
        <w:t xml:space="preserve">к постановлению администрации </w:t>
      </w:r>
    </w:p>
    <w:p w:rsidR="00647D10" w:rsidRDefault="00647D10" w:rsidP="00197D6F">
      <w:pPr>
        <w:ind w:right="18" w:firstLine="10206"/>
        <w:jc w:val="both"/>
      </w:pPr>
      <w:r>
        <w:t>сельского поселения Усть-Юган</w:t>
      </w:r>
    </w:p>
    <w:p w:rsidR="00647D10" w:rsidRDefault="00647D10" w:rsidP="00197D6F">
      <w:pPr>
        <w:ind w:right="18" w:firstLine="10206"/>
        <w:jc w:val="both"/>
      </w:pPr>
      <w:r>
        <w:t xml:space="preserve">от </w:t>
      </w:r>
      <w:r w:rsidR="00C52D26">
        <w:rPr>
          <w:u w:val="single"/>
        </w:rPr>
        <w:t>21.12</w:t>
      </w:r>
      <w:r>
        <w:rPr>
          <w:u w:val="single"/>
        </w:rPr>
        <w:t>.2017</w:t>
      </w:r>
      <w:r>
        <w:t xml:space="preserve"> № </w:t>
      </w:r>
      <w:r w:rsidR="00C52D26">
        <w:rPr>
          <w:u w:val="single"/>
        </w:rPr>
        <w:t>198</w:t>
      </w:r>
      <w:r w:rsidRPr="00AA602F">
        <w:rPr>
          <w:u w:val="single"/>
        </w:rPr>
        <w:t>-па</w:t>
      </w:r>
    </w:p>
    <w:p w:rsidR="00197D6F" w:rsidRDefault="00197D6F" w:rsidP="00647D10">
      <w:pPr>
        <w:ind w:right="18"/>
        <w:jc w:val="center"/>
      </w:pPr>
    </w:p>
    <w:p w:rsidR="00647D10" w:rsidRDefault="00647D10" w:rsidP="00647D10">
      <w:pPr>
        <w:ind w:right="18"/>
        <w:jc w:val="center"/>
      </w:pPr>
      <w:r>
        <w:t xml:space="preserve">График технического осмотра детских игровых площадок </w:t>
      </w:r>
    </w:p>
    <w:p w:rsidR="00197D6F" w:rsidRDefault="00197D6F" w:rsidP="00197D6F">
      <w:pPr>
        <w:ind w:left="360"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686"/>
        <w:gridCol w:w="2126"/>
        <w:gridCol w:w="2693"/>
      </w:tblGrid>
      <w:tr w:rsidR="00197D6F" w:rsidRPr="00197D6F" w:rsidTr="00197D6F">
        <w:tc>
          <w:tcPr>
            <w:tcW w:w="2235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Местонахождение объекта (адрес)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Балансодержатель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Ответственное лицо на объекте (должность, ФИО)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7D6F">
              <w:rPr>
                <w:rFonts w:ascii="Arial" w:hAnsi="Arial" w:cs="Arial"/>
                <w:b/>
                <w:sz w:val="26"/>
                <w:szCs w:val="26"/>
              </w:rPr>
              <w:t>Дата проверки</w:t>
            </w:r>
          </w:p>
        </w:tc>
      </w:tr>
      <w:tr w:rsidR="00197D6F" w:rsidRPr="00197D6F" w:rsidTr="005B31D0">
        <w:trPr>
          <w:trHeight w:val="3501"/>
        </w:trPr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Детский игровой комплекс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Усть-Юган квартал 2-2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Горка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дуга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дуга маленькая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труба,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ступени металлические (4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деревянный (2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металлический (7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рукоход круглый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лаз вертикальный большой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лаз маленький «шахматка» (1шт.),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турник «Солнышко» и качалка-балансир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E11B1" w:rsidRDefault="00DE11B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25.12.2017г.</w:t>
            </w:r>
          </w:p>
          <w:p w:rsidR="00197D6F" w:rsidRPr="00197D6F" w:rsidRDefault="00C52D26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15.01.2018г</w:t>
            </w:r>
            <w:r w:rsidR="00197D6F"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197D6F" w:rsidRDefault="00C52D26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15.02.2018г.</w:t>
            </w:r>
          </w:p>
          <w:p w:rsidR="00C52D26" w:rsidRDefault="00C52D26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15.03.2018г</w:t>
            </w:r>
          </w:p>
          <w:p w:rsidR="00C52D26" w:rsidRDefault="00C52D26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15.04.2018г.</w:t>
            </w:r>
          </w:p>
          <w:p w:rsidR="00C52D26" w:rsidRDefault="00C52D26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15.05.2018г.</w:t>
            </w:r>
          </w:p>
          <w:p w:rsidR="00C52D26" w:rsidRDefault="00C52D26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15.06.2018г.</w:t>
            </w:r>
          </w:p>
          <w:p w:rsidR="00DE11B1" w:rsidRDefault="00DE11B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15.07.2018г.</w:t>
            </w:r>
          </w:p>
          <w:p w:rsidR="00DE11B1" w:rsidRDefault="00DE11B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15.08.2017г.</w:t>
            </w:r>
          </w:p>
          <w:p w:rsidR="00DE11B1" w:rsidRDefault="00DE11B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15.09.2017г.</w:t>
            </w:r>
          </w:p>
          <w:p w:rsidR="00DE11B1" w:rsidRDefault="00DE11B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15.10.2017г.</w:t>
            </w:r>
          </w:p>
          <w:p w:rsidR="00DE11B1" w:rsidRDefault="00DE11B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15.11.2017г.</w:t>
            </w:r>
          </w:p>
          <w:p w:rsidR="00DE11B1" w:rsidRPr="00197D6F" w:rsidRDefault="00DE11B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15.12.2018г.</w:t>
            </w: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Детская игровая площадка 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Усть-Юган д.7, ФАП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</w:t>
            </w: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 xml:space="preserve">Горки маленькие (2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Горка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 xml:space="preserve">Лестница дуга большая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дуга маленькая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лестница труба,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ступени металлические (4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деревянный (2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мостик металлический (7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рукоход круглый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лаз вертикальный большой (1 шт.), 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лаз маленький «шахматка» (1шт.)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заместитель </w:t>
            </w: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главы администрации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25.12.2017г.</w:t>
            </w:r>
          </w:p>
          <w:p w:rsidR="00DE11B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15.01.2018г</w:t>
            </w:r>
            <w:r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15.02.2018г.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15.03.2018г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15.04.2018г.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15.05.2018г.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15.06.2018г.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15.07.2018г.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15.08.2017г.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15.09.2017г.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15.10.2017г.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15.11.2017г.</w:t>
            </w:r>
          </w:p>
          <w:p w:rsidR="00197D6F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15.12.2018г.</w:t>
            </w: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Детская игровая площадка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Усть-Юган д. 12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Качалка-балансир,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Рукоход со шведской стенкой и деревянным лазом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25.12.2017г.</w:t>
            </w:r>
          </w:p>
          <w:p w:rsidR="00DE11B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15.01.2018г</w:t>
            </w:r>
            <w:r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15.03.2018г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15.04.2018г.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15.05.2018г.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15.06.2018г.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15.07.2018г.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15.08.2017г.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15.09.2017г.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15.10.2017г.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15.11.2017г.</w:t>
            </w:r>
          </w:p>
          <w:p w:rsidR="00197D6F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15.12.2018г.</w:t>
            </w: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Детская площадка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Юганская Обь КЦСОН «Забота»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Качалка на пружине «Вертолетик»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Качели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Песочница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Горка маленькая 4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Полы с прогонами 5 шт.;</w:t>
            </w:r>
            <w:r w:rsidRPr="00197D6F">
              <w:rPr>
                <w:rFonts w:ascii="Arial" w:hAnsi="Arial" w:cs="Arial"/>
                <w:sz w:val="26"/>
                <w:szCs w:val="26"/>
              </w:rPr>
              <w:br/>
              <w:t>Мост радиальный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Волнообразный мост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Лестница 3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Рукоход прямой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Спираль наклонная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Шест-спираль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Лаз вертикальный 3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Альпинистская стенка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Фанерные накладки спирали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Фанерные арки 2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Щит баскетбольный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Кольцо баскетбольное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Сетка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Карусель 1 шт.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</w:tcPr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25.12.2017г.</w:t>
            </w:r>
          </w:p>
          <w:p w:rsidR="00DE11B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15.01.2018г</w:t>
            </w:r>
            <w:r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15.03.2018г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15.04.2018г.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15.05.2018г.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15.06.2018г.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15.07.2018г.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15.08.2017г.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15.09.2017г.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15.10.2017г.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15.11.2017г.</w:t>
            </w:r>
          </w:p>
          <w:p w:rsidR="00197D6F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15.12.2018г.</w:t>
            </w:r>
            <w:r w:rsidR="00197D6F"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97D6F" w:rsidRPr="00197D6F" w:rsidTr="005B31D0">
        <w:tc>
          <w:tcPr>
            <w:tcW w:w="2235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Открытое плоскостное физкультурно-спортивное сооружение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п. Юганская Обь КЦСОН «Забота»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Администрация с.п. Усть-Юган</w:t>
            </w:r>
          </w:p>
        </w:tc>
        <w:tc>
          <w:tcPr>
            <w:tcW w:w="368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Многоуровневый турник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Брусья уличные 1 шт.;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Упор для отжиманий двойной 1 шт.</w:t>
            </w:r>
          </w:p>
        </w:tc>
        <w:tc>
          <w:tcPr>
            <w:tcW w:w="2126" w:type="dxa"/>
            <w:shd w:val="clear" w:color="auto" w:fill="auto"/>
          </w:tcPr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Мякишев В.А.</w:t>
            </w:r>
          </w:p>
          <w:p w:rsidR="00197D6F" w:rsidRPr="00197D6F" w:rsidRDefault="00197D6F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</w:tcPr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25.12.2017г.</w:t>
            </w:r>
          </w:p>
          <w:p w:rsidR="00DE11B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15.01.2018г</w:t>
            </w:r>
            <w:r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15.03.2018г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15.04.2018г.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15.05.2018г.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15.06.2018г.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15.07.2018г.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15.08.2017г.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15.09.2017г.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15.10.2017г.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15.11.2017г.</w:t>
            </w:r>
          </w:p>
          <w:p w:rsidR="00197D6F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15.12.2018г.</w:t>
            </w:r>
          </w:p>
        </w:tc>
      </w:tr>
      <w:tr w:rsidR="00C93561" w:rsidRPr="00197D6F" w:rsidTr="005B31D0">
        <w:tc>
          <w:tcPr>
            <w:tcW w:w="2235" w:type="dxa"/>
            <w:shd w:val="clear" w:color="auto" w:fill="auto"/>
          </w:tcPr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Детская </w:t>
            </w: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площадка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 xml:space="preserve">п. Юганская </w:t>
            </w: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 xml:space="preserve">Обь </w:t>
            </w:r>
            <w:r>
              <w:rPr>
                <w:rFonts w:ascii="Arial" w:hAnsi="Arial" w:cs="Arial"/>
                <w:sz w:val="26"/>
                <w:szCs w:val="26"/>
              </w:rPr>
              <w:t>ул. Тобольская 20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Жители дома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Тобольская 20</w:t>
            </w:r>
          </w:p>
        </w:tc>
        <w:tc>
          <w:tcPr>
            <w:tcW w:w="3686" w:type="dxa"/>
            <w:shd w:val="clear" w:color="auto" w:fill="auto"/>
          </w:tcPr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lastRenderedPageBreak/>
              <w:t>Качалка-балансир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lastRenderedPageBreak/>
              <w:t>Качалка на пружине «Дельфин»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Горка маленькая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Рукоход со шведской стенкой и турником 1 шт.;</w:t>
            </w:r>
          </w:p>
          <w:p w:rsidR="00C93561" w:rsidRPr="00C93561" w:rsidRDefault="00C93561" w:rsidP="008B487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Песочница 1 шт.;</w:t>
            </w:r>
          </w:p>
          <w:p w:rsidR="00C93561" w:rsidRPr="00495B87" w:rsidRDefault="00C93561" w:rsidP="008B487A">
            <w:pPr>
              <w:pStyle w:val="a3"/>
              <w:rPr>
                <w:rFonts w:ascii="Times New Roman" w:hAnsi="Times New Roman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Беседка детская 1 шт.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25.12.2017г.</w:t>
            </w:r>
          </w:p>
          <w:p w:rsidR="00DE11B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15.01.2018г</w:t>
            </w:r>
            <w:r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15.03.2018г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15.04.2018г.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15.05.2018г.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15.06.2018г.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15.07.2018г.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15.08.2017г.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15.09.2017г.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15.10.2017г.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15.11.2017г.</w:t>
            </w:r>
          </w:p>
          <w:p w:rsidR="00C9356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15.12.2018г.</w:t>
            </w:r>
          </w:p>
        </w:tc>
      </w:tr>
      <w:tr w:rsidR="00C93561" w:rsidRPr="00197D6F" w:rsidTr="005B31D0">
        <w:tc>
          <w:tcPr>
            <w:tcW w:w="2235" w:type="dxa"/>
            <w:shd w:val="clear" w:color="auto" w:fill="auto"/>
          </w:tcPr>
          <w:p w:rsidR="00C93561" w:rsidRPr="00197D6F" w:rsidRDefault="00C93561" w:rsidP="008B487A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lastRenderedPageBreak/>
              <w:t>Детская площадка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97D6F">
              <w:rPr>
                <w:rFonts w:ascii="Arial" w:hAnsi="Arial" w:cs="Arial"/>
                <w:sz w:val="26"/>
                <w:szCs w:val="26"/>
              </w:rPr>
              <w:t xml:space="preserve">п. Усть-Юган </w:t>
            </w:r>
            <w:r>
              <w:rPr>
                <w:rFonts w:ascii="Arial" w:hAnsi="Arial" w:cs="Arial"/>
                <w:sz w:val="26"/>
                <w:szCs w:val="26"/>
              </w:rPr>
              <w:t>ул. Берёзовая 30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Жители дома Берёзовая 30</w:t>
            </w:r>
          </w:p>
        </w:tc>
        <w:tc>
          <w:tcPr>
            <w:tcW w:w="3686" w:type="dxa"/>
            <w:shd w:val="clear" w:color="auto" w:fill="auto"/>
          </w:tcPr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Качалка-балансир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Качалка на пружине «Дельфин»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Горка маленькая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Рукоход со шведской стенкой и турником 1 шт.;</w:t>
            </w:r>
          </w:p>
          <w:p w:rsidR="00C93561" w:rsidRPr="00C93561" w:rsidRDefault="00C93561" w:rsidP="00C9356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Песочница 1 шт.;</w:t>
            </w:r>
          </w:p>
          <w:p w:rsidR="00C93561" w:rsidRPr="00197D6F" w:rsidRDefault="00C93561" w:rsidP="00C9356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C93561">
              <w:rPr>
                <w:rFonts w:ascii="Arial" w:hAnsi="Arial" w:cs="Arial"/>
                <w:sz w:val="26"/>
                <w:szCs w:val="26"/>
              </w:rPr>
              <w:t>Беседка детская 1 шт.</w:t>
            </w:r>
          </w:p>
        </w:tc>
        <w:tc>
          <w:tcPr>
            <w:tcW w:w="2126" w:type="dxa"/>
            <w:shd w:val="clear" w:color="auto" w:fill="auto"/>
          </w:tcPr>
          <w:p w:rsidR="00C93561" w:rsidRPr="00197D6F" w:rsidRDefault="00C93561" w:rsidP="00197D6F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25.12.2017г.</w:t>
            </w:r>
          </w:p>
          <w:p w:rsidR="00DE11B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15.01.2018г</w:t>
            </w:r>
            <w:r w:rsidRPr="00197D6F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15.03.2018г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15.04.2018г.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15.05.2018г.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15.06.2018г.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15.07.2018г.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15.08.2017г.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15.09.2017г.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15.10.2017г.</w:t>
            </w:r>
          </w:p>
          <w:p w:rsidR="00DE11B1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15.11.2017г.</w:t>
            </w:r>
          </w:p>
          <w:p w:rsidR="00C93561" w:rsidRPr="00197D6F" w:rsidRDefault="00DE11B1" w:rsidP="00DE11B1">
            <w:pPr>
              <w:pStyle w:val="a3"/>
              <w:spacing w:line="240" w:lineRule="atLeast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15.12.2018г.</w:t>
            </w:r>
          </w:p>
        </w:tc>
      </w:tr>
    </w:tbl>
    <w:p w:rsidR="00197D6F" w:rsidRDefault="00197D6F" w:rsidP="00197D6F">
      <w:pPr>
        <w:jc w:val="both"/>
      </w:pPr>
    </w:p>
    <w:sectPr w:rsidR="00197D6F" w:rsidSect="00197D6F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3A" w:rsidRDefault="0025533A">
      <w:r>
        <w:separator/>
      </w:r>
    </w:p>
  </w:endnote>
  <w:endnote w:type="continuationSeparator" w:id="1">
    <w:p w:rsidR="0025533A" w:rsidRDefault="0025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3A" w:rsidRDefault="0025533A">
      <w:r>
        <w:separator/>
      </w:r>
    </w:p>
  </w:footnote>
  <w:footnote w:type="continuationSeparator" w:id="1">
    <w:p w:rsidR="0025533A" w:rsidRDefault="00255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77A" w:rsidRDefault="00DF6591">
    <w:pPr>
      <w:pStyle w:val="a4"/>
      <w:jc w:val="center"/>
    </w:pPr>
    <w:fldSimple w:instr=" PAGE   \* MERGEFORMAT ">
      <w:r w:rsidR="00DE11B1">
        <w:rPr>
          <w:noProof/>
        </w:rPr>
        <w:t>2</w:t>
      </w:r>
    </w:fldSimple>
  </w:p>
  <w:p w:rsidR="00DE477A" w:rsidRDefault="00DE47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61C"/>
    <w:multiLevelType w:val="hybridMultilevel"/>
    <w:tmpl w:val="6C928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F25F1"/>
    <w:multiLevelType w:val="hybridMultilevel"/>
    <w:tmpl w:val="C65A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B7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37EAF"/>
    <w:rsid w:val="00197D6F"/>
    <w:rsid w:val="0025533A"/>
    <w:rsid w:val="00297997"/>
    <w:rsid w:val="002E4DF4"/>
    <w:rsid w:val="003A6275"/>
    <w:rsid w:val="004B3116"/>
    <w:rsid w:val="00537EAF"/>
    <w:rsid w:val="005B3F22"/>
    <w:rsid w:val="00613A31"/>
    <w:rsid w:val="00647D10"/>
    <w:rsid w:val="006A472B"/>
    <w:rsid w:val="006E19D7"/>
    <w:rsid w:val="007D3217"/>
    <w:rsid w:val="00824997"/>
    <w:rsid w:val="009575F1"/>
    <w:rsid w:val="00A15662"/>
    <w:rsid w:val="00AA02D0"/>
    <w:rsid w:val="00AA602F"/>
    <w:rsid w:val="00AF682B"/>
    <w:rsid w:val="00B50F5A"/>
    <w:rsid w:val="00B75F67"/>
    <w:rsid w:val="00BA692A"/>
    <w:rsid w:val="00BC082E"/>
    <w:rsid w:val="00BF4DF6"/>
    <w:rsid w:val="00C1676F"/>
    <w:rsid w:val="00C52D26"/>
    <w:rsid w:val="00C65B7D"/>
    <w:rsid w:val="00C70F7D"/>
    <w:rsid w:val="00C93561"/>
    <w:rsid w:val="00CA79C0"/>
    <w:rsid w:val="00D47AAD"/>
    <w:rsid w:val="00D86A63"/>
    <w:rsid w:val="00DA05E7"/>
    <w:rsid w:val="00DB507B"/>
    <w:rsid w:val="00DE11B1"/>
    <w:rsid w:val="00DE477A"/>
    <w:rsid w:val="00DF6591"/>
    <w:rsid w:val="00E023CB"/>
    <w:rsid w:val="00E72113"/>
    <w:rsid w:val="00EA1AAC"/>
    <w:rsid w:val="00EF563D"/>
    <w:rsid w:val="00F64E45"/>
    <w:rsid w:val="00FB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F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197D6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EAF"/>
    <w:rPr>
      <w:rFonts w:cs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537E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7E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537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7EAF"/>
    <w:rPr>
      <w:rFonts w:ascii="Arial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537E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B3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B311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75F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7D6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2017-12-21T09:30:00Z</cp:lastPrinted>
  <dcterms:created xsi:type="dcterms:W3CDTF">2017-12-21T09:14:00Z</dcterms:created>
  <dcterms:modified xsi:type="dcterms:W3CDTF">2017-12-21T09:32:00Z</dcterms:modified>
</cp:coreProperties>
</file>