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24DC" w14:textId="77777777" w:rsidR="00DC21CF" w:rsidRPr="004A1C43" w:rsidRDefault="00CE1BF1" w:rsidP="000B40C8">
      <w:pPr>
        <w:tabs>
          <w:tab w:val="left" w:pos="3780"/>
        </w:tabs>
        <w:jc w:val="both"/>
        <w:rPr>
          <w:sz w:val="20"/>
          <w:szCs w:val="20"/>
        </w:rPr>
      </w:pPr>
      <w:r>
        <w:rPr>
          <w:noProof/>
        </w:rPr>
        <w:drawing>
          <wp:anchor distT="0" distB="0" distL="114300" distR="114300" simplePos="0" relativeHeight="251657728" behindDoc="0" locked="0" layoutInCell="1" allowOverlap="1" wp14:anchorId="7994A551" wp14:editId="5696FBAD">
            <wp:simplePos x="0" y="0"/>
            <wp:positionH relativeFrom="column">
              <wp:posOffset>2514600</wp:posOffset>
            </wp:positionH>
            <wp:positionV relativeFrom="paragraph">
              <wp:posOffset>0</wp:posOffset>
            </wp:positionV>
            <wp:extent cx="590550" cy="740410"/>
            <wp:effectExtent l="0" t="0" r="0" b="2540"/>
            <wp:wrapNone/>
            <wp:docPr id="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7">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14:paraId="6BDFBA60" w14:textId="77777777" w:rsidR="00DC21CF" w:rsidRPr="004A1C43" w:rsidRDefault="00DC21CF" w:rsidP="000B40C8">
      <w:pPr>
        <w:tabs>
          <w:tab w:val="left" w:pos="3780"/>
        </w:tabs>
        <w:jc w:val="both"/>
        <w:rPr>
          <w:sz w:val="20"/>
          <w:szCs w:val="20"/>
        </w:rPr>
      </w:pPr>
    </w:p>
    <w:p w14:paraId="00FDE665" w14:textId="77777777" w:rsidR="00DC21CF" w:rsidRPr="004A1C43" w:rsidRDefault="00DC21CF" w:rsidP="000B40C8">
      <w:pPr>
        <w:tabs>
          <w:tab w:val="left" w:pos="3780"/>
        </w:tabs>
        <w:jc w:val="both"/>
        <w:rPr>
          <w:sz w:val="20"/>
          <w:szCs w:val="20"/>
        </w:rPr>
      </w:pPr>
    </w:p>
    <w:p w14:paraId="277C6B5D" w14:textId="77777777" w:rsidR="00DC21CF" w:rsidRPr="004A1C43" w:rsidRDefault="00DC21CF" w:rsidP="001A70CF">
      <w:pPr>
        <w:tabs>
          <w:tab w:val="left" w:pos="3780"/>
        </w:tabs>
        <w:jc w:val="both"/>
        <w:rPr>
          <w:sz w:val="20"/>
          <w:szCs w:val="20"/>
        </w:rPr>
      </w:pPr>
    </w:p>
    <w:p w14:paraId="6B2F8AE0" w14:textId="77777777" w:rsidR="00DC21CF" w:rsidRPr="004A1C43" w:rsidRDefault="00DC21CF" w:rsidP="001A70CF">
      <w:pPr>
        <w:ind w:right="18"/>
        <w:jc w:val="center"/>
        <w:rPr>
          <w:b/>
          <w:bCs/>
          <w:sz w:val="20"/>
          <w:szCs w:val="20"/>
        </w:rPr>
      </w:pPr>
    </w:p>
    <w:p w14:paraId="19EFB2A5" w14:textId="77777777" w:rsidR="00DC21CF" w:rsidRPr="003E7124" w:rsidRDefault="00DC21CF" w:rsidP="001A70CF">
      <w:pPr>
        <w:ind w:right="18"/>
        <w:jc w:val="center"/>
        <w:rPr>
          <w:rFonts w:ascii="Times New Roman" w:hAnsi="Times New Roman" w:cs="Times New Roman"/>
          <w:b/>
          <w:bCs/>
          <w:sz w:val="25"/>
          <w:szCs w:val="25"/>
        </w:rPr>
      </w:pPr>
      <w:r w:rsidRPr="003E7124">
        <w:rPr>
          <w:rFonts w:ascii="Times New Roman" w:hAnsi="Times New Roman" w:cs="Times New Roman"/>
          <w:b/>
          <w:bCs/>
          <w:sz w:val="25"/>
          <w:szCs w:val="25"/>
        </w:rPr>
        <w:t>Муниципальное образование сельское поселение Усть-Юган</w:t>
      </w:r>
    </w:p>
    <w:p w14:paraId="1BA5182B" w14:textId="77777777" w:rsidR="00DC21CF" w:rsidRPr="003E7124" w:rsidRDefault="00DC21CF" w:rsidP="001A70CF">
      <w:pPr>
        <w:ind w:right="18"/>
        <w:jc w:val="center"/>
        <w:rPr>
          <w:rFonts w:ascii="Times New Roman" w:hAnsi="Times New Roman" w:cs="Times New Roman"/>
          <w:b/>
          <w:bCs/>
          <w:sz w:val="25"/>
          <w:szCs w:val="25"/>
        </w:rPr>
      </w:pPr>
      <w:r w:rsidRPr="003E7124">
        <w:rPr>
          <w:rFonts w:ascii="Times New Roman" w:hAnsi="Times New Roman" w:cs="Times New Roman"/>
          <w:b/>
          <w:bCs/>
          <w:sz w:val="25"/>
          <w:szCs w:val="25"/>
        </w:rPr>
        <w:t>Нефтеюганский район</w:t>
      </w:r>
    </w:p>
    <w:p w14:paraId="279CF440" w14:textId="77777777" w:rsidR="00DC21CF" w:rsidRPr="003E7124" w:rsidRDefault="00DC21CF" w:rsidP="001A70CF">
      <w:pPr>
        <w:ind w:right="18"/>
        <w:jc w:val="center"/>
        <w:rPr>
          <w:rFonts w:ascii="Times New Roman" w:hAnsi="Times New Roman" w:cs="Times New Roman"/>
          <w:b/>
          <w:bCs/>
          <w:sz w:val="25"/>
          <w:szCs w:val="25"/>
        </w:rPr>
      </w:pPr>
      <w:r w:rsidRPr="003E7124">
        <w:rPr>
          <w:rFonts w:ascii="Times New Roman" w:hAnsi="Times New Roman" w:cs="Times New Roman"/>
          <w:b/>
          <w:bCs/>
          <w:sz w:val="25"/>
          <w:szCs w:val="25"/>
        </w:rPr>
        <w:t>Ханты-Мансийский автономный округ – Югра</w:t>
      </w:r>
    </w:p>
    <w:p w14:paraId="4B5311CB" w14:textId="77777777" w:rsidR="00DC21CF" w:rsidRPr="00F15754" w:rsidRDefault="00DC21CF" w:rsidP="001A70CF">
      <w:pPr>
        <w:ind w:right="18"/>
        <w:jc w:val="center"/>
        <w:rPr>
          <w:rFonts w:ascii="Times New Roman" w:hAnsi="Times New Roman" w:cs="Times New Roman"/>
          <w:sz w:val="20"/>
          <w:szCs w:val="20"/>
        </w:rPr>
      </w:pPr>
    </w:p>
    <w:p w14:paraId="4CDE6AB8" w14:textId="77777777" w:rsidR="00DC21CF" w:rsidRPr="006C526C" w:rsidRDefault="00DC21CF" w:rsidP="001A70CF">
      <w:pPr>
        <w:ind w:right="18"/>
        <w:jc w:val="center"/>
        <w:rPr>
          <w:rFonts w:ascii="Times New Roman" w:hAnsi="Times New Roman" w:cs="Times New Roman"/>
        </w:rPr>
      </w:pPr>
      <w:r>
        <w:rPr>
          <w:rFonts w:ascii="Times New Roman" w:hAnsi="Times New Roman" w:cs="Times New Roman"/>
          <w:b/>
          <w:bCs/>
          <w:sz w:val="36"/>
          <w:szCs w:val="36"/>
        </w:rPr>
        <w:t xml:space="preserve">  АДМИНИСТРАЦИЯ</w:t>
      </w:r>
      <w:r w:rsidRPr="006C526C">
        <w:rPr>
          <w:rFonts w:ascii="Times New Roman" w:hAnsi="Times New Roman" w:cs="Times New Roman"/>
          <w:b/>
          <w:bCs/>
          <w:sz w:val="36"/>
          <w:szCs w:val="36"/>
        </w:rPr>
        <w:t xml:space="preserve"> СЕЛЬСКОГО ПОСЕЛЕНИЯ </w:t>
      </w:r>
      <w:r>
        <w:rPr>
          <w:rFonts w:ascii="Times New Roman" w:hAnsi="Times New Roman" w:cs="Times New Roman"/>
          <w:b/>
          <w:bCs/>
          <w:sz w:val="36"/>
          <w:szCs w:val="36"/>
        </w:rPr>
        <w:t xml:space="preserve"> </w:t>
      </w:r>
      <w:r w:rsidRPr="006C526C">
        <w:rPr>
          <w:rFonts w:ascii="Times New Roman" w:hAnsi="Times New Roman" w:cs="Times New Roman"/>
          <w:b/>
          <w:bCs/>
          <w:sz w:val="36"/>
          <w:szCs w:val="36"/>
        </w:rPr>
        <w:t>УСТЬ-ЮГАН</w:t>
      </w:r>
    </w:p>
    <w:p w14:paraId="0BB0E3BF" w14:textId="77777777" w:rsidR="00DC21CF" w:rsidRPr="006C526C" w:rsidRDefault="00DC21CF" w:rsidP="001A70CF">
      <w:pPr>
        <w:ind w:right="18"/>
        <w:jc w:val="center"/>
        <w:rPr>
          <w:rFonts w:ascii="Times New Roman" w:hAnsi="Times New Roman" w:cs="Times New Roman"/>
        </w:rPr>
      </w:pPr>
    </w:p>
    <w:p w14:paraId="1C1DD421" w14:textId="77777777" w:rsidR="00DC21CF" w:rsidRPr="006C526C" w:rsidRDefault="007B3F68" w:rsidP="001A70CF">
      <w:pPr>
        <w:ind w:right="18"/>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14:paraId="3F5FC33D" w14:textId="77777777" w:rsidR="00DC21CF" w:rsidRPr="00F15754" w:rsidRDefault="00DC21CF" w:rsidP="001A70CF">
      <w:pPr>
        <w:ind w:right="18"/>
        <w:jc w:val="center"/>
        <w:rPr>
          <w:b/>
          <w:bCs/>
        </w:rPr>
      </w:pPr>
    </w:p>
    <w:p w14:paraId="57D1DF6A" w14:textId="77777777" w:rsidR="00DC21CF" w:rsidRPr="00D10FD3" w:rsidRDefault="00FA51B2" w:rsidP="001A70CF">
      <w:pPr>
        <w:ind w:right="18"/>
        <w:rPr>
          <w:u w:val="single"/>
        </w:rPr>
      </w:pPr>
      <w:r>
        <w:rPr>
          <w:u w:val="single"/>
        </w:rPr>
        <w:t>10</w:t>
      </w:r>
      <w:r w:rsidR="00324AE7">
        <w:rPr>
          <w:u w:val="single"/>
        </w:rPr>
        <w:t>.09</w:t>
      </w:r>
      <w:r w:rsidR="00187D9F">
        <w:rPr>
          <w:u w:val="single"/>
        </w:rPr>
        <w:t>.201</w:t>
      </w:r>
      <w:r w:rsidR="00324AE7">
        <w:rPr>
          <w:u w:val="single"/>
        </w:rPr>
        <w:t>8</w:t>
      </w:r>
      <w:r w:rsidR="00DC21CF">
        <w:t xml:space="preserve">                                                                   </w:t>
      </w:r>
      <w:r>
        <w:t xml:space="preserve">                               </w:t>
      </w:r>
      <w:r w:rsidR="00DC21CF">
        <w:t xml:space="preserve">№ </w:t>
      </w:r>
      <w:r>
        <w:rPr>
          <w:u w:val="single"/>
        </w:rPr>
        <w:t>175</w:t>
      </w:r>
      <w:r w:rsidR="00324AE7">
        <w:rPr>
          <w:u w:val="single"/>
        </w:rPr>
        <w:t xml:space="preserve"> </w:t>
      </w:r>
      <w:r w:rsidR="00187D9F" w:rsidRPr="00187D9F">
        <w:rPr>
          <w:u w:val="single"/>
        </w:rPr>
        <w:t>-па</w:t>
      </w:r>
    </w:p>
    <w:p w14:paraId="2974C0B2" w14:textId="77777777" w:rsidR="00DC21CF" w:rsidRPr="00187D9F" w:rsidRDefault="00DC21CF" w:rsidP="001A70CF">
      <w:pPr>
        <w:ind w:right="18"/>
        <w:jc w:val="center"/>
        <w:rPr>
          <w:rFonts w:ascii="Times New Roman" w:hAnsi="Times New Roman" w:cs="Times New Roman"/>
          <w:i/>
          <w:sz w:val="20"/>
          <w:szCs w:val="20"/>
        </w:rPr>
      </w:pPr>
    </w:p>
    <w:p w14:paraId="7F1148AC" w14:textId="77777777" w:rsidR="00DC21CF" w:rsidRPr="00324AE7" w:rsidRDefault="00DC21CF" w:rsidP="00324AE7">
      <w:pPr>
        <w:ind w:right="18"/>
        <w:jc w:val="center"/>
        <w:rPr>
          <w:rFonts w:ascii="Times New Roman" w:hAnsi="Times New Roman" w:cs="Times New Roman"/>
          <w:sz w:val="20"/>
          <w:szCs w:val="20"/>
        </w:rPr>
      </w:pPr>
      <w:r w:rsidRPr="006C526C">
        <w:rPr>
          <w:rFonts w:ascii="Times New Roman" w:hAnsi="Times New Roman" w:cs="Times New Roman"/>
          <w:sz w:val="24"/>
          <w:szCs w:val="24"/>
        </w:rPr>
        <w:t xml:space="preserve">п. </w:t>
      </w:r>
      <w:r w:rsidRPr="00EA3939">
        <w:rPr>
          <w:rFonts w:ascii="Times New Roman" w:hAnsi="Times New Roman" w:cs="Times New Roman"/>
          <w:sz w:val="20"/>
          <w:szCs w:val="20"/>
        </w:rPr>
        <w:t>Усть-Юган</w:t>
      </w:r>
    </w:p>
    <w:p w14:paraId="551DF0C9" w14:textId="77777777" w:rsidR="00DC21CF" w:rsidRPr="004A1C43" w:rsidRDefault="00DC21CF" w:rsidP="00744B68">
      <w:pPr>
        <w:pStyle w:val="ConsPlusNormal"/>
        <w:widowControl/>
        <w:ind w:firstLine="0"/>
        <w:jc w:val="both"/>
        <w:rPr>
          <w:sz w:val="25"/>
          <w:szCs w:val="25"/>
        </w:rPr>
      </w:pPr>
    </w:p>
    <w:p w14:paraId="78AB240F" w14:textId="77777777" w:rsidR="00DC21CF" w:rsidRPr="001D7F5B" w:rsidRDefault="00B2518A" w:rsidP="001D7F5B">
      <w:pPr>
        <w:jc w:val="center"/>
      </w:pPr>
      <w:r>
        <w:t>О</w:t>
      </w:r>
      <w:r w:rsidR="001D7F5B">
        <w:t xml:space="preserve"> </w:t>
      </w:r>
      <w:r w:rsidR="001D7F5B" w:rsidRPr="001D7F5B">
        <w:t>градостроительной комиссии</w:t>
      </w:r>
      <w:r w:rsidR="00254484">
        <w:t xml:space="preserve"> сельского поселения Усть-Юган</w:t>
      </w:r>
    </w:p>
    <w:p w14:paraId="589359DF" w14:textId="77777777" w:rsidR="00DC21CF" w:rsidRPr="00056B8E" w:rsidRDefault="00DC21CF" w:rsidP="000B40C8">
      <w:pPr>
        <w:autoSpaceDE w:val="0"/>
        <w:autoSpaceDN w:val="0"/>
        <w:adjustRightInd w:val="0"/>
      </w:pPr>
    </w:p>
    <w:p w14:paraId="27EB94C2" w14:textId="7065D254" w:rsidR="00DC21CF" w:rsidRPr="001D7F5B" w:rsidRDefault="001D7F5B" w:rsidP="00254484">
      <w:pPr>
        <w:autoSpaceDE w:val="0"/>
        <w:autoSpaceDN w:val="0"/>
        <w:adjustRightInd w:val="0"/>
        <w:ind w:firstLine="708"/>
        <w:jc w:val="both"/>
        <w:rPr>
          <w:bCs/>
        </w:rPr>
      </w:pPr>
      <w:r w:rsidRPr="001D7F5B">
        <w:t xml:space="preserve">В соответствии с </w:t>
      </w:r>
      <w:r w:rsidR="00B2518A">
        <w:t xml:space="preserve">Градостроительным кодексом Российской Федерации, </w:t>
      </w:r>
      <w:r w:rsidRPr="001D7F5B">
        <w:t>Федеральным законом от 06.10.2003 № 131-ФЗ «Об общих принципах организации местного самоуправления в Российской Феде</w:t>
      </w:r>
      <w:r w:rsidR="00B2518A">
        <w:t>рации</w:t>
      </w:r>
      <w:r w:rsidRPr="001D7F5B">
        <w:t xml:space="preserve">, законом Ханты-Мансийского автономного округа-Югры от 18.04.2007 № 39-оз «О градостроительной деятельности на территории Ханты-Мансийского автономного округа-Югры», Уставом муниципального образования </w:t>
      </w:r>
      <w:r>
        <w:t xml:space="preserve">сельского поселения </w:t>
      </w:r>
      <w:proofErr w:type="spellStart"/>
      <w:r>
        <w:t>Усть-Юган</w:t>
      </w:r>
      <w:proofErr w:type="spellEnd"/>
      <w:r w:rsidR="00B2518A">
        <w:t xml:space="preserve">  </w:t>
      </w:r>
      <w:r w:rsidRPr="001D7F5B">
        <w:t xml:space="preserve"> п</w:t>
      </w:r>
      <w:r w:rsidR="00D560D2">
        <w:t xml:space="preserve"> </w:t>
      </w:r>
      <w:r w:rsidRPr="001D7F5B">
        <w:t>о</w:t>
      </w:r>
      <w:r w:rsidR="00324AE7">
        <w:t xml:space="preserve"> </w:t>
      </w:r>
      <w:r w:rsidRPr="001D7F5B">
        <w:t>с</w:t>
      </w:r>
      <w:r w:rsidR="00324AE7">
        <w:t xml:space="preserve"> </w:t>
      </w:r>
      <w:r w:rsidRPr="001D7F5B">
        <w:t>т</w:t>
      </w:r>
      <w:r w:rsidR="00D560D2">
        <w:t xml:space="preserve"> </w:t>
      </w:r>
      <w:r w:rsidRPr="001D7F5B">
        <w:t>а</w:t>
      </w:r>
      <w:r w:rsidR="00D560D2">
        <w:t xml:space="preserve"> </w:t>
      </w:r>
      <w:r w:rsidRPr="001D7F5B">
        <w:t>н</w:t>
      </w:r>
      <w:r w:rsidR="00D560D2">
        <w:t xml:space="preserve"> </w:t>
      </w:r>
      <w:r w:rsidRPr="001D7F5B">
        <w:t>о</w:t>
      </w:r>
      <w:r w:rsidR="00D560D2">
        <w:t xml:space="preserve"> </w:t>
      </w:r>
      <w:r w:rsidRPr="001D7F5B">
        <w:t>в</w:t>
      </w:r>
      <w:r w:rsidR="00D560D2">
        <w:t xml:space="preserve"> </w:t>
      </w:r>
      <w:r w:rsidRPr="001D7F5B">
        <w:t>л</w:t>
      </w:r>
      <w:r w:rsidR="00D560D2">
        <w:t xml:space="preserve"> </w:t>
      </w:r>
      <w:r w:rsidRPr="001D7F5B">
        <w:t>я</w:t>
      </w:r>
      <w:r w:rsidR="00D560D2">
        <w:t xml:space="preserve"> </w:t>
      </w:r>
      <w:r w:rsidRPr="001D7F5B">
        <w:t>ю:</w:t>
      </w:r>
    </w:p>
    <w:p w14:paraId="13B69AAA" w14:textId="77777777" w:rsidR="00DC21CF" w:rsidRDefault="00DC21CF" w:rsidP="00254484">
      <w:pPr>
        <w:autoSpaceDE w:val="0"/>
        <w:autoSpaceDN w:val="0"/>
        <w:adjustRightInd w:val="0"/>
        <w:ind w:firstLine="708"/>
        <w:jc w:val="both"/>
      </w:pPr>
    </w:p>
    <w:p w14:paraId="5F582A79" w14:textId="77777777" w:rsidR="00B2518A" w:rsidRDefault="00DC21CF" w:rsidP="00254484">
      <w:pPr>
        <w:ind w:right="-1"/>
        <w:jc w:val="both"/>
      </w:pPr>
      <w:r w:rsidRPr="00D04844">
        <w:tab/>
      </w:r>
      <w:r w:rsidR="001D7F5B" w:rsidRPr="001D7F5B">
        <w:t xml:space="preserve">1. </w:t>
      </w:r>
      <w:r w:rsidR="00B2518A">
        <w:t>Создать на территории муниципального образования сельское поселение Усть-Юган градостроительную комиссию.</w:t>
      </w:r>
    </w:p>
    <w:p w14:paraId="54623F12" w14:textId="77777777" w:rsidR="001D7F5B" w:rsidRDefault="00B2518A" w:rsidP="00254484">
      <w:pPr>
        <w:ind w:right="-1"/>
        <w:jc w:val="both"/>
      </w:pPr>
      <w:r>
        <w:t xml:space="preserve">          2. </w:t>
      </w:r>
      <w:r w:rsidR="001D7F5B" w:rsidRPr="001D7F5B">
        <w:t xml:space="preserve">Утвердить Положение о градостроительной комиссии администрации муниципального образования </w:t>
      </w:r>
      <w:r w:rsidR="001D7F5B">
        <w:t>сельского поселения Усть-Юган</w:t>
      </w:r>
      <w:r w:rsidR="001D7F5B" w:rsidRPr="001D7F5B">
        <w:t xml:space="preserve"> согласно приложению № 1.</w:t>
      </w:r>
    </w:p>
    <w:p w14:paraId="581A6A95" w14:textId="77777777" w:rsidR="001D7F5B" w:rsidRDefault="001D7F5B" w:rsidP="00254484">
      <w:pPr>
        <w:ind w:right="-1"/>
        <w:jc w:val="both"/>
      </w:pPr>
      <w:r>
        <w:tab/>
      </w:r>
      <w:r w:rsidR="00B2518A">
        <w:t>3</w:t>
      </w:r>
      <w:r w:rsidRPr="001D7F5B">
        <w:t>. Утвердить состав градостр</w:t>
      </w:r>
      <w:r w:rsidR="00B2518A">
        <w:t xml:space="preserve">оительной комиссии </w:t>
      </w:r>
      <w:r w:rsidRPr="001D7F5B">
        <w:t xml:space="preserve"> муниципального образования </w:t>
      </w:r>
      <w:r>
        <w:t>сельского поселения Усть-Юган</w:t>
      </w:r>
      <w:r w:rsidR="00B2518A">
        <w:t xml:space="preserve"> </w:t>
      </w:r>
      <w:r w:rsidRPr="001D7F5B">
        <w:t xml:space="preserve"> согласно приложению № 2.</w:t>
      </w:r>
    </w:p>
    <w:p w14:paraId="0877B631" w14:textId="77777777" w:rsidR="00324AE7" w:rsidRDefault="001D7F5B" w:rsidP="00324AE7">
      <w:pPr>
        <w:jc w:val="both"/>
      </w:pPr>
      <w:r>
        <w:tab/>
      </w:r>
      <w:r w:rsidRPr="001D7F5B">
        <w:t>3.</w:t>
      </w:r>
      <w:r w:rsidR="007B3F68">
        <w:t xml:space="preserve"> </w:t>
      </w:r>
      <w:r w:rsidRPr="001D7F5B">
        <w:t>Признать утратившим</w:t>
      </w:r>
      <w:r w:rsidR="00B2518A">
        <w:t>и</w:t>
      </w:r>
      <w:r w:rsidRPr="001D7F5B">
        <w:t xml:space="preserve"> силу</w:t>
      </w:r>
      <w:r w:rsidR="00B2518A">
        <w:t xml:space="preserve"> следующие</w:t>
      </w:r>
      <w:r w:rsidR="00324AE7">
        <w:t xml:space="preserve"> постановления</w:t>
      </w:r>
      <w:r w:rsidR="00B2518A">
        <w:t xml:space="preserve"> администрации сельского поселения Усть-Юган</w:t>
      </w:r>
      <w:r w:rsidR="00324AE7">
        <w:t>:</w:t>
      </w:r>
    </w:p>
    <w:p w14:paraId="73952407" w14:textId="77777777" w:rsidR="00324AE7" w:rsidRDefault="00324AE7" w:rsidP="00324AE7">
      <w:pPr>
        <w:jc w:val="both"/>
      </w:pPr>
      <w:r>
        <w:tab/>
        <w:t xml:space="preserve">- </w:t>
      </w:r>
      <w:r w:rsidR="001D7F5B" w:rsidRPr="001D7F5B">
        <w:t xml:space="preserve">от </w:t>
      </w:r>
      <w:r>
        <w:t>17</w:t>
      </w:r>
      <w:r w:rsidR="001D7F5B">
        <w:t>.0</w:t>
      </w:r>
      <w:r>
        <w:t>4</w:t>
      </w:r>
      <w:r w:rsidR="001D7F5B">
        <w:t>.201</w:t>
      </w:r>
      <w:r>
        <w:t>3</w:t>
      </w:r>
      <w:r w:rsidR="001D7F5B" w:rsidRPr="001D7F5B">
        <w:t xml:space="preserve"> № </w:t>
      </w:r>
      <w:r>
        <w:t>33</w:t>
      </w:r>
      <w:r w:rsidR="001D7F5B">
        <w:t>-па</w:t>
      </w:r>
      <w:r w:rsidR="001D7F5B" w:rsidRPr="001D7F5B">
        <w:t xml:space="preserve"> «</w:t>
      </w:r>
      <w:r>
        <w:t>Об утверждении Положения о градостроительной комиссии сельского поселения Усть-Юган</w:t>
      </w:r>
      <w:r w:rsidR="001D7F5B" w:rsidRPr="001D7F5B">
        <w:t>»</w:t>
      </w:r>
      <w:r w:rsidR="001D7F5B">
        <w:t>.</w:t>
      </w:r>
      <w:r w:rsidR="001D7F5B" w:rsidRPr="001D7F5B">
        <w:t xml:space="preserve"> </w:t>
      </w:r>
    </w:p>
    <w:p w14:paraId="3B942385" w14:textId="77777777" w:rsidR="00324AE7" w:rsidRDefault="00324AE7" w:rsidP="00324AE7">
      <w:pPr>
        <w:autoSpaceDE w:val="0"/>
        <w:autoSpaceDN w:val="0"/>
        <w:adjustRightInd w:val="0"/>
        <w:ind w:firstLine="709"/>
        <w:jc w:val="both"/>
      </w:pPr>
      <w:r>
        <w:t>- от 02.07.2015 № 76-па «</w:t>
      </w:r>
      <w:r w:rsidRPr="00DF70FC">
        <w:t>О</w:t>
      </w:r>
      <w:r>
        <w:t xml:space="preserve"> внесении изменений в постановление администрации сельского поселения Усть-Юган от 10.08.2011 № 46-па «Об утверждении Положения о градостроительной комиссии </w:t>
      </w:r>
      <w:r w:rsidRPr="00B81D1D">
        <w:t>сельского поселения</w:t>
      </w:r>
      <w:r>
        <w:t xml:space="preserve"> </w:t>
      </w:r>
      <w:r w:rsidRPr="00B81D1D">
        <w:t>Усть-Юган</w:t>
      </w:r>
      <w:r>
        <w:t>».</w:t>
      </w:r>
    </w:p>
    <w:p w14:paraId="3D236C46" w14:textId="77777777" w:rsidR="001D7F5B" w:rsidRDefault="001D7F5B" w:rsidP="00254484">
      <w:pPr>
        <w:ind w:right="-1"/>
        <w:jc w:val="both"/>
      </w:pPr>
      <w:r>
        <w:tab/>
        <w:t>4</w:t>
      </w:r>
      <w:r w:rsidR="00DC21CF">
        <w:t xml:space="preserve">. </w:t>
      </w:r>
      <w:r w:rsidR="00DC21CF" w:rsidRPr="00517925">
        <w:t xml:space="preserve">Настоящее </w:t>
      </w:r>
      <w:r w:rsidR="00D560D2">
        <w:t>постановление</w:t>
      </w:r>
      <w:r w:rsidR="00DC21CF" w:rsidRPr="00517925">
        <w:t xml:space="preserve"> </w:t>
      </w:r>
      <w:r w:rsidR="00DC21CF">
        <w:t xml:space="preserve">подлежит </w:t>
      </w:r>
      <w:r w:rsidR="00254484">
        <w:t>размещению на официальном сайте Администрации сельского поселения Усть-Юган</w:t>
      </w:r>
      <w:r w:rsidR="00DC21CF">
        <w:t>.</w:t>
      </w:r>
    </w:p>
    <w:p w14:paraId="12FD93CC" w14:textId="77777777" w:rsidR="00DC21CF" w:rsidRDefault="001D7F5B" w:rsidP="00254484">
      <w:pPr>
        <w:ind w:right="-1"/>
        <w:jc w:val="both"/>
      </w:pPr>
      <w:r>
        <w:tab/>
      </w:r>
      <w:r w:rsidR="00B2518A">
        <w:t xml:space="preserve">5. </w:t>
      </w:r>
      <w:r w:rsidR="00B2518A" w:rsidRPr="00517925">
        <w:t xml:space="preserve">Настоящее </w:t>
      </w:r>
      <w:r w:rsidR="00B2518A">
        <w:t>постановление вступает в силу с момента его подписания.</w:t>
      </w:r>
    </w:p>
    <w:p w14:paraId="251BAED6" w14:textId="77777777" w:rsidR="00DC21CF" w:rsidRDefault="001D7F5B" w:rsidP="00324AE7">
      <w:pPr>
        <w:ind w:right="-1"/>
        <w:jc w:val="both"/>
      </w:pPr>
      <w:r>
        <w:tab/>
        <w:t xml:space="preserve">6. Контроль за выполнением </w:t>
      </w:r>
      <w:r w:rsidR="00324AE7">
        <w:t>постановления оставляю за собой.</w:t>
      </w:r>
    </w:p>
    <w:p w14:paraId="320F0449" w14:textId="77777777" w:rsidR="004A17D4" w:rsidRDefault="004A17D4" w:rsidP="00855E63">
      <w:pPr>
        <w:autoSpaceDE w:val="0"/>
        <w:autoSpaceDN w:val="0"/>
        <w:adjustRightInd w:val="0"/>
        <w:jc w:val="both"/>
      </w:pPr>
    </w:p>
    <w:p w14:paraId="0524355F" w14:textId="77777777" w:rsidR="00B2518A" w:rsidRDefault="00B2518A" w:rsidP="00855E63">
      <w:pPr>
        <w:autoSpaceDE w:val="0"/>
        <w:autoSpaceDN w:val="0"/>
        <w:adjustRightInd w:val="0"/>
        <w:jc w:val="both"/>
      </w:pPr>
    </w:p>
    <w:p w14:paraId="5920309D" w14:textId="77777777" w:rsidR="00DC21CF" w:rsidRDefault="00DC21CF" w:rsidP="00855E63">
      <w:pPr>
        <w:autoSpaceDE w:val="0"/>
        <w:autoSpaceDN w:val="0"/>
        <w:adjustRightInd w:val="0"/>
        <w:jc w:val="both"/>
      </w:pPr>
      <w:r>
        <w:t>Глава поселения</w:t>
      </w:r>
      <w:r>
        <w:tab/>
      </w:r>
      <w:r>
        <w:tab/>
      </w:r>
      <w:r>
        <w:tab/>
      </w:r>
      <w:r>
        <w:tab/>
      </w:r>
      <w:r w:rsidR="00324AE7">
        <w:t xml:space="preserve">                     </w:t>
      </w:r>
      <w:r>
        <w:tab/>
      </w:r>
      <w:r>
        <w:tab/>
      </w:r>
      <w:r w:rsidR="00324AE7">
        <w:t>Б</w:t>
      </w:r>
      <w:r>
        <w:t>.В.</w:t>
      </w:r>
      <w:r w:rsidR="00324AE7">
        <w:t xml:space="preserve"> Сочинский</w:t>
      </w:r>
    </w:p>
    <w:p w14:paraId="42F5CC3B" w14:textId="77777777" w:rsidR="00B2518A" w:rsidRDefault="001D7F5B" w:rsidP="001D7F5B">
      <w:r>
        <w:tab/>
      </w:r>
    </w:p>
    <w:p w14:paraId="6AA8BB10" w14:textId="77777777" w:rsidR="00B2518A" w:rsidRDefault="00B2518A" w:rsidP="001D7F5B"/>
    <w:p w14:paraId="661D4787" w14:textId="77777777" w:rsidR="001D7F5B" w:rsidRPr="001D7F5B" w:rsidRDefault="00B2518A" w:rsidP="001D7F5B">
      <w:r>
        <w:t xml:space="preserve"> </w:t>
      </w:r>
      <w:r w:rsidR="001D7F5B">
        <w:tab/>
      </w:r>
      <w:r w:rsidR="001D7F5B">
        <w:tab/>
      </w:r>
      <w:r w:rsidR="001D7F5B">
        <w:tab/>
      </w:r>
      <w:r w:rsidR="001D7F5B">
        <w:tab/>
      </w:r>
      <w:r w:rsidR="001D7F5B">
        <w:tab/>
      </w:r>
      <w:r w:rsidR="001D7F5B">
        <w:tab/>
      </w:r>
      <w:r>
        <w:t xml:space="preserve">          </w:t>
      </w:r>
      <w:r w:rsidR="001D7F5B" w:rsidRPr="001D7F5B">
        <w:t>Приложение №1</w:t>
      </w:r>
    </w:p>
    <w:p w14:paraId="0C4DE368" w14:textId="77777777" w:rsidR="001D7F5B" w:rsidRPr="001D7F5B" w:rsidRDefault="001D7F5B" w:rsidP="001D7F5B">
      <w:r>
        <w:tab/>
      </w:r>
      <w:r>
        <w:tab/>
      </w:r>
      <w:r>
        <w:tab/>
      </w:r>
      <w:r>
        <w:tab/>
      </w:r>
      <w:r>
        <w:tab/>
      </w:r>
      <w:r>
        <w:tab/>
      </w:r>
      <w:r>
        <w:tab/>
      </w:r>
      <w:r w:rsidRPr="001D7F5B">
        <w:t>к постановлению</w:t>
      </w:r>
      <w:r w:rsidR="00B2518A" w:rsidRPr="00B2518A">
        <w:t xml:space="preserve"> </w:t>
      </w:r>
      <w:r w:rsidR="00B2518A" w:rsidRPr="001D7F5B">
        <w:t>администрации</w:t>
      </w:r>
    </w:p>
    <w:p w14:paraId="2319CCB2" w14:textId="77777777" w:rsidR="001D7F5B" w:rsidRPr="001D7F5B" w:rsidRDefault="001D7F5B" w:rsidP="001D7F5B">
      <w:r>
        <w:tab/>
      </w:r>
      <w:r>
        <w:tab/>
      </w:r>
      <w:r>
        <w:tab/>
      </w:r>
      <w:r>
        <w:tab/>
      </w:r>
      <w:r>
        <w:tab/>
      </w:r>
      <w:r>
        <w:tab/>
      </w:r>
      <w:r>
        <w:tab/>
      </w:r>
      <w:r w:rsidRPr="001D7F5B">
        <w:t xml:space="preserve">сельского поселения </w:t>
      </w:r>
      <w:r w:rsidR="007B3F68">
        <w:t>Усть-Юган</w:t>
      </w:r>
    </w:p>
    <w:p w14:paraId="2FCEA02E" w14:textId="77777777" w:rsidR="001D7F5B" w:rsidRPr="001D7F5B" w:rsidRDefault="001D7F5B" w:rsidP="001D7F5B">
      <w:r>
        <w:tab/>
      </w:r>
      <w:r>
        <w:tab/>
      </w:r>
      <w:r>
        <w:tab/>
      </w:r>
      <w:r>
        <w:tab/>
      </w:r>
      <w:r>
        <w:tab/>
      </w:r>
      <w:r>
        <w:tab/>
      </w:r>
      <w:r>
        <w:tab/>
      </w:r>
      <w:r w:rsidRPr="001D7F5B">
        <w:t>от</w:t>
      </w:r>
      <w:r w:rsidR="007068CF">
        <w:t xml:space="preserve"> </w:t>
      </w:r>
      <w:r w:rsidR="007068CF" w:rsidRPr="00B2518A">
        <w:rPr>
          <w:u w:val="single"/>
        </w:rPr>
        <w:t>12.09.2018</w:t>
      </w:r>
      <w:r w:rsidR="00FA51B2">
        <w:t xml:space="preserve"> №  </w:t>
      </w:r>
      <w:r w:rsidR="00FA51B2" w:rsidRPr="00FA51B2">
        <w:rPr>
          <w:u w:val="single"/>
        </w:rPr>
        <w:t>175-па</w:t>
      </w:r>
    </w:p>
    <w:p w14:paraId="24E3E48C" w14:textId="77777777" w:rsidR="001D7F5B" w:rsidRPr="001D7F5B" w:rsidRDefault="001D7F5B" w:rsidP="001D7F5B">
      <w:r w:rsidRPr="001D7F5B">
        <w:tab/>
      </w:r>
      <w:r w:rsidRPr="001D7F5B">
        <w:tab/>
      </w:r>
      <w:r w:rsidRPr="001D7F5B">
        <w:tab/>
      </w:r>
      <w:r w:rsidRPr="001D7F5B">
        <w:tab/>
      </w:r>
      <w:r w:rsidRPr="001D7F5B">
        <w:tab/>
      </w:r>
      <w:r w:rsidRPr="001D7F5B">
        <w:tab/>
      </w:r>
    </w:p>
    <w:p w14:paraId="55C38E8C" w14:textId="77777777" w:rsidR="001D7F5B" w:rsidRPr="001D7F5B" w:rsidRDefault="001D7F5B" w:rsidP="001D7F5B">
      <w:pPr>
        <w:ind w:right="-185"/>
      </w:pPr>
      <w:r w:rsidRPr="001D7F5B">
        <w:t xml:space="preserve">                                         </w:t>
      </w:r>
    </w:p>
    <w:p w14:paraId="4A4079D5" w14:textId="77777777" w:rsidR="001D7F5B" w:rsidRPr="001D7F5B" w:rsidRDefault="001D7F5B" w:rsidP="001D7F5B">
      <w:pPr>
        <w:tabs>
          <w:tab w:val="left" w:pos="3240"/>
        </w:tabs>
        <w:jc w:val="center"/>
      </w:pPr>
      <w:r w:rsidRPr="001D7F5B">
        <w:t>ПОЛОЖЕНИЕ</w:t>
      </w:r>
    </w:p>
    <w:p w14:paraId="268ECC94" w14:textId="77777777" w:rsidR="007B3F68" w:rsidRDefault="001D7F5B" w:rsidP="001D7F5B">
      <w:pPr>
        <w:tabs>
          <w:tab w:val="left" w:pos="3240"/>
        </w:tabs>
        <w:jc w:val="center"/>
      </w:pPr>
      <w:r w:rsidRPr="001D7F5B">
        <w:t>о градостроительной комиссии муниципального образования</w:t>
      </w:r>
    </w:p>
    <w:p w14:paraId="4F4B0855" w14:textId="77777777" w:rsidR="001D7F5B" w:rsidRPr="001D7F5B" w:rsidRDefault="001D7F5B" w:rsidP="001D7F5B">
      <w:pPr>
        <w:tabs>
          <w:tab w:val="left" w:pos="3240"/>
        </w:tabs>
        <w:jc w:val="center"/>
      </w:pPr>
      <w:r w:rsidRPr="001D7F5B">
        <w:t xml:space="preserve"> </w:t>
      </w:r>
      <w:r w:rsidR="00D569D6">
        <w:t>сельского поселения Усть-Юган</w:t>
      </w:r>
      <w:r w:rsidRPr="001D7F5B">
        <w:t xml:space="preserve">. </w:t>
      </w:r>
    </w:p>
    <w:p w14:paraId="0C8B720F" w14:textId="77777777" w:rsidR="001D7F5B" w:rsidRPr="001D7F5B" w:rsidRDefault="001D7F5B" w:rsidP="001D7F5B">
      <w:pPr>
        <w:tabs>
          <w:tab w:val="left" w:pos="3240"/>
        </w:tabs>
        <w:jc w:val="center"/>
      </w:pPr>
    </w:p>
    <w:p w14:paraId="5CA3605F" w14:textId="77777777" w:rsidR="001D7F5B" w:rsidRPr="001D7F5B" w:rsidRDefault="00D560D2" w:rsidP="001D7F5B">
      <w:pPr>
        <w:tabs>
          <w:tab w:val="left" w:pos="3240"/>
        </w:tabs>
        <w:jc w:val="center"/>
      </w:pPr>
      <w:r>
        <w:t>1</w:t>
      </w:r>
      <w:r w:rsidR="001D7F5B" w:rsidRPr="001D7F5B">
        <w:t>.</w:t>
      </w:r>
      <w:r w:rsidR="007068CF">
        <w:t xml:space="preserve"> </w:t>
      </w:r>
      <w:r w:rsidR="001D7F5B" w:rsidRPr="001D7F5B">
        <w:t>Общие положения</w:t>
      </w:r>
    </w:p>
    <w:p w14:paraId="02B4FBD3" w14:textId="77777777" w:rsidR="001D7F5B" w:rsidRPr="001D7F5B" w:rsidRDefault="001D7F5B" w:rsidP="001D7F5B">
      <w:pPr>
        <w:tabs>
          <w:tab w:val="left" w:pos="3240"/>
        </w:tabs>
        <w:jc w:val="both"/>
      </w:pPr>
    </w:p>
    <w:p w14:paraId="742D82EC" w14:textId="77777777" w:rsidR="001D7F5B" w:rsidRPr="001D7F5B" w:rsidRDefault="001D7F5B" w:rsidP="001D7F5B">
      <w:pPr>
        <w:tabs>
          <w:tab w:val="left" w:pos="540"/>
        </w:tabs>
        <w:jc w:val="both"/>
      </w:pPr>
      <w:r w:rsidRPr="001D7F5B">
        <w:tab/>
        <w:t>1.1.</w:t>
      </w:r>
      <w:r w:rsidR="007068CF">
        <w:t xml:space="preserve"> </w:t>
      </w:r>
      <w:r w:rsidRPr="001D7F5B">
        <w:t xml:space="preserve">Градостроительная комиссия администрации муниципального образования </w:t>
      </w:r>
      <w:r w:rsidR="00254484">
        <w:t>сельского поселения Усть-Юган</w:t>
      </w:r>
      <w:r w:rsidRPr="001D7F5B">
        <w:t xml:space="preserve"> (далее по тексту - Комиссия) является постоянно действующим совещательным органом администрации муниципального образования для рассмотрения и принятия решений по вопросам, отнесенным к полномочиям органов местного самоуправления, в области градостроительной деятельности на территории поселения </w:t>
      </w:r>
      <w:r w:rsidR="00254484">
        <w:t>Усть-Юган</w:t>
      </w:r>
      <w:r w:rsidRPr="001D7F5B">
        <w:t>.</w:t>
      </w:r>
    </w:p>
    <w:p w14:paraId="11049D90" w14:textId="77777777" w:rsidR="001D7F5B" w:rsidRPr="001D7F5B" w:rsidRDefault="001D7F5B" w:rsidP="00B2518A">
      <w:pPr>
        <w:ind w:firstLine="540"/>
        <w:jc w:val="both"/>
      </w:pPr>
      <w:r w:rsidRPr="001D7F5B">
        <w:t>1.2.</w:t>
      </w:r>
      <w:r w:rsidR="007068CF">
        <w:t xml:space="preserve"> </w:t>
      </w:r>
      <w:r w:rsidRPr="001D7F5B">
        <w:t xml:space="preserve">Комиссия в своей деятельности руководствуется Конституцией Российской Федерации и федеральными законами, нормативными актами Президента Российской Федерации и Правительства Российской Федерации, правовыми актами Ханты – Мансийского автономного округа – Югры, Уставом </w:t>
      </w:r>
      <w:r w:rsidR="00254484">
        <w:t>сельского поселения Усть-Юган</w:t>
      </w:r>
      <w:r w:rsidRPr="001D7F5B">
        <w:t>, муниципальными правовыми актами, настоящим Положением.</w:t>
      </w:r>
    </w:p>
    <w:p w14:paraId="791D513C" w14:textId="77777777" w:rsidR="001D7F5B" w:rsidRDefault="00B2518A" w:rsidP="001D7F5B">
      <w:pPr>
        <w:tabs>
          <w:tab w:val="left" w:pos="540"/>
          <w:tab w:val="left" w:pos="3240"/>
        </w:tabs>
        <w:ind w:firstLine="540"/>
        <w:jc w:val="both"/>
      </w:pPr>
      <w:r>
        <w:t>1.3</w:t>
      </w:r>
      <w:r w:rsidR="001D7F5B" w:rsidRPr="001D7F5B">
        <w:t>.</w:t>
      </w:r>
      <w:r w:rsidR="007068CF">
        <w:t xml:space="preserve"> </w:t>
      </w:r>
      <w:r w:rsidR="001D7F5B" w:rsidRPr="001D7F5B">
        <w:t xml:space="preserve">Техническое обеспечение деятельности комиссии осуществляет администрация </w:t>
      </w:r>
      <w:r w:rsidR="00BA3AFD">
        <w:t>сельского поселения Усть-Юган</w:t>
      </w:r>
      <w:r w:rsidR="00C85945">
        <w:t>.</w:t>
      </w:r>
      <w:r w:rsidR="001D7F5B" w:rsidRPr="001D7F5B">
        <w:t xml:space="preserve"> </w:t>
      </w:r>
    </w:p>
    <w:p w14:paraId="74C26647" w14:textId="77777777" w:rsidR="00C85945" w:rsidRPr="001D7F5B" w:rsidRDefault="00C85945" w:rsidP="001D7F5B">
      <w:pPr>
        <w:tabs>
          <w:tab w:val="left" w:pos="540"/>
          <w:tab w:val="left" w:pos="3240"/>
        </w:tabs>
        <w:ind w:firstLine="540"/>
        <w:jc w:val="both"/>
      </w:pPr>
    </w:p>
    <w:p w14:paraId="60DA98D1" w14:textId="77777777" w:rsidR="001D7F5B" w:rsidRPr="001D7F5B" w:rsidRDefault="007C3256" w:rsidP="001D7F5B">
      <w:pPr>
        <w:tabs>
          <w:tab w:val="left" w:pos="3240"/>
        </w:tabs>
        <w:jc w:val="center"/>
      </w:pPr>
      <w:r>
        <w:t>2</w:t>
      </w:r>
      <w:r w:rsidR="001D7F5B" w:rsidRPr="001D7F5B">
        <w:t>.</w:t>
      </w:r>
      <w:r w:rsidR="007068CF">
        <w:t xml:space="preserve"> </w:t>
      </w:r>
      <w:r w:rsidR="001D7F5B" w:rsidRPr="001D7F5B">
        <w:t>Задачи Комиссии</w:t>
      </w:r>
    </w:p>
    <w:p w14:paraId="3D2580D6" w14:textId="77777777" w:rsidR="001D7F5B" w:rsidRPr="001D7F5B" w:rsidRDefault="001D7F5B" w:rsidP="001D7F5B"/>
    <w:p w14:paraId="62CC75B2" w14:textId="77777777" w:rsidR="001D7F5B" w:rsidRPr="001D7F5B" w:rsidRDefault="001D7F5B" w:rsidP="001D7F5B">
      <w:pPr>
        <w:ind w:firstLine="540"/>
      </w:pPr>
      <w:r w:rsidRPr="001D7F5B">
        <w:t>2.1.</w:t>
      </w:r>
      <w:r w:rsidR="007068CF">
        <w:t xml:space="preserve"> </w:t>
      </w:r>
      <w:r w:rsidRPr="001D7F5B">
        <w:t>Основными задачами Комиссии являются:</w:t>
      </w:r>
    </w:p>
    <w:p w14:paraId="58CC1357" w14:textId="77777777" w:rsidR="001D7F5B" w:rsidRPr="001D7F5B" w:rsidRDefault="001D7F5B" w:rsidP="001D7F5B">
      <w:pPr>
        <w:ind w:firstLine="540"/>
        <w:jc w:val="both"/>
      </w:pPr>
      <w:r w:rsidRPr="001D7F5B">
        <w:t>2.1.1.</w:t>
      </w:r>
      <w:r w:rsidR="007068CF">
        <w:t xml:space="preserve"> </w:t>
      </w:r>
      <w:r w:rsidRPr="001D7F5B">
        <w:t>Проведение единой политики в сфере земельных отношений и градостроительного регулирования на территориях сельского поселения.</w:t>
      </w:r>
    </w:p>
    <w:p w14:paraId="280EDD1A" w14:textId="77777777" w:rsidR="001D7F5B" w:rsidRPr="001D7F5B" w:rsidRDefault="001D7F5B" w:rsidP="001D7F5B">
      <w:pPr>
        <w:ind w:firstLine="540"/>
        <w:jc w:val="both"/>
      </w:pPr>
      <w:r w:rsidRPr="001D7F5B">
        <w:t>2.1.2.</w:t>
      </w:r>
      <w:r w:rsidR="007068CF">
        <w:t xml:space="preserve"> </w:t>
      </w:r>
      <w:r w:rsidRPr="001D7F5B">
        <w:t>Содействие устойчивому и социальному развитию сельского поселения.</w:t>
      </w:r>
    </w:p>
    <w:p w14:paraId="5D4508E2" w14:textId="77777777" w:rsidR="001D7F5B" w:rsidRPr="001D7F5B" w:rsidRDefault="001D7F5B" w:rsidP="001D7F5B">
      <w:pPr>
        <w:ind w:firstLine="540"/>
        <w:jc w:val="both"/>
      </w:pPr>
      <w:r w:rsidRPr="001D7F5B">
        <w:t>2.1.3.</w:t>
      </w:r>
      <w:r w:rsidR="007068CF">
        <w:t xml:space="preserve"> </w:t>
      </w:r>
      <w:r w:rsidRPr="001D7F5B">
        <w:t>Обеспечение профессионального решения вопросов, касающихся улучшения архитектурного облика  поселения, развития системы инженерного обеспечения, комплексной застро</w:t>
      </w:r>
      <w:r w:rsidR="00EC7B60">
        <w:t>йки жилых районов</w:t>
      </w:r>
      <w:r w:rsidRPr="001D7F5B">
        <w:t>,</w:t>
      </w:r>
      <w:r w:rsidR="00EC7B60">
        <w:t xml:space="preserve"> кварталов, улиц и </w:t>
      </w:r>
      <w:r w:rsidRPr="001D7F5B">
        <w:t xml:space="preserve"> благоустройства территорий.</w:t>
      </w:r>
    </w:p>
    <w:p w14:paraId="3C72A928" w14:textId="77777777" w:rsidR="001D7F5B" w:rsidRPr="001D7F5B" w:rsidRDefault="001D7F5B" w:rsidP="001D7F5B">
      <w:pPr>
        <w:ind w:firstLine="540"/>
        <w:jc w:val="both"/>
      </w:pPr>
      <w:r w:rsidRPr="001D7F5B">
        <w:t>2.1.4.</w:t>
      </w:r>
      <w:r w:rsidR="007068CF">
        <w:t xml:space="preserve"> </w:t>
      </w:r>
      <w:r w:rsidRPr="001D7F5B">
        <w:t>Обеспечение прав граждан на комфортные условия проживания.</w:t>
      </w:r>
    </w:p>
    <w:p w14:paraId="15D04252" w14:textId="77777777" w:rsidR="001D7F5B" w:rsidRDefault="001D7F5B" w:rsidP="001D7F5B">
      <w:pPr>
        <w:ind w:firstLine="540"/>
        <w:jc w:val="both"/>
      </w:pPr>
      <w:r w:rsidRPr="001D7F5B">
        <w:t>2.1.5.</w:t>
      </w:r>
      <w:r w:rsidR="007068CF">
        <w:t xml:space="preserve"> </w:t>
      </w:r>
      <w:r w:rsidRPr="001D7F5B">
        <w:t xml:space="preserve">Координация </w:t>
      </w:r>
      <w:r w:rsidR="00C85945">
        <w:t xml:space="preserve">работы </w:t>
      </w:r>
      <w:r w:rsidRPr="001D7F5B">
        <w:t xml:space="preserve"> администрации муниципального образова</w:t>
      </w:r>
      <w:r w:rsidR="00C85945">
        <w:t>ния</w:t>
      </w:r>
      <w:r w:rsidRPr="001D7F5B">
        <w:t xml:space="preserve"> в решении вопросов местного значения в области градостроительства.</w:t>
      </w:r>
    </w:p>
    <w:p w14:paraId="718CEEA5" w14:textId="77777777" w:rsidR="001D7F5B" w:rsidRPr="001D7F5B" w:rsidRDefault="001D7F5B" w:rsidP="001D7F5B">
      <w:pPr>
        <w:jc w:val="both"/>
      </w:pPr>
    </w:p>
    <w:p w14:paraId="46AC2C3F" w14:textId="77777777" w:rsidR="001D7F5B" w:rsidRPr="001D7F5B" w:rsidRDefault="00EC7B60" w:rsidP="001D7F5B">
      <w:pPr>
        <w:jc w:val="center"/>
      </w:pPr>
      <w:r>
        <w:t>3</w:t>
      </w:r>
      <w:r w:rsidR="001D7F5B" w:rsidRPr="001D7F5B">
        <w:t>.</w:t>
      </w:r>
      <w:r w:rsidR="007068CF">
        <w:t xml:space="preserve"> </w:t>
      </w:r>
      <w:r w:rsidR="001D7F5B" w:rsidRPr="001D7F5B">
        <w:t>Функции и полномочия Комиссии</w:t>
      </w:r>
    </w:p>
    <w:p w14:paraId="562A53E9" w14:textId="77777777" w:rsidR="001D7F5B" w:rsidRPr="001D7F5B" w:rsidRDefault="001D7F5B" w:rsidP="001D7F5B">
      <w:pPr>
        <w:jc w:val="center"/>
      </w:pPr>
    </w:p>
    <w:p w14:paraId="30E2087B" w14:textId="77777777" w:rsidR="001D7F5B" w:rsidRPr="001D7F5B" w:rsidRDefault="001D7F5B" w:rsidP="001D7F5B">
      <w:pPr>
        <w:ind w:firstLine="540"/>
      </w:pPr>
      <w:r w:rsidRPr="001D7F5B">
        <w:t>3.1.</w:t>
      </w:r>
      <w:r w:rsidR="007068CF">
        <w:t xml:space="preserve"> </w:t>
      </w:r>
      <w:r w:rsidRPr="001D7F5B">
        <w:t>Комиссия осуществляет следующие полномочия:</w:t>
      </w:r>
    </w:p>
    <w:p w14:paraId="6A6C33AB" w14:textId="77777777" w:rsidR="001D7F5B" w:rsidRPr="001D7F5B" w:rsidRDefault="001D7F5B" w:rsidP="001D7F5B">
      <w:pPr>
        <w:ind w:firstLine="540"/>
      </w:pPr>
      <w:r w:rsidRPr="001D7F5B">
        <w:t>3.1.1.  Осуществляет подготовку заключений по предложениям о внесении изменений в Правила землепользования и застройки.</w:t>
      </w:r>
    </w:p>
    <w:p w14:paraId="540710EB" w14:textId="77777777" w:rsidR="001D7F5B" w:rsidRPr="001D7F5B" w:rsidRDefault="001D7F5B" w:rsidP="001D7F5B">
      <w:pPr>
        <w:tabs>
          <w:tab w:val="left" w:pos="7035"/>
        </w:tabs>
        <w:ind w:firstLine="540"/>
      </w:pPr>
      <w:r w:rsidRPr="001D7F5B">
        <w:t xml:space="preserve">3.1.2.  Осуществляет подготовку протоколов публичных слушаний и заключений об их результатах. </w:t>
      </w:r>
    </w:p>
    <w:p w14:paraId="2E20F37E" w14:textId="77777777" w:rsidR="001D7F5B" w:rsidRPr="001D7F5B" w:rsidRDefault="001D7F5B" w:rsidP="001D7F5B">
      <w:pPr>
        <w:tabs>
          <w:tab w:val="left" w:pos="7035"/>
        </w:tabs>
        <w:ind w:firstLine="540"/>
      </w:pPr>
      <w:r w:rsidRPr="001D7F5B">
        <w:lastRenderedPageBreak/>
        <w:t>3.1.3. Осуществляет подготовку рекомендаций:</w:t>
      </w:r>
      <w:r w:rsidRPr="001D7F5B">
        <w:tab/>
      </w:r>
    </w:p>
    <w:p w14:paraId="412A06BC" w14:textId="77777777" w:rsidR="001D7F5B" w:rsidRPr="001D7F5B" w:rsidRDefault="001D7F5B" w:rsidP="001D7F5B">
      <w:pPr>
        <w:tabs>
          <w:tab w:val="left" w:pos="7035"/>
        </w:tabs>
        <w:ind w:firstLine="540"/>
      </w:pPr>
      <w:r w:rsidRPr="001D7F5B">
        <w:t>- по корректировке генерального плана поселения;</w:t>
      </w:r>
    </w:p>
    <w:p w14:paraId="04512B99" w14:textId="77777777" w:rsidR="001D7F5B" w:rsidRPr="001D7F5B" w:rsidRDefault="001D7F5B" w:rsidP="001D7F5B">
      <w:pPr>
        <w:ind w:firstLine="540"/>
      </w:pPr>
      <w:r w:rsidRPr="001D7F5B">
        <w:t>- о предоставлении  разрешения или об отказе в предоставлении разрешения на условно разрешенный вид использования земельного участка или объектов капитального строительства;</w:t>
      </w:r>
    </w:p>
    <w:p w14:paraId="39024321" w14:textId="77777777" w:rsidR="001D7F5B" w:rsidRPr="001D7F5B" w:rsidRDefault="001D7F5B" w:rsidP="001D7F5B">
      <w:pPr>
        <w:ind w:firstLine="540"/>
      </w:pPr>
      <w:r w:rsidRPr="001D7F5B">
        <w:t>- о предоставлении разрешения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6D62BD2" w14:textId="77777777" w:rsidR="001D7F5B" w:rsidRPr="001D7F5B" w:rsidRDefault="001D7F5B" w:rsidP="001D7F5B">
      <w:pPr>
        <w:ind w:firstLine="540"/>
        <w:jc w:val="both"/>
      </w:pPr>
      <w:r w:rsidRPr="001D7F5B">
        <w:t>3.1.4.</w:t>
      </w:r>
      <w:r w:rsidR="007068CF">
        <w:t xml:space="preserve"> </w:t>
      </w:r>
      <w:r w:rsidRPr="001D7F5B">
        <w:t xml:space="preserve">Согласовывает  предложения по планировке отдельных </w:t>
      </w:r>
      <w:r w:rsidR="00FF1708">
        <w:t>улиц</w:t>
      </w:r>
      <w:r w:rsidRPr="001D7F5B">
        <w:t xml:space="preserve">  поселения, предложения по строительству объектов жилищно-гражданского, культурно-бытового и промышленного строительства, предложения по реконструкции зданий и сооружений.</w:t>
      </w:r>
    </w:p>
    <w:p w14:paraId="015BE12C" w14:textId="77777777" w:rsidR="001D7F5B" w:rsidRPr="001D7F5B" w:rsidRDefault="001D7F5B" w:rsidP="001D7F5B">
      <w:pPr>
        <w:ind w:firstLine="540"/>
        <w:jc w:val="both"/>
      </w:pPr>
      <w:r w:rsidRPr="001D7F5B">
        <w:t>3.1.5.</w:t>
      </w:r>
      <w:r w:rsidR="007068CF">
        <w:t xml:space="preserve"> </w:t>
      </w:r>
      <w:r w:rsidRPr="001D7F5B">
        <w:t>Согласовывает местные нормативы градостроительного проектирования.</w:t>
      </w:r>
    </w:p>
    <w:p w14:paraId="3CDA0C35" w14:textId="77777777" w:rsidR="001D7F5B" w:rsidRPr="001D7F5B" w:rsidRDefault="001D7F5B" w:rsidP="001D7F5B">
      <w:pPr>
        <w:ind w:firstLine="540"/>
        <w:jc w:val="both"/>
      </w:pPr>
      <w:r w:rsidRPr="001D7F5B">
        <w:t>3.1.6.</w:t>
      </w:r>
      <w:r w:rsidR="007068CF">
        <w:t xml:space="preserve"> </w:t>
      </w:r>
      <w:r w:rsidRPr="001D7F5B">
        <w:t>Согласовывает предложения по внешнему благоустройству и оформлению территорий поселения.</w:t>
      </w:r>
    </w:p>
    <w:p w14:paraId="14132214" w14:textId="77777777" w:rsidR="001D7F5B" w:rsidRPr="001D7F5B" w:rsidRDefault="001D7F5B" w:rsidP="001D7F5B">
      <w:pPr>
        <w:ind w:firstLine="540"/>
        <w:jc w:val="both"/>
      </w:pPr>
      <w:r w:rsidRPr="001D7F5B">
        <w:t>3.1.7.</w:t>
      </w:r>
      <w:r w:rsidR="007068CF">
        <w:t xml:space="preserve"> </w:t>
      </w:r>
      <w:r w:rsidRPr="001D7F5B">
        <w:t>Согласовывает паспорта отделки фасадов и эскизные проекты объектов.</w:t>
      </w:r>
    </w:p>
    <w:p w14:paraId="3D0F0985" w14:textId="77777777" w:rsidR="001D7F5B" w:rsidRPr="001D7F5B" w:rsidRDefault="001D7F5B" w:rsidP="001D7F5B">
      <w:pPr>
        <w:ind w:firstLine="540"/>
        <w:jc w:val="both"/>
      </w:pPr>
      <w:r w:rsidRPr="001D7F5B">
        <w:t>3.1.8.</w:t>
      </w:r>
      <w:r w:rsidR="007068CF">
        <w:t xml:space="preserve"> </w:t>
      </w:r>
      <w:r w:rsidRPr="001D7F5B">
        <w:t>Осуществляет подготовку рекомендаций по разработке и реализации муниципальных градостроительных программ и программ</w:t>
      </w:r>
      <w:r w:rsidR="00C85945">
        <w:t xml:space="preserve"> комплексного</w:t>
      </w:r>
      <w:r w:rsidRPr="001D7F5B">
        <w:t xml:space="preserve"> социально-экономического развития муниципального образования.</w:t>
      </w:r>
    </w:p>
    <w:p w14:paraId="04ED0C43" w14:textId="77777777" w:rsidR="001D7F5B" w:rsidRPr="001D7F5B" w:rsidRDefault="001D7F5B" w:rsidP="001D7F5B">
      <w:pPr>
        <w:ind w:firstLine="540"/>
        <w:jc w:val="both"/>
      </w:pPr>
      <w:r w:rsidRPr="001D7F5B">
        <w:t>3.1.9.</w:t>
      </w:r>
      <w:r w:rsidR="007068CF">
        <w:t xml:space="preserve"> </w:t>
      </w:r>
      <w:r w:rsidRPr="001D7F5B">
        <w:t xml:space="preserve">Рассматривает проект концепции градостроительного развития муниципального образования, проекты генерального плана, планировки территорий, застройки жилых районов, кварталов, </w:t>
      </w:r>
      <w:r w:rsidR="00FF1708">
        <w:t>улиц.</w:t>
      </w:r>
    </w:p>
    <w:p w14:paraId="14FC0AC2" w14:textId="77777777" w:rsidR="001D7F5B" w:rsidRPr="001D7F5B" w:rsidRDefault="001D7F5B" w:rsidP="001D7F5B">
      <w:pPr>
        <w:ind w:firstLine="540"/>
        <w:jc w:val="both"/>
      </w:pPr>
      <w:r w:rsidRPr="001D7F5B">
        <w:t>3.1.10.</w:t>
      </w:r>
      <w:r w:rsidR="007068CF">
        <w:t xml:space="preserve"> </w:t>
      </w:r>
      <w:r w:rsidRPr="001D7F5B">
        <w:t>Оценивает качественный уровень архитектуры, перспектив развития, практику реализации генерального плана, вопросы осуществления первоочередного строительства, планировки и застройки новых и реконструкции существующих микрорайонов, зданий и сооружений, целесообразность размещения новых предприятий, другие вопросы, определяющие условия жизнедеятельности населения.</w:t>
      </w:r>
    </w:p>
    <w:p w14:paraId="24357298" w14:textId="77777777" w:rsidR="001D7F5B" w:rsidRPr="001D7F5B" w:rsidRDefault="001D7F5B" w:rsidP="001D7F5B">
      <w:pPr>
        <w:ind w:firstLine="540"/>
        <w:jc w:val="both"/>
      </w:pPr>
      <w:r w:rsidRPr="001D7F5B">
        <w:t>3.1.11.</w:t>
      </w:r>
      <w:r w:rsidR="007068CF">
        <w:t xml:space="preserve"> </w:t>
      </w:r>
      <w:r w:rsidRPr="001D7F5B">
        <w:t>Рассматривает материалы по охране окружающей среды, рациональному использованию, сохранению  территорий, определенных под застройку.</w:t>
      </w:r>
    </w:p>
    <w:p w14:paraId="3179FAF3" w14:textId="77777777" w:rsidR="001D7F5B" w:rsidRPr="001D7F5B" w:rsidRDefault="001D7F5B" w:rsidP="001D7F5B">
      <w:pPr>
        <w:ind w:firstLine="540"/>
        <w:jc w:val="both"/>
      </w:pPr>
      <w:r w:rsidRPr="001D7F5B">
        <w:t>3.1.12.</w:t>
      </w:r>
      <w:r w:rsidR="007068CF">
        <w:t xml:space="preserve"> </w:t>
      </w:r>
      <w:r w:rsidRPr="001D7F5B">
        <w:t>Рассматривает вопросы, связанные с выдачей разрешения на размещение рекламных конструкций.</w:t>
      </w:r>
    </w:p>
    <w:p w14:paraId="2F9D0BED" w14:textId="77777777" w:rsidR="001D7F5B" w:rsidRPr="001D7F5B" w:rsidRDefault="001D7F5B" w:rsidP="001D7F5B">
      <w:pPr>
        <w:ind w:firstLine="540"/>
        <w:jc w:val="both"/>
      </w:pPr>
      <w:r w:rsidRPr="001D7F5B">
        <w:t>3.1.13.</w:t>
      </w:r>
      <w:r w:rsidR="007068CF">
        <w:t xml:space="preserve"> </w:t>
      </w:r>
      <w:r w:rsidRPr="001D7F5B">
        <w:t>Рассматривает иные вопросы в сфере градостроительных отношений, отнесенных к компетенции органов местного самоуправления поселений в области градостроительной деятельности.</w:t>
      </w:r>
    </w:p>
    <w:p w14:paraId="36DF6029" w14:textId="77777777" w:rsidR="001D7F5B" w:rsidRPr="001D7F5B" w:rsidRDefault="001D7F5B" w:rsidP="001D7F5B">
      <w:pPr>
        <w:ind w:firstLine="540"/>
        <w:jc w:val="both"/>
      </w:pPr>
      <w:r w:rsidRPr="001D7F5B">
        <w:t>3.2.</w:t>
      </w:r>
      <w:r w:rsidR="007068CF">
        <w:t xml:space="preserve"> </w:t>
      </w:r>
      <w:r w:rsidRPr="001D7F5B">
        <w:t>Функциями градостроительной комиссии являются выявление нарушений в области земельных отношений и градостроительной деятельности, подготовка и направление обращений в соответствующие государственные и судебные органы для устранения допущенных нарушений, таких как:</w:t>
      </w:r>
    </w:p>
    <w:p w14:paraId="3278CF4D" w14:textId="77777777" w:rsidR="001D7F5B" w:rsidRPr="001D7F5B" w:rsidRDefault="001D7F5B" w:rsidP="001D7F5B">
      <w:pPr>
        <w:ind w:firstLine="540"/>
        <w:jc w:val="both"/>
      </w:pPr>
      <w:r w:rsidRPr="001D7F5B">
        <w:t>3.2.1.</w:t>
      </w:r>
      <w:r w:rsidR="007068CF">
        <w:t xml:space="preserve"> </w:t>
      </w:r>
      <w:r w:rsidRPr="001D7F5B">
        <w:t>Нарушение установленного порядка разработки и утверждения градостроительной документации.</w:t>
      </w:r>
    </w:p>
    <w:p w14:paraId="5FB57E9C" w14:textId="77777777" w:rsidR="001D7F5B" w:rsidRPr="001D7F5B" w:rsidRDefault="001D7F5B" w:rsidP="001D7F5B">
      <w:pPr>
        <w:ind w:firstLine="540"/>
        <w:jc w:val="both"/>
      </w:pPr>
      <w:r w:rsidRPr="001D7F5B">
        <w:t>3.2.2.</w:t>
      </w:r>
      <w:r w:rsidR="007068CF">
        <w:t xml:space="preserve"> </w:t>
      </w:r>
      <w:r w:rsidRPr="001D7F5B">
        <w:t>Нарушение архитектурного облика и технического состояния зданий, инженерных сооружений, павильонов, киосков, рекламы, ограждений и других объектов.</w:t>
      </w:r>
    </w:p>
    <w:p w14:paraId="50C70502" w14:textId="77777777" w:rsidR="001D7F5B" w:rsidRPr="001D7F5B" w:rsidRDefault="001D7F5B" w:rsidP="001D7F5B">
      <w:pPr>
        <w:ind w:firstLine="540"/>
        <w:jc w:val="both"/>
      </w:pPr>
      <w:r w:rsidRPr="001D7F5B">
        <w:t>3.2.3.</w:t>
      </w:r>
      <w:r w:rsidR="007068CF">
        <w:t xml:space="preserve"> </w:t>
      </w:r>
      <w:r w:rsidRPr="001D7F5B">
        <w:t>Самовольное переоборудование фасадов и интерьеров, внешних и внутренних элементов зданий и сооружений, в том числе жилых, а также их самовольный снос.</w:t>
      </w:r>
    </w:p>
    <w:p w14:paraId="7E17EB80" w14:textId="77777777" w:rsidR="001D7F5B" w:rsidRPr="001D7F5B" w:rsidRDefault="001D7F5B" w:rsidP="001D7F5B">
      <w:pPr>
        <w:ind w:firstLine="540"/>
        <w:jc w:val="both"/>
      </w:pPr>
      <w:r w:rsidRPr="001D7F5B">
        <w:lastRenderedPageBreak/>
        <w:t>3.2.4.</w:t>
      </w:r>
      <w:r w:rsidR="007068CF">
        <w:t xml:space="preserve"> </w:t>
      </w:r>
      <w:r w:rsidRPr="001D7F5B">
        <w:t>Разработка градостроительной документации без соответствующих лицензий.</w:t>
      </w:r>
    </w:p>
    <w:p w14:paraId="76B27C2B" w14:textId="77777777" w:rsidR="001D7F5B" w:rsidRPr="001D7F5B" w:rsidRDefault="001D7F5B" w:rsidP="001D7F5B">
      <w:pPr>
        <w:ind w:firstLine="540"/>
        <w:jc w:val="both"/>
      </w:pPr>
      <w:r w:rsidRPr="001D7F5B">
        <w:t>3.2.5.</w:t>
      </w:r>
      <w:r w:rsidR="007068CF">
        <w:t xml:space="preserve"> </w:t>
      </w:r>
      <w:r w:rsidRPr="001D7F5B">
        <w:t>Строительство объектов недвижимости на земельном участке, не отведенном для этих целей либо без получения на это необходимых разрешений на строительство (самовольная постройка).</w:t>
      </w:r>
    </w:p>
    <w:p w14:paraId="38526267" w14:textId="77777777" w:rsidR="001D7F5B" w:rsidRPr="001D7F5B" w:rsidRDefault="001D7F5B" w:rsidP="001D7F5B">
      <w:pPr>
        <w:ind w:firstLine="540"/>
        <w:jc w:val="both"/>
      </w:pPr>
      <w:r w:rsidRPr="001D7F5B">
        <w:t>3.2.6.</w:t>
      </w:r>
      <w:r w:rsidR="007068CF">
        <w:t xml:space="preserve"> </w:t>
      </w:r>
      <w:r w:rsidRPr="001D7F5B">
        <w:t>Уклонение от исполнения или несвоевременное исполнение предписаний структурных подразделений администрации  в области земельных отношений и градостроительства.</w:t>
      </w:r>
    </w:p>
    <w:p w14:paraId="4B95C8BB" w14:textId="77777777" w:rsidR="001D7F5B" w:rsidRPr="001D7F5B" w:rsidRDefault="001D7F5B" w:rsidP="001D7F5B">
      <w:pPr>
        <w:ind w:firstLine="540"/>
        <w:jc w:val="both"/>
      </w:pPr>
      <w:r w:rsidRPr="001D7F5B">
        <w:t>3.2.7.</w:t>
      </w:r>
      <w:r w:rsidR="007068CF">
        <w:t xml:space="preserve"> </w:t>
      </w:r>
      <w:r w:rsidRPr="001D7F5B">
        <w:t>Представление недостоверной информации о состоянии среды жизнедеятельности или непредставление такой информации.</w:t>
      </w:r>
    </w:p>
    <w:p w14:paraId="4C429A6E" w14:textId="77777777" w:rsidR="001D7F5B" w:rsidRPr="001D7F5B" w:rsidRDefault="001D7F5B" w:rsidP="001D7F5B">
      <w:pPr>
        <w:ind w:firstLine="540"/>
        <w:jc w:val="both"/>
      </w:pPr>
      <w:r w:rsidRPr="001D7F5B">
        <w:t>3.2.8.</w:t>
      </w:r>
      <w:r w:rsidR="007068CF">
        <w:t xml:space="preserve"> </w:t>
      </w:r>
      <w:r w:rsidRPr="001D7F5B">
        <w:t>Нарушение установленного градостроительной документацией и градостроительными регламентами правового режима использования территориальных зон.</w:t>
      </w:r>
    </w:p>
    <w:p w14:paraId="322B4867" w14:textId="77777777" w:rsidR="001D7F5B" w:rsidRPr="001D7F5B" w:rsidRDefault="001D7F5B" w:rsidP="001D7F5B">
      <w:pPr>
        <w:ind w:firstLine="540"/>
        <w:jc w:val="both"/>
      </w:pPr>
      <w:r w:rsidRPr="001D7F5B">
        <w:t>3.2.9.</w:t>
      </w:r>
      <w:r w:rsidR="007068CF">
        <w:t xml:space="preserve"> </w:t>
      </w:r>
      <w:r w:rsidRPr="001D7F5B">
        <w:t>Нарушение красных линий.</w:t>
      </w:r>
    </w:p>
    <w:p w14:paraId="4185541C" w14:textId="77777777" w:rsidR="001D7F5B" w:rsidRPr="001D7F5B" w:rsidRDefault="001D7F5B" w:rsidP="001D7F5B">
      <w:pPr>
        <w:ind w:firstLine="540"/>
        <w:jc w:val="both"/>
      </w:pPr>
      <w:r w:rsidRPr="001D7F5B">
        <w:t>3.2.10.</w:t>
      </w:r>
      <w:r w:rsidR="007068CF">
        <w:t xml:space="preserve"> </w:t>
      </w:r>
      <w:r w:rsidRPr="001D7F5B">
        <w:t>Нарушение разрешенного использования земельных участков и иных объектов недвижимости.</w:t>
      </w:r>
    </w:p>
    <w:p w14:paraId="32F894F5" w14:textId="77777777" w:rsidR="001D7F5B" w:rsidRPr="001D7F5B" w:rsidRDefault="001D7F5B" w:rsidP="001D7F5B">
      <w:pPr>
        <w:ind w:firstLine="540"/>
        <w:jc w:val="both"/>
      </w:pPr>
      <w:r w:rsidRPr="001D7F5B">
        <w:t>3.2.11.</w:t>
      </w:r>
      <w:r w:rsidR="007068CF">
        <w:t xml:space="preserve"> </w:t>
      </w:r>
      <w:r w:rsidRPr="001D7F5B">
        <w:t>Нарушение порядка выполнения инженерных изысканий для осуществления градостроительной деятельности.</w:t>
      </w:r>
    </w:p>
    <w:p w14:paraId="05774C3B" w14:textId="77777777" w:rsidR="001D7F5B" w:rsidRPr="001D7F5B" w:rsidRDefault="001D7F5B" w:rsidP="001D7F5B">
      <w:pPr>
        <w:ind w:firstLine="540"/>
        <w:jc w:val="both"/>
      </w:pPr>
      <w:r w:rsidRPr="001D7F5B">
        <w:t>3.2.12.</w:t>
      </w:r>
      <w:r w:rsidR="007068CF">
        <w:t xml:space="preserve"> </w:t>
      </w:r>
      <w:r w:rsidRPr="001D7F5B">
        <w:t>Нарушение установленного порядка разработки и утверждения проектной документации.</w:t>
      </w:r>
    </w:p>
    <w:p w14:paraId="4CB42303" w14:textId="77777777" w:rsidR="001D7F5B" w:rsidRPr="001D7F5B" w:rsidRDefault="001D7F5B" w:rsidP="001D7F5B">
      <w:pPr>
        <w:ind w:firstLine="540"/>
        <w:jc w:val="both"/>
      </w:pPr>
      <w:r w:rsidRPr="001D7F5B">
        <w:t>3.2.13.</w:t>
      </w:r>
      <w:r w:rsidR="007068CF">
        <w:t xml:space="preserve"> </w:t>
      </w:r>
      <w:r w:rsidRPr="001D7F5B">
        <w:t>Нарушение установленных параметров объектов инженерной и транспортной инфраструктур.</w:t>
      </w:r>
    </w:p>
    <w:p w14:paraId="35B0110B" w14:textId="77777777" w:rsidR="001D7F5B" w:rsidRPr="001D7F5B" w:rsidRDefault="001D7F5B" w:rsidP="001D7F5B">
      <w:pPr>
        <w:ind w:firstLine="540"/>
        <w:jc w:val="both"/>
      </w:pPr>
      <w:r w:rsidRPr="001D7F5B">
        <w:t>3.2.14.</w:t>
      </w:r>
      <w:r w:rsidR="007068CF">
        <w:t xml:space="preserve"> </w:t>
      </w:r>
      <w:r w:rsidRPr="001D7F5B">
        <w:t>Размещение временных объектов, предназначенных для торговли непродовольственными и продовольственными товарами, открытых стоянок автомобильного транспорта на территориях общего пользования без соответствующих разрешений.</w:t>
      </w:r>
    </w:p>
    <w:p w14:paraId="3E8A9C80" w14:textId="77777777" w:rsidR="001D7F5B" w:rsidRPr="001D7F5B" w:rsidRDefault="001D7F5B" w:rsidP="001D7F5B">
      <w:pPr>
        <w:ind w:firstLine="540"/>
        <w:jc w:val="both"/>
      </w:pPr>
      <w:r w:rsidRPr="001D7F5B">
        <w:t>3.2.15.</w:t>
      </w:r>
      <w:r w:rsidR="007068CF">
        <w:t xml:space="preserve"> </w:t>
      </w:r>
      <w:r w:rsidRPr="001D7F5B">
        <w:t>Уклонение от исполнения требований к обеспечению условий для доступа инвалидов к объектам инженерной, транспортной и социальной инфраструктур.</w:t>
      </w:r>
    </w:p>
    <w:p w14:paraId="66A2BB9B" w14:textId="77777777" w:rsidR="001D7F5B" w:rsidRPr="001D7F5B" w:rsidRDefault="00FF1708" w:rsidP="001D7F5B">
      <w:pPr>
        <w:ind w:firstLine="540"/>
        <w:jc w:val="center"/>
      </w:pPr>
      <w:r>
        <w:t>4</w:t>
      </w:r>
      <w:r w:rsidR="001D7F5B" w:rsidRPr="001D7F5B">
        <w:t>.</w:t>
      </w:r>
      <w:r w:rsidR="007068CF">
        <w:t xml:space="preserve"> </w:t>
      </w:r>
      <w:r w:rsidR="001D7F5B" w:rsidRPr="001D7F5B">
        <w:t>Права и обязанности Комиссии</w:t>
      </w:r>
    </w:p>
    <w:p w14:paraId="0C0412BC" w14:textId="77777777" w:rsidR="001D7F5B" w:rsidRPr="001D7F5B" w:rsidRDefault="001D7F5B" w:rsidP="001D7F5B">
      <w:pPr>
        <w:ind w:firstLine="540"/>
        <w:jc w:val="center"/>
      </w:pPr>
    </w:p>
    <w:p w14:paraId="134F7F94" w14:textId="77777777" w:rsidR="001D7F5B" w:rsidRPr="001D7F5B" w:rsidRDefault="001D7F5B" w:rsidP="001D7F5B">
      <w:pPr>
        <w:ind w:firstLine="540"/>
      </w:pPr>
      <w:r w:rsidRPr="001D7F5B">
        <w:t>4.1.</w:t>
      </w:r>
      <w:r w:rsidR="007068CF">
        <w:t xml:space="preserve"> </w:t>
      </w:r>
      <w:r w:rsidRPr="001D7F5B">
        <w:t>Комиссия имеет право:</w:t>
      </w:r>
    </w:p>
    <w:p w14:paraId="6BDE1CF7" w14:textId="77777777" w:rsidR="001D7F5B" w:rsidRPr="001D7F5B" w:rsidRDefault="001D7F5B" w:rsidP="001D7F5B">
      <w:pPr>
        <w:ind w:firstLine="540"/>
        <w:jc w:val="both"/>
      </w:pPr>
      <w:r w:rsidRPr="001D7F5B">
        <w:t>-приглашать представителей проектных организаций и других организаций, присутствие которых необходимо в процессе подготовки или при рассмотрении вопросов на заседаниях Комиссии;</w:t>
      </w:r>
    </w:p>
    <w:p w14:paraId="430A2585" w14:textId="77777777" w:rsidR="001D7F5B" w:rsidRPr="001D7F5B" w:rsidRDefault="001D7F5B" w:rsidP="001D7F5B">
      <w:pPr>
        <w:ind w:firstLine="540"/>
        <w:jc w:val="both"/>
      </w:pPr>
      <w:r w:rsidRPr="001D7F5B">
        <w:t>-обращаться в структурные подразделения администрации района, иные организации по вопросам градостроительной деятельности;</w:t>
      </w:r>
    </w:p>
    <w:p w14:paraId="774E2778" w14:textId="77777777" w:rsidR="001D7F5B" w:rsidRPr="001D7F5B" w:rsidRDefault="001D7F5B" w:rsidP="001D7F5B">
      <w:pPr>
        <w:ind w:firstLine="540"/>
        <w:jc w:val="both"/>
      </w:pPr>
      <w:r w:rsidRPr="001D7F5B">
        <w:t>-вырабатывать рекомендации для всех организаций, участвующих в инвестировании, проектировании и строительстве зданий, строений и сооружений на территории  поселений;</w:t>
      </w:r>
    </w:p>
    <w:p w14:paraId="0C4D23BA" w14:textId="77777777" w:rsidR="001D7F5B" w:rsidRPr="001D7F5B" w:rsidRDefault="001D7F5B" w:rsidP="001D7F5B">
      <w:pPr>
        <w:ind w:firstLine="540"/>
        <w:jc w:val="both"/>
      </w:pPr>
      <w:r w:rsidRPr="001D7F5B">
        <w:t>-принимать решения по процедуре, порядку и форме рассмотрения вопросов.</w:t>
      </w:r>
    </w:p>
    <w:p w14:paraId="0660573D" w14:textId="77777777" w:rsidR="001D7F5B" w:rsidRPr="001D7F5B" w:rsidRDefault="001D7F5B" w:rsidP="001D7F5B">
      <w:pPr>
        <w:ind w:firstLine="540"/>
        <w:jc w:val="both"/>
      </w:pPr>
      <w:r w:rsidRPr="001D7F5B">
        <w:t>4.2.</w:t>
      </w:r>
      <w:r w:rsidR="007068CF">
        <w:t xml:space="preserve"> </w:t>
      </w:r>
      <w:r w:rsidRPr="001D7F5B">
        <w:t>Комиссия обязана:</w:t>
      </w:r>
    </w:p>
    <w:p w14:paraId="38FF6945" w14:textId="77777777" w:rsidR="001D7F5B" w:rsidRPr="001D7F5B" w:rsidRDefault="001D7F5B" w:rsidP="001D7F5B">
      <w:pPr>
        <w:ind w:firstLine="540"/>
        <w:jc w:val="both"/>
      </w:pPr>
      <w:r w:rsidRPr="001D7F5B">
        <w:t>-не разглашать информацию о ходе обсуждения вопросов и о позиции отдельных членов Комиссии, высказанной в ходе обсуждения;</w:t>
      </w:r>
    </w:p>
    <w:p w14:paraId="3976590E" w14:textId="77777777" w:rsidR="001D7F5B" w:rsidRPr="001D7F5B" w:rsidRDefault="001D7F5B" w:rsidP="001D7F5B">
      <w:pPr>
        <w:ind w:firstLine="540"/>
        <w:jc w:val="both"/>
      </w:pPr>
      <w:r w:rsidRPr="001D7F5B">
        <w:t>-не разглашать полученную от заявителя информацию о результатах их деятельности.</w:t>
      </w:r>
    </w:p>
    <w:p w14:paraId="0C433186" w14:textId="77777777" w:rsidR="001D7F5B" w:rsidRPr="001D7F5B" w:rsidRDefault="001D7F5B" w:rsidP="001D7F5B">
      <w:pPr>
        <w:ind w:firstLine="540"/>
        <w:jc w:val="both"/>
      </w:pPr>
      <w:r w:rsidRPr="001D7F5B">
        <w:t xml:space="preserve"> </w:t>
      </w:r>
    </w:p>
    <w:p w14:paraId="08CFA771" w14:textId="77777777" w:rsidR="001D7F5B" w:rsidRPr="001D7F5B" w:rsidRDefault="0066361B" w:rsidP="001D7F5B">
      <w:pPr>
        <w:ind w:firstLine="540"/>
        <w:jc w:val="center"/>
      </w:pPr>
      <w:r>
        <w:t>5</w:t>
      </w:r>
      <w:r w:rsidR="001D7F5B" w:rsidRPr="001D7F5B">
        <w:t>.</w:t>
      </w:r>
      <w:r w:rsidR="007068CF">
        <w:t xml:space="preserve"> </w:t>
      </w:r>
      <w:r w:rsidR="001D7F5B" w:rsidRPr="001D7F5B">
        <w:t>Организация деятельности Комиссии</w:t>
      </w:r>
    </w:p>
    <w:p w14:paraId="215751A6" w14:textId="77777777" w:rsidR="001D7F5B" w:rsidRPr="001D7F5B" w:rsidRDefault="001D7F5B" w:rsidP="001D7F5B">
      <w:pPr>
        <w:ind w:firstLine="540"/>
        <w:jc w:val="center"/>
      </w:pPr>
    </w:p>
    <w:p w14:paraId="2DE41E9A" w14:textId="77777777" w:rsidR="001D7F5B" w:rsidRPr="001D7F5B" w:rsidRDefault="001D7F5B" w:rsidP="001D7F5B">
      <w:pPr>
        <w:ind w:firstLine="540"/>
        <w:jc w:val="both"/>
      </w:pPr>
      <w:r w:rsidRPr="001D7F5B">
        <w:lastRenderedPageBreak/>
        <w:t>5.1.</w:t>
      </w:r>
      <w:r w:rsidR="007068CF">
        <w:t xml:space="preserve"> </w:t>
      </w:r>
      <w:r w:rsidRPr="001D7F5B">
        <w:t>Работой комиссии руководит председатель – глава</w:t>
      </w:r>
      <w:r w:rsidR="0066361B">
        <w:t xml:space="preserve"> сельского поселения Усть-Юган</w:t>
      </w:r>
      <w:r w:rsidRPr="001D7F5B">
        <w:t>,</w:t>
      </w:r>
      <w:r w:rsidR="0066361B">
        <w:t xml:space="preserve"> в</w:t>
      </w:r>
      <w:r w:rsidRPr="001D7F5B">
        <w:t xml:space="preserve"> отсутствии председателя комиссии – заместитель председателя комиссии.</w:t>
      </w:r>
    </w:p>
    <w:p w14:paraId="2376D6DC" w14:textId="77777777" w:rsidR="001D7F5B" w:rsidRPr="001D7F5B" w:rsidRDefault="001D7F5B" w:rsidP="001D7F5B">
      <w:pPr>
        <w:ind w:firstLine="540"/>
        <w:jc w:val="both"/>
      </w:pPr>
      <w:r w:rsidRPr="001D7F5B">
        <w:t>Заседание Комиссии считается правомочным, если на нем присутствуют не менее двух третей от установленного числа членов Комиссии.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голос председателя Комиссии является решающим. В отдельных случаях решения Комиссии могут приниматься опросным путем (заочным голосованием).</w:t>
      </w:r>
    </w:p>
    <w:p w14:paraId="211D7264" w14:textId="77777777" w:rsidR="001D7F5B" w:rsidRPr="001D7F5B" w:rsidRDefault="001D7F5B" w:rsidP="001D7F5B">
      <w:pPr>
        <w:ind w:firstLine="540"/>
        <w:jc w:val="both"/>
      </w:pPr>
      <w:r w:rsidRPr="001D7F5B">
        <w:t>Заседания Комиссии созываются ее председателем по мере необходимости.</w:t>
      </w:r>
    </w:p>
    <w:p w14:paraId="01BA3036" w14:textId="77777777" w:rsidR="001D7F5B" w:rsidRPr="001D7F5B" w:rsidRDefault="001D7F5B" w:rsidP="001D7F5B">
      <w:pPr>
        <w:ind w:firstLine="540"/>
        <w:jc w:val="both"/>
      </w:pPr>
      <w:r w:rsidRPr="001D7F5B">
        <w:t xml:space="preserve">Итоги каждого заседания Комиссии оформляются протоколом, в котором фиксируются вопросы, вынесенные на рассмотрение Комиссии, а так же принятые по ним решения. </w:t>
      </w:r>
    </w:p>
    <w:p w14:paraId="5ED83ED6" w14:textId="77777777" w:rsidR="001D7F5B" w:rsidRPr="001D7F5B" w:rsidRDefault="001D7F5B" w:rsidP="001D7F5B">
      <w:pPr>
        <w:ind w:firstLine="540"/>
        <w:jc w:val="both"/>
      </w:pPr>
      <w:r w:rsidRPr="001D7F5B">
        <w:t>Выработанные на заседаниях Комиссии рекомендации оформляются протоколом, который в случаях, установленных Градостроительным кодексом</w:t>
      </w:r>
      <w:r w:rsidR="00C85945">
        <w:t xml:space="preserve"> Российской Федерации</w:t>
      </w:r>
      <w:r w:rsidRPr="001D7F5B">
        <w:t>, направляются главе муниципального образования для принятия решения.</w:t>
      </w:r>
    </w:p>
    <w:p w14:paraId="28EF92EE" w14:textId="77777777" w:rsidR="001D7F5B" w:rsidRPr="001D7F5B" w:rsidRDefault="001D7F5B" w:rsidP="001D7F5B">
      <w:pPr>
        <w:ind w:firstLine="540"/>
        <w:jc w:val="both"/>
      </w:pPr>
      <w:r w:rsidRPr="001D7F5B">
        <w:t>5.2.</w:t>
      </w:r>
      <w:r w:rsidR="007068CF">
        <w:t xml:space="preserve"> </w:t>
      </w:r>
      <w:r w:rsidRPr="001D7F5B">
        <w:t>Председатель Комиссии:</w:t>
      </w:r>
    </w:p>
    <w:p w14:paraId="09E47042" w14:textId="77777777" w:rsidR="001D7F5B" w:rsidRPr="001D7F5B" w:rsidRDefault="001D7F5B" w:rsidP="001D7F5B">
      <w:pPr>
        <w:ind w:firstLine="540"/>
        <w:jc w:val="both"/>
      </w:pPr>
      <w:r w:rsidRPr="001D7F5B">
        <w:t>-возглавляет работу Комиссии, координирует её деятельность, ведёт её заседания;</w:t>
      </w:r>
    </w:p>
    <w:p w14:paraId="1BB34582" w14:textId="77777777" w:rsidR="001D7F5B" w:rsidRPr="001D7F5B" w:rsidRDefault="001D7F5B" w:rsidP="001D7F5B">
      <w:pPr>
        <w:ind w:firstLine="540"/>
        <w:jc w:val="both"/>
      </w:pPr>
      <w:r w:rsidRPr="001D7F5B">
        <w:t>-распределяет обязанности между членами Комиссии;</w:t>
      </w:r>
    </w:p>
    <w:p w14:paraId="477E422D" w14:textId="77777777" w:rsidR="001D7F5B" w:rsidRPr="001D7F5B" w:rsidRDefault="001D7F5B" w:rsidP="001D7F5B">
      <w:pPr>
        <w:ind w:firstLine="540"/>
        <w:jc w:val="both"/>
      </w:pPr>
      <w:r w:rsidRPr="001D7F5B">
        <w:t>-представляет Комиссию в отношениях с федеральными органами власти, органами государственной власти, органами местного самоуправления, физическими и юридическими лицами.</w:t>
      </w:r>
    </w:p>
    <w:p w14:paraId="51BD89CB" w14:textId="77777777" w:rsidR="001D7F5B" w:rsidRPr="001D7F5B" w:rsidRDefault="001D7F5B" w:rsidP="001D7F5B">
      <w:pPr>
        <w:ind w:firstLine="540"/>
        <w:jc w:val="both"/>
      </w:pPr>
      <w:r w:rsidRPr="001D7F5B">
        <w:t>5.3.</w:t>
      </w:r>
      <w:r w:rsidR="007068CF">
        <w:t xml:space="preserve"> </w:t>
      </w:r>
      <w:r w:rsidRPr="001D7F5B">
        <w:t>Повестку дня заседания комиссии (перечень вопросов, рассматриваемых комиссией) утверждает заместитель председателя комиссии, не позднее, чем за три дня до заседания комиссии.</w:t>
      </w:r>
    </w:p>
    <w:p w14:paraId="6F5C1B97" w14:textId="77777777" w:rsidR="001D7F5B" w:rsidRPr="001D7F5B" w:rsidRDefault="001D7F5B" w:rsidP="001D7F5B">
      <w:pPr>
        <w:ind w:firstLine="540"/>
        <w:jc w:val="both"/>
      </w:pPr>
      <w:r w:rsidRPr="001D7F5B">
        <w:t>5.3.4.</w:t>
      </w:r>
      <w:r w:rsidR="007068CF">
        <w:t xml:space="preserve"> </w:t>
      </w:r>
      <w:r w:rsidRPr="001D7F5B">
        <w:t xml:space="preserve">Членов комиссии, отсутствующих по уважительным причинам, замещают работники, временно исполняющие их основные обязанности. </w:t>
      </w:r>
    </w:p>
    <w:p w14:paraId="3B9B70CF" w14:textId="77777777" w:rsidR="001D7F5B" w:rsidRPr="001D7F5B" w:rsidRDefault="001D7F5B" w:rsidP="001D7F5B">
      <w:pPr>
        <w:ind w:firstLine="540"/>
        <w:jc w:val="both"/>
      </w:pPr>
      <w:r w:rsidRPr="001D7F5B">
        <w:t>5.4.</w:t>
      </w:r>
      <w:r w:rsidR="007068CF">
        <w:t xml:space="preserve"> </w:t>
      </w:r>
      <w:r w:rsidRPr="001D7F5B">
        <w:t xml:space="preserve">Для координации организационно-технической деятельности, подготовки заседаний и ведения документации Комиссии, назначается ответственный секретарь Комиссии. </w:t>
      </w:r>
    </w:p>
    <w:p w14:paraId="55437FE7" w14:textId="77777777" w:rsidR="001D7F5B" w:rsidRPr="001D7F5B" w:rsidRDefault="001D7F5B" w:rsidP="001D7F5B">
      <w:pPr>
        <w:ind w:firstLine="540"/>
        <w:jc w:val="both"/>
      </w:pPr>
      <w:r w:rsidRPr="001D7F5B">
        <w:t>Ответственный секретарь Комиссии:</w:t>
      </w:r>
    </w:p>
    <w:p w14:paraId="198E9E6E" w14:textId="77777777" w:rsidR="001D7F5B" w:rsidRPr="001D7F5B" w:rsidRDefault="001D7F5B" w:rsidP="001D7F5B">
      <w:pPr>
        <w:ind w:firstLine="540"/>
        <w:jc w:val="both"/>
      </w:pPr>
      <w:r w:rsidRPr="001D7F5B">
        <w:t>-принимает предложения, письма, проекты постановлений, распоряжений и иные материалы, выносимые на рассмотрение Комиссии;</w:t>
      </w:r>
    </w:p>
    <w:p w14:paraId="0F60AFD1" w14:textId="77777777" w:rsidR="001D7F5B" w:rsidRPr="001D7F5B" w:rsidRDefault="001D7F5B" w:rsidP="001D7F5B">
      <w:pPr>
        <w:ind w:firstLine="540"/>
        <w:jc w:val="both"/>
      </w:pPr>
      <w:r w:rsidRPr="001D7F5B">
        <w:t>-осуществляет взаимодействие со всеми членами Комиссии и авторами предложений;</w:t>
      </w:r>
    </w:p>
    <w:p w14:paraId="0B458DD7" w14:textId="77777777" w:rsidR="001D7F5B" w:rsidRPr="001D7F5B" w:rsidRDefault="001D7F5B" w:rsidP="001D7F5B">
      <w:pPr>
        <w:ind w:firstLine="540"/>
        <w:jc w:val="both"/>
      </w:pPr>
      <w:r w:rsidRPr="001D7F5B">
        <w:t>-организует заседания Комиссии;</w:t>
      </w:r>
    </w:p>
    <w:p w14:paraId="065F2B54" w14:textId="77777777" w:rsidR="001D7F5B" w:rsidRPr="001D7F5B" w:rsidRDefault="001D7F5B" w:rsidP="001D7F5B">
      <w:pPr>
        <w:ind w:firstLine="540"/>
        <w:jc w:val="both"/>
      </w:pPr>
      <w:r w:rsidRPr="001D7F5B">
        <w:t>-ведет и оформляет протокол заседания Комиссии.</w:t>
      </w:r>
    </w:p>
    <w:p w14:paraId="0C0DEE2A" w14:textId="77777777" w:rsidR="001D7F5B" w:rsidRPr="001D7F5B" w:rsidRDefault="001D7F5B" w:rsidP="001D7F5B">
      <w:pPr>
        <w:ind w:firstLine="540"/>
        <w:jc w:val="both"/>
      </w:pPr>
      <w:r w:rsidRPr="001D7F5B">
        <w:t>Ответственный секретарь Комиссии не входит в состав Комиссии и участвует в заседаниях без права голоса.</w:t>
      </w:r>
    </w:p>
    <w:p w14:paraId="0D768106" w14:textId="77777777" w:rsidR="001D7F5B" w:rsidRDefault="001D7F5B" w:rsidP="001D7F5B">
      <w:pPr>
        <w:ind w:firstLine="540"/>
        <w:jc w:val="both"/>
      </w:pPr>
      <w:r w:rsidRPr="001D7F5B">
        <w:t>5.5.</w:t>
      </w:r>
      <w:r w:rsidR="007068CF">
        <w:t xml:space="preserve"> </w:t>
      </w:r>
      <w:r w:rsidRPr="001D7F5B">
        <w:t>Проекты постановлений, распоряжений, а также материалы, выносимые на рассмотрение Комиссии, представляются членами Комиссии, курирующими соответствующие вопросы.</w:t>
      </w:r>
    </w:p>
    <w:p w14:paraId="16408CC3" w14:textId="77777777" w:rsidR="001D7F5B" w:rsidRPr="001D7F5B" w:rsidRDefault="001D7F5B" w:rsidP="001D7F5B">
      <w:pPr>
        <w:ind w:firstLine="540"/>
        <w:jc w:val="both"/>
      </w:pPr>
      <w:r w:rsidRPr="001D7F5B">
        <w:t>5.6.</w:t>
      </w:r>
      <w:r w:rsidR="007068CF">
        <w:t xml:space="preserve"> </w:t>
      </w:r>
      <w:r w:rsidRPr="001D7F5B">
        <w:t xml:space="preserve">Доработка проектов постановлений, распоряжений и иных документов, рассматриваемых Комиссией, проводится должностными лицами, ответственными за подготовку проекта, и, как правило, внесшими его на заседание Комиссии. </w:t>
      </w:r>
    </w:p>
    <w:p w14:paraId="4564D68D" w14:textId="77777777" w:rsidR="001D7F5B" w:rsidRPr="001D7F5B" w:rsidRDefault="001D7F5B" w:rsidP="001D7F5B">
      <w:pPr>
        <w:ind w:firstLine="540"/>
        <w:jc w:val="both"/>
      </w:pPr>
      <w:r w:rsidRPr="001D7F5B">
        <w:lastRenderedPageBreak/>
        <w:t>5.7.</w:t>
      </w:r>
      <w:r w:rsidR="007068CF">
        <w:t xml:space="preserve"> </w:t>
      </w:r>
      <w:r w:rsidRPr="001D7F5B">
        <w:t>Решения Комиссии по вопросам, отнесенным к ее полномочиям настоящим Положением, оформляются протоколом. Протокол составляется в двух экземплярах, подписывается председателем Комиссии и ее членами.  Протокол оформляется в трехдневный срок со дня заседания комиссии.</w:t>
      </w:r>
    </w:p>
    <w:p w14:paraId="4887C487" w14:textId="77777777" w:rsidR="001D7F5B" w:rsidRPr="001D7F5B" w:rsidRDefault="001D7F5B" w:rsidP="001D7F5B">
      <w:pPr>
        <w:ind w:firstLine="540"/>
        <w:jc w:val="both"/>
      </w:pPr>
      <w:r w:rsidRPr="001D7F5B">
        <w:t>После подписания и регистрации протокола заседания Комиссии один экземпляр протокола передается ответственным секретарем Комиссии в сектор по организационной работе и делопроизводству.</w:t>
      </w:r>
    </w:p>
    <w:p w14:paraId="1B8B38B3" w14:textId="77777777" w:rsidR="001D7F5B" w:rsidRPr="001D7F5B" w:rsidRDefault="001D7F5B" w:rsidP="001D7F5B">
      <w:pPr>
        <w:ind w:firstLine="540"/>
        <w:jc w:val="both"/>
      </w:pPr>
      <w:r w:rsidRPr="001D7F5B">
        <w:t>Второй экземпляр протокола хранится у ответственного секретаря Комиссии.</w:t>
      </w:r>
    </w:p>
    <w:p w14:paraId="470AF3B5" w14:textId="77777777" w:rsidR="001D7F5B" w:rsidRPr="001D7F5B" w:rsidRDefault="001D7F5B" w:rsidP="001D7F5B">
      <w:pPr>
        <w:ind w:firstLine="540"/>
        <w:jc w:val="both"/>
      </w:pPr>
      <w:r w:rsidRPr="001D7F5B">
        <w:t>5.8.</w:t>
      </w:r>
      <w:r w:rsidR="007068CF">
        <w:t xml:space="preserve"> </w:t>
      </w:r>
      <w:r w:rsidRPr="001D7F5B">
        <w:t xml:space="preserve">При рассмотрении вопросов по заявлению граждан или юридических лиц, уведомление о решении, принятом комиссией, направляется заявителям  в пятидневный срок со дня его принятия. </w:t>
      </w:r>
    </w:p>
    <w:p w14:paraId="0A3447F1" w14:textId="77777777" w:rsidR="001D7F5B" w:rsidRPr="001D7F5B" w:rsidRDefault="001D7F5B" w:rsidP="001D7F5B">
      <w:pPr>
        <w:ind w:firstLine="540"/>
        <w:jc w:val="both"/>
      </w:pPr>
      <w:r w:rsidRPr="001D7F5B">
        <w:t>5.9.</w:t>
      </w:r>
      <w:r w:rsidR="007068CF">
        <w:t xml:space="preserve"> </w:t>
      </w:r>
      <w:r w:rsidRPr="001D7F5B">
        <w:t>Решение комиссии может быть обжаловано гражданином или юридическим лицом в установленном законом порядке.</w:t>
      </w:r>
    </w:p>
    <w:p w14:paraId="12B88C38" w14:textId="77777777" w:rsidR="007068CF" w:rsidRDefault="007068CF" w:rsidP="001D7F5B">
      <w:pPr>
        <w:ind w:firstLine="540"/>
        <w:jc w:val="center"/>
      </w:pPr>
    </w:p>
    <w:p w14:paraId="4CE80581" w14:textId="77777777" w:rsidR="007068CF" w:rsidRDefault="0066361B" w:rsidP="001D7F5B">
      <w:pPr>
        <w:ind w:firstLine="540"/>
        <w:jc w:val="center"/>
      </w:pPr>
      <w:r>
        <w:t>6</w:t>
      </w:r>
      <w:r w:rsidR="001D7F5B" w:rsidRPr="001D7F5B">
        <w:t>.Состав документации для согласования предложений по строительству объектов жилищно-гражданского, культурно-бытового</w:t>
      </w:r>
    </w:p>
    <w:p w14:paraId="7C27F270" w14:textId="77777777" w:rsidR="007068CF" w:rsidRDefault="001D7F5B" w:rsidP="001D7F5B">
      <w:pPr>
        <w:ind w:firstLine="540"/>
        <w:jc w:val="center"/>
      </w:pPr>
      <w:r w:rsidRPr="001D7F5B">
        <w:t xml:space="preserve"> и промышленного строительства, предложений по реконструкции </w:t>
      </w:r>
    </w:p>
    <w:p w14:paraId="238CA4F5" w14:textId="77777777" w:rsidR="007068CF" w:rsidRDefault="001D7F5B" w:rsidP="001D7F5B">
      <w:pPr>
        <w:ind w:firstLine="540"/>
        <w:jc w:val="center"/>
      </w:pPr>
      <w:r w:rsidRPr="001D7F5B">
        <w:t xml:space="preserve">зданий и сооружений, согласования предложений по внешнему </w:t>
      </w:r>
    </w:p>
    <w:p w14:paraId="65A0FEA1" w14:textId="77777777" w:rsidR="001D7F5B" w:rsidRPr="001D7F5B" w:rsidRDefault="001D7F5B" w:rsidP="001D7F5B">
      <w:pPr>
        <w:ind w:firstLine="540"/>
        <w:jc w:val="center"/>
      </w:pPr>
      <w:r w:rsidRPr="001D7F5B">
        <w:t>благоустройству и оформлению территорий поселения.</w:t>
      </w:r>
    </w:p>
    <w:p w14:paraId="6C554618" w14:textId="77777777" w:rsidR="001D7F5B" w:rsidRPr="001D7F5B" w:rsidRDefault="001D7F5B" w:rsidP="001D7F5B">
      <w:pPr>
        <w:ind w:firstLine="540"/>
        <w:jc w:val="center"/>
      </w:pPr>
    </w:p>
    <w:p w14:paraId="1E6EFE3B" w14:textId="77777777" w:rsidR="001D7F5B" w:rsidRPr="001D7F5B" w:rsidRDefault="001D7F5B" w:rsidP="005C2A38">
      <w:pPr>
        <w:ind w:firstLine="540"/>
        <w:jc w:val="both"/>
      </w:pPr>
      <w:r w:rsidRPr="001D7F5B">
        <w:t>6.1.</w:t>
      </w:r>
      <w:r w:rsidR="00CE1BF1">
        <w:t xml:space="preserve"> </w:t>
      </w:r>
      <w:r w:rsidRPr="001D7F5B">
        <w:t>Эскизный проект объекта застройки:</w:t>
      </w:r>
    </w:p>
    <w:p w14:paraId="231BEC7C" w14:textId="77777777" w:rsidR="001D7F5B" w:rsidRPr="001D7F5B" w:rsidRDefault="001D7F5B" w:rsidP="001D7F5B">
      <w:pPr>
        <w:ind w:firstLine="540"/>
        <w:jc w:val="both"/>
      </w:pPr>
      <w:r w:rsidRPr="001D7F5B">
        <w:t>6.1.1.</w:t>
      </w:r>
      <w:r w:rsidR="00CE1BF1">
        <w:t xml:space="preserve"> </w:t>
      </w:r>
      <w:r w:rsidRPr="001D7F5B">
        <w:t>Краткая пояснительная записка;</w:t>
      </w:r>
    </w:p>
    <w:p w14:paraId="014C1CBB" w14:textId="77777777" w:rsidR="001D7F5B" w:rsidRPr="001D7F5B" w:rsidRDefault="001D7F5B" w:rsidP="001D7F5B">
      <w:pPr>
        <w:ind w:firstLine="540"/>
        <w:jc w:val="both"/>
      </w:pPr>
      <w:r w:rsidRPr="001D7F5B">
        <w:t>6.1.2.</w:t>
      </w:r>
      <w:r w:rsidR="00CE1BF1">
        <w:t xml:space="preserve"> </w:t>
      </w:r>
      <w:r w:rsidRPr="001D7F5B">
        <w:t>Ситуация (</w:t>
      </w:r>
      <w:proofErr w:type="spellStart"/>
      <w:r w:rsidRPr="001D7F5B">
        <w:t>выкопировка</w:t>
      </w:r>
      <w:proofErr w:type="spellEnd"/>
      <w:r w:rsidRPr="001D7F5B">
        <w:t xml:space="preserve"> из плана города в М 1:2000, 1:500);</w:t>
      </w:r>
    </w:p>
    <w:p w14:paraId="5FF6D094" w14:textId="77777777" w:rsidR="001D7F5B" w:rsidRPr="001D7F5B" w:rsidRDefault="001D7F5B" w:rsidP="001D7F5B">
      <w:pPr>
        <w:ind w:firstLine="540"/>
        <w:jc w:val="both"/>
      </w:pPr>
      <w:r w:rsidRPr="001D7F5B">
        <w:t>6.1.3.</w:t>
      </w:r>
      <w:r w:rsidR="00CE1BF1">
        <w:t xml:space="preserve"> </w:t>
      </w:r>
      <w:r w:rsidRPr="001D7F5B">
        <w:t>Генплан (схема генплана);</w:t>
      </w:r>
    </w:p>
    <w:p w14:paraId="1AACA2C6" w14:textId="77777777" w:rsidR="001D7F5B" w:rsidRPr="001D7F5B" w:rsidRDefault="001D7F5B" w:rsidP="001D7F5B">
      <w:pPr>
        <w:ind w:firstLine="540"/>
        <w:jc w:val="both"/>
      </w:pPr>
      <w:r w:rsidRPr="001D7F5B">
        <w:t>6.1.4.</w:t>
      </w:r>
      <w:r w:rsidR="00CE1BF1">
        <w:t xml:space="preserve"> </w:t>
      </w:r>
      <w:r w:rsidRPr="001D7F5B">
        <w:t>Схема благоустройства прилегающей территории;</w:t>
      </w:r>
    </w:p>
    <w:p w14:paraId="6BED3F2C" w14:textId="77777777" w:rsidR="001D7F5B" w:rsidRPr="001D7F5B" w:rsidRDefault="001D7F5B" w:rsidP="001D7F5B">
      <w:pPr>
        <w:ind w:firstLine="540"/>
        <w:jc w:val="both"/>
      </w:pPr>
      <w:r w:rsidRPr="001D7F5B">
        <w:t>6.1.5.</w:t>
      </w:r>
      <w:r w:rsidR="00CE1BF1">
        <w:t xml:space="preserve"> </w:t>
      </w:r>
      <w:r w:rsidRPr="001D7F5B">
        <w:t>Существующее положение (фотофиксация места размещения, развертки);</w:t>
      </w:r>
    </w:p>
    <w:p w14:paraId="079D7280" w14:textId="77777777" w:rsidR="001D7F5B" w:rsidRPr="001D7F5B" w:rsidRDefault="001D7F5B" w:rsidP="001D7F5B">
      <w:pPr>
        <w:ind w:firstLine="540"/>
        <w:jc w:val="both"/>
      </w:pPr>
      <w:r w:rsidRPr="001D7F5B">
        <w:t>6.1.6.</w:t>
      </w:r>
      <w:r w:rsidR="00CE1BF1">
        <w:t xml:space="preserve"> </w:t>
      </w:r>
      <w:r w:rsidRPr="001D7F5B">
        <w:t>Эскиз объекта в средовом контексте (перспектива в цвете, изображение), развертки фасадов по улицам (фрагменты разверток улиц);</w:t>
      </w:r>
    </w:p>
    <w:p w14:paraId="3E3E4130" w14:textId="77777777" w:rsidR="001D7F5B" w:rsidRPr="001D7F5B" w:rsidRDefault="001D7F5B" w:rsidP="001D7F5B">
      <w:pPr>
        <w:ind w:firstLine="540"/>
        <w:jc w:val="both"/>
      </w:pPr>
      <w:r w:rsidRPr="001D7F5B">
        <w:t>6.1.7.</w:t>
      </w:r>
      <w:r w:rsidR="00CE1BF1">
        <w:t xml:space="preserve"> </w:t>
      </w:r>
      <w:r w:rsidRPr="001D7F5B">
        <w:t xml:space="preserve">Чертежи фасадов с указанием размеров и материалов, применяемых в отделке сооружения; </w:t>
      </w:r>
    </w:p>
    <w:p w14:paraId="75579A1D" w14:textId="77777777" w:rsidR="001D7F5B" w:rsidRPr="001D7F5B" w:rsidRDefault="001D7F5B" w:rsidP="001D7F5B">
      <w:pPr>
        <w:ind w:firstLine="540"/>
        <w:jc w:val="both"/>
      </w:pPr>
      <w:r w:rsidRPr="001D7F5B">
        <w:t>6.1.8.</w:t>
      </w:r>
      <w:r w:rsidR="00CE1BF1">
        <w:t xml:space="preserve"> </w:t>
      </w:r>
      <w:r w:rsidRPr="001D7F5B">
        <w:t>Эскизный проект (в составе п.1.1. – 1.7.) в электронном виде и на бумажном носителе.</w:t>
      </w:r>
    </w:p>
    <w:p w14:paraId="3CC035E8" w14:textId="77777777" w:rsidR="001D7F5B" w:rsidRPr="001D7F5B" w:rsidRDefault="001D7F5B" w:rsidP="001D7F5B">
      <w:pPr>
        <w:ind w:firstLine="540"/>
        <w:jc w:val="both"/>
      </w:pPr>
    </w:p>
    <w:p w14:paraId="34E0EA5C" w14:textId="77777777" w:rsidR="001D7F5B" w:rsidRPr="001D7F5B" w:rsidRDefault="001D7F5B" w:rsidP="005C2A38">
      <w:pPr>
        <w:ind w:firstLine="540"/>
        <w:jc w:val="both"/>
      </w:pPr>
      <w:r w:rsidRPr="001D7F5B">
        <w:t>6.2.</w:t>
      </w:r>
      <w:r w:rsidR="00CE1BF1">
        <w:t xml:space="preserve"> </w:t>
      </w:r>
      <w:r w:rsidRPr="001D7F5B">
        <w:t>Паспорт отделки фасадов зданий и сооружений (стадия рабочий проект согласовывается при наличии согласованного эскизного проекта):</w:t>
      </w:r>
    </w:p>
    <w:p w14:paraId="338BA689" w14:textId="77777777" w:rsidR="001D7F5B" w:rsidRPr="001D7F5B" w:rsidRDefault="001D7F5B" w:rsidP="001D7F5B">
      <w:pPr>
        <w:ind w:firstLine="540"/>
        <w:jc w:val="both"/>
      </w:pPr>
      <w:r w:rsidRPr="001D7F5B">
        <w:t>6.2.1.</w:t>
      </w:r>
      <w:r w:rsidR="00CE1BF1">
        <w:t xml:space="preserve"> </w:t>
      </w:r>
      <w:r w:rsidRPr="001D7F5B">
        <w:t>Краткая пояснительная записка;</w:t>
      </w:r>
    </w:p>
    <w:p w14:paraId="0F80AAD1" w14:textId="77777777" w:rsidR="001D7F5B" w:rsidRPr="001D7F5B" w:rsidRDefault="001D7F5B" w:rsidP="001D7F5B">
      <w:pPr>
        <w:ind w:firstLine="540"/>
        <w:jc w:val="both"/>
      </w:pPr>
      <w:r w:rsidRPr="001D7F5B">
        <w:t>6.2.2.</w:t>
      </w:r>
      <w:r w:rsidR="00CE1BF1">
        <w:t xml:space="preserve"> </w:t>
      </w:r>
      <w:r w:rsidRPr="001D7F5B">
        <w:t>Эскиз цветового решения фасадов (количество фасадов определяется проектом);</w:t>
      </w:r>
    </w:p>
    <w:p w14:paraId="5625CD9F" w14:textId="77777777" w:rsidR="001D7F5B" w:rsidRPr="001D7F5B" w:rsidRDefault="001D7F5B" w:rsidP="001D7F5B">
      <w:pPr>
        <w:ind w:firstLine="540"/>
        <w:jc w:val="both"/>
      </w:pPr>
      <w:r w:rsidRPr="001D7F5B">
        <w:t>6.2.3.</w:t>
      </w:r>
      <w:r w:rsidR="00CE1BF1">
        <w:t xml:space="preserve"> </w:t>
      </w:r>
      <w:r w:rsidRPr="001D7F5B">
        <w:t>Ведомость отделочных материалов (бланк колеров в точном соответствии с каталогом применяемых в отделке материалов);</w:t>
      </w:r>
    </w:p>
    <w:p w14:paraId="034E215C" w14:textId="77777777" w:rsidR="00254484" w:rsidRPr="001D7F5B" w:rsidRDefault="001D7F5B" w:rsidP="005C2A38">
      <w:pPr>
        <w:ind w:firstLine="540"/>
        <w:jc w:val="both"/>
      </w:pPr>
      <w:r w:rsidRPr="001D7F5B">
        <w:t>6.2.4.</w:t>
      </w:r>
      <w:r w:rsidR="00CE1BF1">
        <w:t xml:space="preserve"> </w:t>
      </w:r>
      <w:r w:rsidRPr="001D7F5B">
        <w:t>Развертки фасадов по улицам (фрагменты разверток улиц);</w:t>
      </w:r>
    </w:p>
    <w:p w14:paraId="67627CAB" w14:textId="77777777" w:rsidR="001D7F5B" w:rsidRPr="001D7F5B" w:rsidRDefault="001D7F5B" w:rsidP="00254484">
      <w:pPr>
        <w:ind w:firstLine="540"/>
        <w:jc w:val="both"/>
      </w:pPr>
      <w:r w:rsidRPr="001D7F5B">
        <w:t>6.2.5.</w:t>
      </w:r>
      <w:r w:rsidR="00CE1BF1">
        <w:t xml:space="preserve"> </w:t>
      </w:r>
      <w:r w:rsidRPr="001D7F5B">
        <w:t>Эскиз светового оформления фасадов зданий и сооружений:</w:t>
      </w:r>
    </w:p>
    <w:p w14:paraId="48559972" w14:textId="77777777" w:rsidR="001D7F5B" w:rsidRPr="001D7F5B" w:rsidRDefault="001D7F5B" w:rsidP="00254484">
      <w:pPr>
        <w:ind w:firstLine="540"/>
        <w:jc w:val="both"/>
      </w:pPr>
      <w:r w:rsidRPr="001D7F5B">
        <w:t>6.2.5.1.</w:t>
      </w:r>
      <w:r w:rsidR="00CE1BF1">
        <w:t xml:space="preserve"> </w:t>
      </w:r>
      <w:r w:rsidRPr="001D7F5B">
        <w:t>Краткая пояснительная записка;</w:t>
      </w:r>
    </w:p>
    <w:p w14:paraId="16EC756C" w14:textId="77777777" w:rsidR="001D7F5B" w:rsidRPr="001D7F5B" w:rsidRDefault="001D7F5B" w:rsidP="00254484">
      <w:pPr>
        <w:ind w:firstLine="540"/>
        <w:jc w:val="both"/>
      </w:pPr>
      <w:r w:rsidRPr="001D7F5B">
        <w:t>6.2.5.2.</w:t>
      </w:r>
      <w:r w:rsidR="00CE1BF1">
        <w:t xml:space="preserve"> </w:t>
      </w:r>
      <w:r w:rsidRPr="001D7F5B">
        <w:t>Эскиз архитектурной подсветки фасадов (количество фасадов определяется проектом);</w:t>
      </w:r>
    </w:p>
    <w:p w14:paraId="08615CE5" w14:textId="77777777" w:rsidR="001D7F5B" w:rsidRPr="001D7F5B" w:rsidRDefault="001D7F5B" w:rsidP="00254484">
      <w:pPr>
        <w:ind w:firstLine="540"/>
        <w:jc w:val="both"/>
      </w:pPr>
      <w:r w:rsidRPr="001D7F5B">
        <w:t>6.2.5.3.</w:t>
      </w:r>
      <w:r w:rsidR="00CE1BF1">
        <w:t xml:space="preserve"> </w:t>
      </w:r>
      <w:r w:rsidRPr="001D7F5B">
        <w:t>Ведомость применяемых в освещении типов светильников и их характеристики;</w:t>
      </w:r>
    </w:p>
    <w:p w14:paraId="1A357A8F" w14:textId="77777777" w:rsidR="001D7F5B" w:rsidRPr="001D7F5B" w:rsidRDefault="001D7F5B" w:rsidP="001D7F5B">
      <w:pPr>
        <w:ind w:firstLine="540"/>
        <w:jc w:val="both"/>
      </w:pPr>
      <w:r w:rsidRPr="001D7F5B">
        <w:t>6.2.5.4.</w:t>
      </w:r>
      <w:r w:rsidR="00CE1BF1">
        <w:t xml:space="preserve"> </w:t>
      </w:r>
      <w:r w:rsidRPr="001D7F5B">
        <w:t>Развертки фасадов по улицам (фрагменты разверток улиц).</w:t>
      </w:r>
    </w:p>
    <w:p w14:paraId="10AB90BA" w14:textId="77777777" w:rsidR="001D7F5B" w:rsidRPr="001D7F5B" w:rsidRDefault="001D7F5B" w:rsidP="001D7F5B">
      <w:pPr>
        <w:ind w:firstLine="540"/>
        <w:jc w:val="both"/>
      </w:pPr>
    </w:p>
    <w:p w14:paraId="20DBDBB5" w14:textId="77777777" w:rsidR="001D7F5B" w:rsidRPr="001D7F5B" w:rsidRDefault="001D7F5B" w:rsidP="001D7F5B">
      <w:pPr>
        <w:ind w:firstLine="540"/>
        <w:jc w:val="both"/>
      </w:pPr>
      <w:r w:rsidRPr="001D7F5B">
        <w:t>6.2.6.</w:t>
      </w:r>
      <w:r w:rsidR="00CE1BF1">
        <w:t xml:space="preserve"> </w:t>
      </w:r>
      <w:r w:rsidRPr="001D7F5B">
        <w:t>Эскиз праздничного оформления фасадов зданий и сооружений:</w:t>
      </w:r>
    </w:p>
    <w:p w14:paraId="2D8861B5" w14:textId="77777777" w:rsidR="001D7F5B" w:rsidRPr="001D7F5B" w:rsidRDefault="001D7F5B" w:rsidP="001D7F5B">
      <w:pPr>
        <w:ind w:firstLine="540"/>
        <w:jc w:val="both"/>
      </w:pPr>
      <w:r w:rsidRPr="001D7F5B">
        <w:t>6.2.6.1.</w:t>
      </w:r>
      <w:r w:rsidR="00CE1BF1">
        <w:t xml:space="preserve"> </w:t>
      </w:r>
      <w:r w:rsidRPr="001D7F5B">
        <w:t xml:space="preserve">Краткая пояснительная записка; </w:t>
      </w:r>
    </w:p>
    <w:p w14:paraId="64192402" w14:textId="77777777" w:rsidR="001D7F5B" w:rsidRPr="001D7F5B" w:rsidRDefault="001D7F5B" w:rsidP="001D7F5B">
      <w:pPr>
        <w:ind w:firstLine="540"/>
        <w:jc w:val="both"/>
      </w:pPr>
      <w:r w:rsidRPr="001D7F5B">
        <w:t>6.2.6.2.</w:t>
      </w:r>
      <w:r w:rsidR="00CE1BF1">
        <w:t xml:space="preserve"> </w:t>
      </w:r>
      <w:r w:rsidRPr="001D7F5B">
        <w:t xml:space="preserve">Эскиз праздничного оформления фасадов (количество фасадов определяется проектом); </w:t>
      </w:r>
    </w:p>
    <w:p w14:paraId="338756F7" w14:textId="77777777" w:rsidR="001D7F5B" w:rsidRPr="001D7F5B" w:rsidRDefault="001D7F5B" w:rsidP="005C2A38">
      <w:pPr>
        <w:ind w:firstLine="540"/>
        <w:jc w:val="both"/>
      </w:pPr>
      <w:r w:rsidRPr="001D7F5B">
        <w:t>6.2.6.3.</w:t>
      </w:r>
      <w:r w:rsidR="00CE1BF1">
        <w:t xml:space="preserve"> </w:t>
      </w:r>
      <w:r w:rsidRPr="001D7F5B">
        <w:t>Ведомость применяемых элементов оформления и их характеристики.</w:t>
      </w:r>
    </w:p>
    <w:p w14:paraId="6A200D55" w14:textId="77777777" w:rsidR="001D7F5B" w:rsidRPr="001D7F5B" w:rsidRDefault="001D7F5B" w:rsidP="001D7F5B">
      <w:pPr>
        <w:ind w:firstLine="540"/>
        <w:jc w:val="both"/>
      </w:pPr>
      <w:r w:rsidRPr="001D7F5B">
        <w:t>6.2.7.</w:t>
      </w:r>
      <w:r w:rsidR="00CE1BF1">
        <w:t xml:space="preserve"> </w:t>
      </w:r>
      <w:r w:rsidRPr="001D7F5B">
        <w:t>Эскиз рекламно-информационного оформления фасадов зданий и сооружений:</w:t>
      </w:r>
    </w:p>
    <w:p w14:paraId="6AAC5A48" w14:textId="77777777" w:rsidR="001D7F5B" w:rsidRPr="001D7F5B" w:rsidRDefault="001D7F5B" w:rsidP="001D7F5B">
      <w:pPr>
        <w:ind w:firstLine="540"/>
        <w:jc w:val="both"/>
      </w:pPr>
      <w:r w:rsidRPr="001D7F5B">
        <w:t>6.2.7.1.</w:t>
      </w:r>
      <w:r w:rsidR="00CE1BF1">
        <w:t xml:space="preserve"> К</w:t>
      </w:r>
      <w:r w:rsidRPr="001D7F5B">
        <w:t>раткая пояснительная записка;</w:t>
      </w:r>
    </w:p>
    <w:p w14:paraId="71106547" w14:textId="77777777" w:rsidR="001D7F5B" w:rsidRPr="001D7F5B" w:rsidRDefault="001D7F5B" w:rsidP="001D7F5B">
      <w:pPr>
        <w:ind w:firstLine="540"/>
        <w:jc w:val="both"/>
      </w:pPr>
      <w:r w:rsidRPr="001D7F5B">
        <w:t>6.2.7.2.</w:t>
      </w:r>
      <w:r w:rsidR="00CE1BF1">
        <w:t xml:space="preserve"> </w:t>
      </w:r>
      <w:r w:rsidRPr="001D7F5B">
        <w:t>Эскиз рекламно-информационного оформления фасадов зданий и сооружений (количество фасадов определяется проектом);</w:t>
      </w:r>
    </w:p>
    <w:p w14:paraId="1D0A4EEE" w14:textId="77777777" w:rsidR="001D7F5B" w:rsidRPr="001D7F5B" w:rsidRDefault="001D7F5B" w:rsidP="005C2A38">
      <w:pPr>
        <w:ind w:firstLine="540"/>
        <w:jc w:val="both"/>
      </w:pPr>
      <w:r w:rsidRPr="001D7F5B">
        <w:t>6.2.7.3.</w:t>
      </w:r>
      <w:r w:rsidR="00CE1BF1">
        <w:t xml:space="preserve"> </w:t>
      </w:r>
      <w:r w:rsidRPr="001D7F5B">
        <w:t>Ведомость применяемых в оформлении элементов рекламы и информации.</w:t>
      </w:r>
    </w:p>
    <w:p w14:paraId="2F82B6EF" w14:textId="77777777" w:rsidR="001D7F5B" w:rsidRPr="001D7F5B" w:rsidRDefault="001D7F5B" w:rsidP="005C2A38">
      <w:pPr>
        <w:ind w:firstLine="540"/>
        <w:jc w:val="both"/>
      </w:pPr>
      <w:r w:rsidRPr="001D7F5B">
        <w:t>6.2.8.</w:t>
      </w:r>
      <w:r w:rsidR="00CE1BF1">
        <w:t xml:space="preserve"> </w:t>
      </w:r>
      <w:r w:rsidRPr="001D7F5B">
        <w:t>Эскизный проект (в составе п.2.1. – 2.7.3.) на бумажном и электронном носителе;</w:t>
      </w:r>
    </w:p>
    <w:p w14:paraId="44B0CAB0" w14:textId="77777777" w:rsidR="001D7F5B" w:rsidRPr="001D7F5B" w:rsidRDefault="001D7F5B" w:rsidP="001D7F5B">
      <w:pPr>
        <w:ind w:firstLine="540"/>
        <w:jc w:val="both"/>
      </w:pPr>
      <w:r w:rsidRPr="001D7F5B">
        <w:t>6.2.9.</w:t>
      </w:r>
      <w:r w:rsidR="00CE1BF1">
        <w:t xml:space="preserve"> </w:t>
      </w:r>
      <w:r w:rsidRPr="001D7F5B">
        <w:t xml:space="preserve">Презентация объекта в программе </w:t>
      </w:r>
      <w:r w:rsidRPr="001D7F5B">
        <w:rPr>
          <w:lang w:val="en-US"/>
        </w:rPr>
        <w:t>Microsoft</w:t>
      </w:r>
      <w:r w:rsidRPr="001D7F5B">
        <w:t xml:space="preserve"> </w:t>
      </w:r>
      <w:r w:rsidRPr="001D7F5B">
        <w:rPr>
          <w:lang w:val="en-US"/>
        </w:rPr>
        <w:t>Power</w:t>
      </w:r>
      <w:r w:rsidRPr="001D7F5B">
        <w:t xml:space="preserve"> </w:t>
      </w:r>
      <w:r w:rsidRPr="001D7F5B">
        <w:rPr>
          <w:lang w:val="en-US"/>
        </w:rPr>
        <w:t>Point</w:t>
      </w:r>
      <w:r w:rsidRPr="001D7F5B">
        <w:t xml:space="preserve"> на электронном носителе.</w:t>
      </w:r>
    </w:p>
    <w:p w14:paraId="4D5C8FF0" w14:textId="77777777" w:rsidR="001D7F5B" w:rsidRPr="001D7F5B" w:rsidRDefault="001D7F5B" w:rsidP="001D7F5B">
      <w:pPr>
        <w:ind w:firstLine="540"/>
        <w:jc w:val="both"/>
      </w:pPr>
    </w:p>
    <w:p w14:paraId="730AC765" w14:textId="77777777" w:rsidR="001D7F5B" w:rsidRPr="001D7F5B" w:rsidRDefault="001D7F5B" w:rsidP="001D7F5B">
      <w:pPr>
        <w:ind w:left="3540" w:right="-185" w:hanging="3540"/>
        <w:rPr>
          <w:color w:val="339966"/>
        </w:rPr>
      </w:pPr>
    </w:p>
    <w:p w14:paraId="7F906C64" w14:textId="77777777" w:rsidR="001D7F5B" w:rsidRPr="001D7F5B" w:rsidRDefault="001D7F5B" w:rsidP="001D7F5B">
      <w:pPr>
        <w:ind w:left="3540" w:right="-185" w:hanging="3540"/>
      </w:pPr>
    </w:p>
    <w:p w14:paraId="629B3E86" w14:textId="77777777" w:rsidR="001D7F5B" w:rsidRPr="001D7F5B" w:rsidRDefault="001D7F5B" w:rsidP="001D7F5B">
      <w:pPr>
        <w:ind w:left="3540" w:right="-185" w:hanging="3540"/>
      </w:pPr>
    </w:p>
    <w:p w14:paraId="78BA80CE" w14:textId="77777777" w:rsidR="001D7F5B" w:rsidRDefault="001D7F5B" w:rsidP="001D7F5B">
      <w:pPr>
        <w:ind w:left="3540" w:right="-185" w:hanging="3540"/>
      </w:pPr>
    </w:p>
    <w:p w14:paraId="25EC4EC8" w14:textId="77777777" w:rsidR="007C74DC" w:rsidRDefault="007C74DC" w:rsidP="001D7F5B">
      <w:pPr>
        <w:ind w:left="3540" w:right="-185" w:hanging="3540"/>
      </w:pPr>
    </w:p>
    <w:p w14:paraId="75971084" w14:textId="77777777" w:rsidR="007C74DC" w:rsidRDefault="007C74DC" w:rsidP="001D7F5B">
      <w:pPr>
        <w:ind w:left="3540" w:right="-185" w:hanging="3540"/>
      </w:pPr>
    </w:p>
    <w:p w14:paraId="3F618B31" w14:textId="77777777" w:rsidR="007C74DC" w:rsidRDefault="007C74DC" w:rsidP="001D7F5B">
      <w:pPr>
        <w:ind w:left="3540" w:right="-185" w:hanging="3540"/>
      </w:pPr>
    </w:p>
    <w:p w14:paraId="1C25BEBB" w14:textId="77777777" w:rsidR="007C74DC" w:rsidRDefault="007C74DC" w:rsidP="001D7F5B">
      <w:pPr>
        <w:ind w:left="3540" w:right="-185" w:hanging="3540"/>
      </w:pPr>
    </w:p>
    <w:p w14:paraId="6F12BCEF" w14:textId="77777777" w:rsidR="007C74DC" w:rsidRDefault="007C74DC" w:rsidP="001D7F5B">
      <w:pPr>
        <w:ind w:left="3540" w:right="-185" w:hanging="3540"/>
      </w:pPr>
    </w:p>
    <w:p w14:paraId="3CE71516" w14:textId="77777777" w:rsidR="007C74DC" w:rsidRDefault="007C74DC" w:rsidP="001D7F5B">
      <w:pPr>
        <w:ind w:left="3540" w:right="-185" w:hanging="3540"/>
      </w:pPr>
    </w:p>
    <w:p w14:paraId="0820B501" w14:textId="77777777" w:rsidR="007C74DC" w:rsidRDefault="007C74DC" w:rsidP="001D7F5B">
      <w:pPr>
        <w:ind w:left="3540" w:right="-185" w:hanging="3540"/>
      </w:pPr>
    </w:p>
    <w:p w14:paraId="69CC89D4" w14:textId="77777777" w:rsidR="007C74DC" w:rsidRDefault="007C74DC" w:rsidP="001D7F5B">
      <w:pPr>
        <w:ind w:left="3540" w:right="-185" w:hanging="3540"/>
      </w:pPr>
    </w:p>
    <w:p w14:paraId="66D07922" w14:textId="77777777" w:rsidR="007C74DC" w:rsidRDefault="007C74DC" w:rsidP="001D7F5B">
      <w:pPr>
        <w:ind w:left="3540" w:right="-185" w:hanging="3540"/>
      </w:pPr>
    </w:p>
    <w:p w14:paraId="66C3F580" w14:textId="77777777" w:rsidR="00CE1BF1" w:rsidRDefault="00CE1BF1" w:rsidP="001D7F5B">
      <w:pPr>
        <w:ind w:left="3540" w:right="-185" w:hanging="3540"/>
      </w:pPr>
    </w:p>
    <w:p w14:paraId="06AE1BC6" w14:textId="77777777" w:rsidR="00CE1BF1" w:rsidRDefault="00CE1BF1" w:rsidP="001D7F5B">
      <w:pPr>
        <w:ind w:left="3540" w:right="-185" w:hanging="3540"/>
      </w:pPr>
    </w:p>
    <w:p w14:paraId="606C4076" w14:textId="77777777" w:rsidR="005C2A38" w:rsidRDefault="005C2A38" w:rsidP="001D7F5B">
      <w:pPr>
        <w:ind w:left="3540" w:right="-185" w:hanging="3540"/>
      </w:pPr>
    </w:p>
    <w:p w14:paraId="33F1DE49" w14:textId="77777777" w:rsidR="005C2A38" w:rsidRDefault="005C2A38" w:rsidP="001D7F5B">
      <w:pPr>
        <w:ind w:left="3540" w:right="-185" w:hanging="3540"/>
      </w:pPr>
    </w:p>
    <w:p w14:paraId="60E9742E" w14:textId="77777777" w:rsidR="005C2A38" w:rsidRDefault="005C2A38" w:rsidP="001D7F5B">
      <w:pPr>
        <w:ind w:left="3540" w:right="-185" w:hanging="3540"/>
      </w:pPr>
    </w:p>
    <w:p w14:paraId="771AE47F" w14:textId="77777777" w:rsidR="005C2A38" w:rsidRDefault="005C2A38" w:rsidP="001D7F5B">
      <w:pPr>
        <w:ind w:left="3540" w:right="-185" w:hanging="3540"/>
      </w:pPr>
    </w:p>
    <w:p w14:paraId="5DBCC988" w14:textId="77777777" w:rsidR="005C2A38" w:rsidRDefault="005C2A38" w:rsidP="001D7F5B">
      <w:pPr>
        <w:ind w:left="3540" w:right="-185" w:hanging="3540"/>
      </w:pPr>
    </w:p>
    <w:p w14:paraId="2E8C47BD" w14:textId="77777777" w:rsidR="005C2A38" w:rsidRDefault="005C2A38" w:rsidP="001D7F5B">
      <w:pPr>
        <w:ind w:left="3540" w:right="-185" w:hanging="3540"/>
      </w:pPr>
    </w:p>
    <w:p w14:paraId="56A8F5A0" w14:textId="77777777" w:rsidR="005C2A38" w:rsidRDefault="005C2A38" w:rsidP="001D7F5B">
      <w:pPr>
        <w:ind w:left="3540" w:right="-185" w:hanging="3540"/>
      </w:pPr>
    </w:p>
    <w:p w14:paraId="2AE3DE68" w14:textId="77777777" w:rsidR="005C2A38" w:rsidRDefault="005C2A38" w:rsidP="001D7F5B">
      <w:pPr>
        <w:ind w:left="3540" w:right="-185" w:hanging="3540"/>
      </w:pPr>
    </w:p>
    <w:p w14:paraId="02D8091C" w14:textId="77777777" w:rsidR="005C2A38" w:rsidRDefault="005C2A38" w:rsidP="001D7F5B">
      <w:pPr>
        <w:ind w:left="3540" w:right="-185" w:hanging="3540"/>
      </w:pPr>
    </w:p>
    <w:p w14:paraId="34E23C08" w14:textId="77777777" w:rsidR="005C2A38" w:rsidRDefault="005C2A38" w:rsidP="001D7F5B">
      <w:pPr>
        <w:ind w:left="3540" w:right="-185" w:hanging="3540"/>
      </w:pPr>
    </w:p>
    <w:p w14:paraId="6625D5F9" w14:textId="77777777" w:rsidR="005C2A38" w:rsidRDefault="005C2A38" w:rsidP="001D7F5B">
      <w:pPr>
        <w:ind w:left="3540" w:right="-185" w:hanging="3540"/>
      </w:pPr>
    </w:p>
    <w:p w14:paraId="548EA4D8" w14:textId="77777777" w:rsidR="005C2A38" w:rsidRDefault="005C2A38" w:rsidP="001D7F5B">
      <w:pPr>
        <w:ind w:left="3540" w:right="-185" w:hanging="3540"/>
      </w:pPr>
    </w:p>
    <w:p w14:paraId="7F56E82D" w14:textId="77777777" w:rsidR="005C2A38" w:rsidRDefault="005C2A38" w:rsidP="001D7F5B">
      <w:pPr>
        <w:ind w:left="3540" w:right="-185" w:hanging="3540"/>
      </w:pPr>
    </w:p>
    <w:p w14:paraId="44161443" w14:textId="77777777" w:rsidR="005C2A38" w:rsidRDefault="005C2A38" w:rsidP="001D7F5B">
      <w:pPr>
        <w:ind w:left="3540" w:right="-185" w:hanging="3540"/>
      </w:pPr>
    </w:p>
    <w:p w14:paraId="1E142961" w14:textId="77777777" w:rsidR="007C74DC" w:rsidRDefault="007C74DC" w:rsidP="001D7F5B">
      <w:pPr>
        <w:ind w:left="3540" w:right="-185" w:hanging="3540"/>
      </w:pPr>
    </w:p>
    <w:p w14:paraId="06843C51" w14:textId="77777777" w:rsidR="007C74DC" w:rsidRDefault="007C74DC" w:rsidP="001D7F5B">
      <w:pPr>
        <w:ind w:left="3540" w:right="-185" w:hanging="3540"/>
      </w:pPr>
    </w:p>
    <w:p w14:paraId="1A0AAD3F" w14:textId="77777777" w:rsidR="007C74DC" w:rsidRPr="00BF029B" w:rsidRDefault="007C74DC" w:rsidP="007C74DC">
      <w:pPr>
        <w:ind w:left="5590"/>
        <w:jc w:val="both"/>
      </w:pPr>
      <w:r w:rsidRPr="00BF029B">
        <w:lastRenderedPageBreak/>
        <w:t>Приложение</w:t>
      </w:r>
      <w:r>
        <w:t xml:space="preserve"> № 2</w:t>
      </w:r>
    </w:p>
    <w:p w14:paraId="26A4F7BF" w14:textId="77777777" w:rsidR="007C74DC" w:rsidRPr="00BF029B" w:rsidRDefault="007C74DC" w:rsidP="007C74DC">
      <w:pPr>
        <w:ind w:left="5590"/>
        <w:jc w:val="both"/>
      </w:pPr>
      <w:r w:rsidRPr="00BF029B">
        <w:t xml:space="preserve">к постановлению администрации сельского поселения Усть-Юган </w:t>
      </w:r>
    </w:p>
    <w:p w14:paraId="21C11429" w14:textId="77777777" w:rsidR="007C74DC" w:rsidRPr="000B066D" w:rsidRDefault="007C74DC" w:rsidP="007C74DC">
      <w:pPr>
        <w:ind w:left="5590"/>
        <w:jc w:val="both"/>
        <w:rPr>
          <w:u w:val="single"/>
        </w:rPr>
      </w:pPr>
      <w:r>
        <w:t>от</w:t>
      </w:r>
      <w:r w:rsidRPr="00BF029B">
        <w:t xml:space="preserve"> </w:t>
      </w:r>
      <w:r w:rsidR="00CE1BF1">
        <w:rPr>
          <w:u w:val="single"/>
        </w:rPr>
        <w:t>12.09,2018</w:t>
      </w:r>
      <w:r w:rsidRPr="00BF029B">
        <w:t xml:space="preserve"> № </w:t>
      </w:r>
      <w:r w:rsidR="00FA51B2">
        <w:rPr>
          <w:u w:val="single"/>
        </w:rPr>
        <w:t xml:space="preserve"> 175-па</w:t>
      </w:r>
    </w:p>
    <w:p w14:paraId="072F1E19" w14:textId="77777777" w:rsidR="007C74DC" w:rsidRPr="00BF029B" w:rsidRDefault="007C74DC" w:rsidP="007C74DC">
      <w:pPr>
        <w:tabs>
          <w:tab w:val="left" w:pos="5580"/>
        </w:tabs>
        <w:jc w:val="both"/>
      </w:pPr>
    </w:p>
    <w:p w14:paraId="35A25736" w14:textId="77777777" w:rsidR="007C74DC" w:rsidRPr="00BF029B" w:rsidRDefault="007C74DC" w:rsidP="007C74DC">
      <w:pPr>
        <w:tabs>
          <w:tab w:val="left" w:pos="5760"/>
        </w:tabs>
        <w:jc w:val="both"/>
      </w:pPr>
    </w:p>
    <w:p w14:paraId="2FF879F3" w14:textId="77777777" w:rsidR="007C74DC" w:rsidRPr="00BF029B" w:rsidRDefault="007C74DC" w:rsidP="007C74DC">
      <w:pPr>
        <w:ind w:right="-185"/>
        <w:jc w:val="center"/>
      </w:pPr>
      <w:r w:rsidRPr="00BF029B">
        <w:t>Состав</w:t>
      </w:r>
    </w:p>
    <w:p w14:paraId="6A6B361E" w14:textId="77777777" w:rsidR="007C74DC" w:rsidRPr="00BF029B" w:rsidRDefault="007C74DC" w:rsidP="007C74DC">
      <w:pPr>
        <w:ind w:right="-185"/>
        <w:jc w:val="center"/>
      </w:pPr>
      <w:r w:rsidRPr="00BF029B">
        <w:t xml:space="preserve">градостроительной комиссии </w:t>
      </w:r>
      <w:r>
        <w:t>сельского поселения Усть-Юган</w:t>
      </w:r>
    </w:p>
    <w:tbl>
      <w:tblPr>
        <w:tblpPr w:leftFromText="180" w:rightFromText="180" w:vertAnchor="text" w:horzAnchor="margin" w:tblpX="36" w:tblpY="374"/>
        <w:tblW w:w="9720" w:type="dxa"/>
        <w:tblLook w:val="01E0" w:firstRow="1" w:lastRow="1" w:firstColumn="1" w:lastColumn="1" w:noHBand="0" w:noVBand="0"/>
      </w:tblPr>
      <w:tblGrid>
        <w:gridCol w:w="2491"/>
        <w:gridCol w:w="7229"/>
      </w:tblGrid>
      <w:tr w:rsidR="007C74DC" w:rsidRPr="00D80BAE" w14:paraId="26B24114" w14:textId="77777777" w:rsidTr="005C2A38">
        <w:tc>
          <w:tcPr>
            <w:tcW w:w="2491" w:type="dxa"/>
          </w:tcPr>
          <w:p w14:paraId="2E080ABF" w14:textId="77777777" w:rsidR="007C74DC" w:rsidRPr="00D80BAE" w:rsidRDefault="00CE1BF1" w:rsidP="005C2A38">
            <w:r>
              <w:t>Сочинский Б.В.</w:t>
            </w:r>
          </w:p>
        </w:tc>
        <w:tc>
          <w:tcPr>
            <w:tcW w:w="7229" w:type="dxa"/>
            <w:vAlign w:val="center"/>
          </w:tcPr>
          <w:p w14:paraId="0590FFCE" w14:textId="77777777" w:rsidR="007C74DC" w:rsidRPr="00D80BAE" w:rsidRDefault="007C74DC" w:rsidP="005C2A38">
            <w:r w:rsidRPr="00D80BAE">
              <w:t>-</w:t>
            </w:r>
            <w:r>
              <w:t xml:space="preserve"> </w:t>
            </w:r>
            <w:r w:rsidRPr="00BF029B">
              <w:t xml:space="preserve">глава </w:t>
            </w:r>
            <w:r>
              <w:t>сельского поселения</w:t>
            </w:r>
            <w:r w:rsidRPr="00D80BAE">
              <w:t>, председатель комиссии</w:t>
            </w:r>
          </w:p>
        </w:tc>
      </w:tr>
      <w:tr w:rsidR="007C74DC" w:rsidRPr="00D80BAE" w14:paraId="080BF600" w14:textId="77777777" w:rsidTr="005C2A38">
        <w:tc>
          <w:tcPr>
            <w:tcW w:w="2491" w:type="dxa"/>
          </w:tcPr>
          <w:p w14:paraId="1F775B6F" w14:textId="77777777" w:rsidR="007C74DC" w:rsidRPr="00D80BAE" w:rsidRDefault="007C74DC" w:rsidP="005C2A38"/>
        </w:tc>
        <w:tc>
          <w:tcPr>
            <w:tcW w:w="7229" w:type="dxa"/>
            <w:vAlign w:val="center"/>
          </w:tcPr>
          <w:p w14:paraId="40FB6985" w14:textId="77777777" w:rsidR="007C74DC" w:rsidRPr="00D80BAE" w:rsidRDefault="007C74DC" w:rsidP="005C2A38"/>
        </w:tc>
      </w:tr>
      <w:tr w:rsidR="007C74DC" w:rsidRPr="00D80BAE" w14:paraId="059F49E7" w14:textId="77777777" w:rsidTr="005C2A38">
        <w:tc>
          <w:tcPr>
            <w:tcW w:w="2491" w:type="dxa"/>
          </w:tcPr>
          <w:p w14:paraId="4DE919F1" w14:textId="77777777" w:rsidR="007C74DC" w:rsidRPr="00D80BAE" w:rsidRDefault="00CE1BF1" w:rsidP="005C2A38">
            <w:r>
              <w:t>Урсатий Д.И.</w:t>
            </w:r>
          </w:p>
        </w:tc>
        <w:tc>
          <w:tcPr>
            <w:tcW w:w="7229" w:type="dxa"/>
            <w:vAlign w:val="center"/>
          </w:tcPr>
          <w:p w14:paraId="02951862" w14:textId="77777777" w:rsidR="007C74DC" w:rsidRDefault="007C74DC" w:rsidP="005C2A38">
            <w:r w:rsidRPr="00D80BAE">
              <w:t>-</w:t>
            </w:r>
            <w:r>
              <w:t xml:space="preserve"> </w:t>
            </w:r>
            <w:r w:rsidRPr="00D80BAE">
              <w:t xml:space="preserve">специалист 1 категории по благоустройству и </w:t>
            </w:r>
          </w:p>
          <w:p w14:paraId="2CD5154F" w14:textId="77777777" w:rsidR="00CE1BF1" w:rsidRPr="00D80BAE" w:rsidRDefault="007C74DC" w:rsidP="005C2A38">
            <w:r w:rsidRPr="00D80BAE">
              <w:t>землепользованию, секретарь комиссии</w:t>
            </w:r>
          </w:p>
        </w:tc>
      </w:tr>
      <w:tr w:rsidR="00D4354F" w:rsidRPr="00D80BAE" w14:paraId="7A78BBAC" w14:textId="77777777" w:rsidTr="005C2A38">
        <w:trPr>
          <w:gridAfter w:val="1"/>
          <w:wAfter w:w="7229" w:type="dxa"/>
          <w:trHeight w:val="469"/>
        </w:trPr>
        <w:tc>
          <w:tcPr>
            <w:tcW w:w="2491" w:type="dxa"/>
            <w:vAlign w:val="center"/>
          </w:tcPr>
          <w:p w14:paraId="4AE2D100" w14:textId="77777777" w:rsidR="00D4354F" w:rsidRPr="00D80BAE" w:rsidRDefault="00D4354F" w:rsidP="005C2A38">
            <w:r w:rsidRPr="00D80BAE">
              <w:t>Члены комиссии:</w:t>
            </w:r>
          </w:p>
        </w:tc>
      </w:tr>
      <w:tr w:rsidR="007C74DC" w:rsidRPr="00D80BAE" w14:paraId="21AE4776" w14:textId="77777777" w:rsidTr="005C2A38">
        <w:tc>
          <w:tcPr>
            <w:tcW w:w="2491" w:type="dxa"/>
            <w:vAlign w:val="center"/>
          </w:tcPr>
          <w:p w14:paraId="04C4AB0D" w14:textId="77777777" w:rsidR="007C74DC" w:rsidRPr="00D80BAE" w:rsidRDefault="003A656B" w:rsidP="005C2A38">
            <w:r>
              <w:t>По согласованию</w:t>
            </w:r>
          </w:p>
        </w:tc>
        <w:tc>
          <w:tcPr>
            <w:tcW w:w="7229" w:type="dxa"/>
            <w:tcBorders>
              <w:top w:val="single" w:sz="4" w:space="0" w:color="auto"/>
            </w:tcBorders>
            <w:vAlign w:val="center"/>
          </w:tcPr>
          <w:p w14:paraId="07E2C50D" w14:textId="77777777" w:rsidR="007C74DC" w:rsidRPr="00D80BAE" w:rsidRDefault="007C74DC" w:rsidP="005C2A38">
            <w:r w:rsidRPr="00D80BAE">
              <w:t>- депутат</w:t>
            </w:r>
            <w:r w:rsidR="003A656B">
              <w:t>ы</w:t>
            </w:r>
            <w:r w:rsidRPr="00D80BAE">
              <w:t xml:space="preserve"> сельского поселения Усть-Юган</w:t>
            </w:r>
          </w:p>
        </w:tc>
      </w:tr>
      <w:tr w:rsidR="007C74DC" w:rsidRPr="00D80BAE" w14:paraId="486D2399" w14:textId="77777777" w:rsidTr="005C2A38">
        <w:tc>
          <w:tcPr>
            <w:tcW w:w="2491" w:type="dxa"/>
          </w:tcPr>
          <w:p w14:paraId="35F83523" w14:textId="77777777" w:rsidR="007C74DC" w:rsidRPr="00D80BAE" w:rsidRDefault="007C74DC" w:rsidP="005C2A38"/>
        </w:tc>
        <w:tc>
          <w:tcPr>
            <w:tcW w:w="7229" w:type="dxa"/>
            <w:vAlign w:val="center"/>
          </w:tcPr>
          <w:p w14:paraId="0E1B4D32" w14:textId="77777777" w:rsidR="007C74DC" w:rsidRPr="00D80BAE" w:rsidRDefault="007C74DC" w:rsidP="005C2A38"/>
        </w:tc>
      </w:tr>
      <w:tr w:rsidR="007C74DC" w:rsidRPr="00D80BAE" w14:paraId="450D05E7" w14:textId="77777777" w:rsidTr="005C2A38">
        <w:tc>
          <w:tcPr>
            <w:tcW w:w="2491" w:type="dxa"/>
            <w:vAlign w:val="center"/>
          </w:tcPr>
          <w:p w14:paraId="1DFB7369" w14:textId="77777777" w:rsidR="007C74DC" w:rsidRPr="00D80BAE" w:rsidRDefault="003A656B" w:rsidP="005C2A38">
            <w:r>
              <w:t>По согласованию</w:t>
            </w:r>
          </w:p>
          <w:p w14:paraId="528739EB" w14:textId="77777777" w:rsidR="007C74DC" w:rsidRPr="00D80BAE" w:rsidRDefault="007C74DC" w:rsidP="005C2A38"/>
        </w:tc>
        <w:tc>
          <w:tcPr>
            <w:tcW w:w="7229" w:type="dxa"/>
            <w:vAlign w:val="center"/>
          </w:tcPr>
          <w:p w14:paraId="28C5BDBF" w14:textId="77777777" w:rsidR="007C74DC" w:rsidRPr="00D80BAE" w:rsidRDefault="007C74DC" w:rsidP="005C2A38">
            <w:r w:rsidRPr="00D80BAE">
              <w:t xml:space="preserve">- </w:t>
            </w:r>
            <w:r w:rsidR="003A656B">
              <w:t>представитель</w:t>
            </w:r>
            <w:r w:rsidR="005C2A38">
              <w:t xml:space="preserve"> департамента градостроительства и землепользования</w:t>
            </w:r>
            <w:r w:rsidR="009B14CD">
              <w:t xml:space="preserve"> администрации Нефтеюганского района</w:t>
            </w:r>
          </w:p>
        </w:tc>
      </w:tr>
      <w:tr w:rsidR="007C74DC" w:rsidRPr="00D80BAE" w14:paraId="014BCA17" w14:textId="77777777" w:rsidTr="005C2A38">
        <w:tc>
          <w:tcPr>
            <w:tcW w:w="2491" w:type="dxa"/>
            <w:vAlign w:val="center"/>
          </w:tcPr>
          <w:p w14:paraId="1FA84DA1" w14:textId="77777777" w:rsidR="007C74DC" w:rsidRPr="00D80BAE" w:rsidRDefault="007C74DC" w:rsidP="005C2A38">
            <w:r w:rsidRPr="00D80BAE">
              <w:t>По согласованию</w:t>
            </w:r>
          </w:p>
        </w:tc>
        <w:tc>
          <w:tcPr>
            <w:tcW w:w="7229" w:type="dxa"/>
            <w:vAlign w:val="center"/>
          </w:tcPr>
          <w:p w14:paraId="16B6E3BF" w14:textId="77777777" w:rsidR="007C74DC" w:rsidRPr="00D80BAE" w:rsidRDefault="007C74DC" w:rsidP="005C2A38">
            <w:r w:rsidRPr="00D80BAE">
              <w:t>- представитель ПУТВС</w:t>
            </w:r>
          </w:p>
        </w:tc>
      </w:tr>
      <w:tr w:rsidR="007C74DC" w:rsidRPr="00D80BAE" w14:paraId="5968D0FD" w14:textId="77777777" w:rsidTr="005C2A38">
        <w:tc>
          <w:tcPr>
            <w:tcW w:w="2491" w:type="dxa"/>
            <w:vAlign w:val="center"/>
          </w:tcPr>
          <w:p w14:paraId="53949491" w14:textId="77777777" w:rsidR="007C74DC" w:rsidRPr="00D80BAE" w:rsidRDefault="007C74DC" w:rsidP="005C2A38">
            <w:r w:rsidRPr="00D80BAE">
              <w:t>По согласованию</w:t>
            </w:r>
          </w:p>
        </w:tc>
        <w:tc>
          <w:tcPr>
            <w:tcW w:w="7229" w:type="dxa"/>
            <w:vAlign w:val="center"/>
          </w:tcPr>
          <w:p w14:paraId="06147212" w14:textId="77777777" w:rsidR="007C74DC" w:rsidRPr="00D80BAE" w:rsidRDefault="007C74DC" w:rsidP="00C55A60">
            <w:r w:rsidRPr="00D80BAE">
              <w:t xml:space="preserve">- </w:t>
            </w:r>
            <w:r w:rsidR="00C55A60">
              <w:t>представитель АО «Городские электрические сети «</w:t>
            </w:r>
            <w:proofErr w:type="spellStart"/>
            <w:r w:rsidR="00C55A60">
              <w:t>Пойковские</w:t>
            </w:r>
            <w:proofErr w:type="spellEnd"/>
            <w:r w:rsidR="00C55A60">
              <w:t xml:space="preserve"> электрические сети"</w:t>
            </w:r>
          </w:p>
        </w:tc>
      </w:tr>
      <w:tr w:rsidR="007C74DC" w:rsidRPr="00D80BAE" w14:paraId="45E87E50" w14:textId="77777777" w:rsidTr="005C2A38">
        <w:trPr>
          <w:trHeight w:val="257"/>
        </w:trPr>
        <w:tc>
          <w:tcPr>
            <w:tcW w:w="2491" w:type="dxa"/>
            <w:vAlign w:val="center"/>
          </w:tcPr>
          <w:p w14:paraId="25265972" w14:textId="77777777" w:rsidR="007C74DC" w:rsidRPr="00D80BAE" w:rsidRDefault="007C74DC" w:rsidP="005C2A38">
            <w:r w:rsidRPr="00D80BAE">
              <w:t>По согласованию</w:t>
            </w:r>
          </w:p>
        </w:tc>
        <w:tc>
          <w:tcPr>
            <w:tcW w:w="7229" w:type="dxa"/>
            <w:vAlign w:val="center"/>
          </w:tcPr>
          <w:p w14:paraId="4B423498" w14:textId="77777777" w:rsidR="007C74DC" w:rsidRPr="00D80BAE" w:rsidRDefault="007C74DC" w:rsidP="005C2A38">
            <w:r w:rsidRPr="00D80BAE">
              <w:t>- представитель НРМУП «Электросвязи»</w:t>
            </w:r>
          </w:p>
        </w:tc>
      </w:tr>
      <w:tr w:rsidR="007C74DC" w:rsidRPr="00D80BAE" w14:paraId="12345AA6" w14:textId="77777777" w:rsidTr="005C2A38">
        <w:tc>
          <w:tcPr>
            <w:tcW w:w="2491" w:type="dxa"/>
          </w:tcPr>
          <w:p w14:paraId="0342ADC4" w14:textId="77777777" w:rsidR="007C74DC" w:rsidRPr="00D80BAE" w:rsidRDefault="007C74DC" w:rsidP="005C2A38">
            <w:r w:rsidRPr="00D80BAE">
              <w:t>По согласованию</w:t>
            </w:r>
          </w:p>
        </w:tc>
        <w:tc>
          <w:tcPr>
            <w:tcW w:w="7229" w:type="dxa"/>
            <w:vAlign w:val="center"/>
          </w:tcPr>
          <w:p w14:paraId="3010DE7E" w14:textId="77777777" w:rsidR="007C74DC" w:rsidRPr="00D80BAE" w:rsidRDefault="007C74DC" w:rsidP="005C2A38">
            <w:r w:rsidRPr="00D80BAE">
              <w:t>- представители предприятий</w:t>
            </w:r>
            <w:r w:rsidR="00254484">
              <w:t xml:space="preserve"> и учреждений</w:t>
            </w:r>
            <w:r w:rsidRPr="00D80BAE">
              <w:t xml:space="preserve">, расположенных </w:t>
            </w:r>
            <w:r>
              <w:t>на территории сельского поселения Усть-Юган</w:t>
            </w:r>
            <w:r w:rsidR="00254484">
              <w:t>.</w:t>
            </w:r>
          </w:p>
        </w:tc>
      </w:tr>
    </w:tbl>
    <w:p w14:paraId="7D8658BC" w14:textId="77777777" w:rsidR="007C74DC" w:rsidRDefault="007C74DC" w:rsidP="007C74DC">
      <w:pPr>
        <w:ind w:right="-185"/>
        <w:jc w:val="both"/>
      </w:pPr>
    </w:p>
    <w:p w14:paraId="26071A9C" w14:textId="77777777" w:rsidR="001D7F5B" w:rsidRPr="001D7F5B" w:rsidRDefault="001D7F5B" w:rsidP="001D7F5B"/>
    <w:sectPr w:rsidR="001D7F5B" w:rsidRPr="001D7F5B" w:rsidSect="00D569D6">
      <w:headerReference w:type="default" r:id="rId8"/>
      <w:pgSz w:w="11906" w:h="16838"/>
      <w:pgMar w:top="1135"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A49A" w14:textId="77777777" w:rsidR="004134E6" w:rsidRDefault="004134E6">
      <w:r>
        <w:separator/>
      </w:r>
    </w:p>
  </w:endnote>
  <w:endnote w:type="continuationSeparator" w:id="0">
    <w:p w14:paraId="108BDD37" w14:textId="77777777" w:rsidR="004134E6" w:rsidRDefault="0041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015F" w14:textId="77777777" w:rsidR="004134E6" w:rsidRDefault="004134E6">
      <w:r>
        <w:separator/>
      </w:r>
    </w:p>
  </w:footnote>
  <w:footnote w:type="continuationSeparator" w:id="0">
    <w:p w14:paraId="2E39EB28" w14:textId="77777777" w:rsidR="004134E6" w:rsidRDefault="0041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911704"/>
      <w:docPartObj>
        <w:docPartGallery w:val="Page Numbers (Top of Page)"/>
        <w:docPartUnique/>
      </w:docPartObj>
    </w:sdtPr>
    <w:sdtEndPr/>
    <w:sdtContent>
      <w:p w14:paraId="2FC73432" w14:textId="77777777" w:rsidR="005C2A38" w:rsidRDefault="005C2A38">
        <w:pPr>
          <w:pStyle w:val="a3"/>
          <w:jc w:val="center"/>
        </w:pPr>
        <w:r>
          <w:fldChar w:fldCharType="begin"/>
        </w:r>
        <w:r>
          <w:instrText>PAGE   \* MERGEFORMAT</w:instrText>
        </w:r>
        <w:r>
          <w:fldChar w:fldCharType="separate"/>
        </w:r>
        <w:r w:rsidR="00FC3AAE">
          <w:rPr>
            <w:noProof/>
          </w:rPr>
          <w:t>4</w:t>
        </w:r>
        <w:r>
          <w:fldChar w:fldCharType="end"/>
        </w:r>
      </w:p>
    </w:sdtContent>
  </w:sdt>
  <w:p w14:paraId="082A2E85" w14:textId="77777777" w:rsidR="005C2A38" w:rsidRDefault="005C2A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05014"/>
    <w:multiLevelType w:val="hybridMultilevel"/>
    <w:tmpl w:val="AC7C9818"/>
    <w:lvl w:ilvl="0" w:tplc="1CF2F5A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340"/>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486"/>
    <w:rsid w:val="0000779D"/>
    <w:rsid w:val="00017F4A"/>
    <w:rsid w:val="00034907"/>
    <w:rsid w:val="00056B8E"/>
    <w:rsid w:val="00080ECD"/>
    <w:rsid w:val="0008697B"/>
    <w:rsid w:val="00096B7B"/>
    <w:rsid w:val="000A2009"/>
    <w:rsid w:val="000B40C8"/>
    <w:rsid w:val="000C5ACB"/>
    <w:rsid w:val="000D272A"/>
    <w:rsid w:val="00104745"/>
    <w:rsid w:val="00104B02"/>
    <w:rsid w:val="0010780B"/>
    <w:rsid w:val="00110521"/>
    <w:rsid w:val="00111E9A"/>
    <w:rsid w:val="00124761"/>
    <w:rsid w:val="00136427"/>
    <w:rsid w:val="00164915"/>
    <w:rsid w:val="0016491A"/>
    <w:rsid w:val="001841A4"/>
    <w:rsid w:val="00187D9F"/>
    <w:rsid w:val="001972C2"/>
    <w:rsid w:val="001A70CF"/>
    <w:rsid w:val="001B16F5"/>
    <w:rsid w:val="001B68E4"/>
    <w:rsid w:val="001C49B9"/>
    <w:rsid w:val="001D7F5B"/>
    <w:rsid w:val="001E1A7F"/>
    <w:rsid w:val="001E3822"/>
    <w:rsid w:val="001E5A10"/>
    <w:rsid w:val="002276A6"/>
    <w:rsid w:val="00230704"/>
    <w:rsid w:val="00244888"/>
    <w:rsid w:val="00254484"/>
    <w:rsid w:val="0029389A"/>
    <w:rsid w:val="002A1543"/>
    <w:rsid w:val="002C49BF"/>
    <w:rsid w:val="00301238"/>
    <w:rsid w:val="00324AE7"/>
    <w:rsid w:val="00337FF7"/>
    <w:rsid w:val="0036308A"/>
    <w:rsid w:val="003A656B"/>
    <w:rsid w:val="003E7124"/>
    <w:rsid w:val="00402935"/>
    <w:rsid w:val="004134E6"/>
    <w:rsid w:val="004358BA"/>
    <w:rsid w:val="00440594"/>
    <w:rsid w:val="00470092"/>
    <w:rsid w:val="004811BF"/>
    <w:rsid w:val="004A17D4"/>
    <w:rsid w:val="004A1C43"/>
    <w:rsid w:val="004A6C0E"/>
    <w:rsid w:val="00517925"/>
    <w:rsid w:val="00521E3D"/>
    <w:rsid w:val="00525161"/>
    <w:rsid w:val="005967BC"/>
    <w:rsid w:val="005C2A38"/>
    <w:rsid w:val="005D474E"/>
    <w:rsid w:val="00612604"/>
    <w:rsid w:val="006349FF"/>
    <w:rsid w:val="00643D63"/>
    <w:rsid w:val="00651AC6"/>
    <w:rsid w:val="0066361B"/>
    <w:rsid w:val="00676C88"/>
    <w:rsid w:val="0069785C"/>
    <w:rsid w:val="006B38A3"/>
    <w:rsid w:val="006B6DC6"/>
    <w:rsid w:val="006C526C"/>
    <w:rsid w:val="006C686E"/>
    <w:rsid w:val="006D08D0"/>
    <w:rsid w:val="006D7D8B"/>
    <w:rsid w:val="006E5873"/>
    <w:rsid w:val="007068CF"/>
    <w:rsid w:val="007155D9"/>
    <w:rsid w:val="00740659"/>
    <w:rsid w:val="00744B68"/>
    <w:rsid w:val="00764C94"/>
    <w:rsid w:val="007B3F68"/>
    <w:rsid w:val="007C3256"/>
    <w:rsid w:val="007C74DC"/>
    <w:rsid w:val="007F7880"/>
    <w:rsid w:val="0080372F"/>
    <w:rsid w:val="00832D50"/>
    <w:rsid w:val="008342CC"/>
    <w:rsid w:val="00843094"/>
    <w:rsid w:val="00844FC9"/>
    <w:rsid w:val="00851D0D"/>
    <w:rsid w:val="00855E63"/>
    <w:rsid w:val="00865987"/>
    <w:rsid w:val="008970D7"/>
    <w:rsid w:val="008E3E7F"/>
    <w:rsid w:val="008F0382"/>
    <w:rsid w:val="00913E24"/>
    <w:rsid w:val="009403AF"/>
    <w:rsid w:val="00950886"/>
    <w:rsid w:val="009B14CD"/>
    <w:rsid w:val="009C7E11"/>
    <w:rsid w:val="00A11393"/>
    <w:rsid w:val="00A4056F"/>
    <w:rsid w:val="00A50F48"/>
    <w:rsid w:val="00A519CB"/>
    <w:rsid w:val="00AB783E"/>
    <w:rsid w:val="00AC2464"/>
    <w:rsid w:val="00AD553B"/>
    <w:rsid w:val="00AD6626"/>
    <w:rsid w:val="00AE3784"/>
    <w:rsid w:val="00B00112"/>
    <w:rsid w:val="00B00392"/>
    <w:rsid w:val="00B04D49"/>
    <w:rsid w:val="00B1498E"/>
    <w:rsid w:val="00B2518A"/>
    <w:rsid w:val="00B46391"/>
    <w:rsid w:val="00BA3AFD"/>
    <w:rsid w:val="00BB4BFC"/>
    <w:rsid w:val="00C00F50"/>
    <w:rsid w:val="00C331AC"/>
    <w:rsid w:val="00C45EDB"/>
    <w:rsid w:val="00C52F2D"/>
    <w:rsid w:val="00C55A60"/>
    <w:rsid w:val="00C85945"/>
    <w:rsid w:val="00C90CBB"/>
    <w:rsid w:val="00C91642"/>
    <w:rsid w:val="00C921D5"/>
    <w:rsid w:val="00CC21D9"/>
    <w:rsid w:val="00CD0848"/>
    <w:rsid w:val="00CE0FC7"/>
    <w:rsid w:val="00CE1BF1"/>
    <w:rsid w:val="00CF2C08"/>
    <w:rsid w:val="00D04844"/>
    <w:rsid w:val="00D10FD3"/>
    <w:rsid w:val="00D33621"/>
    <w:rsid w:val="00D4354F"/>
    <w:rsid w:val="00D560D2"/>
    <w:rsid w:val="00D569D6"/>
    <w:rsid w:val="00D6712E"/>
    <w:rsid w:val="00D72E2D"/>
    <w:rsid w:val="00D94D96"/>
    <w:rsid w:val="00DC21CF"/>
    <w:rsid w:val="00DE3E78"/>
    <w:rsid w:val="00DF5714"/>
    <w:rsid w:val="00DF70FC"/>
    <w:rsid w:val="00E25D9F"/>
    <w:rsid w:val="00E44775"/>
    <w:rsid w:val="00E54F95"/>
    <w:rsid w:val="00E5790C"/>
    <w:rsid w:val="00E74A2B"/>
    <w:rsid w:val="00E772A3"/>
    <w:rsid w:val="00E77BF5"/>
    <w:rsid w:val="00E9467E"/>
    <w:rsid w:val="00EA3614"/>
    <w:rsid w:val="00EA3939"/>
    <w:rsid w:val="00EC68A7"/>
    <w:rsid w:val="00EC7B60"/>
    <w:rsid w:val="00ED7486"/>
    <w:rsid w:val="00EF0151"/>
    <w:rsid w:val="00EF4F6A"/>
    <w:rsid w:val="00F15754"/>
    <w:rsid w:val="00F672EE"/>
    <w:rsid w:val="00F96F41"/>
    <w:rsid w:val="00FA0BE0"/>
    <w:rsid w:val="00FA2FA5"/>
    <w:rsid w:val="00FA51B2"/>
    <w:rsid w:val="00FC3AAE"/>
    <w:rsid w:val="00FF1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C4419"/>
  <w15:docId w15:val="{F9C4E05F-F821-40FA-9249-8FFB77AF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0CF"/>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D748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748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D7486"/>
    <w:pPr>
      <w:widowControl w:val="0"/>
      <w:autoSpaceDE w:val="0"/>
      <w:autoSpaceDN w:val="0"/>
      <w:adjustRightInd w:val="0"/>
    </w:pPr>
    <w:rPr>
      <w:rFonts w:ascii="Arial" w:hAnsi="Arial" w:cs="Arial"/>
      <w:b/>
      <w:bCs/>
    </w:rPr>
  </w:style>
  <w:style w:type="paragraph" w:styleId="a3">
    <w:name w:val="header"/>
    <w:basedOn w:val="a"/>
    <w:link w:val="a4"/>
    <w:uiPriority w:val="99"/>
    <w:rsid w:val="001E1A7F"/>
    <w:pPr>
      <w:tabs>
        <w:tab w:val="center" w:pos="4677"/>
        <w:tab w:val="right" w:pos="9355"/>
      </w:tabs>
    </w:pPr>
  </w:style>
  <w:style w:type="character" w:customStyle="1" w:styleId="a4">
    <w:name w:val="Верхний колонтитул Знак"/>
    <w:basedOn w:val="a0"/>
    <w:link w:val="a3"/>
    <w:uiPriority w:val="99"/>
    <w:locked/>
    <w:rsid w:val="00D10FD3"/>
    <w:rPr>
      <w:rFonts w:ascii="Arial" w:hAnsi="Arial" w:cs="Arial"/>
      <w:sz w:val="24"/>
      <w:szCs w:val="24"/>
    </w:rPr>
  </w:style>
  <w:style w:type="character" w:styleId="a5">
    <w:name w:val="page number"/>
    <w:basedOn w:val="a0"/>
    <w:uiPriority w:val="99"/>
    <w:rsid w:val="001E1A7F"/>
  </w:style>
  <w:style w:type="paragraph" w:styleId="a6">
    <w:name w:val="footer"/>
    <w:basedOn w:val="a"/>
    <w:link w:val="a7"/>
    <w:uiPriority w:val="99"/>
    <w:rsid w:val="00D10FD3"/>
    <w:pPr>
      <w:tabs>
        <w:tab w:val="center" w:pos="4677"/>
        <w:tab w:val="right" w:pos="9355"/>
      </w:tabs>
    </w:pPr>
  </w:style>
  <w:style w:type="character" w:customStyle="1" w:styleId="a7">
    <w:name w:val="Нижний колонтитул Знак"/>
    <w:basedOn w:val="a0"/>
    <w:link w:val="a6"/>
    <w:uiPriority w:val="99"/>
    <w:locked/>
    <w:rsid w:val="00D10FD3"/>
    <w:rPr>
      <w:rFonts w:ascii="Arial" w:hAnsi="Arial" w:cs="Arial"/>
      <w:sz w:val="24"/>
      <w:szCs w:val="24"/>
    </w:rPr>
  </w:style>
  <w:style w:type="table" w:styleId="a8">
    <w:name w:val="Table Grid"/>
    <w:basedOn w:val="a1"/>
    <w:uiPriority w:val="99"/>
    <w:rsid w:val="00124761"/>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99"/>
    <w:qFormat/>
    <w:rsid w:val="008970D7"/>
    <w:pPr>
      <w:ind w:left="720"/>
    </w:pPr>
  </w:style>
  <w:style w:type="paragraph" w:styleId="aa">
    <w:name w:val="Balloon Text"/>
    <w:basedOn w:val="a"/>
    <w:link w:val="ab"/>
    <w:uiPriority w:val="99"/>
    <w:semiHidden/>
    <w:rsid w:val="001841A4"/>
    <w:rPr>
      <w:rFonts w:ascii="Tahoma" w:hAnsi="Tahoma" w:cs="Tahoma"/>
      <w:sz w:val="16"/>
      <w:szCs w:val="16"/>
    </w:rPr>
  </w:style>
  <w:style w:type="character" w:customStyle="1" w:styleId="ab">
    <w:name w:val="Текст выноски Знак"/>
    <w:basedOn w:val="a0"/>
    <w:link w:val="aa"/>
    <w:uiPriority w:val="99"/>
    <w:locked/>
    <w:rsid w:val="001841A4"/>
    <w:rPr>
      <w:rFonts w:ascii="Tahoma" w:hAnsi="Tahoma" w:cs="Tahoma"/>
      <w:sz w:val="16"/>
      <w:szCs w:val="16"/>
    </w:rPr>
  </w:style>
  <w:style w:type="paragraph" w:customStyle="1" w:styleId="ConsTitle">
    <w:name w:val="ConsTitle"/>
    <w:uiPriority w:val="99"/>
    <w:rsid w:val="00056B8E"/>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521E3D"/>
    <w:pPr>
      <w:autoSpaceDE w:val="0"/>
      <w:autoSpaceDN w:val="0"/>
      <w:adjustRightInd w:val="0"/>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8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2405</Words>
  <Characters>13709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ГЛАВА НИЖНЕВАРТОВСКОГО РАЙОНА</vt:lpstr>
    </vt:vector>
  </TitlesOfParts>
  <Company>KORIPHEY</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НИЖНЕВАРТОВСКОГО РАЙОНА</dc:title>
  <dc:creator>Administrator</dc:creator>
  <cp:lastModifiedBy>Ирина</cp:lastModifiedBy>
  <cp:revision>3</cp:revision>
  <cp:lastPrinted>2018-09-12T07:13:00Z</cp:lastPrinted>
  <dcterms:created xsi:type="dcterms:W3CDTF">2018-11-04T11:15:00Z</dcterms:created>
  <dcterms:modified xsi:type="dcterms:W3CDTF">2021-09-17T05:49:00Z</dcterms:modified>
</cp:coreProperties>
</file>