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06" w:rsidRDefault="00235206" w:rsidP="00E7533F"/>
    <w:p w:rsidR="00235206" w:rsidRDefault="00235206" w:rsidP="00E7533F"/>
    <w:p w:rsidR="00235206" w:rsidRDefault="009E78F9" w:rsidP="00E7533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margin-left:207pt;margin-top:-18pt;width:46.5pt;height:58.3pt;z-index:1;visibility:visible">
            <v:imagedata r:id="rId8" o:title="" croptop="11021f" cropbottom="5364f" cropleft="6585f" cropright="6335f"/>
          </v:shape>
        </w:pict>
      </w:r>
    </w:p>
    <w:p w:rsidR="00235206" w:rsidRDefault="00235206" w:rsidP="00E7533F">
      <w:pPr>
        <w:tabs>
          <w:tab w:val="left" w:pos="3780"/>
        </w:tabs>
        <w:jc w:val="both"/>
      </w:pPr>
    </w:p>
    <w:p w:rsidR="00235206" w:rsidRDefault="00235206" w:rsidP="00E7533F">
      <w:pPr>
        <w:tabs>
          <w:tab w:val="left" w:pos="3780"/>
        </w:tabs>
        <w:jc w:val="both"/>
      </w:pPr>
    </w:p>
    <w:p w:rsidR="00235206" w:rsidRDefault="00235206" w:rsidP="00E7533F">
      <w:pPr>
        <w:tabs>
          <w:tab w:val="left" w:pos="3780"/>
        </w:tabs>
        <w:jc w:val="both"/>
      </w:pPr>
    </w:p>
    <w:p w:rsidR="00235206" w:rsidRDefault="00235206" w:rsidP="00E7533F">
      <w:pPr>
        <w:ind w:right="18"/>
        <w:rPr>
          <w:b/>
          <w:bCs/>
          <w:sz w:val="18"/>
          <w:szCs w:val="18"/>
        </w:rPr>
      </w:pPr>
    </w:p>
    <w:p w:rsidR="00235206" w:rsidRDefault="00235206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Муниципальное образование сельское поселение Усть-Юган</w:t>
      </w:r>
    </w:p>
    <w:p w:rsidR="00235206" w:rsidRDefault="00235206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Нефтеюганский район</w:t>
      </w:r>
    </w:p>
    <w:p w:rsidR="00235206" w:rsidRDefault="00235206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Ханты-Мансийский автономный округ – Югра</w:t>
      </w:r>
    </w:p>
    <w:p w:rsidR="00235206" w:rsidRDefault="00235206" w:rsidP="00E7533F">
      <w:pPr>
        <w:ind w:right="18"/>
        <w:jc w:val="center"/>
      </w:pPr>
    </w:p>
    <w:p w:rsidR="00235206" w:rsidRDefault="00235206" w:rsidP="00E7533F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СОВЕТ ДЕПУТАТОВ</w:t>
      </w:r>
    </w:p>
    <w:p w:rsidR="00235206" w:rsidRPr="00A32E01" w:rsidRDefault="00235206" w:rsidP="00E7533F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СЕЛЬСКОГО ПОСЕЛЕНИЯ УСТЬ-ЮГАН</w:t>
      </w:r>
    </w:p>
    <w:p w:rsidR="00235206" w:rsidRDefault="00235206" w:rsidP="00E7533F">
      <w:pPr>
        <w:ind w:right="18"/>
        <w:jc w:val="center"/>
      </w:pPr>
    </w:p>
    <w:p w:rsidR="00235206" w:rsidRPr="003B59CA" w:rsidRDefault="003B59CA" w:rsidP="00E7533F">
      <w:pPr>
        <w:ind w:right="18"/>
        <w:jc w:val="center"/>
        <w:rPr>
          <w:b/>
          <w:bCs/>
          <w:sz w:val="32"/>
          <w:szCs w:val="32"/>
        </w:rPr>
      </w:pPr>
      <w:r w:rsidRPr="003B59CA">
        <w:rPr>
          <w:b/>
          <w:bCs/>
          <w:sz w:val="32"/>
          <w:szCs w:val="32"/>
        </w:rPr>
        <w:t xml:space="preserve">  </w:t>
      </w:r>
      <w:r w:rsidR="00F93D49">
        <w:rPr>
          <w:b/>
          <w:bCs/>
          <w:sz w:val="32"/>
          <w:szCs w:val="32"/>
        </w:rPr>
        <w:t>РЕШЕНИЕ</w:t>
      </w:r>
    </w:p>
    <w:p w:rsidR="00235206" w:rsidRDefault="00235206" w:rsidP="00E7533F">
      <w:pPr>
        <w:ind w:right="18"/>
        <w:jc w:val="both"/>
      </w:pPr>
      <w:r>
        <w:t xml:space="preserve">                                                                         </w:t>
      </w:r>
    </w:p>
    <w:p w:rsidR="00235206" w:rsidRPr="006D1BAA" w:rsidRDefault="006D1BAA" w:rsidP="00E7533F">
      <w:pPr>
        <w:ind w:right="18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 xml:space="preserve">02.11.2016 </w:t>
      </w:r>
      <w:r w:rsidR="00235206">
        <w:t xml:space="preserve">             </w:t>
      </w:r>
      <w:r w:rsidR="00E56359">
        <w:t xml:space="preserve">        </w:t>
      </w:r>
      <w:r w:rsidR="00235206">
        <w:t xml:space="preserve">                                                                                        </w:t>
      </w:r>
      <w:r w:rsidR="007164BD">
        <w:t xml:space="preserve">                    </w:t>
      </w:r>
      <w:r w:rsidR="00235206">
        <w:t xml:space="preserve">  </w:t>
      </w:r>
      <w:r>
        <w:rPr>
          <w:rFonts w:ascii="Arial" w:hAnsi="Arial" w:cs="Arial"/>
          <w:sz w:val="26"/>
          <w:szCs w:val="26"/>
        </w:rPr>
        <w:t xml:space="preserve">№  </w:t>
      </w:r>
      <w:r w:rsidRPr="006D1BAA">
        <w:rPr>
          <w:rFonts w:ascii="Arial" w:hAnsi="Arial" w:cs="Arial"/>
          <w:sz w:val="26"/>
          <w:szCs w:val="26"/>
          <w:u w:val="single"/>
        </w:rPr>
        <w:t>246</w:t>
      </w:r>
    </w:p>
    <w:p w:rsidR="00235206" w:rsidRDefault="00235206" w:rsidP="00E7533F">
      <w:pPr>
        <w:ind w:right="18"/>
        <w:jc w:val="center"/>
      </w:pPr>
    </w:p>
    <w:p w:rsidR="00235206" w:rsidRDefault="00235206" w:rsidP="00E7533F">
      <w:pPr>
        <w:ind w:right="18"/>
        <w:jc w:val="center"/>
      </w:pPr>
      <w:r>
        <w:rPr>
          <w:sz w:val="24"/>
          <w:szCs w:val="24"/>
        </w:rPr>
        <w:t xml:space="preserve">п. </w:t>
      </w:r>
      <w:r>
        <w:t>Усть-Юган</w:t>
      </w:r>
    </w:p>
    <w:p w:rsidR="00235206" w:rsidRDefault="00235206" w:rsidP="00E7533F">
      <w:pPr>
        <w:shd w:val="clear" w:color="auto" w:fill="FFFFFF"/>
        <w:spacing w:line="280" w:lineRule="exact"/>
        <w:ind w:right="-83"/>
        <w:jc w:val="both"/>
        <w:rPr>
          <w:rFonts w:ascii="Arial" w:hAnsi="Arial" w:cs="Arial"/>
          <w:sz w:val="26"/>
          <w:szCs w:val="26"/>
        </w:rPr>
      </w:pPr>
    </w:p>
    <w:p w:rsidR="00F1669B" w:rsidRPr="006B7FF6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О внесении изменений в решение Совета депутатов сельского поселения Усть-Юган от 29.01.2015 № 105 «О Порядке назначения, перерасчета и </w:t>
      </w:r>
    </w:p>
    <w:p w:rsidR="00F1669B" w:rsidRPr="006B7FF6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>выплаты пенсии за в</w:t>
      </w:r>
      <w:bookmarkStart w:id="0" w:name="_GoBack"/>
      <w:bookmarkEnd w:id="0"/>
      <w:r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ыслугу лет лицам, замещавшим должности </w:t>
      </w:r>
    </w:p>
    <w:p w:rsidR="00F1669B" w:rsidRPr="006B7FF6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>муниципальной службы в муниципальном образовании</w:t>
      </w:r>
      <w:r w:rsidR="00235206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>сельское</w:t>
      </w:r>
    </w:p>
    <w:p w:rsidR="00E56359" w:rsidRPr="006B7FF6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поселение Усть-Юган»</w:t>
      </w:r>
      <w:r w:rsidR="00D15B37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(</w:t>
      </w:r>
      <w:r w:rsidR="00E80AC1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в редакции от </w:t>
      </w:r>
      <w:r w:rsidR="00E56359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09.07.2015 № 127,</w:t>
      </w:r>
    </w:p>
    <w:p w:rsidR="00235206" w:rsidRPr="006B7FF6" w:rsidRDefault="00E56359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>от  24.07.2015 № 137, от 16.11.2015 № 169, от 28.12.2015 № 178</w:t>
      </w:r>
      <w:r w:rsidR="009A6F6A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>, от 22.09.2016 № 241</w:t>
      </w:r>
      <w:r w:rsidR="00E80AC1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>)</w:t>
      </w:r>
    </w:p>
    <w:p w:rsidR="002B4CC3" w:rsidRPr="006B7FF6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B4CC3" w:rsidRPr="006B7FF6" w:rsidRDefault="00C41DAE" w:rsidP="00E56359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 xml:space="preserve">Руководствуясь Федеральными законами от 15.12.2001 № 166-ФЗ                        «О государственном пенсионном обеспечении в Российской Федерации», от 02.03.2007 № 25-ФЗ «О муниципальной службе в Российской Федерации», Законом Ханты-Мансийского автономного округа – Югры от 31.12.2004 </w:t>
      </w:r>
      <w:r w:rsidRPr="006B7FF6">
        <w:rPr>
          <w:rFonts w:ascii="Arial" w:hAnsi="Arial" w:cs="Arial"/>
          <w:sz w:val="26"/>
          <w:szCs w:val="26"/>
        </w:rPr>
        <w:br/>
        <w:t>№ 97-оз «О государственной гражданской службе Ханты-Мансийского авт</w:t>
      </w:r>
      <w:r w:rsidRPr="006B7FF6">
        <w:rPr>
          <w:rFonts w:ascii="Arial" w:hAnsi="Arial" w:cs="Arial"/>
          <w:sz w:val="26"/>
          <w:szCs w:val="26"/>
        </w:rPr>
        <w:t>о</w:t>
      </w:r>
      <w:r w:rsidRPr="006B7FF6">
        <w:rPr>
          <w:rFonts w:ascii="Arial" w:hAnsi="Arial" w:cs="Arial"/>
          <w:sz w:val="26"/>
          <w:szCs w:val="26"/>
        </w:rPr>
        <w:t>номного округа – Югры», Уставом муниципального образования</w:t>
      </w:r>
      <w:r w:rsidR="00E56359" w:rsidRPr="006B7FF6">
        <w:rPr>
          <w:rFonts w:ascii="Arial" w:hAnsi="Arial" w:cs="Arial"/>
          <w:sz w:val="26"/>
          <w:szCs w:val="26"/>
        </w:rPr>
        <w:t xml:space="preserve"> сельское поселение Усть-Юган,</w:t>
      </w:r>
      <w:r w:rsidR="002B4CC3" w:rsidRPr="006B7FF6">
        <w:rPr>
          <w:rFonts w:ascii="Arial" w:hAnsi="Arial" w:cs="Arial"/>
          <w:sz w:val="26"/>
          <w:szCs w:val="26"/>
        </w:rPr>
        <w:t xml:space="preserve"> Совет депутатов</w:t>
      </w:r>
    </w:p>
    <w:p w:rsidR="002B4CC3" w:rsidRPr="006B7FF6" w:rsidRDefault="002B4CC3" w:rsidP="002B4CC3">
      <w:pPr>
        <w:jc w:val="both"/>
        <w:rPr>
          <w:rFonts w:ascii="Arial" w:hAnsi="Arial" w:cs="Arial"/>
          <w:sz w:val="26"/>
          <w:szCs w:val="26"/>
        </w:rPr>
      </w:pPr>
    </w:p>
    <w:p w:rsidR="002B4CC3" w:rsidRPr="006B7FF6" w:rsidRDefault="002B4CC3" w:rsidP="002B4CC3">
      <w:pPr>
        <w:ind w:right="18"/>
        <w:jc w:val="center"/>
        <w:rPr>
          <w:rFonts w:ascii="Arial" w:hAnsi="Arial" w:cs="Arial"/>
          <w:b/>
          <w:bCs/>
          <w:sz w:val="26"/>
          <w:szCs w:val="26"/>
        </w:rPr>
      </w:pPr>
      <w:r w:rsidRPr="006B7FF6">
        <w:rPr>
          <w:rFonts w:ascii="Arial" w:hAnsi="Arial" w:cs="Arial"/>
          <w:b/>
          <w:bCs/>
          <w:sz w:val="26"/>
          <w:szCs w:val="26"/>
        </w:rPr>
        <w:t>РЕШИЛ:</w:t>
      </w:r>
    </w:p>
    <w:p w:rsidR="002B4CC3" w:rsidRPr="006B7FF6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E56359" w:rsidRPr="006B7FF6" w:rsidRDefault="00E56359" w:rsidP="00761BCB">
      <w:pPr>
        <w:pStyle w:val="af5"/>
        <w:ind w:firstLine="709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 Внести в приложение к решению Совета депутатов сельского пос</w:t>
      </w:r>
      <w:r w:rsidR="00B2305F" w:rsidRPr="006B7FF6">
        <w:rPr>
          <w:rFonts w:ascii="Arial" w:hAnsi="Arial" w:cs="Arial"/>
          <w:sz w:val="26"/>
          <w:szCs w:val="26"/>
        </w:rPr>
        <w:t>е</w:t>
      </w:r>
      <w:r w:rsidR="00B2305F" w:rsidRPr="006B7FF6">
        <w:rPr>
          <w:rFonts w:ascii="Arial" w:hAnsi="Arial" w:cs="Arial"/>
          <w:sz w:val="26"/>
          <w:szCs w:val="26"/>
        </w:rPr>
        <w:t>л</w:t>
      </w:r>
      <w:r w:rsidRPr="006B7FF6">
        <w:rPr>
          <w:rFonts w:ascii="Arial" w:hAnsi="Arial" w:cs="Arial"/>
          <w:sz w:val="26"/>
          <w:szCs w:val="26"/>
        </w:rPr>
        <w:t>ения Усть-Юган</w:t>
      </w:r>
      <w:r w:rsidR="00B2305F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от 29.01.2015 № 105 «О Порядке назначения, перерасчета и выплаты пенсии за выслугу лет лицам, замещавшим должности муниц</w:t>
      </w:r>
      <w:r w:rsidR="00B2305F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>и</w:t>
      </w:r>
      <w:r w:rsidR="00B2305F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>пальной службы в муниципальном образовании сельское поселение Усть-Юган» (в редакции от  09.07.2015 № 127,от  24.07.2015 № 137, от 16.11.2015 № 169, от 28.12.2015 № 178</w:t>
      </w:r>
      <w:r w:rsidR="00C41DAE" w:rsidRPr="006B7FF6">
        <w:rPr>
          <w:rStyle w:val="af4"/>
          <w:rFonts w:ascii="Arial" w:hAnsi="Arial" w:cs="Arial"/>
          <w:i w:val="0"/>
          <w:iCs w:val="0"/>
          <w:sz w:val="26"/>
          <w:szCs w:val="26"/>
        </w:rPr>
        <w:t>, от 22.09.2016 № 241)</w:t>
      </w:r>
      <w:r w:rsidRPr="006B7FF6">
        <w:rPr>
          <w:rFonts w:ascii="Arial" w:hAnsi="Arial" w:cs="Arial"/>
          <w:sz w:val="26"/>
          <w:szCs w:val="26"/>
        </w:rPr>
        <w:t xml:space="preserve"> следующие изменения:</w:t>
      </w:r>
    </w:p>
    <w:p w:rsidR="000B5AF0" w:rsidRPr="006B7FF6" w:rsidRDefault="000B5AF0" w:rsidP="000B5AF0">
      <w:pPr>
        <w:tabs>
          <w:tab w:val="left" w:pos="1276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1.1.</w:t>
      </w:r>
      <w:r w:rsidRPr="006B7FF6">
        <w:rPr>
          <w:rFonts w:ascii="Arial" w:hAnsi="Arial" w:cs="Arial"/>
          <w:sz w:val="26"/>
          <w:szCs w:val="26"/>
        </w:rPr>
        <w:tab/>
        <w:t xml:space="preserve">В пункте 2.2 раздела </w:t>
      </w:r>
      <w:r w:rsidR="00A43656" w:rsidRPr="006B7FF6">
        <w:rPr>
          <w:rFonts w:ascii="Arial" w:hAnsi="Arial" w:cs="Arial"/>
          <w:sz w:val="26"/>
          <w:szCs w:val="26"/>
        </w:rPr>
        <w:t>2</w:t>
      </w:r>
      <w:r w:rsidRPr="006B7FF6">
        <w:rPr>
          <w:rFonts w:ascii="Arial" w:hAnsi="Arial" w:cs="Arial"/>
          <w:sz w:val="26"/>
          <w:szCs w:val="26"/>
        </w:rPr>
        <w:t>:</w:t>
      </w:r>
    </w:p>
    <w:p w:rsidR="000B5AF0" w:rsidRPr="006B7FF6" w:rsidRDefault="000B5AF0" w:rsidP="000B5AF0">
      <w:pPr>
        <w:tabs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1.1.1. Абзац первый изложить в следующей редакции:</w:t>
      </w:r>
    </w:p>
    <w:p w:rsidR="000B5AF0" w:rsidRPr="006B7FF6" w:rsidRDefault="000B5AF0" w:rsidP="000B5AF0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«2.2. Лица, замещавшие должность муниципальной службы в муниц</w:t>
      </w:r>
      <w:r w:rsidRPr="006B7FF6">
        <w:rPr>
          <w:rFonts w:ascii="Arial" w:hAnsi="Arial" w:cs="Arial"/>
          <w:sz w:val="26"/>
          <w:szCs w:val="26"/>
        </w:rPr>
        <w:t>и</w:t>
      </w:r>
      <w:r w:rsidRPr="006B7FF6">
        <w:rPr>
          <w:rFonts w:ascii="Arial" w:hAnsi="Arial" w:cs="Arial"/>
          <w:sz w:val="26"/>
          <w:szCs w:val="26"/>
        </w:rPr>
        <w:t xml:space="preserve">пальном образовании </w:t>
      </w:r>
      <w:r w:rsidR="00A43656" w:rsidRPr="006B7FF6">
        <w:rPr>
          <w:rFonts w:ascii="Arial" w:hAnsi="Arial" w:cs="Arial"/>
          <w:sz w:val="26"/>
          <w:szCs w:val="26"/>
        </w:rPr>
        <w:t>сельское поселение Усть-Юган</w:t>
      </w:r>
      <w:r w:rsidRPr="006B7FF6">
        <w:rPr>
          <w:rFonts w:ascii="Arial" w:hAnsi="Arial" w:cs="Arial"/>
          <w:sz w:val="26"/>
          <w:szCs w:val="26"/>
        </w:rPr>
        <w:t>, при наличии стажа муниципальной службы, продолжительность которого для назначения пе</w:t>
      </w:r>
      <w:r w:rsidRPr="006B7FF6">
        <w:rPr>
          <w:rFonts w:ascii="Arial" w:hAnsi="Arial" w:cs="Arial"/>
          <w:sz w:val="26"/>
          <w:szCs w:val="26"/>
        </w:rPr>
        <w:t>н</w:t>
      </w:r>
      <w:r w:rsidRPr="006B7FF6">
        <w:rPr>
          <w:rFonts w:ascii="Arial" w:hAnsi="Arial" w:cs="Arial"/>
          <w:sz w:val="26"/>
          <w:szCs w:val="26"/>
        </w:rPr>
        <w:t>сии за выслугу лет в соответствующем году определяется согласно прил</w:t>
      </w:r>
      <w:r w:rsidRPr="006B7FF6">
        <w:rPr>
          <w:rFonts w:ascii="Arial" w:hAnsi="Arial" w:cs="Arial"/>
          <w:sz w:val="26"/>
          <w:szCs w:val="26"/>
        </w:rPr>
        <w:t>о</w:t>
      </w:r>
      <w:r w:rsidRPr="006B7FF6">
        <w:rPr>
          <w:rFonts w:ascii="Arial" w:hAnsi="Arial" w:cs="Arial"/>
          <w:sz w:val="26"/>
          <w:szCs w:val="26"/>
        </w:rPr>
        <w:t>жению к Федеральному закону «О государственном пенсионном обеспеч</w:t>
      </w:r>
      <w:r w:rsidRPr="006B7FF6">
        <w:rPr>
          <w:rFonts w:ascii="Arial" w:hAnsi="Arial" w:cs="Arial"/>
          <w:sz w:val="26"/>
          <w:szCs w:val="26"/>
        </w:rPr>
        <w:t>е</w:t>
      </w:r>
      <w:r w:rsidRPr="006B7FF6">
        <w:rPr>
          <w:rFonts w:ascii="Arial" w:hAnsi="Arial" w:cs="Arial"/>
          <w:sz w:val="26"/>
          <w:szCs w:val="26"/>
        </w:rPr>
        <w:lastRenderedPageBreak/>
        <w:t xml:space="preserve">нии в Российской Федерации», и при замещении должности муниципальной службы в муниципальном образовании </w:t>
      </w:r>
      <w:r w:rsidR="00A43656" w:rsidRPr="006B7FF6">
        <w:rPr>
          <w:rFonts w:ascii="Arial" w:hAnsi="Arial" w:cs="Arial"/>
          <w:sz w:val="26"/>
          <w:szCs w:val="26"/>
        </w:rPr>
        <w:t xml:space="preserve">сельское поселение Усть-Юган </w:t>
      </w:r>
      <w:r w:rsidRPr="006B7FF6">
        <w:rPr>
          <w:rFonts w:ascii="Arial" w:hAnsi="Arial" w:cs="Arial"/>
          <w:sz w:val="26"/>
          <w:szCs w:val="26"/>
        </w:rPr>
        <w:t>не менее 12 полных месяцев имеют право на пенсию за выслугу лет при увольнении (прекращении полномочий) с муниципальной службы по осн</w:t>
      </w:r>
      <w:r w:rsidRPr="006B7FF6">
        <w:rPr>
          <w:rFonts w:ascii="Arial" w:hAnsi="Arial" w:cs="Arial"/>
          <w:sz w:val="26"/>
          <w:szCs w:val="26"/>
        </w:rPr>
        <w:t>о</w:t>
      </w:r>
      <w:r w:rsidRPr="006B7FF6">
        <w:rPr>
          <w:rFonts w:ascii="Arial" w:hAnsi="Arial" w:cs="Arial"/>
          <w:sz w:val="26"/>
          <w:szCs w:val="26"/>
        </w:rPr>
        <w:t>ваниям:»;</w:t>
      </w:r>
    </w:p>
    <w:p w:rsidR="000B5AF0" w:rsidRPr="006B7FF6" w:rsidRDefault="000B5AF0" w:rsidP="000B5AF0">
      <w:pPr>
        <w:tabs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1.1.2. В абзаце втором подпункта 15 после слов «на страховую пе</w:t>
      </w:r>
      <w:r w:rsidRPr="006B7FF6">
        <w:rPr>
          <w:rFonts w:ascii="Arial" w:hAnsi="Arial" w:cs="Arial"/>
          <w:sz w:val="26"/>
          <w:szCs w:val="26"/>
        </w:rPr>
        <w:t>н</w:t>
      </w:r>
      <w:r w:rsidRPr="006B7FF6">
        <w:rPr>
          <w:rFonts w:ascii="Arial" w:hAnsi="Arial" w:cs="Arial"/>
          <w:sz w:val="26"/>
          <w:szCs w:val="26"/>
        </w:rPr>
        <w:t>сию по старости (инвалидности)» дополнить словами «в соответствии с ч</w:t>
      </w:r>
      <w:r w:rsidRPr="006B7FF6">
        <w:rPr>
          <w:rFonts w:ascii="Arial" w:hAnsi="Arial" w:cs="Arial"/>
          <w:sz w:val="26"/>
          <w:szCs w:val="26"/>
        </w:rPr>
        <w:t>а</w:t>
      </w:r>
      <w:r w:rsidRPr="006B7FF6">
        <w:rPr>
          <w:rFonts w:ascii="Arial" w:hAnsi="Arial" w:cs="Arial"/>
          <w:sz w:val="26"/>
          <w:szCs w:val="26"/>
        </w:rPr>
        <w:t>стью 1 статьи 8 и статьями 9, 30 - 33 Федерального закона «О страховых пенсиях»;</w:t>
      </w:r>
    </w:p>
    <w:p w:rsidR="000B5AF0" w:rsidRPr="006B7FF6" w:rsidRDefault="000B5AF0" w:rsidP="000B5AF0">
      <w:pPr>
        <w:tabs>
          <w:tab w:val="left" w:pos="1276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1.2.</w:t>
      </w:r>
      <w:r w:rsidRPr="006B7FF6">
        <w:rPr>
          <w:rFonts w:ascii="Arial" w:hAnsi="Arial" w:cs="Arial"/>
          <w:sz w:val="26"/>
          <w:szCs w:val="26"/>
        </w:rPr>
        <w:tab/>
        <w:t xml:space="preserve">В разделе </w:t>
      </w:r>
      <w:r w:rsidR="00CB2521" w:rsidRPr="006B7FF6">
        <w:rPr>
          <w:rFonts w:ascii="Arial" w:hAnsi="Arial" w:cs="Arial"/>
          <w:sz w:val="26"/>
          <w:szCs w:val="26"/>
        </w:rPr>
        <w:t>3</w:t>
      </w:r>
      <w:r w:rsidRPr="006B7FF6">
        <w:rPr>
          <w:rFonts w:ascii="Arial" w:hAnsi="Arial" w:cs="Arial"/>
          <w:sz w:val="26"/>
          <w:szCs w:val="26"/>
        </w:rPr>
        <w:t>:</w:t>
      </w:r>
    </w:p>
    <w:p w:rsidR="000B5AF0" w:rsidRPr="006B7FF6" w:rsidRDefault="000B5AF0" w:rsidP="000B5AF0">
      <w:pPr>
        <w:tabs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1.2.1. В абзаце первом пункта 3.1:</w:t>
      </w:r>
    </w:p>
    <w:p w:rsidR="000B5AF0" w:rsidRPr="006B7FF6" w:rsidRDefault="000B5AF0" w:rsidP="000B5AF0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1.2.1.1. слова «не менее 15 лет» заменить словами «не менее стажа, продолжительность которого для назначения пенсии за выслугу лет в соо</w:t>
      </w:r>
      <w:r w:rsidRPr="006B7FF6">
        <w:rPr>
          <w:rFonts w:ascii="Arial" w:hAnsi="Arial" w:cs="Arial"/>
          <w:sz w:val="26"/>
          <w:szCs w:val="26"/>
        </w:rPr>
        <w:t>т</w:t>
      </w:r>
      <w:r w:rsidRPr="006B7FF6">
        <w:rPr>
          <w:rFonts w:ascii="Arial" w:hAnsi="Arial" w:cs="Arial"/>
          <w:sz w:val="26"/>
          <w:szCs w:val="26"/>
        </w:rPr>
        <w:t>ветствующем году определяется согласно приложению к Федеральному з</w:t>
      </w:r>
      <w:r w:rsidRPr="006B7FF6">
        <w:rPr>
          <w:rFonts w:ascii="Arial" w:hAnsi="Arial" w:cs="Arial"/>
          <w:sz w:val="26"/>
          <w:szCs w:val="26"/>
        </w:rPr>
        <w:t>а</w:t>
      </w:r>
      <w:r w:rsidRPr="006B7FF6">
        <w:rPr>
          <w:rFonts w:ascii="Arial" w:hAnsi="Arial" w:cs="Arial"/>
          <w:sz w:val="26"/>
          <w:szCs w:val="26"/>
        </w:rPr>
        <w:t>кону «О государственном пенсионном обеспечении в Российской Федер</w:t>
      </w:r>
      <w:r w:rsidRPr="006B7FF6">
        <w:rPr>
          <w:rFonts w:ascii="Arial" w:hAnsi="Arial" w:cs="Arial"/>
          <w:sz w:val="26"/>
          <w:szCs w:val="26"/>
        </w:rPr>
        <w:t>а</w:t>
      </w:r>
      <w:r w:rsidRPr="006B7FF6">
        <w:rPr>
          <w:rFonts w:ascii="Arial" w:hAnsi="Arial" w:cs="Arial"/>
          <w:sz w:val="26"/>
          <w:szCs w:val="26"/>
        </w:rPr>
        <w:t>ции»,»;</w:t>
      </w:r>
    </w:p>
    <w:p w:rsidR="000B5AF0" w:rsidRPr="006B7FF6" w:rsidRDefault="000B5AF0" w:rsidP="000B5AF0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1.2.1.2. слова «сверх 15 лет» заменить словами «сверх указанного стажа»;</w:t>
      </w:r>
    </w:p>
    <w:p w:rsidR="000B5AF0" w:rsidRPr="006B7FF6" w:rsidRDefault="000B5AF0" w:rsidP="000B5AF0">
      <w:pPr>
        <w:tabs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1.2.2. В пункт</w:t>
      </w:r>
      <w:r w:rsidR="00F93D49">
        <w:rPr>
          <w:rFonts w:ascii="Arial" w:hAnsi="Arial" w:cs="Arial"/>
          <w:sz w:val="26"/>
          <w:szCs w:val="26"/>
        </w:rPr>
        <w:t>е</w:t>
      </w:r>
      <w:r w:rsidRPr="006B7FF6">
        <w:rPr>
          <w:rFonts w:ascii="Arial" w:hAnsi="Arial" w:cs="Arial"/>
          <w:sz w:val="26"/>
          <w:szCs w:val="26"/>
        </w:rPr>
        <w:t xml:space="preserve"> 3.2. слова «на страховую пенсию, предусмотренную Федеральным законом» заменить словами «на страховую пенсию по стар</w:t>
      </w:r>
      <w:r w:rsidRPr="006B7FF6">
        <w:rPr>
          <w:rFonts w:ascii="Arial" w:hAnsi="Arial" w:cs="Arial"/>
          <w:sz w:val="26"/>
          <w:szCs w:val="26"/>
        </w:rPr>
        <w:t>о</w:t>
      </w:r>
      <w:r w:rsidRPr="006B7FF6">
        <w:rPr>
          <w:rFonts w:ascii="Arial" w:hAnsi="Arial" w:cs="Arial"/>
          <w:sz w:val="26"/>
          <w:szCs w:val="26"/>
        </w:rPr>
        <w:t>сти в соответствии с частью 1 статьи 8 и статьями 30 - 33 Федерального з</w:t>
      </w:r>
      <w:r w:rsidRPr="006B7FF6">
        <w:rPr>
          <w:rFonts w:ascii="Arial" w:hAnsi="Arial" w:cs="Arial"/>
          <w:sz w:val="26"/>
          <w:szCs w:val="26"/>
        </w:rPr>
        <w:t>а</w:t>
      </w:r>
      <w:r w:rsidRPr="006B7FF6">
        <w:rPr>
          <w:rFonts w:ascii="Arial" w:hAnsi="Arial" w:cs="Arial"/>
          <w:sz w:val="26"/>
          <w:szCs w:val="26"/>
        </w:rPr>
        <w:t>кона»;</w:t>
      </w:r>
    </w:p>
    <w:p w:rsidR="000B5AF0" w:rsidRPr="006B7FF6" w:rsidRDefault="000B5AF0" w:rsidP="000B5AF0">
      <w:pPr>
        <w:tabs>
          <w:tab w:val="left" w:pos="1276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1.3.</w:t>
      </w:r>
      <w:r w:rsidRPr="006B7FF6">
        <w:rPr>
          <w:rFonts w:ascii="Arial" w:hAnsi="Arial" w:cs="Arial"/>
          <w:sz w:val="26"/>
          <w:szCs w:val="26"/>
        </w:rPr>
        <w:tab/>
      </w:r>
      <w:r w:rsidR="00CB2521" w:rsidRPr="006B7FF6">
        <w:rPr>
          <w:rFonts w:ascii="Arial" w:hAnsi="Arial" w:cs="Arial"/>
          <w:sz w:val="26"/>
          <w:szCs w:val="26"/>
        </w:rPr>
        <w:t>В пункте 4.1 раздела 4</w:t>
      </w:r>
      <w:r w:rsidRPr="006B7FF6">
        <w:rPr>
          <w:rFonts w:ascii="Arial" w:hAnsi="Arial" w:cs="Arial"/>
          <w:sz w:val="26"/>
          <w:szCs w:val="26"/>
        </w:rPr>
        <w:t xml:space="preserve"> слова «на страховую пенсию, предусмо</w:t>
      </w:r>
      <w:r w:rsidRPr="006B7FF6">
        <w:rPr>
          <w:rFonts w:ascii="Arial" w:hAnsi="Arial" w:cs="Arial"/>
          <w:sz w:val="26"/>
          <w:szCs w:val="26"/>
        </w:rPr>
        <w:t>т</w:t>
      </w:r>
      <w:r w:rsidRPr="006B7FF6">
        <w:rPr>
          <w:rFonts w:ascii="Arial" w:hAnsi="Arial" w:cs="Arial"/>
          <w:sz w:val="26"/>
          <w:szCs w:val="26"/>
        </w:rPr>
        <w:t>ренную Федеральным законом» заменить словами «на страховую пенсию по старости в соответствии с частью 1 статьи 8 и статьями 30 - 33 Фед</w:t>
      </w:r>
      <w:r w:rsidRPr="006B7FF6">
        <w:rPr>
          <w:rFonts w:ascii="Arial" w:hAnsi="Arial" w:cs="Arial"/>
          <w:sz w:val="26"/>
          <w:szCs w:val="26"/>
        </w:rPr>
        <w:t>е</w:t>
      </w:r>
      <w:r w:rsidRPr="006B7FF6">
        <w:rPr>
          <w:rFonts w:ascii="Arial" w:hAnsi="Arial" w:cs="Arial"/>
          <w:sz w:val="26"/>
          <w:szCs w:val="26"/>
        </w:rPr>
        <w:t>рального закона»;</w:t>
      </w:r>
    </w:p>
    <w:p w:rsidR="000B5AF0" w:rsidRPr="006B7FF6" w:rsidRDefault="000B5AF0" w:rsidP="000B5AF0">
      <w:pPr>
        <w:tabs>
          <w:tab w:val="left" w:pos="1276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1.4.</w:t>
      </w:r>
      <w:r w:rsidRPr="006B7FF6">
        <w:rPr>
          <w:rFonts w:ascii="Arial" w:hAnsi="Arial" w:cs="Arial"/>
          <w:sz w:val="26"/>
          <w:szCs w:val="26"/>
        </w:rPr>
        <w:tab/>
        <w:t xml:space="preserve">В разделе </w:t>
      </w:r>
      <w:r w:rsidR="00CB2521" w:rsidRPr="006B7FF6">
        <w:rPr>
          <w:rFonts w:ascii="Arial" w:hAnsi="Arial" w:cs="Arial"/>
          <w:sz w:val="26"/>
          <w:szCs w:val="26"/>
        </w:rPr>
        <w:t>8</w:t>
      </w:r>
      <w:r w:rsidRPr="006B7FF6">
        <w:rPr>
          <w:rFonts w:ascii="Arial" w:hAnsi="Arial" w:cs="Arial"/>
          <w:sz w:val="26"/>
          <w:szCs w:val="26"/>
        </w:rPr>
        <w:t>:</w:t>
      </w:r>
    </w:p>
    <w:p w:rsidR="000B5AF0" w:rsidRPr="006B7FF6" w:rsidRDefault="000B5AF0" w:rsidP="000B5AF0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1.4.1. Подпункт «а» пункта 8.1 изложить в следующей редакции:</w:t>
      </w:r>
    </w:p>
    <w:p w:rsidR="000B5AF0" w:rsidRPr="006B7FF6" w:rsidRDefault="000B5AF0" w:rsidP="000B5AF0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«а) изменения размера страховой пенсии по старости (инвалидности), фиксированной выплаты к страховой пенсии по старости (инвалидности), повышением фиксированной выплаты к страховой пенсии по старости (и</w:t>
      </w:r>
      <w:r w:rsidRPr="006B7FF6">
        <w:rPr>
          <w:rFonts w:ascii="Arial" w:hAnsi="Arial" w:cs="Arial"/>
          <w:sz w:val="26"/>
          <w:szCs w:val="26"/>
        </w:rPr>
        <w:t>н</w:t>
      </w:r>
      <w:r w:rsidRPr="006B7FF6">
        <w:rPr>
          <w:rFonts w:ascii="Arial" w:hAnsi="Arial" w:cs="Arial"/>
          <w:sz w:val="26"/>
          <w:szCs w:val="26"/>
        </w:rPr>
        <w:t>валидности);»;</w:t>
      </w:r>
    </w:p>
    <w:p w:rsidR="000B5AF0" w:rsidRPr="006B7FF6" w:rsidRDefault="000B5AF0" w:rsidP="000B5AF0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1.4.2. Пункт 8.2 изложить в следующей редакции:</w:t>
      </w:r>
    </w:p>
    <w:p w:rsidR="000B5AF0" w:rsidRPr="006B7FF6" w:rsidRDefault="000B5AF0" w:rsidP="000B5AF0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«8.2. Перерасчет пенсии за выслугу лет в связи с изменением разм</w:t>
      </w:r>
      <w:r w:rsidRPr="006B7FF6">
        <w:rPr>
          <w:rFonts w:ascii="Arial" w:hAnsi="Arial" w:cs="Arial"/>
          <w:sz w:val="26"/>
          <w:szCs w:val="26"/>
        </w:rPr>
        <w:t>е</w:t>
      </w:r>
      <w:r w:rsidRPr="006B7FF6">
        <w:rPr>
          <w:rFonts w:ascii="Arial" w:hAnsi="Arial" w:cs="Arial"/>
          <w:sz w:val="26"/>
          <w:szCs w:val="26"/>
        </w:rPr>
        <w:t>ра страховой пенсии, фиксированной выплаты к страховой пенсии, пов</w:t>
      </w:r>
      <w:r w:rsidRPr="006B7FF6">
        <w:rPr>
          <w:rFonts w:ascii="Arial" w:hAnsi="Arial" w:cs="Arial"/>
          <w:sz w:val="26"/>
          <w:szCs w:val="26"/>
        </w:rPr>
        <w:t>ы</w:t>
      </w:r>
      <w:r w:rsidRPr="006B7FF6">
        <w:rPr>
          <w:rFonts w:ascii="Arial" w:hAnsi="Arial" w:cs="Arial"/>
          <w:sz w:val="26"/>
          <w:szCs w:val="26"/>
        </w:rPr>
        <w:t xml:space="preserve">шением фиксированной выплаты к страховой пенсии производится с даты соответствующего изменения размера страховой пенсии, фиксированной выплаты в 14-дневный срок со дня регистрации </w:t>
      </w:r>
      <w:r w:rsidR="00CB2521" w:rsidRPr="006B7FF6">
        <w:rPr>
          <w:rFonts w:ascii="Arial" w:hAnsi="Arial" w:cs="Arial"/>
          <w:sz w:val="26"/>
          <w:szCs w:val="26"/>
        </w:rPr>
        <w:t>секретарем</w:t>
      </w:r>
      <w:r w:rsidRPr="006B7FF6">
        <w:rPr>
          <w:rFonts w:ascii="Arial" w:hAnsi="Arial" w:cs="Arial"/>
          <w:sz w:val="26"/>
          <w:szCs w:val="26"/>
        </w:rPr>
        <w:t xml:space="preserve"> Комиссии справки о размере получаемой пенсии, иных выплат из органов пенсионн</w:t>
      </w:r>
      <w:r w:rsidRPr="006B7FF6">
        <w:rPr>
          <w:rFonts w:ascii="Arial" w:hAnsi="Arial" w:cs="Arial"/>
          <w:sz w:val="26"/>
          <w:szCs w:val="26"/>
        </w:rPr>
        <w:t>о</w:t>
      </w:r>
      <w:r w:rsidRPr="006B7FF6">
        <w:rPr>
          <w:rFonts w:ascii="Arial" w:hAnsi="Arial" w:cs="Arial"/>
          <w:sz w:val="26"/>
          <w:szCs w:val="26"/>
        </w:rPr>
        <w:t>го обеспечения.».</w:t>
      </w:r>
    </w:p>
    <w:p w:rsidR="00CB2521" w:rsidRPr="006B7FF6" w:rsidRDefault="00CB2521" w:rsidP="00CB2521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2. Настоящее решение подлежит официальному  опубликованию (о</w:t>
      </w:r>
      <w:r w:rsidRPr="006B7FF6">
        <w:rPr>
          <w:rFonts w:ascii="Arial" w:hAnsi="Arial" w:cs="Arial"/>
          <w:sz w:val="26"/>
          <w:szCs w:val="26"/>
        </w:rPr>
        <w:t>б</w:t>
      </w:r>
      <w:r w:rsidR="00F93D49">
        <w:rPr>
          <w:rFonts w:ascii="Arial" w:hAnsi="Arial" w:cs="Arial"/>
          <w:sz w:val="26"/>
          <w:szCs w:val="26"/>
        </w:rPr>
        <w:t>народованию) в</w:t>
      </w:r>
      <w:r w:rsidRPr="006B7FF6">
        <w:rPr>
          <w:rFonts w:ascii="Arial" w:hAnsi="Arial" w:cs="Arial"/>
          <w:sz w:val="26"/>
          <w:szCs w:val="26"/>
        </w:rPr>
        <w:t xml:space="preserve"> бюллетене «Усть-Юганский вестник» и размещению на официальном сайте органов местного самоуправления</w:t>
      </w:r>
      <w:r w:rsidR="00F93D49">
        <w:rPr>
          <w:rFonts w:ascii="Arial" w:hAnsi="Arial" w:cs="Arial"/>
          <w:sz w:val="26"/>
          <w:szCs w:val="26"/>
        </w:rPr>
        <w:t xml:space="preserve"> сельского посел</w:t>
      </w:r>
      <w:r w:rsidR="00F93D49">
        <w:rPr>
          <w:rFonts w:ascii="Arial" w:hAnsi="Arial" w:cs="Arial"/>
          <w:sz w:val="26"/>
          <w:szCs w:val="26"/>
        </w:rPr>
        <w:t>е</w:t>
      </w:r>
      <w:r w:rsidR="00F93D49">
        <w:rPr>
          <w:rFonts w:ascii="Arial" w:hAnsi="Arial" w:cs="Arial"/>
          <w:sz w:val="26"/>
          <w:szCs w:val="26"/>
        </w:rPr>
        <w:t>ния Усть-Юган</w:t>
      </w:r>
      <w:r w:rsidRPr="006B7FF6">
        <w:rPr>
          <w:rFonts w:ascii="Arial" w:hAnsi="Arial" w:cs="Arial"/>
          <w:sz w:val="26"/>
          <w:szCs w:val="26"/>
        </w:rPr>
        <w:t xml:space="preserve"> в сети Интернет.</w:t>
      </w:r>
    </w:p>
    <w:p w:rsidR="00CB2521" w:rsidRPr="006B7FF6" w:rsidRDefault="00CB2521" w:rsidP="00CB2521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>3. Настоящее решение вступает в силу после официального опубл</w:t>
      </w:r>
      <w:r w:rsidRPr="006B7FF6">
        <w:rPr>
          <w:rFonts w:ascii="Arial" w:hAnsi="Arial" w:cs="Arial"/>
          <w:sz w:val="26"/>
          <w:szCs w:val="26"/>
        </w:rPr>
        <w:t>и</w:t>
      </w:r>
      <w:r w:rsidRPr="006B7FF6">
        <w:rPr>
          <w:rFonts w:ascii="Arial" w:hAnsi="Arial" w:cs="Arial"/>
          <w:sz w:val="26"/>
          <w:szCs w:val="26"/>
        </w:rPr>
        <w:t xml:space="preserve">кования </w:t>
      </w:r>
      <w:r w:rsidR="00F93D49">
        <w:rPr>
          <w:rFonts w:ascii="Arial" w:hAnsi="Arial" w:cs="Arial"/>
          <w:sz w:val="26"/>
          <w:szCs w:val="26"/>
        </w:rPr>
        <w:t xml:space="preserve">(обнародования) в </w:t>
      </w:r>
      <w:r w:rsidRPr="006B7FF6">
        <w:rPr>
          <w:rFonts w:ascii="Arial" w:hAnsi="Arial" w:cs="Arial"/>
          <w:sz w:val="26"/>
          <w:szCs w:val="26"/>
        </w:rPr>
        <w:t xml:space="preserve"> бюллетене «Усть-Юганский вестник».</w:t>
      </w:r>
    </w:p>
    <w:p w:rsidR="000B5AF0" w:rsidRPr="006B7FF6" w:rsidRDefault="00CB2521" w:rsidP="000B5A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6B7FF6">
        <w:rPr>
          <w:rFonts w:ascii="Arial" w:hAnsi="Arial" w:cs="Arial"/>
          <w:sz w:val="26"/>
          <w:szCs w:val="26"/>
        </w:rPr>
        <w:t xml:space="preserve">4. </w:t>
      </w:r>
      <w:r w:rsidR="000B5AF0" w:rsidRPr="006B7FF6">
        <w:rPr>
          <w:rFonts w:ascii="Arial" w:hAnsi="Arial" w:cs="Arial"/>
          <w:sz w:val="26"/>
          <w:szCs w:val="26"/>
        </w:rPr>
        <w:t>Пункты 1.1 – 1.3 настоящего решения применяются с 01.01.2017.</w:t>
      </w:r>
    </w:p>
    <w:p w:rsidR="000B5AF0" w:rsidRPr="006B7FF6" w:rsidRDefault="000B5AF0" w:rsidP="000B5AF0">
      <w:pPr>
        <w:tabs>
          <w:tab w:val="left" w:pos="993"/>
          <w:tab w:val="left" w:pos="1276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E56359" w:rsidRPr="006B7FF6" w:rsidRDefault="00F93D49" w:rsidP="00CB2521">
      <w:pPr>
        <w:outlineLvl w:val="1"/>
        <w:rPr>
          <w:rFonts w:ascii="Arial" w:eastAsia="Calibri" w:hAnsi="Arial" w:cs="Arial"/>
          <w:b/>
          <w:bCs/>
          <w:iCs/>
          <w:sz w:val="26"/>
          <w:szCs w:val="26"/>
          <w:lang w:eastAsia="en-US"/>
        </w:rPr>
      </w:pPr>
      <w:r>
        <w:rPr>
          <w:rFonts w:ascii="Arial" w:eastAsia="Calibri" w:hAnsi="Arial" w:cs="Arial"/>
          <w:bCs/>
          <w:sz w:val="26"/>
          <w:szCs w:val="26"/>
          <w:lang w:eastAsia="en-US"/>
        </w:rPr>
        <w:t xml:space="preserve"> Глава </w:t>
      </w:r>
      <w:r w:rsidR="00CB2521" w:rsidRPr="006B7FF6">
        <w:rPr>
          <w:rFonts w:ascii="Arial" w:eastAsia="Calibri" w:hAnsi="Arial" w:cs="Arial"/>
          <w:bCs/>
          <w:sz w:val="26"/>
          <w:szCs w:val="26"/>
          <w:lang w:eastAsia="en-US"/>
        </w:rPr>
        <w:t xml:space="preserve">поселения                       </w:t>
      </w:r>
      <w:r>
        <w:rPr>
          <w:rFonts w:ascii="Arial" w:eastAsia="Calibri" w:hAnsi="Arial" w:cs="Arial"/>
          <w:bCs/>
          <w:sz w:val="26"/>
          <w:szCs w:val="26"/>
          <w:lang w:eastAsia="en-US"/>
        </w:rPr>
        <w:t xml:space="preserve">                                   Б.В. Сочинский</w:t>
      </w:r>
      <w:r w:rsidR="00E56359" w:rsidRPr="006B7FF6">
        <w:rPr>
          <w:rFonts w:ascii="Arial" w:eastAsia="Calibri" w:hAnsi="Arial" w:cs="Arial"/>
          <w:bCs/>
          <w:sz w:val="26"/>
          <w:szCs w:val="26"/>
          <w:lang w:eastAsia="en-US"/>
        </w:rPr>
        <w:t xml:space="preserve">                                                                                                                  </w:t>
      </w:r>
    </w:p>
    <w:sectPr w:rsidR="00E56359" w:rsidRPr="006B7FF6" w:rsidSect="00C6370D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8F9" w:rsidRDefault="009E78F9">
      <w:r>
        <w:separator/>
      </w:r>
    </w:p>
  </w:endnote>
  <w:endnote w:type="continuationSeparator" w:id="0">
    <w:p w:rsidR="009E78F9" w:rsidRDefault="009E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8F9" w:rsidRDefault="009E78F9">
      <w:r>
        <w:separator/>
      </w:r>
    </w:p>
  </w:footnote>
  <w:footnote w:type="continuationSeparator" w:id="0">
    <w:p w:rsidR="009E78F9" w:rsidRDefault="009E7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739" w:rsidRDefault="00AD7739" w:rsidP="00B1693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1BAA">
      <w:rPr>
        <w:rStyle w:val="a6"/>
        <w:noProof/>
      </w:rPr>
      <w:t>2</w:t>
    </w:r>
    <w:r>
      <w:rPr>
        <w:rStyle w:val="a6"/>
      </w:rPr>
      <w:fldChar w:fldCharType="end"/>
    </w:r>
  </w:p>
  <w:p w:rsidR="00AD7739" w:rsidRDefault="00AD77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cs="Times New Roman" w:hint="default"/>
      </w:rPr>
    </w:lvl>
  </w:abstractNum>
  <w:abstractNum w:abstractNumId="4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29231F"/>
    <w:multiLevelType w:val="hybridMultilevel"/>
    <w:tmpl w:val="2C869A0E"/>
    <w:lvl w:ilvl="0" w:tplc="95EC1306">
      <w:start w:val="2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1A4D21F8"/>
    <w:multiLevelType w:val="hybridMultilevel"/>
    <w:tmpl w:val="17E28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1A14F0"/>
    <w:multiLevelType w:val="hybridMultilevel"/>
    <w:tmpl w:val="D200C93C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</w:rPr>
    </w:lvl>
  </w:abstractNum>
  <w:abstractNum w:abstractNumId="11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4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5">
    <w:nsid w:val="2B726455"/>
    <w:multiLevelType w:val="multilevel"/>
    <w:tmpl w:val="99C6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B7730DA"/>
    <w:multiLevelType w:val="hybridMultilevel"/>
    <w:tmpl w:val="A2A2B25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7">
    <w:nsid w:val="2CC66E7D"/>
    <w:multiLevelType w:val="multilevel"/>
    <w:tmpl w:val="E0DC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0">
    <w:nsid w:val="2FAB6929"/>
    <w:multiLevelType w:val="hybridMultilevel"/>
    <w:tmpl w:val="29E826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1">
    <w:nsid w:val="300E41A2"/>
    <w:multiLevelType w:val="singleLevel"/>
    <w:tmpl w:val="62FA87D8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2">
    <w:nsid w:val="303819D3"/>
    <w:multiLevelType w:val="hybridMultilevel"/>
    <w:tmpl w:val="5836A278"/>
    <w:lvl w:ilvl="0" w:tplc="917CBB6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408C6CEA"/>
    <w:multiLevelType w:val="hybridMultilevel"/>
    <w:tmpl w:val="B21EC3B0"/>
    <w:lvl w:ilvl="0" w:tplc="387681C4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E94E46"/>
    <w:multiLevelType w:val="hybridMultilevel"/>
    <w:tmpl w:val="4964172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2">
    <w:nsid w:val="4AC539F7"/>
    <w:multiLevelType w:val="multilevel"/>
    <w:tmpl w:val="4FD2817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53"/>
        </w:tabs>
        <w:ind w:left="105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53"/>
        </w:tabs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3"/>
        </w:tabs>
        <w:ind w:left="13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33"/>
        </w:tabs>
        <w:ind w:left="2433" w:hanging="1800"/>
      </w:pPr>
      <w:rPr>
        <w:rFonts w:hint="default"/>
      </w:rPr>
    </w:lvl>
  </w:abstractNum>
  <w:abstractNum w:abstractNumId="33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BB74EB"/>
    <w:multiLevelType w:val="hybridMultilevel"/>
    <w:tmpl w:val="B6765F3E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cs="Wingdings" w:hint="default"/>
      </w:rPr>
    </w:lvl>
  </w:abstractNum>
  <w:abstractNum w:abstractNumId="35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6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cs="Times New Roman" w:hint="default"/>
      </w:rPr>
    </w:lvl>
  </w:abstractNum>
  <w:abstractNum w:abstractNumId="38">
    <w:nsid w:val="66516CFA"/>
    <w:multiLevelType w:val="hybridMultilevel"/>
    <w:tmpl w:val="2F92818E"/>
    <w:lvl w:ilvl="0" w:tplc="58949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490D1B"/>
    <w:multiLevelType w:val="hybridMultilevel"/>
    <w:tmpl w:val="56A0D2F0"/>
    <w:lvl w:ilvl="0" w:tplc="F78EC0C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1F5025B"/>
    <w:multiLevelType w:val="multilevel"/>
    <w:tmpl w:val="2A2EA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6F55D0"/>
    <w:multiLevelType w:val="hybridMultilevel"/>
    <w:tmpl w:val="2410FAA6"/>
    <w:lvl w:ilvl="0" w:tplc="25D4873A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37"/>
  </w:num>
  <w:num w:numId="4">
    <w:abstractNumId w:val="1"/>
  </w:num>
  <w:num w:numId="5">
    <w:abstractNumId w:val="2"/>
  </w:num>
  <w:num w:numId="6">
    <w:abstractNumId w:val="24"/>
  </w:num>
  <w:num w:numId="7">
    <w:abstractNumId w:val="23"/>
  </w:num>
  <w:num w:numId="8">
    <w:abstractNumId w:val="27"/>
  </w:num>
  <w:num w:numId="9">
    <w:abstractNumId w:val="18"/>
  </w:num>
  <w:num w:numId="10">
    <w:abstractNumId w:val="29"/>
  </w:num>
  <w:num w:numId="11">
    <w:abstractNumId w:val="13"/>
  </w:num>
  <w:num w:numId="12">
    <w:abstractNumId w:val="36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  <w:num w:numId="19">
    <w:abstractNumId w:val="19"/>
  </w:num>
  <w:num w:numId="20">
    <w:abstractNumId w:val="35"/>
  </w:num>
  <w:num w:numId="21">
    <w:abstractNumId w:val="30"/>
  </w:num>
  <w:num w:numId="22">
    <w:abstractNumId w:val="33"/>
  </w:num>
  <w:num w:numId="23">
    <w:abstractNumId w:val="39"/>
  </w:num>
  <w:num w:numId="24">
    <w:abstractNumId w:val="26"/>
  </w:num>
  <w:num w:numId="25">
    <w:abstractNumId w:val="9"/>
  </w:num>
  <w:num w:numId="26">
    <w:abstractNumId w:val="22"/>
  </w:num>
  <w:num w:numId="27">
    <w:abstractNumId w:val="28"/>
  </w:num>
  <w:num w:numId="28">
    <w:abstractNumId w:val="32"/>
  </w:num>
  <w:num w:numId="29">
    <w:abstractNumId w:val="34"/>
  </w:num>
  <w:num w:numId="30">
    <w:abstractNumId w:val="6"/>
  </w:num>
  <w:num w:numId="31">
    <w:abstractNumId w:val="38"/>
  </w:num>
  <w:num w:numId="32">
    <w:abstractNumId w:val="31"/>
  </w:num>
  <w:num w:numId="33">
    <w:abstractNumId w:val="20"/>
  </w:num>
  <w:num w:numId="34">
    <w:abstractNumId w:val="16"/>
  </w:num>
  <w:num w:numId="35">
    <w:abstractNumId w:val="5"/>
  </w:num>
  <w:num w:numId="36">
    <w:abstractNumId w:val="41"/>
  </w:num>
  <w:num w:numId="37">
    <w:abstractNumId w:val="15"/>
  </w:num>
  <w:num w:numId="38">
    <w:abstractNumId w:val="17"/>
  </w:num>
  <w:num w:numId="39">
    <w:abstractNumId w:val="7"/>
  </w:num>
  <w:num w:numId="40">
    <w:abstractNumId w:val="25"/>
  </w:num>
  <w:num w:numId="41">
    <w:abstractNumId w:val="21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33F"/>
    <w:rsid w:val="00020B26"/>
    <w:rsid w:val="0002349E"/>
    <w:rsid w:val="00046766"/>
    <w:rsid w:val="00050154"/>
    <w:rsid w:val="00052805"/>
    <w:rsid w:val="00073F15"/>
    <w:rsid w:val="000802A0"/>
    <w:rsid w:val="000808F8"/>
    <w:rsid w:val="000974DF"/>
    <w:rsid w:val="000B5AF0"/>
    <w:rsid w:val="000B64A1"/>
    <w:rsid w:val="000B6B50"/>
    <w:rsid w:val="000C7695"/>
    <w:rsid w:val="000D4E43"/>
    <w:rsid w:val="000D660B"/>
    <w:rsid w:val="001210F5"/>
    <w:rsid w:val="001255BC"/>
    <w:rsid w:val="00132CEE"/>
    <w:rsid w:val="001351DD"/>
    <w:rsid w:val="00137983"/>
    <w:rsid w:val="00140BCE"/>
    <w:rsid w:val="00141BCE"/>
    <w:rsid w:val="00145693"/>
    <w:rsid w:val="00151BB9"/>
    <w:rsid w:val="001551D7"/>
    <w:rsid w:val="001638D0"/>
    <w:rsid w:val="00163B93"/>
    <w:rsid w:val="001A1A66"/>
    <w:rsid w:val="001A3CB9"/>
    <w:rsid w:val="001C02B3"/>
    <w:rsid w:val="001C7156"/>
    <w:rsid w:val="001D1681"/>
    <w:rsid w:val="001D32D1"/>
    <w:rsid w:val="001D6171"/>
    <w:rsid w:val="001D7D94"/>
    <w:rsid w:val="001E05F4"/>
    <w:rsid w:val="001E4A91"/>
    <w:rsid w:val="001E5F24"/>
    <w:rsid w:val="001E6954"/>
    <w:rsid w:val="0022195A"/>
    <w:rsid w:val="00223820"/>
    <w:rsid w:val="002267B0"/>
    <w:rsid w:val="00226D06"/>
    <w:rsid w:val="002304DF"/>
    <w:rsid w:val="00235206"/>
    <w:rsid w:val="00243A5E"/>
    <w:rsid w:val="00244307"/>
    <w:rsid w:val="002574D9"/>
    <w:rsid w:val="00265B31"/>
    <w:rsid w:val="00283886"/>
    <w:rsid w:val="00287F16"/>
    <w:rsid w:val="00291E79"/>
    <w:rsid w:val="002A2B48"/>
    <w:rsid w:val="002B0252"/>
    <w:rsid w:val="002B4CC3"/>
    <w:rsid w:val="002D2A1C"/>
    <w:rsid w:val="002E08F5"/>
    <w:rsid w:val="002F3E44"/>
    <w:rsid w:val="00316D34"/>
    <w:rsid w:val="00355C98"/>
    <w:rsid w:val="00355EDE"/>
    <w:rsid w:val="00371B3B"/>
    <w:rsid w:val="00386395"/>
    <w:rsid w:val="003940E0"/>
    <w:rsid w:val="003A2DED"/>
    <w:rsid w:val="003B3A17"/>
    <w:rsid w:val="003B59CA"/>
    <w:rsid w:val="003C0D74"/>
    <w:rsid w:val="003D0F89"/>
    <w:rsid w:val="003F25BE"/>
    <w:rsid w:val="003F330A"/>
    <w:rsid w:val="003F386A"/>
    <w:rsid w:val="003F7586"/>
    <w:rsid w:val="004059E5"/>
    <w:rsid w:val="0042415B"/>
    <w:rsid w:val="00433959"/>
    <w:rsid w:val="00442889"/>
    <w:rsid w:val="0045265A"/>
    <w:rsid w:val="0046101C"/>
    <w:rsid w:val="0046245A"/>
    <w:rsid w:val="00465E4C"/>
    <w:rsid w:val="0049118C"/>
    <w:rsid w:val="004A083B"/>
    <w:rsid w:val="004C3FCF"/>
    <w:rsid w:val="004C5293"/>
    <w:rsid w:val="004D0283"/>
    <w:rsid w:val="00501EF2"/>
    <w:rsid w:val="0051231C"/>
    <w:rsid w:val="005168CE"/>
    <w:rsid w:val="00522255"/>
    <w:rsid w:val="005323D1"/>
    <w:rsid w:val="00542851"/>
    <w:rsid w:val="00552CC7"/>
    <w:rsid w:val="00565D1F"/>
    <w:rsid w:val="00565FBF"/>
    <w:rsid w:val="00580C2A"/>
    <w:rsid w:val="005874C2"/>
    <w:rsid w:val="005A2054"/>
    <w:rsid w:val="005A3430"/>
    <w:rsid w:val="005B1E18"/>
    <w:rsid w:val="005C66AC"/>
    <w:rsid w:val="005D5323"/>
    <w:rsid w:val="006007CD"/>
    <w:rsid w:val="00664CEA"/>
    <w:rsid w:val="00676F42"/>
    <w:rsid w:val="00680982"/>
    <w:rsid w:val="00693630"/>
    <w:rsid w:val="00693A26"/>
    <w:rsid w:val="006944AF"/>
    <w:rsid w:val="006950F2"/>
    <w:rsid w:val="0069662E"/>
    <w:rsid w:val="006A6062"/>
    <w:rsid w:val="006A7EB3"/>
    <w:rsid w:val="006A7EC2"/>
    <w:rsid w:val="006B7681"/>
    <w:rsid w:val="006B7FF6"/>
    <w:rsid w:val="006C09E1"/>
    <w:rsid w:val="006D1BAA"/>
    <w:rsid w:val="006E2D8F"/>
    <w:rsid w:val="00705702"/>
    <w:rsid w:val="007164BD"/>
    <w:rsid w:val="00741D9E"/>
    <w:rsid w:val="00761BCB"/>
    <w:rsid w:val="00762469"/>
    <w:rsid w:val="00781B2D"/>
    <w:rsid w:val="00785EF3"/>
    <w:rsid w:val="007911ED"/>
    <w:rsid w:val="0079392F"/>
    <w:rsid w:val="007A7583"/>
    <w:rsid w:val="007B0370"/>
    <w:rsid w:val="007C2768"/>
    <w:rsid w:val="007D11CC"/>
    <w:rsid w:val="007E2156"/>
    <w:rsid w:val="007E67AA"/>
    <w:rsid w:val="007F3A99"/>
    <w:rsid w:val="00801F31"/>
    <w:rsid w:val="00812B9C"/>
    <w:rsid w:val="008174F9"/>
    <w:rsid w:val="00823410"/>
    <w:rsid w:val="00824E49"/>
    <w:rsid w:val="0082550A"/>
    <w:rsid w:val="00826BEE"/>
    <w:rsid w:val="00841AEE"/>
    <w:rsid w:val="00876C20"/>
    <w:rsid w:val="0087770A"/>
    <w:rsid w:val="00890E4E"/>
    <w:rsid w:val="008A1531"/>
    <w:rsid w:val="008C0A70"/>
    <w:rsid w:val="008C467D"/>
    <w:rsid w:val="008C7E8A"/>
    <w:rsid w:val="008D176F"/>
    <w:rsid w:val="008E4E70"/>
    <w:rsid w:val="008F1543"/>
    <w:rsid w:val="00911174"/>
    <w:rsid w:val="00925C64"/>
    <w:rsid w:val="009310F0"/>
    <w:rsid w:val="00931D30"/>
    <w:rsid w:val="0093224E"/>
    <w:rsid w:val="00933DDE"/>
    <w:rsid w:val="009670C8"/>
    <w:rsid w:val="00970D00"/>
    <w:rsid w:val="00974991"/>
    <w:rsid w:val="00995C55"/>
    <w:rsid w:val="009972B7"/>
    <w:rsid w:val="009A6F6A"/>
    <w:rsid w:val="009C7BA2"/>
    <w:rsid w:val="009D76B8"/>
    <w:rsid w:val="009E78F9"/>
    <w:rsid w:val="009E7E47"/>
    <w:rsid w:val="00A01274"/>
    <w:rsid w:val="00A017AF"/>
    <w:rsid w:val="00A05841"/>
    <w:rsid w:val="00A129BF"/>
    <w:rsid w:val="00A14F2C"/>
    <w:rsid w:val="00A32E01"/>
    <w:rsid w:val="00A360E0"/>
    <w:rsid w:val="00A43656"/>
    <w:rsid w:val="00A44126"/>
    <w:rsid w:val="00A55421"/>
    <w:rsid w:val="00A56DD4"/>
    <w:rsid w:val="00A7250D"/>
    <w:rsid w:val="00A90FBC"/>
    <w:rsid w:val="00AD7739"/>
    <w:rsid w:val="00AD7875"/>
    <w:rsid w:val="00B13187"/>
    <w:rsid w:val="00B15CFC"/>
    <w:rsid w:val="00B16931"/>
    <w:rsid w:val="00B2305F"/>
    <w:rsid w:val="00B30202"/>
    <w:rsid w:val="00B374B6"/>
    <w:rsid w:val="00B47FF3"/>
    <w:rsid w:val="00B52686"/>
    <w:rsid w:val="00B52DA3"/>
    <w:rsid w:val="00B73E81"/>
    <w:rsid w:val="00B74FDC"/>
    <w:rsid w:val="00B75160"/>
    <w:rsid w:val="00B85FA5"/>
    <w:rsid w:val="00B875DB"/>
    <w:rsid w:val="00BB0A3E"/>
    <w:rsid w:val="00BD68B2"/>
    <w:rsid w:val="00BE1395"/>
    <w:rsid w:val="00C054FC"/>
    <w:rsid w:val="00C20123"/>
    <w:rsid w:val="00C332E2"/>
    <w:rsid w:val="00C340D8"/>
    <w:rsid w:val="00C41DAE"/>
    <w:rsid w:val="00C45B53"/>
    <w:rsid w:val="00C4720A"/>
    <w:rsid w:val="00C6370D"/>
    <w:rsid w:val="00C73A47"/>
    <w:rsid w:val="00C74A6D"/>
    <w:rsid w:val="00C81D01"/>
    <w:rsid w:val="00C8770B"/>
    <w:rsid w:val="00C90E3B"/>
    <w:rsid w:val="00C911D8"/>
    <w:rsid w:val="00CB2521"/>
    <w:rsid w:val="00CB3087"/>
    <w:rsid w:val="00CB4006"/>
    <w:rsid w:val="00CC1F30"/>
    <w:rsid w:val="00CD0792"/>
    <w:rsid w:val="00CD599C"/>
    <w:rsid w:val="00D109D5"/>
    <w:rsid w:val="00D13981"/>
    <w:rsid w:val="00D15B37"/>
    <w:rsid w:val="00D42AB7"/>
    <w:rsid w:val="00D562E7"/>
    <w:rsid w:val="00D65837"/>
    <w:rsid w:val="00D65EC0"/>
    <w:rsid w:val="00D761C3"/>
    <w:rsid w:val="00D77B0B"/>
    <w:rsid w:val="00D94E0D"/>
    <w:rsid w:val="00DA4780"/>
    <w:rsid w:val="00DB6EEC"/>
    <w:rsid w:val="00DC0E53"/>
    <w:rsid w:val="00DC3854"/>
    <w:rsid w:val="00DC4FE5"/>
    <w:rsid w:val="00DD6037"/>
    <w:rsid w:val="00DD67AB"/>
    <w:rsid w:val="00E06A21"/>
    <w:rsid w:val="00E13FF5"/>
    <w:rsid w:val="00E42EAD"/>
    <w:rsid w:val="00E54C20"/>
    <w:rsid w:val="00E56359"/>
    <w:rsid w:val="00E61975"/>
    <w:rsid w:val="00E7533F"/>
    <w:rsid w:val="00E7630B"/>
    <w:rsid w:val="00E80AC1"/>
    <w:rsid w:val="00E86854"/>
    <w:rsid w:val="00E94357"/>
    <w:rsid w:val="00EA6639"/>
    <w:rsid w:val="00ED49AF"/>
    <w:rsid w:val="00EE3C01"/>
    <w:rsid w:val="00EE5C22"/>
    <w:rsid w:val="00EF5AE8"/>
    <w:rsid w:val="00F13EE3"/>
    <w:rsid w:val="00F1669B"/>
    <w:rsid w:val="00F30F2D"/>
    <w:rsid w:val="00F46A8D"/>
    <w:rsid w:val="00F51122"/>
    <w:rsid w:val="00F52422"/>
    <w:rsid w:val="00F65659"/>
    <w:rsid w:val="00F72D0C"/>
    <w:rsid w:val="00F75F88"/>
    <w:rsid w:val="00F825F3"/>
    <w:rsid w:val="00F93D49"/>
    <w:rsid w:val="00F969E4"/>
    <w:rsid w:val="00FB191F"/>
    <w:rsid w:val="00F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33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7533F"/>
    <w:pPr>
      <w:keepNext/>
      <w:outlineLvl w:val="0"/>
    </w:pPr>
    <w:rPr>
      <w:rFonts w:ascii="Arial" w:hAnsi="Arial" w:cs="Arial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E753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53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753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7533F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7533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E7533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7533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E7533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E7533F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uiPriority w:val="99"/>
    <w:locked/>
    <w:rsid w:val="00E7533F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E753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header"/>
    <w:basedOn w:val="a"/>
    <w:link w:val="a5"/>
    <w:uiPriority w:val="99"/>
    <w:rsid w:val="00E7533F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E7533F"/>
  </w:style>
  <w:style w:type="paragraph" w:styleId="a7">
    <w:name w:val="footer"/>
    <w:basedOn w:val="a"/>
    <w:link w:val="a8"/>
    <w:rsid w:val="00E7533F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E7533F"/>
    <w:rPr>
      <w:rFonts w:ascii="Arial" w:hAnsi="Arial" w:cs="Arial"/>
      <w:sz w:val="26"/>
      <w:szCs w:val="26"/>
    </w:rPr>
  </w:style>
  <w:style w:type="character" w:customStyle="1" w:styleId="aa">
    <w:name w:val="Основной текст Знак"/>
    <w:link w:val="a9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E7533F"/>
    <w:pPr>
      <w:ind w:firstLine="567"/>
      <w:jc w:val="both"/>
    </w:pPr>
    <w:rPr>
      <w:rFonts w:ascii="Arial" w:hAnsi="Arial" w:cs="Arial"/>
      <w:sz w:val="26"/>
      <w:szCs w:val="26"/>
    </w:rPr>
  </w:style>
  <w:style w:type="character" w:customStyle="1" w:styleId="ac">
    <w:name w:val="Основной текст с отступом Знак"/>
    <w:link w:val="ab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E7533F"/>
    <w:pPr>
      <w:tabs>
        <w:tab w:val="left" w:pos="867"/>
      </w:tabs>
      <w:ind w:right="-132"/>
      <w:jc w:val="both"/>
    </w:pPr>
    <w:rPr>
      <w:rFonts w:ascii="Arial" w:hAnsi="Arial" w:cs="Arial"/>
      <w:sz w:val="26"/>
      <w:szCs w:val="26"/>
    </w:rPr>
  </w:style>
  <w:style w:type="character" w:customStyle="1" w:styleId="22">
    <w:name w:val="Основной текст 2 Знак"/>
    <w:link w:val="2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E7533F"/>
    <w:pPr>
      <w:tabs>
        <w:tab w:val="left" w:pos="1134"/>
      </w:tabs>
      <w:jc w:val="both"/>
    </w:pPr>
    <w:rPr>
      <w:rFonts w:ascii="Arial" w:hAnsi="Arial" w:cs="Arial"/>
      <w:sz w:val="26"/>
      <w:szCs w:val="26"/>
    </w:rPr>
  </w:style>
  <w:style w:type="character" w:customStyle="1" w:styleId="32">
    <w:name w:val="Основной текст 3 Знак"/>
    <w:link w:val="3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E753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7533F"/>
    <w:rPr>
      <w:rFonts w:ascii="Tahom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E7533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E7533F"/>
    <w:pPr>
      <w:jc w:val="both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E7533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E7533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E7533F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E753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">
    <w:name w:val="Table Grid"/>
    <w:basedOn w:val="a1"/>
    <w:uiPriority w:val="99"/>
    <w:rsid w:val="00E753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uiPriority w:val="99"/>
    <w:rsid w:val="00E7533F"/>
    <w:pPr>
      <w:ind w:firstLine="709"/>
      <w:jc w:val="both"/>
    </w:pPr>
    <w:rPr>
      <w:rFonts w:ascii="Arial" w:hAnsi="Arial" w:cs="Arial"/>
      <w:sz w:val="26"/>
      <w:szCs w:val="26"/>
    </w:rPr>
  </w:style>
  <w:style w:type="paragraph" w:styleId="33">
    <w:name w:val="Body Text Indent 3"/>
    <w:basedOn w:val="a"/>
    <w:link w:val="34"/>
    <w:uiPriority w:val="99"/>
    <w:rsid w:val="00E7533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E7533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uiPriority w:val="99"/>
    <w:rsid w:val="00E753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0">
    <w:name w:val="Normal (Web)"/>
    <w:basedOn w:val="a"/>
    <w:uiPriority w:val="99"/>
    <w:rsid w:val="00E753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E75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E7533F"/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753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1">
    <w:name w:val="Знак Знак Знак Знак Знак Знак Знак"/>
    <w:basedOn w:val="a"/>
    <w:uiPriority w:val="99"/>
    <w:rsid w:val="00E753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2">
    <w:name w:val="Block Text"/>
    <w:basedOn w:val="a"/>
    <w:uiPriority w:val="99"/>
    <w:rsid w:val="00E7533F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character" w:styleId="af3">
    <w:name w:val="Strong"/>
    <w:uiPriority w:val="99"/>
    <w:qFormat/>
    <w:rsid w:val="00E7533F"/>
    <w:rPr>
      <w:b/>
      <w:bCs/>
    </w:rPr>
  </w:style>
  <w:style w:type="character" w:styleId="af4">
    <w:name w:val="Emphasis"/>
    <w:uiPriority w:val="99"/>
    <w:qFormat/>
    <w:rsid w:val="00E7533F"/>
    <w:rPr>
      <w:i/>
      <w:iCs/>
    </w:rPr>
  </w:style>
  <w:style w:type="paragraph" w:styleId="af5">
    <w:name w:val="No Spacing"/>
    <w:uiPriority w:val="1"/>
    <w:qFormat/>
    <w:rsid w:val="00E7533F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ConsPlusNonformat">
    <w:name w:val="ConsPlusNonformat"/>
    <w:rsid w:val="00E75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6">
    <w:name w:val="Subtitle"/>
    <w:basedOn w:val="a"/>
    <w:link w:val="af7"/>
    <w:uiPriority w:val="99"/>
    <w:qFormat/>
    <w:rsid w:val="00E7533F"/>
    <w:rPr>
      <w:rFonts w:ascii="Arial" w:hAnsi="Arial" w:cs="Arial"/>
      <w:b/>
      <w:bCs/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E7533F"/>
    <w:rPr>
      <w:rFonts w:ascii="Arial" w:hAnsi="Arial" w:cs="Arial"/>
      <w:b/>
      <w:bCs/>
      <w:sz w:val="24"/>
      <w:szCs w:val="24"/>
      <w:lang w:eastAsia="ru-RU"/>
    </w:rPr>
  </w:style>
  <w:style w:type="paragraph" w:styleId="af8">
    <w:name w:val="List Paragraph"/>
    <w:basedOn w:val="a"/>
    <w:uiPriority w:val="99"/>
    <w:qFormat/>
    <w:rsid w:val="00E7533F"/>
    <w:pPr>
      <w:ind w:left="720"/>
    </w:pPr>
  </w:style>
  <w:style w:type="character" w:customStyle="1" w:styleId="apple-converted-space">
    <w:name w:val="apple-converted-space"/>
    <w:basedOn w:val="a0"/>
    <w:uiPriority w:val="99"/>
    <w:rsid w:val="00781B2D"/>
  </w:style>
  <w:style w:type="character" w:styleId="af9">
    <w:name w:val="Hyperlink"/>
    <w:uiPriority w:val="99"/>
    <w:semiHidden/>
    <w:rsid w:val="00781B2D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A90FBC"/>
  </w:style>
  <w:style w:type="paragraph" w:customStyle="1" w:styleId="CharCharChar">
    <w:name w:val="Char Char Char"/>
    <w:basedOn w:val="a"/>
    <w:rsid w:val="00DC4FE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DC4FE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u">
    <w:name w:val="u"/>
    <w:basedOn w:val="a"/>
    <w:rsid w:val="00693A26"/>
    <w:pPr>
      <w:spacing w:before="100" w:beforeAutospacing="1" w:after="100" w:afterAutospacing="1"/>
    </w:pPr>
    <w:rPr>
      <w:sz w:val="24"/>
      <w:szCs w:val="24"/>
    </w:rPr>
  </w:style>
  <w:style w:type="paragraph" w:customStyle="1" w:styleId="Style3">
    <w:name w:val="Style3"/>
    <w:basedOn w:val="a"/>
    <w:rsid w:val="00E06A21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67</cp:revision>
  <cp:lastPrinted>2016-11-03T07:32:00Z</cp:lastPrinted>
  <dcterms:created xsi:type="dcterms:W3CDTF">2014-04-28T10:59:00Z</dcterms:created>
  <dcterms:modified xsi:type="dcterms:W3CDTF">2016-11-03T07:35:00Z</dcterms:modified>
</cp:coreProperties>
</file>