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F27618">
        <w:rPr>
          <w:rFonts w:ascii="Times New Roman" w:hAnsi="Times New Roman"/>
          <w:b/>
          <w:sz w:val="32"/>
          <w:szCs w:val="32"/>
        </w:rPr>
        <w:t>Е</w:t>
      </w:r>
    </w:p>
    <w:p w:rsidR="00527656" w:rsidRPr="00F27618" w:rsidRDefault="00F27618" w:rsidP="00F27618">
      <w:pPr>
        <w:ind w:right="18"/>
        <w:jc w:val="both"/>
        <w:rPr>
          <w:u w:val="single"/>
        </w:rPr>
      </w:pPr>
      <w:r w:rsidRPr="00F27618">
        <w:rPr>
          <w:u w:val="single"/>
        </w:rPr>
        <w:t xml:space="preserve">20.08.2019 </w:t>
      </w:r>
      <w:r w:rsidR="00527656">
        <w:t xml:space="preserve">                                                                                   </w:t>
      </w:r>
      <w:r>
        <w:t xml:space="preserve">           </w:t>
      </w:r>
      <w:r w:rsidR="00527656">
        <w:t xml:space="preserve"> №</w:t>
      </w:r>
      <w:r w:rsidR="00527656" w:rsidRPr="000E3F3F">
        <w:t xml:space="preserve"> </w:t>
      </w:r>
      <w:r>
        <w:t xml:space="preserve"> </w:t>
      </w:r>
      <w:r w:rsidRPr="00F27618">
        <w:rPr>
          <w:u w:val="single"/>
        </w:rPr>
        <w:t>77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8A4FA3">
        <w:rPr>
          <w:rFonts w:ascii="Times New Roman" w:hAnsi="Times New Roman"/>
          <w:sz w:val="20"/>
          <w:szCs w:val="20"/>
        </w:rPr>
        <w:t>п. Усть-Юган</w:t>
      </w: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527656" w:rsidRDefault="00936D93" w:rsidP="004E6598">
      <w:pPr>
        <w:jc w:val="center"/>
      </w:pPr>
      <w:r>
        <w:t>О</w:t>
      </w:r>
      <w:r w:rsidR="00527656">
        <w:t xml:space="preserve"> </w:t>
      </w:r>
      <w:r w:rsidR="004E6598">
        <w:t xml:space="preserve">внесении изменений в решение Совета депутатов от 03.06.2018 № 150 </w:t>
      </w:r>
    </w:p>
    <w:p w:rsidR="004E6598" w:rsidRDefault="004E6598" w:rsidP="004E6598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«Об утверждении Положения о</w:t>
      </w:r>
      <w:r w:rsidRPr="0025178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создании условий для</w:t>
      </w:r>
      <w:r w:rsidRPr="004E6598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обеспечения</w:t>
      </w:r>
    </w:p>
    <w:p w:rsidR="004E6598" w:rsidRDefault="004E6598" w:rsidP="004E6598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жителей сельского поселения Усть-Юган</w:t>
      </w:r>
      <w:r w:rsidRPr="004E6598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услугами</w:t>
      </w:r>
    </w:p>
    <w:p w:rsidR="004E6598" w:rsidRDefault="004E6598" w:rsidP="004E6598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бытового обслуживания, торговли и общественного питания» </w:t>
      </w:r>
    </w:p>
    <w:p w:rsidR="004E6598" w:rsidRDefault="004E6598" w:rsidP="004E6598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(в редакции от 26.12.2017 № 338)</w:t>
      </w:r>
    </w:p>
    <w:p w:rsidR="004E6598" w:rsidRDefault="004E6598" w:rsidP="004E6598">
      <w:pPr>
        <w:jc w:val="center"/>
      </w:pPr>
    </w:p>
    <w:p w:rsidR="008A4FA3" w:rsidRDefault="008A4FA3" w:rsidP="004E6598"/>
    <w:p w:rsidR="00527656" w:rsidRDefault="00527656" w:rsidP="00527656">
      <w:pPr>
        <w:tabs>
          <w:tab w:val="left" w:pos="709"/>
        </w:tabs>
        <w:ind w:firstLine="567"/>
        <w:jc w:val="both"/>
      </w:pPr>
      <w:r>
        <w:t>В соответствии с</w:t>
      </w:r>
      <w:r w:rsidR="004E6598">
        <w:t xml:space="preserve"> Федеральным законом от </w:t>
      </w:r>
      <w:r w:rsidR="00EC157F">
        <w:t>18.03.2019 №</w:t>
      </w:r>
      <w:r w:rsidR="004E6598">
        <w:t xml:space="preserve"> 38-ФЗ</w:t>
      </w:r>
      <w:r w:rsidR="004E6598" w:rsidRPr="004E6598">
        <w:t xml:space="preserve"> </w:t>
      </w:r>
      <w:r w:rsidR="004E6598">
        <w:t>«О вн</w:t>
      </w:r>
      <w:r w:rsidR="004E6598">
        <w:t>е</w:t>
      </w:r>
      <w:r w:rsidR="004E6598">
        <w:t>сении изменени</w:t>
      </w:r>
      <w:r w:rsidR="00776367">
        <w:t>й в Закон Российской Федерации «</w:t>
      </w:r>
      <w:r w:rsidR="004E6598">
        <w:t>О защите прав потребит</w:t>
      </w:r>
      <w:r w:rsidR="004E6598">
        <w:t>е</w:t>
      </w:r>
      <w:r w:rsidR="004E6598">
        <w:t>лей" в части совершенствования государственной политики в сфере защиты прав потребителей»</w:t>
      </w:r>
      <w:r w:rsidR="000E3F3F">
        <w:t xml:space="preserve">, </w:t>
      </w:r>
      <w:r>
        <w:t>Устав</w:t>
      </w:r>
      <w:r w:rsidR="004E6598">
        <w:t>ом</w:t>
      </w:r>
      <w:r>
        <w:t xml:space="preserve"> сельского поселения Усть-Юган, Совет депут</w:t>
      </w:r>
      <w:r>
        <w:t>а</w:t>
      </w:r>
      <w:r>
        <w:t>тов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4E6598">
      <w:pPr>
        <w:tabs>
          <w:tab w:val="left" w:pos="709"/>
        </w:tabs>
        <w:jc w:val="both"/>
      </w:pPr>
    </w:p>
    <w:p w:rsidR="004E6598" w:rsidRDefault="004E6598" w:rsidP="004E6598">
      <w:pPr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 Внести в решение Совета депутатов </w:t>
      </w:r>
      <w:r>
        <w:t xml:space="preserve">от 03.06.2018 № 150 </w:t>
      </w:r>
      <w:r>
        <w:rPr>
          <w:rFonts w:cs="Arial"/>
          <w:szCs w:val="26"/>
        </w:rPr>
        <w:t>«Об утве</w:t>
      </w:r>
      <w:r>
        <w:rPr>
          <w:rFonts w:cs="Arial"/>
          <w:szCs w:val="26"/>
        </w:rPr>
        <w:t>р</w:t>
      </w:r>
      <w:r>
        <w:rPr>
          <w:rFonts w:cs="Arial"/>
          <w:szCs w:val="26"/>
        </w:rPr>
        <w:t>ждении Положения о</w:t>
      </w:r>
      <w:r w:rsidRPr="0025178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создании условий для</w:t>
      </w:r>
      <w:r w:rsidRPr="004E6598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обеспечения</w:t>
      </w:r>
      <w:r>
        <w:t xml:space="preserve"> </w:t>
      </w:r>
      <w:r>
        <w:rPr>
          <w:rFonts w:cs="Arial"/>
          <w:szCs w:val="26"/>
        </w:rPr>
        <w:t>жителей сельского поселения Усть-Юган</w:t>
      </w:r>
      <w:r w:rsidRPr="004E6598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услугами</w:t>
      </w:r>
      <w:r>
        <w:t xml:space="preserve"> </w:t>
      </w:r>
      <w:r>
        <w:rPr>
          <w:rFonts w:cs="Arial"/>
          <w:szCs w:val="26"/>
        </w:rPr>
        <w:t>бытового обслуживания, торговли и общ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ственного питания» (в редакции от 26.12.2017 № 338) следующие изменения:</w:t>
      </w:r>
    </w:p>
    <w:p w:rsidR="004E6598" w:rsidRDefault="004E6598" w:rsidP="004E6598">
      <w:pPr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1.1. В приложении к решению в разделе 7:</w:t>
      </w:r>
    </w:p>
    <w:p w:rsidR="004E6598" w:rsidRDefault="004E6598" w:rsidP="004E6598">
      <w:pPr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1) сл</w:t>
      </w:r>
      <w:r w:rsidR="00EC157F">
        <w:rPr>
          <w:rFonts w:cs="Arial"/>
          <w:szCs w:val="26"/>
        </w:rPr>
        <w:t>ово</w:t>
      </w:r>
      <w:r>
        <w:rPr>
          <w:rFonts w:cs="Arial"/>
          <w:szCs w:val="26"/>
        </w:rPr>
        <w:t xml:space="preserve"> «жалобы» в соответству</w:t>
      </w:r>
      <w:r w:rsidR="00EC157F">
        <w:rPr>
          <w:rFonts w:cs="Arial"/>
          <w:szCs w:val="26"/>
        </w:rPr>
        <w:t>ющем падеже заменить  словом</w:t>
      </w:r>
      <w:r>
        <w:rPr>
          <w:rFonts w:cs="Arial"/>
          <w:szCs w:val="26"/>
        </w:rPr>
        <w:t xml:space="preserve"> «обр</w:t>
      </w:r>
      <w:r>
        <w:rPr>
          <w:rFonts w:cs="Arial"/>
          <w:szCs w:val="26"/>
        </w:rPr>
        <w:t>а</w:t>
      </w:r>
      <w:r>
        <w:rPr>
          <w:rFonts w:cs="Arial"/>
          <w:szCs w:val="26"/>
        </w:rPr>
        <w:t>щения»;</w:t>
      </w:r>
    </w:p>
    <w:p w:rsidR="004E6598" w:rsidRPr="004E6598" w:rsidRDefault="004E6598" w:rsidP="00EC157F">
      <w:pPr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2) в пункте 4 слова «незамедлительно извещать» заменить словами «о</w:t>
      </w:r>
      <w:r>
        <w:rPr>
          <w:rFonts w:cs="Arial"/>
          <w:szCs w:val="26"/>
        </w:rPr>
        <w:t>р</w:t>
      </w:r>
      <w:r>
        <w:rPr>
          <w:rFonts w:cs="Arial"/>
          <w:szCs w:val="26"/>
        </w:rPr>
        <w:t xml:space="preserve">ганы местного </w:t>
      </w:r>
      <w:r w:rsidR="00EC157F">
        <w:rPr>
          <w:rFonts w:cs="Arial"/>
          <w:szCs w:val="26"/>
        </w:rPr>
        <w:t>самоуправления незамедлительно извещают».</w:t>
      </w:r>
    </w:p>
    <w:p w:rsidR="00527656" w:rsidRPr="000E3F3F" w:rsidRDefault="00776367" w:rsidP="00776367">
      <w:pPr>
        <w:tabs>
          <w:tab w:val="left" w:pos="0"/>
          <w:tab w:val="left" w:pos="851"/>
          <w:tab w:val="left" w:pos="993"/>
        </w:tabs>
        <w:ind w:left="567"/>
        <w:jc w:val="both"/>
        <w:rPr>
          <w:rFonts w:cs="Arial"/>
          <w:szCs w:val="26"/>
        </w:rPr>
      </w:pPr>
      <w:r>
        <w:rPr>
          <w:rFonts w:cs="Arial"/>
          <w:bCs/>
          <w:szCs w:val="26"/>
        </w:rPr>
        <w:t xml:space="preserve">2. </w:t>
      </w:r>
      <w:r w:rsidR="000E3F3F" w:rsidRPr="000E3F3F">
        <w:rPr>
          <w:rFonts w:cs="Arial"/>
          <w:bCs/>
          <w:szCs w:val="26"/>
        </w:rPr>
        <w:t>Настоящее Решение подлежит официальному опубликованию (обн</w:t>
      </w:r>
      <w:r w:rsidR="000E3F3F" w:rsidRPr="000E3F3F">
        <w:rPr>
          <w:rFonts w:cs="Arial"/>
          <w:bCs/>
          <w:szCs w:val="26"/>
        </w:rPr>
        <w:t>а</w:t>
      </w:r>
      <w:r w:rsidR="000E3F3F" w:rsidRPr="000E3F3F">
        <w:rPr>
          <w:rFonts w:cs="Arial"/>
          <w:bCs/>
          <w:szCs w:val="26"/>
        </w:rPr>
        <w:t>родованию) в  бюллетене «Усть-Юганский вестник» и размещению на сайте органов местного самоуправления в сети Интернет.</w:t>
      </w:r>
    </w:p>
    <w:p w:rsidR="00527656" w:rsidRPr="000E3F3F" w:rsidRDefault="00776367" w:rsidP="00776367">
      <w:pPr>
        <w:tabs>
          <w:tab w:val="left" w:pos="0"/>
          <w:tab w:val="left" w:pos="851"/>
          <w:tab w:val="left" w:pos="993"/>
        </w:tabs>
        <w:ind w:left="567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3. </w:t>
      </w:r>
      <w:r w:rsidR="000E3F3F" w:rsidRPr="000E3F3F">
        <w:rPr>
          <w:rFonts w:cs="Arial"/>
          <w:szCs w:val="26"/>
        </w:rPr>
        <w:t>Настоящее Решение вступает в силу после официального опубликов</w:t>
      </w:r>
      <w:r w:rsidR="000E3F3F" w:rsidRPr="000E3F3F">
        <w:rPr>
          <w:rFonts w:cs="Arial"/>
          <w:szCs w:val="26"/>
        </w:rPr>
        <w:t>а</w:t>
      </w:r>
      <w:r w:rsidR="000E3F3F" w:rsidRPr="000E3F3F">
        <w:rPr>
          <w:rFonts w:cs="Arial"/>
          <w:szCs w:val="26"/>
        </w:rPr>
        <w:t>ния (обнародования) в  бюллетене «Усть-Юганский вестник».</w:t>
      </w:r>
      <w:r w:rsidR="00527656" w:rsidRPr="000E3F3F">
        <w:rPr>
          <w:rFonts w:cs="Arial"/>
          <w:szCs w:val="26"/>
        </w:rPr>
        <w:t xml:space="preserve"> 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F27618" w:rsidRDefault="00F27618" w:rsidP="008A4FA3">
      <w:pPr>
        <w:tabs>
          <w:tab w:val="left" w:pos="0"/>
          <w:tab w:val="left" w:pos="851"/>
          <w:tab w:val="left" w:pos="993"/>
          <w:tab w:val="left" w:pos="6237"/>
        </w:tabs>
        <w:jc w:val="both"/>
      </w:pPr>
    </w:p>
    <w:p w:rsidR="00743F09" w:rsidRDefault="000031B8" w:rsidP="008A4FA3">
      <w:pPr>
        <w:tabs>
          <w:tab w:val="left" w:pos="0"/>
          <w:tab w:val="left" w:pos="851"/>
          <w:tab w:val="left" w:pos="993"/>
          <w:tab w:val="left" w:pos="6237"/>
        </w:tabs>
        <w:jc w:val="both"/>
      </w:pPr>
      <w:r>
        <w:t>Глав</w:t>
      </w:r>
      <w:r w:rsidR="00F27618">
        <w:t>а</w:t>
      </w:r>
      <w:r w:rsidR="00527656">
        <w:t xml:space="preserve"> поселения                                      </w:t>
      </w:r>
      <w:r w:rsidR="006A6BA9">
        <w:t xml:space="preserve">     </w:t>
      </w:r>
      <w:r>
        <w:t xml:space="preserve">          </w:t>
      </w:r>
      <w:r w:rsidR="00F27618">
        <w:t xml:space="preserve">         </w:t>
      </w:r>
      <w:bookmarkStart w:id="0" w:name="_GoBack"/>
      <w:bookmarkEnd w:id="0"/>
      <w:r>
        <w:t xml:space="preserve">    </w:t>
      </w:r>
      <w:r w:rsidR="00F27618">
        <w:t xml:space="preserve">В.А. </w:t>
      </w:r>
      <w:proofErr w:type="spellStart"/>
      <w:r w:rsidR="00F27618">
        <w:t>Мякишев</w:t>
      </w:r>
      <w:proofErr w:type="spellEnd"/>
    </w:p>
    <w:sectPr w:rsidR="00743F09" w:rsidSect="00EC157F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37" w:rsidRDefault="00C10737" w:rsidP="006A6BA9">
      <w:r>
        <w:separator/>
      </w:r>
    </w:p>
  </w:endnote>
  <w:endnote w:type="continuationSeparator" w:id="0">
    <w:p w:rsidR="00C10737" w:rsidRDefault="00C10737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37" w:rsidRDefault="00C10737" w:rsidP="006A6BA9">
      <w:r>
        <w:separator/>
      </w:r>
    </w:p>
  </w:footnote>
  <w:footnote w:type="continuationSeparator" w:id="0">
    <w:p w:rsidR="00C10737" w:rsidRDefault="00C10737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5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C0567"/>
    <w:rsid w:val="000E3F3F"/>
    <w:rsid w:val="001A0D91"/>
    <w:rsid w:val="001B44B9"/>
    <w:rsid w:val="001C56B2"/>
    <w:rsid w:val="002328D2"/>
    <w:rsid w:val="00286DA0"/>
    <w:rsid w:val="002A08D4"/>
    <w:rsid w:val="002D44EE"/>
    <w:rsid w:val="002F0A46"/>
    <w:rsid w:val="003B6006"/>
    <w:rsid w:val="003E46A4"/>
    <w:rsid w:val="00422B28"/>
    <w:rsid w:val="00455770"/>
    <w:rsid w:val="0047244D"/>
    <w:rsid w:val="00485C8C"/>
    <w:rsid w:val="0049745C"/>
    <w:rsid w:val="004B2B6B"/>
    <w:rsid w:val="004C6FC4"/>
    <w:rsid w:val="004E6598"/>
    <w:rsid w:val="00513036"/>
    <w:rsid w:val="005229AF"/>
    <w:rsid w:val="00527656"/>
    <w:rsid w:val="0053521B"/>
    <w:rsid w:val="005712B1"/>
    <w:rsid w:val="005926E1"/>
    <w:rsid w:val="005A4078"/>
    <w:rsid w:val="006112A2"/>
    <w:rsid w:val="0064690F"/>
    <w:rsid w:val="00680B01"/>
    <w:rsid w:val="006A6BA9"/>
    <w:rsid w:val="006F7506"/>
    <w:rsid w:val="007703AD"/>
    <w:rsid w:val="00772DC2"/>
    <w:rsid w:val="00776367"/>
    <w:rsid w:val="00806440"/>
    <w:rsid w:val="00830402"/>
    <w:rsid w:val="00881E35"/>
    <w:rsid w:val="00883EBE"/>
    <w:rsid w:val="008A4FA3"/>
    <w:rsid w:val="008D573C"/>
    <w:rsid w:val="008E4FEE"/>
    <w:rsid w:val="008E5DCC"/>
    <w:rsid w:val="00936D93"/>
    <w:rsid w:val="00A067B2"/>
    <w:rsid w:val="00A07179"/>
    <w:rsid w:val="00A20F21"/>
    <w:rsid w:val="00AD591E"/>
    <w:rsid w:val="00AD7CE0"/>
    <w:rsid w:val="00AF0CF4"/>
    <w:rsid w:val="00B12823"/>
    <w:rsid w:val="00B167AF"/>
    <w:rsid w:val="00B6246D"/>
    <w:rsid w:val="00B65C01"/>
    <w:rsid w:val="00BE11C8"/>
    <w:rsid w:val="00C044BC"/>
    <w:rsid w:val="00C10737"/>
    <w:rsid w:val="00C168A6"/>
    <w:rsid w:val="00C56A2E"/>
    <w:rsid w:val="00C7170E"/>
    <w:rsid w:val="00C9368F"/>
    <w:rsid w:val="00CD61D0"/>
    <w:rsid w:val="00D12727"/>
    <w:rsid w:val="00DE184E"/>
    <w:rsid w:val="00DE7D52"/>
    <w:rsid w:val="00E44327"/>
    <w:rsid w:val="00E456A8"/>
    <w:rsid w:val="00E84636"/>
    <w:rsid w:val="00EC157F"/>
    <w:rsid w:val="00F27618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2019-08-20T10:11:00Z</cp:lastPrinted>
  <dcterms:created xsi:type="dcterms:W3CDTF">2019-06-19T11:43:00Z</dcterms:created>
  <dcterms:modified xsi:type="dcterms:W3CDTF">2019-08-20T10:19:00Z</dcterms:modified>
</cp:coreProperties>
</file>