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6" w:rsidRDefault="00527656" w:rsidP="00527656">
      <w:pPr>
        <w:tabs>
          <w:tab w:val="left" w:pos="3780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b/>
          <w:sz w:val="20"/>
          <w:szCs w:val="20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Default="00772DC2" w:rsidP="0052765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РЕШЕНИ</w:t>
      </w:r>
      <w:r w:rsidR="008F44A3">
        <w:rPr>
          <w:rFonts w:ascii="Times New Roman" w:hAnsi="Times New Roman"/>
          <w:b/>
          <w:sz w:val="32"/>
          <w:szCs w:val="32"/>
        </w:rPr>
        <w:t>Е</w:t>
      </w:r>
    </w:p>
    <w:p w:rsidR="00527656" w:rsidRPr="008F44A3" w:rsidRDefault="008F44A3" w:rsidP="00ED1024">
      <w:pPr>
        <w:ind w:right="18"/>
        <w:jc w:val="both"/>
        <w:rPr>
          <w:u w:val="single"/>
        </w:rPr>
      </w:pPr>
      <w:r>
        <w:rPr>
          <w:u w:val="single"/>
        </w:rPr>
        <w:t xml:space="preserve">27.12.2019 </w:t>
      </w:r>
      <w:r w:rsidR="00527656">
        <w:t xml:space="preserve">                                                                                  </w:t>
      </w:r>
      <w:r w:rsidR="00ED1024">
        <w:t xml:space="preserve">         </w:t>
      </w:r>
      <w:r w:rsidR="00BF7556">
        <w:t xml:space="preserve">   </w:t>
      </w:r>
      <w:r w:rsidR="00ED1024">
        <w:t xml:space="preserve">  </w:t>
      </w:r>
      <w:r w:rsidR="00527656">
        <w:t xml:space="preserve"> №</w:t>
      </w:r>
      <w:r w:rsidR="00527656" w:rsidRPr="000E3F3F">
        <w:t xml:space="preserve"> </w:t>
      </w:r>
      <w:r w:rsidRPr="008F44A3">
        <w:rPr>
          <w:u w:val="single"/>
        </w:rPr>
        <w:t>109</w:t>
      </w: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527656" w:rsidRPr="008A4FA3" w:rsidRDefault="00527656" w:rsidP="00527656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8A4FA3">
        <w:rPr>
          <w:rFonts w:ascii="Times New Roman" w:hAnsi="Times New Roman"/>
          <w:sz w:val="20"/>
          <w:szCs w:val="20"/>
        </w:rPr>
        <w:t>п. Усть-Юган</w:t>
      </w:r>
    </w:p>
    <w:p w:rsidR="00527656" w:rsidRPr="008A4FA3" w:rsidRDefault="00527656" w:rsidP="008A4FA3">
      <w:pPr>
        <w:jc w:val="center"/>
        <w:rPr>
          <w:rFonts w:ascii="Times New Roman" w:hAnsi="Times New Roman"/>
          <w:sz w:val="20"/>
          <w:szCs w:val="20"/>
        </w:rPr>
      </w:pPr>
    </w:p>
    <w:p w:rsidR="00527656" w:rsidRPr="008A4FA3" w:rsidRDefault="00527656" w:rsidP="008A4FA3">
      <w:pPr>
        <w:jc w:val="center"/>
        <w:rPr>
          <w:rFonts w:ascii="Times New Roman" w:hAnsi="Times New Roman"/>
          <w:sz w:val="20"/>
          <w:szCs w:val="20"/>
        </w:rPr>
      </w:pPr>
    </w:p>
    <w:p w:rsidR="0049745C" w:rsidRDefault="00936D93" w:rsidP="00C60665">
      <w:pPr>
        <w:jc w:val="center"/>
      </w:pPr>
      <w:r>
        <w:t>О</w:t>
      </w:r>
      <w:r w:rsidR="00527656">
        <w:t xml:space="preserve"> </w:t>
      </w:r>
      <w:r w:rsidR="00BF7556">
        <w:t xml:space="preserve">признании </w:t>
      </w:r>
      <w:proofErr w:type="gramStart"/>
      <w:r w:rsidR="00BF7556">
        <w:t>утратившим</w:t>
      </w:r>
      <w:proofErr w:type="gramEnd"/>
      <w:r w:rsidR="00BF7556">
        <w:t xml:space="preserve"> силу р</w:t>
      </w:r>
      <w:r w:rsidR="000E3F3F">
        <w:t>ешения Совета депутатов сельского</w:t>
      </w:r>
    </w:p>
    <w:p w:rsidR="00F677A0" w:rsidRDefault="001B44B9" w:rsidP="00C60665">
      <w:pPr>
        <w:jc w:val="center"/>
      </w:pPr>
      <w:r>
        <w:t>поселения Усть-Юган от 26</w:t>
      </w:r>
      <w:r w:rsidR="00576DAA">
        <w:t>.06.2008</w:t>
      </w:r>
      <w:r w:rsidR="000E3F3F">
        <w:t xml:space="preserve"> № </w:t>
      </w:r>
      <w:r w:rsidR="00576DAA">
        <w:t xml:space="preserve">156 </w:t>
      </w:r>
      <w:r w:rsidR="00BE0963">
        <w:t>«</w:t>
      </w:r>
      <w:r w:rsidR="00576DAA">
        <w:t xml:space="preserve">Об утверждении Положения «Об участии сельского поселения в профилактике терроризма и экстремизма, а также в минимизации и (или) ликвидации последствий проявлений </w:t>
      </w:r>
    </w:p>
    <w:p w:rsidR="00527656" w:rsidRDefault="00576DAA" w:rsidP="00C60665">
      <w:pPr>
        <w:jc w:val="center"/>
      </w:pPr>
      <w:r>
        <w:t>терроризма и экстремизма в границах поселения»</w:t>
      </w:r>
    </w:p>
    <w:p w:rsidR="00527656" w:rsidRDefault="00527656" w:rsidP="00527656">
      <w:pPr>
        <w:jc w:val="center"/>
      </w:pPr>
    </w:p>
    <w:p w:rsidR="008A4FA3" w:rsidRDefault="008A4FA3" w:rsidP="00527656">
      <w:pPr>
        <w:jc w:val="center"/>
      </w:pPr>
      <w:bookmarkStart w:id="0" w:name="_GoBack"/>
      <w:bookmarkEnd w:id="0"/>
    </w:p>
    <w:p w:rsidR="00527656" w:rsidRDefault="00576DAA" w:rsidP="00527656">
      <w:pPr>
        <w:tabs>
          <w:tab w:val="left" w:pos="709"/>
        </w:tabs>
        <w:ind w:firstLine="567"/>
        <w:jc w:val="both"/>
      </w:pPr>
      <w:r>
        <w:t xml:space="preserve">В связи с принятием постановления </w:t>
      </w:r>
      <w:r w:rsidR="00A47559">
        <w:t>администрации сельского поселения Усть-</w:t>
      </w:r>
      <w:r w:rsidR="00520C89">
        <w:t>Юган от</w:t>
      </w:r>
      <w:r w:rsidR="00A47559">
        <w:t xml:space="preserve"> 29.11.2018 № 248-па «Об утверждении муниципальной пр</w:t>
      </w:r>
      <w:r w:rsidR="00A47559">
        <w:t>о</w:t>
      </w:r>
      <w:r w:rsidR="00A47559">
        <w:t>граммы «Профилактика экстремизма, терроризма, гармонизация межэтнич</w:t>
      </w:r>
      <w:r w:rsidR="00A47559">
        <w:t>е</w:t>
      </w:r>
      <w:r w:rsidR="00A47559">
        <w:t xml:space="preserve">ских и межкультурных отношений на территории сельского поселения Усть-Юган на 2019-2025 годы»  </w:t>
      </w:r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527656" w:rsidP="00527656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527656" w:rsidRDefault="00527656" w:rsidP="00527656">
      <w:pPr>
        <w:tabs>
          <w:tab w:val="left" w:pos="709"/>
        </w:tabs>
        <w:jc w:val="both"/>
      </w:pPr>
    </w:p>
    <w:p w:rsidR="00527656" w:rsidRDefault="00F677A0" w:rsidP="00F677A0">
      <w:pPr>
        <w:tabs>
          <w:tab w:val="left" w:pos="709"/>
          <w:tab w:val="left" w:pos="851"/>
        </w:tabs>
        <w:jc w:val="both"/>
      </w:pPr>
      <w:r>
        <w:tab/>
        <w:t xml:space="preserve">1. </w:t>
      </w:r>
      <w:r w:rsidR="00BF7556">
        <w:t>Считать утратившим силу р</w:t>
      </w:r>
      <w:r w:rsidR="007948C0">
        <w:t>ешение</w:t>
      </w:r>
      <w:r w:rsidR="000E3F3F">
        <w:t xml:space="preserve"> Совета депутатов сельского по</w:t>
      </w:r>
      <w:r w:rsidR="001B44B9">
        <w:t>с</w:t>
      </w:r>
      <w:r w:rsidR="001B44B9">
        <w:t>е</w:t>
      </w:r>
      <w:r w:rsidR="001B44B9">
        <w:t>ления Усть-Юган</w:t>
      </w:r>
      <w:r w:rsidR="007948C0">
        <w:t xml:space="preserve"> </w:t>
      </w:r>
      <w:r w:rsidR="00BE0963">
        <w:t xml:space="preserve">от 26.06.2008 № 156 </w:t>
      </w:r>
      <w:r w:rsidR="000E3F3F">
        <w:t>«</w:t>
      </w:r>
      <w:r w:rsidR="00BE0963" w:rsidRPr="00BE0963">
        <w:t>Об утверждении Положения «Об уч</w:t>
      </w:r>
      <w:r w:rsidR="00BE0963" w:rsidRPr="00BE0963">
        <w:t>а</w:t>
      </w:r>
      <w:r w:rsidR="00BE0963" w:rsidRPr="00BE0963">
        <w:t>стии сельского поселения в профилактике терроризма и экстремизма, а также в минимизации и (или) ликвидации последствий проявлений терроризма и экстремизма в границах поселения»</w:t>
      </w:r>
      <w:r w:rsidR="00BE0963">
        <w:t>.</w:t>
      </w:r>
    </w:p>
    <w:p w:rsidR="00527656" w:rsidRPr="000E3F3F" w:rsidRDefault="00F677A0" w:rsidP="00F677A0">
      <w:pPr>
        <w:tabs>
          <w:tab w:val="left" w:pos="0"/>
          <w:tab w:val="left" w:pos="709"/>
          <w:tab w:val="left" w:pos="993"/>
        </w:tabs>
        <w:jc w:val="both"/>
        <w:rPr>
          <w:rFonts w:cs="Arial"/>
          <w:szCs w:val="26"/>
        </w:rPr>
      </w:pPr>
      <w:r>
        <w:rPr>
          <w:rFonts w:cs="Arial"/>
          <w:bCs/>
          <w:szCs w:val="26"/>
        </w:rPr>
        <w:tab/>
        <w:t xml:space="preserve">2. </w:t>
      </w:r>
      <w:r w:rsidR="00BF7556">
        <w:rPr>
          <w:rFonts w:cs="Arial"/>
          <w:bCs/>
          <w:szCs w:val="26"/>
        </w:rPr>
        <w:t>Настоящее р</w:t>
      </w:r>
      <w:r w:rsidR="000E3F3F" w:rsidRPr="000E3F3F">
        <w:rPr>
          <w:rFonts w:cs="Arial"/>
          <w:bCs/>
          <w:szCs w:val="26"/>
        </w:rPr>
        <w:t>ешение подлежит официальному опубликованию (обн</w:t>
      </w:r>
      <w:r w:rsidR="000E3F3F" w:rsidRPr="000E3F3F">
        <w:rPr>
          <w:rFonts w:cs="Arial"/>
          <w:bCs/>
          <w:szCs w:val="26"/>
        </w:rPr>
        <w:t>а</w:t>
      </w:r>
      <w:r w:rsidR="000E3F3F" w:rsidRPr="000E3F3F">
        <w:rPr>
          <w:rFonts w:cs="Arial"/>
          <w:bCs/>
          <w:szCs w:val="26"/>
        </w:rPr>
        <w:t>родованию) в  бюллетене «Усть-Юганский вестник» и размещению на сайте органов местного самоуправления в сети Интернет.</w:t>
      </w:r>
    </w:p>
    <w:p w:rsidR="00527656" w:rsidRPr="000E3F3F" w:rsidRDefault="00F677A0" w:rsidP="00F677A0">
      <w:pPr>
        <w:tabs>
          <w:tab w:val="left" w:pos="0"/>
          <w:tab w:val="left" w:pos="709"/>
          <w:tab w:val="left" w:pos="993"/>
        </w:tabs>
        <w:jc w:val="both"/>
        <w:rPr>
          <w:rFonts w:cs="Arial"/>
          <w:szCs w:val="26"/>
        </w:rPr>
      </w:pPr>
      <w:r>
        <w:rPr>
          <w:rFonts w:cs="Arial"/>
          <w:szCs w:val="26"/>
        </w:rPr>
        <w:tab/>
        <w:t xml:space="preserve">3. </w:t>
      </w:r>
      <w:r w:rsidR="000E3F3F" w:rsidRPr="000E3F3F">
        <w:rPr>
          <w:rFonts w:cs="Arial"/>
          <w:szCs w:val="26"/>
        </w:rPr>
        <w:t>Настоящее Решение вступает в силу после официального опублик</w:t>
      </w:r>
      <w:r w:rsidR="000E3F3F" w:rsidRPr="000E3F3F">
        <w:rPr>
          <w:rFonts w:cs="Arial"/>
          <w:szCs w:val="26"/>
        </w:rPr>
        <w:t>о</w:t>
      </w:r>
      <w:r w:rsidR="000E3F3F" w:rsidRPr="000E3F3F">
        <w:rPr>
          <w:rFonts w:cs="Arial"/>
          <w:szCs w:val="26"/>
        </w:rPr>
        <w:t>вания (обнародования) в  бюллетене «Усть-Юганский вестник».</w:t>
      </w:r>
      <w:r w:rsidR="00527656" w:rsidRPr="000E3F3F">
        <w:rPr>
          <w:rFonts w:cs="Arial"/>
          <w:szCs w:val="26"/>
        </w:rPr>
        <w:t xml:space="preserve"> </w:t>
      </w: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680B01" w:rsidRDefault="00680B01" w:rsidP="00527656">
      <w:pPr>
        <w:tabs>
          <w:tab w:val="left" w:pos="0"/>
          <w:tab w:val="left" w:pos="851"/>
          <w:tab w:val="left" w:pos="993"/>
        </w:tabs>
        <w:jc w:val="both"/>
      </w:pPr>
    </w:p>
    <w:p w:rsidR="000031B8" w:rsidRDefault="000031B8" w:rsidP="00527656">
      <w:pPr>
        <w:tabs>
          <w:tab w:val="left" w:pos="0"/>
          <w:tab w:val="left" w:pos="851"/>
          <w:tab w:val="left" w:pos="993"/>
        </w:tabs>
        <w:jc w:val="both"/>
      </w:pPr>
    </w:p>
    <w:p w:rsidR="00743F09" w:rsidRDefault="000031B8" w:rsidP="008A4FA3">
      <w:pPr>
        <w:tabs>
          <w:tab w:val="left" w:pos="0"/>
          <w:tab w:val="left" w:pos="851"/>
          <w:tab w:val="left" w:pos="993"/>
          <w:tab w:val="left" w:pos="6237"/>
        </w:tabs>
        <w:jc w:val="both"/>
      </w:pPr>
      <w:r>
        <w:t>Глав</w:t>
      </w:r>
      <w:r w:rsidR="00ED1024">
        <w:t>а</w:t>
      </w:r>
      <w:r w:rsidR="00527656">
        <w:t xml:space="preserve"> поселения                                      </w:t>
      </w:r>
      <w:r w:rsidR="006A6BA9">
        <w:t xml:space="preserve">     </w:t>
      </w:r>
      <w:r>
        <w:t xml:space="preserve">              </w:t>
      </w:r>
      <w:r w:rsidR="00ED1024">
        <w:t xml:space="preserve">   В.А. </w:t>
      </w:r>
      <w:proofErr w:type="spellStart"/>
      <w:r w:rsidR="00ED1024">
        <w:t>Мякишев</w:t>
      </w:r>
      <w:proofErr w:type="spellEnd"/>
    </w:p>
    <w:sectPr w:rsidR="00743F09" w:rsidSect="0087759A">
      <w:headerReference w:type="default" r:id="rId9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E9" w:rsidRDefault="008456E9" w:rsidP="006A6BA9">
      <w:r>
        <w:separator/>
      </w:r>
    </w:p>
  </w:endnote>
  <w:endnote w:type="continuationSeparator" w:id="0">
    <w:p w:rsidR="008456E9" w:rsidRDefault="008456E9" w:rsidP="006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E9" w:rsidRDefault="008456E9" w:rsidP="006A6BA9">
      <w:r>
        <w:separator/>
      </w:r>
    </w:p>
  </w:footnote>
  <w:footnote w:type="continuationSeparator" w:id="0">
    <w:p w:rsidR="008456E9" w:rsidRDefault="008456E9" w:rsidP="006A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C717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6D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BA9" w:rsidRDefault="006A6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91A"/>
    <w:multiLevelType w:val="hybridMultilevel"/>
    <w:tmpl w:val="4C7EF5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0031B8"/>
    <w:rsid w:val="00005BE8"/>
    <w:rsid w:val="000223F5"/>
    <w:rsid w:val="00035016"/>
    <w:rsid w:val="000510D7"/>
    <w:rsid w:val="000C0567"/>
    <w:rsid w:val="000E3F3F"/>
    <w:rsid w:val="000F0486"/>
    <w:rsid w:val="001A0D91"/>
    <w:rsid w:val="001B44B9"/>
    <w:rsid w:val="002328D2"/>
    <w:rsid w:val="00286DA0"/>
    <w:rsid w:val="002A08D4"/>
    <w:rsid w:val="002D44EE"/>
    <w:rsid w:val="002F0A46"/>
    <w:rsid w:val="002F44C4"/>
    <w:rsid w:val="003B6006"/>
    <w:rsid w:val="003E46A4"/>
    <w:rsid w:val="00422B28"/>
    <w:rsid w:val="00455770"/>
    <w:rsid w:val="0047244D"/>
    <w:rsid w:val="00485C8C"/>
    <w:rsid w:val="0049745C"/>
    <w:rsid w:val="004B2B6B"/>
    <w:rsid w:val="00513036"/>
    <w:rsid w:val="00520C89"/>
    <w:rsid w:val="005229AF"/>
    <w:rsid w:val="00527656"/>
    <w:rsid w:val="0053521B"/>
    <w:rsid w:val="005712B1"/>
    <w:rsid w:val="00576DAA"/>
    <w:rsid w:val="005926E1"/>
    <w:rsid w:val="005A4078"/>
    <w:rsid w:val="005F5A22"/>
    <w:rsid w:val="006112A2"/>
    <w:rsid w:val="0064690F"/>
    <w:rsid w:val="00680B01"/>
    <w:rsid w:val="006A6BA9"/>
    <w:rsid w:val="006F7506"/>
    <w:rsid w:val="007703AD"/>
    <w:rsid w:val="00772DC2"/>
    <w:rsid w:val="007948C0"/>
    <w:rsid w:val="00806440"/>
    <w:rsid w:val="00830402"/>
    <w:rsid w:val="008456E9"/>
    <w:rsid w:val="0087759A"/>
    <w:rsid w:val="00881E35"/>
    <w:rsid w:val="00883EBE"/>
    <w:rsid w:val="008A4FA3"/>
    <w:rsid w:val="008D573C"/>
    <w:rsid w:val="008E4FEE"/>
    <w:rsid w:val="008E5DCC"/>
    <w:rsid w:val="008F44A3"/>
    <w:rsid w:val="00936D93"/>
    <w:rsid w:val="00A067B2"/>
    <w:rsid w:val="00A07179"/>
    <w:rsid w:val="00A20F21"/>
    <w:rsid w:val="00A47559"/>
    <w:rsid w:val="00A6124C"/>
    <w:rsid w:val="00AD591E"/>
    <w:rsid w:val="00AD7CE0"/>
    <w:rsid w:val="00AF0CF4"/>
    <w:rsid w:val="00B167AF"/>
    <w:rsid w:val="00B6246D"/>
    <w:rsid w:val="00B65C01"/>
    <w:rsid w:val="00BE0963"/>
    <w:rsid w:val="00BE11C8"/>
    <w:rsid w:val="00BF7556"/>
    <w:rsid w:val="00C044BC"/>
    <w:rsid w:val="00C168A6"/>
    <w:rsid w:val="00C56A2E"/>
    <w:rsid w:val="00C60665"/>
    <w:rsid w:val="00C7170E"/>
    <w:rsid w:val="00C9368F"/>
    <w:rsid w:val="00CD61D0"/>
    <w:rsid w:val="00D12727"/>
    <w:rsid w:val="00DE184E"/>
    <w:rsid w:val="00DE7D52"/>
    <w:rsid w:val="00E44327"/>
    <w:rsid w:val="00E456A8"/>
    <w:rsid w:val="00E84636"/>
    <w:rsid w:val="00ED1024"/>
    <w:rsid w:val="00F14290"/>
    <w:rsid w:val="00F677A0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22B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2B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2019-12-30T04:34:00Z</cp:lastPrinted>
  <dcterms:created xsi:type="dcterms:W3CDTF">2019-06-19T11:43:00Z</dcterms:created>
  <dcterms:modified xsi:type="dcterms:W3CDTF">2019-12-30T04:34:00Z</dcterms:modified>
</cp:coreProperties>
</file>