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1406A">
        <w:rPr>
          <w:rFonts w:ascii="Times New Roman" w:eastAsia="Calibri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1406A">
        <w:rPr>
          <w:rFonts w:ascii="Times New Roman" w:eastAsia="Calibri" w:hAnsi="Times New Roman" w:cs="Times New Roman"/>
          <w:b/>
          <w:sz w:val="25"/>
          <w:szCs w:val="25"/>
        </w:rPr>
        <w:t>Нефтеюганский район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1406A">
        <w:rPr>
          <w:rFonts w:ascii="Times New Roman" w:eastAsia="Calibri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406A">
        <w:rPr>
          <w:rFonts w:ascii="Times New Roman" w:eastAsia="Calibri" w:hAnsi="Times New Roman" w:cs="Times New Roman"/>
          <w:b/>
          <w:sz w:val="36"/>
          <w:szCs w:val="36"/>
        </w:rPr>
        <w:t>АДМИНИСТРАЦИЯ СЕЛЬСКОГО ПОСЕЛЕНИЯ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406A">
        <w:rPr>
          <w:rFonts w:ascii="Times New Roman" w:eastAsia="Calibri" w:hAnsi="Times New Roman" w:cs="Times New Roman"/>
          <w:b/>
          <w:sz w:val="36"/>
          <w:szCs w:val="36"/>
        </w:rPr>
        <w:t>УСТЬ-ЮГАН</w:t>
      </w:r>
    </w:p>
    <w:p w:rsidR="0031406A" w:rsidRPr="0031406A" w:rsidRDefault="0031406A" w:rsidP="0031406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1406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31406A" w:rsidRPr="0031406A" w:rsidRDefault="0031406A" w:rsidP="0031406A">
      <w:pPr>
        <w:spacing w:after="0" w:line="240" w:lineRule="auto"/>
        <w:ind w:right="18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1406A" w:rsidRPr="0031406A" w:rsidRDefault="00E53C0E" w:rsidP="0031406A">
      <w:pPr>
        <w:spacing w:after="0" w:line="240" w:lineRule="auto"/>
        <w:ind w:right="18"/>
        <w:jc w:val="center"/>
        <w:rPr>
          <w:rFonts w:ascii="Arial" w:eastAsia="Calibri" w:hAnsi="Arial" w:cs="Arial"/>
          <w:sz w:val="26"/>
          <w:szCs w:val="26"/>
        </w:rPr>
      </w:pPr>
      <w:r w:rsidRPr="00E53C0E">
        <w:rPr>
          <w:rFonts w:ascii="Arial" w:eastAsia="Calibri" w:hAnsi="Arial" w:cs="Arial"/>
          <w:bCs/>
          <w:sz w:val="26"/>
          <w:szCs w:val="26"/>
          <w:u w:val="single"/>
        </w:rPr>
        <w:t>22</w:t>
      </w:r>
      <w:r>
        <w:rPr>
          <w:rFonts w:ascii="Arial" w:eastAsia="Calibri" w:hAnsi="Arial" w:cs="Arial"/>
          <w:bCs/>
          <w:sz w:val="26"/>
          <w:szCs w:val="26"/>
          <w:u w:val="single"/>
        </w:rPr>
        <w:t>.07.2019</w:t>
      </w:r>
      <w:r w:rsidR="0031406A" w:rsidRPr="0031406A">
        <w:rPr>
          <w:rFonts w:ascii="Arial" w:eastAsia="Calibri" w:hAnsi="Arial" w:cs="Arial"/>
          <w:sz w:val="26"/>
          <w:szCs w:val="26"/>
        </w:rPr>
        <w:t xml:space="preserve">                                                                                              № </w:t>
      </w:r>
      <w:r>
        <w:rPr>
          <w:rFonts w:ascii="Arial" w:eastAsia="Calibri" w:hAnsi="Arial" w:cs="Arial"/>
          <w:sz w:val="26"/>
          <w:szCs w:val="26"/>
          <w:u w:val="single"/>
        </w:rPr>
        <w:t>129-па</w:t>
      </w:r>
      <w:r w:rsidR="0031406A" w:rsidRPr="0031406A">
        <w:rPr>
          <w:rFonts w:ascii="Arial" w:eastAsia="Calibri" w:hAnsi="Arial" w:cs="Arial"/>
          <w:sz w:val="26"/>
          <w:szCs w:val="26"/>
        </w:rPr>
        <w:t xml:space="preserve">            </w:t>
      </w:r>
    </w:p>
    <w:p w:rsidR="0031406A" w:rsidRPr="0031406A" w:rsidRDefault="0031406A" w:rsidP="003140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406A">
        <w:rPr>
          <w:rFonts w:ascii="Times New Roman" w:eastAsia="Calibri" w:hAnsi="Times New Roman" w:cs="Times New Roman"/>
          <w:sz w:val="20"/>
          <w:szCs w:val="20"/>
        </w:rPr>
        <w:t>п. Усть-Юган</w:t>
      </w:r>
    </w:p>
    <w:p w:rsidR="0031406A" w:rsidRPr="0031406A" w:rsidRDefault="0031406A" w:rsidP="003140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6A" w:rsidRPr="0031406A" w:rsidRDefault="0031406A" w:rsidP="0031406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Об утверждении Положения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порядке обучения по охране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труда 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проверки знаний требований охраны труда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в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895"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муниципальных учреждениях сельского поселения Усть-Юган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225 Трудового кодекса Российской Федерации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Постановлением Министерства труда и социального развития Российской Федерации и Министерства образования Российской Федерации от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13.01.2003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№1/29 «Об утверждении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орядка обучения по охране труда и проверки знаний требований охраны труда, работников организаций»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п о с т а н о в л я ю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31406A" w:rsidRPr="0031406A" w:rsidRDefault="0031406A" w:rsidP="0031406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right="-1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Положение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порядке обучения по охране труда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и 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ровер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ки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знаний требований охраны труда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 муниципальных учреждениях сельского поселения Усть-Юган согласно приложению.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 Считать утратившим силу постановление администрации сельского поселения Усть-Юган от 18.08.2015 № 95-па «Об утверждении Положения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порядке обучения по охране труда 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проверки знаний требований охраны труда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   муниципальных учреждениях сельского поселения Усть-Юган».</w:t>
      </w:r>
    </w:p>
    <w:p w:rsidR="0031406A" w:rsidRPr="0031406A" w:rsidRDefault="0031406A" w:rsidP="0031406A">
      <w:pPr>
        <w:tabs>
          <w:tab w:val="left" w:pos="1148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3. Контроль за выполнением постановления оставляю за собой.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Исполняющий обязанности</w:t>
      </w:r>
    </w:p>
    <w:p w:rsidR="0031406A" w:rsidRPr="0031406A" w:rsidRDefault="0031406A" w:rsidP="0031406A">
      <w:pPr>
        <w:tabs>
          <w:tab w:val="left" w:pos="623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Главы  поселения                                                      Н.А. Щербакова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</w:p>
    <w:p w:rsidR="0031406A" w:rsidRPr="0031406A" w:rsidRDefault="0031406A" w:rsidP="0031406A">
      <w:pPr>
        <w:suppressAutoHyphens/>
        <w:spacing w:after="0" w:line="240" w:lineRule="auto"/>
        <w:ind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31406A" w:rsidRPr="0031406A" w:rsidRDefault="0031406A" w:rsidP="0031406A">
      <w:pPr>
        <w:suppressAutoHyphens/>
        <w:spacing w:after="0" w:line="240" w:lineRule="auto"/>
        <w:ind w:right="-143"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31406A" w:rsidRPr="0031406A" w:rsidRDefault="0031406A" w:rsidP="0031406A">
      <w:pPr>
        <w:suppressAutoHyphens/>
        <w:spacing w:after="0" w:line="240" w:lineRule="auto"/>
        <w:ind w:right="-143" w:firstLine="5245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E53C0E" w:rsidRPr="00E53C0E">
        <w:rPr>
          <w:rFonts w:ascii="Arial" w:eastAsia="Times New Roman" w:hAnsi="Arial" w:cs="Arial"/>
          <w:sz w:val="26"/>
          <w:szCs w:val="26"/>
          <w:u w:val="single"/>
          <w:lang w:eastAsia="ru-RU"/>
        </w:rPr>
        <w:t>22.07.2019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E53C0E" w:rsidRPr="00E53C0E">
        <w:rPr>
          <w:rFonts w:ascii="Arial" w:eastAsia="Times New Roman" w:hAnsi="Arial" w:cs="Arial"/>
          <w:sz w:val="26"/>
          <w:szCs w:val="26"/>
          <w:u w:val="single"/>
          <w:lang w:eastAsia="ru-RU"/>
        </w:rPr>
        <w:t>129-па</w:t>
      </w: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ПОЛОЖЕНИЕ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895"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 порядке обучения по охране труда 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895"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проверки знаний требований охраны труда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в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895"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муниципальных учреждениях сельского поселения Усть-Юган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1. Общие положения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1.1. Настоящее Положение разработано с целью обеспечения профилактических мер по сокращению производственного травматизма и профессиональных заболеваний и устанавливает порядок, сроки и периодичность проведения инструктаж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ей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по охране труда, порядок, форму, периодичность и продолжительность обучения по охране труда и проверки знаний требований охраны труда всех работников рабочих профессий,  специалистов и руководителей.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1.2. Настоящее положение разработано в соответствии с: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Трудовым кодексом Российской Федерации;</w:t>
      </w:r>
    </w:p>
    <w:p w:rsidR="0031406A" w:rsidRPr="0031406A" w:rsidRDefault="0031406A" w:rsidP="0031406A">
      <w:pPr>
        <w:shd w:val="clear" w:color="auto" w:fill="FFFFFF"/>
        <w:tabs>
          <w:tab w:val="left" w:pos="851"/>
        </w:tabs>
        <w:spacing w:after="0" w:line="312" w:lineRule="atLeast"/>
        <w:ind w:firstLine="851"/>
        <w:contextualSpacing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- Постановлением Министерства труда и социального развития Российской Федерации и Министерства образования Российской Федерации от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13.01.2003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№1/29 «Об утверждении Порядка обучения по охране труда и проверки знаний требований охраны труда, работников организаций».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1.3.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-5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1.4. Обучению по охране труда и проверке знаний требований охраны труда подлежат все работники, специалисты и руководители муниципальных учреждений сельского поселения Усть-Юган (далее - учреждения).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-5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1.5. Р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уководители и специалисты проходят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обучение 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о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охране труда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оответствии с должностными обязанностями и с учетом специфики выполняемой работы.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1.6.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станавливаются следующие формы обучения по охране труда и проверки знаний требований охраны труда: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инструктаж по охране труда (вводный, первичный на рабочем месте, повторный, внеплановый, целевой);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стажировка на рабочем месте;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обучение и проверка знаний на платной основе в образовательных учреждениях профессионального образования, учебных центрах и других учреждениях и организациях образовательной деятельности (далее – обучающие организации);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- обучение по охране труда (безопасности труда)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в 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силами ответственного за организацию работы по охране труда с привлечением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lastRenderedPageBreak/>
        <w:t>соответствующих специалистов с проверкой знаний требований охраны труда комиссией по проверке знаний требований охраны труда.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2. Порядок обучения по охране труда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2.1. Проведение инструктажей по охране труда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2.1.1. По характеру и времени проведения инструктажи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одразделяются на: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вводный;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первичны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й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на рабочем месте;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повторный;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внеплановый;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целевой.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2.1.2. Вводный инструктаж: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Вводный инструктаж по охране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Вводный инструктаж проводит  лицо, на которое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распоряжением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возложены эти обязанности. К проведению отдельных разделов вводного инструктажа могут привлекаться соответствующие специалисты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Вводный инструктаж проводят по программе, разработанной лицом, на которое возложены обязанности специалиста по охране труда с учётом требований </w:t>
      </w:r>
      <w:r w:rsidRPr="0031406A">
        <w:rPr>
          <w:rFonts w:ascii="Arial" w:eastAsia="Calibri" w:hAnsi="Arial" w:cs="Arial"/>
          <w:bCs/>
          <w:spacing w:val="-15"/>
          <w:sz w:val="26"/>
          <w:szCs w:val="26"/>
          <w:shd w:val="clear" w:color="auto" w:fill="FFFFFF"/>
        </w:rPr>
        <w:t>Системы стандартов безопасности труда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, правил, норм и инструкций по охране труда.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Продолжительность инструктажа устанавливается в соответствии с утвержденной программой.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2.1.3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Инструктаж по охране труда на рабочем месте: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Инструктаж на рабочем месте по характеру подразделяют на: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первичный на рабочем месте;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повторный;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внеплановый;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целевой.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Проводит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уполномоченное должностное лицо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прошедш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ее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обучение по охране труда и проверку знаний требований охраны труда.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2.1.4.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Первичный инструктаж на рабочем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есте до начал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а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 деятельности проводят: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со всеми вновь принятыми работниками, переводимыми с одной должности на другую, с работниками, выполняющими работу на условиях трудового договора, заключенного на срок до двух месяцев или на период выполнения сезонной работы, с работниками, выполняющими работу в свободное от основной работы время (совместителями);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lastRenderedPageBreak/>
        <w:t>- с работниками, выполняющими новую для них работу, командированными, временными работниками;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- с командированными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занятия), и другими лицами, участвующими в деятельности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на рабочем месте не проходят.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Перечень профессий и должностей работников, освобожденных от первичного инструктажа на рабочем месте, утверждает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руководитель 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по согласованию с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Советом трудовых коллективов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Первичный инструктаж на рабочем месте проводят по программам, разработанным и утвержденным для отдельных профессий или видов работ с учетом требований </w:t>
      </w:r>
      <w:r w:rsidRPr="0031406A">
        <w:rPr>
          <w:rFonts w:ascii="Arial" w:eastAsia="Calibri" w:hAnsi="Arial" w:cs="Arial"/>
          <w:bCs/>
          <w:spacing w:val="-15"/>
          <w:sz w:val="26"/>
          <w:szCs w:val="26"/>
          <w:shd w:val="clear" w:color="auto" w:fill="FFFFFF"/>
        </w:rPr>
        <w:t>Системы стандартов безопасности труда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соответствующих правил, норм и инструкций по охране труда, производственных инструкций и другой специальной (технической) документации.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2.1.5.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Повторный инструктаж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проходят все работники, за исключением лиц, указанных в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Перечне профессий и должностей работников, освобожденных от первичного инструктажа на рабочем месте, утверждённом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руководителем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независимо от квалификации, образования, стажа, характера выполняемой работы.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устанавливается следующая периодичность проведения повторного инструктажа по охране труда на рабочем месте для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рабочих профессий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– не реже одного раза в шесть месяцев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Повторный инструктаж проводят индивидуально или с группой работников, обслуживающих однотипное оборудование и в пределах одного рабочего места по программе первичного инструктажа на рабочем месте в полном объеме.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2.1.6.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Внеплановый инструктаж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Внеплановый инструктаж проводят: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-5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при введении в действие новы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х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или переработанных стандартов, правил, инструкций по охране труда, а также изменений к ним;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right="-5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при нарушении работающими  требований безопасности, которые могут привести или привели к травме, аварии, взрыву или пожару, отравлению;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по требованию должностных лиц органов государственного надзора и контроля;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- при перерывах в работе – для работ, к которым предъявляются дополнительные (повышенные) требования труда более чем на 30 календарных дней, а для остальных работников – 60 дней;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- по решению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Внеплановый инструктаж проводят индивидуально или с группой работников одной профессии. Объём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2.1.7.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Целевой инструктаж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 т.п.); при ликвидации последствий аварий, стихийных бедствий и катастроф; производстве работ, на которые оформляется наряд-допуск, разрешение и другие специальные документы; организации  массовых  мероприятий   (например: проведение спортивных соревнований и т.п.).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2.2.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Инструктажи на рабочем месте завершаются проверкой знаний устным опросом, а также проверкой приобретенных навыков безопасных способов работы. Знания проверяет работник, проводивший инструктаж.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2.3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 О проведении первичного инструктажа на рабочем месте, повторного, внепланового, целевого, стажировки и допуске к работе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специалист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проводивший инструктаж, делает запись в журнале регистрации инструктажа на рабочем месте с обязательной подписью инструктируемого и инструктирующего. При регистрации внепланового инструктажа указывают причину его проведения.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2.4.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Стажировка на рабочем месте:</w:t>
      </w:r>
    </w:p>
    <w:p w:rsidR="0031406A" w:rsidRPr="0031406A" w:rsidRDefault="0031406A" w:rsidP="003140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Обучение безопасности труда работников рабочих профессий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.1.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Руководитель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обязан организовать в течени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е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месяца после приёма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.2. Обучение безопасности труда при подготовке работников, повышении квалификации непосредственно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организует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уполномоченное должностное лицо.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.3. Для проверки знаний требований охраны труда (безопасных методов и приёмов выполнения работ) у работников рабочих профессий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распоряжением (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приказом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)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по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учреждению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создаётся комиссия по проверке знаний требований охраны труда в составе не менее трёх человек,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прошедших в установленном порядке обучение по охране труда и проверку знаний требований охраны труда.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Комиссия по проверке знаний требований охраны труда состоит из председателя –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руководителя 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секретаря и членов комиссии. В состав комиссии включают специалистов, руководителей прошедших в установленном порядке обучение по охране труда и имеющих удостоверение. В работе комиссии могут принимать участие представители работников.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Для участия в работе комиссии в необходимых случаях приглашают представителей органов государственного надзора.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.4. Обучение безопасности труда проводится по учебным программам, составленным на основе типовых программ.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Теоретическое обучение осуществляется в объеме не менее 10 часов.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Периодичность проведения обучения и повторной проверки знаний требований безопасных методов и приемов выполнения работ не реже одного раза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 года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.5. Результаты проверки знаний требований охраны труда оформляются протоколом (Приложение 1).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Обучение осуществляется по программам, разработанным с учетом отраслевых типовых программ и утвержденным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руководителем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Периодичность проведения обучения и повторной проверки знаний требований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безопасных методов и приемов выполнения работ, к которым предъявляются дополнительные (повышенные) требования безопасности труда, согласно вышеперечисленных документов, определена не реже одного раза в 12 месяцев.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7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После обучения экзаменационная комиссия проводит проверку теоретических знаний и практических навыков.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Результаты проверки знаний оформляются протоколом (Приложение 1).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8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Работники, связанные с выполнением работ или обслуживанием объектов (установок, оборудования) повышенной опасности, а также объектов, подконтрольных органам государственного надзора, должны проходить периодическую проверку знаний по безопасности труда в сроки, установленные соответствующими правилами.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3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9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При получении работником неудовлетворительной оценки повторную проверку знаний назначают не позднее одного месяца. До повторной проверки он к самостоятельной работе не допускается.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4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Обучение по охране труда руководителей и специалистов при приёме на работу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4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.1. Руководители и специалисты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проходят специальное обучение по охране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4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.2. Вновь назначенные на должность руководители и специалисты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допускаются к самостоятельной деятельности после их ознакомления под роспись с должностными обязанностями, в том числе по охране труда, с действующими в 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 локальными нормативными актами, регламентирующими порядок организации работ по охране труда, условиями труда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i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4.3. Муниципальные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служащие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 xml:space="preserve">проходят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обучение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охране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труда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проверку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знаний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требований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охраны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труда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в государственных обучающих организациях -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iCs/>
          <w:sz w:val="26"/>
          <w:szCs w:val="26"/>
          <w:lang w:eastAsia="ru-RU"/>
        </w:rPr>
        <w:t>учреждениях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lang w:eastAsia="ru-RU"/>
        </w:rPr>
        <w:t>профессионального образования, имеющих лицензию на право ведения образовательной деятельности по вопросам охраны труда и аккредитованных в установленном порядке</w:t>
      </w:r>
      <w:r w:rsidRPr="0031406A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 Обучение по охране труда и проверка знаний требований охраны труда руководителей и специалистов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в образовательных учреждениях (учебных центрах)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.1. Обучение по охране труда и проверку знаний требований охраны труда в образовательных учреждениях (учебных центрах)  проходят  не реже одного раза в 3 года: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Глава поселения;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заместитель Главы поселения;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специалист по охране труда;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начальник отдела-главный бухгалтер;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начальник организационно-правового отдела;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директор МКУ «АХС сп Усть-Юган»;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начальник службы МКУ «АХС сп Усть-Юган»;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 механик МКУ «АХС сп Усть-Юган»;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- представители работников.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.2. Работнику, успешно прошедшему проверку знаний требований охраны труда, выдается удостоверение установленного образца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Организацию обучения руководителей и специалистов отделений (структурных подразделений)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,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не вошедших в выше перечисленный список (п.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.1.), осуществляет ответственный за организацию работы по охране труда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, прошедший обучение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по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охран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е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труда.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 Обучение по охране труда и проверка знаний требований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охраны труда у специалистов в самом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.1. Специалисты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могут проходить обучение по охране труда и проверку знаний требований охраны труда в самом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при наличии в нём созданной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 в установленном порядке.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.2. В самом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проходят обучение специалисты не вошедшие в выше перечисленный список (п.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5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.1.) настоящего Положения.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.3. Периодичность обучения по охране труда и проверки знаний требований охраны труда для руководителей и специалистов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не реже одного раза в 3 (три) года.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.4. В процессе обучения по охране труда специалистов перед очередной проверкой знаний ответственный за организацию работы по охране труда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организует проведение семинаров, лекций, консультаций по вопросам охраны труда в соответствии с программами, разработанными 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, и утвержденными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руководителем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.5. Для проверки знаний требований охраны труда  специалистов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распоряжением (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приказом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)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по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учреждению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создаётся комиссия по проверке знаний требований охраны труда в составе не менее трёх человек, прошедших в установленном порядке обучение по охране труда и проверку знаний требований охраны труда.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Комиссия по проверке знаний требований охраны труда состоит из председателя –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руководителя учреждения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, секретаря и членов комиссии.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Для участия в работе комиссии в необходимых случаях приглашают представителей органов государственного надзора.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.6. Результаты проверки знаний требований охраны труда специалистов оформляются протоколом (Приложение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1)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6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.7. Работники, получившие неудовлетворительную оценку, в срок не более одного месяца должны повторно пройти проверку знаний в комиссии.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6.8. </w:t>
      </w: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Внеочередную проверку знаний требований охраны труда специалистов проводят: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- при вводе в действие новых или переработанных нормативных документов по охране труда;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- при вводе в эксплуатацию нового оборудования или внедрении новых технологических процессов;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- при переводе работника на другое место работы или назначении его на другую должность, требующую дополнительных требований по охране труда;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Cs/>
          <w:sz w:val="26"/>
          <w:szCs w:val="26"/>
          <w:bdr w:val="none" w:sz="0" w:space="0" w:color="auto" w:frame="1"/>
          <w:lang w:val="de-DE" w:eastAsia="ru-RU"/>
        </w:rPr>
        <w:t>- по требованию органов государственного надзора, вышестоящих хозяйственных органов.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636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7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. Заключительные положения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7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.1.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Уполномоченное должностное лицо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(доврачебной)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помощи пострадавшим не позднее одного месяца после приема на работу.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7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.2. Все работники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учреждения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допускаются к работе только после прохождения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инструктажа по охране труда,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противопожарного инструктажа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, вводного инструктажа по гражданской обороне.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Приложение 1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к Положению о порядке обучения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по охране труда и проверки знаний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требований охраны труда в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муниципальных учреждениях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сельского поселения Усть-Юган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ПРОТОКОЛ № 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заседания комиссии по проверке знаний требований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охраны труда работников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(полное наименование организации)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</w:p>
    <w:p w:rsidR="0031406A" w:rsidRPr="0031406A" w:rsidRDefault="0031406A" w:rsidP="0031406A">
      <w:pPr>
        <w:shd w:val="clear" w:color="auto" w:fill="FFFFFF"/>
        <w:tabs>
          <w:tab w:val="left" w:pos="5387"/>
        </w:tabs>
        <w:spacing w:after="0" w:line="312" w:lineRule="atLeast"/>
        <w:ind w:right="283" w:firstLine="709"/>
        <w:jc w:val="right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« ____ » ______________ 20__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hd w:val="clear" w:color="auto" w:fill="FFFFFF"/>
        <w:spacing w:after="0" w:line="312" w:lineRule="atLeast"/>
        <w:ind w:left="-709" w:right="283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 соответствии с приказом (распоряжением) работодателя   (руководителя) организации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от «____» ________________ 20__ г. № ________ комиссия в составе: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709" w:right="283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редседателя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(Ф.И.О., должность)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540" w:hanging="169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членов комиссии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540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__________________________________________________________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5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5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5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left="-540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(Ф.И.О., должность)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left="-540" w:right="283"/>
        <w:jc w:val="both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провела проверку знаний требований охраны труда работников п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о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left="-540" w:right="283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(наименование программы обучения по охране труда)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в объёме ________________________</w:t>
      </w:r>
    </w:p>
    <w:p w:rsidR="0031406A" w:rsidRPr="0031406A" w:rsidRDefault="0031406A" w:rsidP="003140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</w:t>
      </w: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(количество часов)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tbl>
      <w:tblPr>
        <w:tblW w:w="9886" w:type="dxa"/>
        <w:tblInd w:w="-5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36"/>
        <w:gridCol w:w="2008"/>
        <w:gridCol w:w="2126"/>
        <w:gridCol w:w="1947"/>
        <w:gridCol w:w="1276"/>
      </w:tblGrid>
      <w:tr w:rsidR="0031406A" w:rsidRPr="0031406A" w:rsidTr="00C2239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Ф.И.О.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олжность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Наименование подразделения</w:t>
            </w:r>
          </w:p>
          <w:p w:rsidR="0031406A" w:rsidRPr="0031406A" w:rsidRDefault="0031406A" w:rsidP="0031406A">
            <w:pPr>
              <w:spacing w:after="0" w:line="312" w:lineRule="atLeast"/>
              <w:ind w:firstLine="70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Результаты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проверки знаний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(сдал/ не сдал)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№ выданного удостоверения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Причина проверки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знаний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(первичная, очередная,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внеочеред-ная)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Подпись</w:t>
            </w:r>
          </w:p>
          <w:p w:rsidR="0031406A" w:rsidRPr="0031406A" w:rsidRDefault="0031406A" w:rsidP="0031406A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de-DE" w:eastAsia="ru-RU"/>
              </w:rPr>
              <w:t>проверяе-мого</w:t>
            </w:r>
          </w:p>
        </w:tc>
      </w:tr>
      <w:tr w:rsidR="0031406A" w:rsidRPr="0031406A" w:rsidTr="00C2239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</w:tr>
      <w:tr w:rsidR="0031406A" w:rsidRPr="0031406A" w:rsidTr="00C2239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</w:tr>
      <w:tr w:rsidR="0031406A" w:rsidRPr="0031406A" w:rsidTr="00C2239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</w:tr>
      <w:tr w:rsidR="0031406A" w:rsidRPr="0031406A" w:rsidTr="00C2239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</w:tr>
      <w:tr w:rsidR="0031406A" w:rsidRPr="0031406A" w:rsidTr="00C2239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06A" w:rsidRPr="0031406A" w:rsidRDefault="0031406A" w:rsidP="0031406A">
            <w:pPr>
              <w:spacing w:after="0" w:line="312" w:lineRule="atLeast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406A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  <w:lang w:val="de-DE" w:eastAsia="ru-RU"/>
              </w:rPr>
              <w:t> </w:t>
            </w:r>
          </w:p>
        </w:tc>
      </w:tr>
    </w:tbl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  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Председатель комиссии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191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(Ф.И.О., подпись)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191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 xml:space="preserve">Члены комиссии 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_______________________________________________________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_______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t>____</w:t>
      </w: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left="-900" w:firstLine="191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406A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de-DE" w:eastAsia="ru-RU"/>
        </w:rPr>
        <w:t>(Ф.И.О., подпись)</w:t>
      </w:r>
    </w:p>
    <w:p w:rsidR="0031406A" w:rsidRPr="0031406A" w:rsidRDefault="0031406A" w:rsidP="0031406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31406A">
        <w:rPr>
          <w:rFonts w:ascii="Arial" w:eastAsia="Times New Roman" w:hAnsi="Arial" w:cs="Arial"/>
          <w:sz w:val="26"/>
          <w:szCs w:val="26"/>
          <w:bdr w:val="none" w:sz="0" w:space="0" w:color="auto" w:frame="1"/>
          <w:lang w:val="de-DE" w:eastAsia="ru-RU"/>
        </w:rPr>
        <w:t>                                                  </w:t>
      </w:r>
    </w:p>
    <w:p w:rsidR="0031406A" w:rsidRPr="0031406A" w:rsidRDefault="0031406A" w:rsidP="0031406A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406A" w:rsidRPr="0031406A" w:rsidRDefault="0031406A" w:rsidP="0031406A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5E96" w:rsidRDefault="00095E96">
      <w:bookmarkStart w:id="0" w:name="_GoBack"/>
      <w:bookmarkEnd w:id="0"/>
    </w:p>
    <w:sectPr w:rsidR="00095E96" w:rsidSect="00A94008">
      <w:headerReference w:type="even" r:id="rId7"/>
      <w:headerReference w:type="default" r:id="rId8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3C0E">
      <w:pPr>
        <w:spacing w:after="0" w:line="240" w:lineRule="auto"/>
      </w:pPr>
      <w:r>
        <w:separator/>
      </w:r>
    </w:p>
  </w:endnote>
  <w:endnote w:type="continuationSeparator" w:id="0">
    <w:p w:rsidR="00000000" w:rsidRDefault="00E5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3C0E">
      <w:pPr>
        <w:spacing w:after="0" w:line="240" w:lineRule="auto"/>
      </w:pPr>
      <w:r>
        <w:separator/>
      </w:r>
    </w:p>
  </w:footnote>
  <w:footnote w:type="continuationSeparator" w:id="0">
    <w:p w:rsidR="00000000" w:rsidRDefault="00E5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F2" w:rsidRDefault="0031406A" w:rsidP="00AF7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BF2" w:rsidRDefault="00E53C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08" w:rsidRDefault="003140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3C0E">
      <w:rPr>
        <w:noProof/>
      </w:rPr>
      <w:t>10</w:t>
    </w:r>
    <w:r>
      <w:fldChar w:fldCharType="end"/>
    </w:r>
  </w:p>
  <w:p w:rsidR="00826BF2" w:rsidRDefault="00E53C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95"/>
    <w:rsid w:val="00095E96"/>
    <w:rsid w:val="0031406A"/>
    <w:rsid w:val="00924B94"/>
    <w:rsid w:val="00A04A95"/>
    <w:rsid w:val="00D40573"/>
    <w:rsid w:val="00E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CA1D-BEB1-41C8-A5F2-AD348719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4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2970</Words>
  <Characters>16932</Characters>
  <Application>Microsoft Office Word</Application>
  <DocSecurity>0</DocSecurity>
  <Lines>141</Lines>
  <Paragraphs>39</Paragraphs>
  <ScaleCrop>false</ScaleCrop>
  <Company/>
  <LinksUpToDate>false</LinksUpToDate>
  <CharactersWithSpaces>19863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3</cp:revision>
  <dcterms:created xsi:type="dcterms:W3CDTF">2019-07-19T06:29:00Z</dcterms:created>
  <dcterms:modified xsi:type="dcterms:W3CDTF">2019-07-22T04:07:00Z</dcterms:modified>
</cp:coreProperties>
</file>