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F6" w:rsidRDefault="00517BF6" w:rsidP="00517BF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BF6" w:rsidRDefault="00517BF6" w:rsidP="00517BF6">
      <w:pPr>
        <w:tabs>
          <w:tab w:val="left" w:pos="3780"/>
        </w:tabs>
        <w:jc w:val="both"/>
      </w:pPr>
    </w:p>
    <w:p w:rsidR="00517BF6" w:rsidRDefault="00517BF6" w:rsidP="00517BF6">
      <w:pPr>
        <w:tabs>
          <w:tab w:val="left" w:pos="3780"/>
        </w:tabs>
        <w:jc w:val="center"/>
      </w:pPr>
    </w:p>
    <w:p w:rsidR="00517BF6" w:rsidRDefault="00517BF6" w:rsidP="00517BF6">
      <w:pPr>
        <w:tabs>
          <w:tab w:val="left" w:pos="3780"/>
        </w:tabs>
        <w:jc w:val="both"/>
      </w:pPr>
    </w:p>
    <w:p w:rsidR="00517BF6" w:rsidRPr="00F15754" w:rsidRDefault="00517BF6" w:rsidP="00517BF6">
      <w:pPr>
        <w:ind w:right="18"/>
        <w:jc w:val="center"/>
        <w:rPr>
          <w:rFonts w:cs="Arial"/>
          <w:b/>
          <w:sz w:val="18"/>
          <w:szCs w:val="18"/>
        </w:rPr>
      </w:pP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517BF6" w:rsidRPr="00F15754" w:rsidRDefault="00517BF6" w:rsidP="00517BF6">
      <w:pPr>
        <w:ind w:right="18"/>
        <w:jc w:val="center"/>
        <w:rPr>
          <w:sz w:val="20"/>
          <w:szCs w:val="20"/>
        </w:rPr>
      </w:pPr>
    </w:p>
    <w:p w:rsidR="00517BF6" w:rsidRDefault="00517BF6" w:rsidP="00517BF6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6C526C">
        <w:rPr>
          <w:b/>
          <w:sz w:val="36"/>
          <w:szCs w:val="36"/>
        </w:rPr>
        <w:t xml:space="preserve">СЕЛЬСКОГО ПОСЕЛЕНИЯ </w:t>
      </w:r>
    </w:p>
    <w:p w:rsidR="00517BF6" w:rsidRPr="006C526C" w:rsidRDefault="00517BF6" w:rsidP="00517BF6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517BF6" w:rsidRPr="006C526C" w:rsidRDefault="00517BF6" w:rsidP="00517BF6">
      <w:pPr>
        <w:ind w:right="18"/>
        <w:jc w:val="center"/>
      </w:pPr>
    </w:p>
    <w:p w:rsidR="00517BF6" w:rsidRPr="006C526C" w:rsidRDefault="00517BF6" w:rsidP="00517BF6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C526C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СТАНОВЛЕНИЕ</w:t>
      </w:r>
    </w:p>
    <w:p w:rsidR="00517BF6" w:rsidRPr="00F15754" w:rsidRDefault="00517BF6" w:rsidP="00517BF6">
      <w:pPr>
        <w:ind w:right="18"/>
        <w:jc w:val="center"/>
        <w:rPr>
          <w:rFonts w:cs="Arial"/>
          <w:b/>
          <w:szCs w:val="26"/>
        </w:rPr>
      </w:pPr>
    </w:p>
    <w:p w:rsidR="00517BF6" w:rsidRPr="002026D7" w:rsidRDefault="00DF4B8C" w:rsidP="00517BF6">
      <w:pPr>
        <w:ind w:right="18"/>
        <w:rPr>
          <w:sz w:val="10"/>
          <w:szCs w:val="10"/>
        </w:rPr>
      </w:pPr>
      <w:r>
        <w:rPr>
          <w:rFonts w:ascii="Arial" w:hAnsi="Arial" w:cs="Arial"/>
          <w:sz w:val="26"/>
          <w:szCs w:val="26"/>
          <w:u w:val="single"/>
        </w:rPr>
        <w:t>11.01.2019</w:t>
      </w:r>
      <w:r w:rsidR="003B71EE" w:rsidRPr="00861B1E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 w:rsidR="00963AFE" w:rsidRPr="00861B1E">
        <w:rPr>
          <w:rFonts w:ascii="Arial" w:hAnsi="Arial" w:cs="Arial"/>
          <w:sz w:val="26"/>
          <w:szCs w:val="26"/>
        </w:rPr>
        <w:t xml:space="preserve">       </w:t>
      </w:r>
      <w:r w:rsidR="003B71EE" w:rsidRPr="00861B1E">
        <w:rPr>
          <w:rFonts w:ascii="Arial" w:hAnsi="Arial" w:cs="Arial"/>
          <w:sz w:val="26"/>
          <w:szCs w:val="26"/>
        </w:rPr>
        <w:t xml:space="preserve">         </w:t>
      </w:r>
      <w:r w:rsidR="00517BF6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  <w:u w:val="single"/>
        </w:rPr>
        <w:t>05-па</w:t>
      </w:r>
    </w:p>
    <w:p w:rsidR="00517BF6" w:rsidRPr="008977C8" w:rsidRDefault="00517BF6" w:rsidP="00517BF6">
      <w:pPr>
        <w:ind w:right="18"/>
        <w:jc w:val="center"/>
        <w:rPr>
          <w:sz w:val="16"/>
          <w:szCs w:val="16"/>
        </w:rPr>
      </w:pPr>
      <w:r w:rsidRPr="008977C8">
        <w:rPr>
          <w:sz w:val="16"/>
          <w:szCs w:val="16"/>
        </w:rPr>
        <w:t>п. Усть-Юган</w:t>
      </w:r>
    </w:p>
    <w:p w:rsidR="00517BF6" w:rsidRPr="008977C8" w:rsidRDefault="00517BF6" w:rsidP="00517BF6">
      <w:pPr>
        <w:rPr>
          <w:rFonts w:ascii="Arial" w:hAnsi="Arial" w:cs="Arial"/>
          <w:sz w:val="16"/>
          <w:szCs w:val="16"/>
        </w:rPr>
      </w:pP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</w:p>
    <w:p w:rsidR="009071F9" w:rsidRDefault="009071F9" w:rsidP="009071F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утверждении плана противодействия коррупции </w:t>
      </w:r>
    </w:p>
    <w:p w:rsidR="009071F9" w:rsidRDefault="009071F9" w:rsidP="009071F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 на 2019 год</w:t>
      </w:r>
    </w:p>
    <w:p w:rsidR="009071F9" w:rsidRDefault="009071F9" w:rsidP="009071F9">
      <w:pPr>
        <w:jc w:val="center"/>
        <w:rPr>
          <w:rFonts w:ascii="Arial" w:hAnsi="Arial" w:cs="Arial"/>
          <w:sz w:val="26"/>
          <w:szCs w:val="26"/>
        </w:rPr>
      </w:pPr>
    </w:p>
    <w:p w:rsidR="009071F9" w:rsidRDefault="009071F9" w:rsidP="009071F9">
      <w:pPr>
        <w:rPr>
          <w:rFonts w:ascii="Arial" w:hAnsi="Arial" w:cs="Arial"/>
          <w:sz w:val="26"/>
          <w:szCs w:val="26"/>
        </w:rPr>
      </w:pPr>
    </w:p>
    <w:p w:rsidR="009071F9" w:rsidRDefault="009071F9" w:rsidP="009071F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реализации Федерального закона от 19.12.2008 № 273-ФЗ «О противодействии коррупции»,</w:t>
      </w:r>
      <w:r w:rsidRPr="009071F9">
        <w:rPr>
          <w:rFonts w:ascii="Arial" w:hAnsi="Arial"/>
          <w:sz w:val="26"/>
          <w:szCs w:val="26"/>
        </w:rPr>
        <w:t xml:space="preserve"> </w:t>
      </w:r>
      <w:r w:rsidRPr="00447D89">
        <w:rPr>
          <w:rFonts w:ascii="Arial" w:hAnsi="Arial" w:cs="Arial"/>
          <w:sz w:val="26"/>
          <w:szCs w:val="26"/>
        </w:rPr>
        <w:t>Указа Президента Российской Федерации от 29.06.2018 № 378 «О национальном плане противодействия коррупции на 2018-2020 годы»</w:t>
      </w:r>
      <w:r>
        <w:rPr>
          <w:rFonts w:ascii="Arial" w:hAnsi="Arial" w:cs="Arial"/>
          <w:sz w:val="26"/>
          <w:szCs w:val="26"/>
        </w:rPr>
        <w:t xml:space="preserve">, в соответствии с Уставом сельского поселения Усть-Юган   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9071F9" w:rsidRDefault="009071F9" w:rsidP="009071F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9071F9" w:rsidRDefault="009071F9" w:rsidP="009071F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Утвердить План противодействия коррупции в муниципальном обра</w:t>
      </w:r>
      <w:r>
        <w:rPr>
          <w:rFonts w:ascii="Arial" w:hAnsi="Arial" w:cs="Arial"/>
          <w:sz w:val="26"/>
          <w:szCs w:val="26"/>
        </w:rPr>
        <w:softHyphen/>
        <w:t>зовании сельское поселение Усть-Юган на 2019  год согласно приложе</w:t>
      </w:r>
      <w:r>
        <w:rPr>
          <w:rFonts w:ascii="Arial" w:hAnsi="Arial" w:cs="Arial"/>
          <w:sz w:val="26"/>
          <w:szCs w:val="26"/>
        </w:rPr>
        <w:softHyphen/>
        <w:t>нию к настоящему постановлению.</w:t>
      </w:r>
    </w:p>
    <w:p w:rsidR="009071F9" w:rsidRDefault="009071F9" w:rsidP="009071F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9071F9" w:rsidRDefault="009071F9" w:rsidP="009071F9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071F9" w:rsidRDefault="009071F9" w:rsidP="009071F9">
      <w:pPr>
        <w:jc w:val="both"/>
        <w:rPr>
          <w:rFonts w:ascii="Arial" w:hAnsi="Arial" w:cs="Arial"/>
          <w:sz w:val="26"/>
          <w:szCs w:val="26"/>
        </w:rPr>
      </w:pPr>
    </w:p>
    <w:p w:rsidR="009071F9" w:rsidRDefault="009071F9" w:rsidP="009071F9">
      <w:pPr>
        <w:jc w:val="both"/>
        <w:rPr>
          <w:rFonts w:ascii="Arial" w:hAnsi="Arial" w:cs="Arial"/>
          <w:sz w:val="26"/>
          <w:szCs w:val="26"/>
        </w:rPr>
      </w:pPr>
    </w:p>
    <w:p w:rsidR="009071F9" w:rsidRDefault="009071F9" w:rsidP="009071F9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</w:t>
      </w:r>
      <w:r w:rsidR="00C03C06">
        <w:rPr>
          <w:rFonts w:ascii="Arial" w:hAnsi="Arial" w:cs="Arial"/>
          <w:sz w:val="26"/>
          <w:szCs w:val="26"/>
        </w:rPr>
        <w:t>В.А. Мякишев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  <w:sectPr w:rsidR="00517BF6" w:rsidSect="00BF576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Приложение</w:t>
      </w: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17BF6" w:rsidRPr="0011351A" w:rsidRDefault="00517BF6" w:rsidP="00517BF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от  </w:t>
      </w:r>
      <w:r w:rsidR="00DF4B8C">
        <w:rPr>
          <w:rFonts w:ascii="Arial" w:hAnsi="Arial" w:cs="Arial"/>
          <w:sz w:val="26"/>
          <w:szCs w:val="26"/>
          <w:u w:val="single"/>
        </w:rPr>
        <w:t>11.01.2019</w:t>
      </w:r>
      <w:r>
        <w:rPr>
          <w:rFonts w:ascii="Arial" w:hAnsi="Arial" w:cs="Arial"/>
          <w:sz w:val="26"/>
          <w:szCs w:val="26"/>
        </w:rPr>
        <w:t xml:space="preserve">    №   </w:t>
      </w:r>
      <w:r w:rsidR="00DF4B8C">
        <w:rPr>
          <w:rFonts w:ascii="Arial" w:hAnsi="Arial" w:cs="Arial"/>
          <w:sz w:val="26"/>
          <w:szCs w:val="26"/>
          <w:u w:val="single"/>
        </w:rPr>
        <w:t>05-па</w:t>
      </w:r>
      <w:bookmarkStart w:id="0" w:name="_GoBack"/>
      <w:bookmarkEnd w:id="0"/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План</w:t>
      </w:r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противодействия коррупции в муниципальном образовании сельское поселе</w:t>
      </w:r>
      <w:r>
        <w:rPr>
          <w:rFonts w:ascii="Arial" w:hAnsi="Arial" w:cs="Arial"/>
          <w:b/>
          <w:sz w:val="26"/>
          <w:szCs w:val="26"/>
        </w:rPr>
        <w:t>ние Усть-Юган на 201</w:t>
      </w:r>
      <w:r w:rsidR="009071F9">
        <w:rPr>
          <w:rFonts w:ascii="Arial" w:hAnsi="Arial" w:cs="Arial"/>
          <w:b/>
          <w:sz w:val="26"/>
          <w:szCs w:val="26"/>
        </w:rPr>
        <w:t>9</w:t>
      </w:r>
      <w:r>
        <w:rPr>
          <w:rFonts w:ascii="Arial" w:hAnsi="Arial" w:cs="Arial"/>
          <w:b/>
          <w:sz w:val="26"/>
          <w:szCs w:val="26"/>
        </w:rPr>
        <w:t xml:space="preserve"> год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"/>
        <w:gridCol w:w="6717"/>
        <w:gridCol w:w="2604"/>
        <w:gridCol w:w="4625"/>
      </w:tblGrid>
      <w:tr w:rsidR="00517BF6" w:rsidRPr="002D0DD4" w:rsidTr="00DF5ADE">
        <w:tc>
          <w:tcPr>
            <w:tcW w:w="1188" w:type="dxa"/>
            <w:gridSpan w:val="2"/>
            <w:vAlign w:val="center"/>
          </w:tcPr>
          <w:p w:rsidR="00DF5ADE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D0DD4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D0DD4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717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Срок выполнения</w:t>
            </w:r>
          </w:p>
        </w:tc>
        <w:tc>
          <w:tcPr>
            <w:tcW w:w="4625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исполнители</w:t>
            </w:r>
          </w:p>
        </w:tc>
      </w:tr>
      <w:tr w:rsidR="00517BF6" w:rsidRPr="002D0DD4" w:rsidTr="00DF5ADE">
        <w:tc>
          <w:tcPr>
            <w:tcW w:w="1188" w:type="dxa"/>
            <w:gridSpan w:val="2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04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625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517BF6" w:rsidRPr="002D0DD4" w:rsidTr="00E97209">
        <w:tc>
          <w:tcPr>
            <w:tcW w:w="15134" w:type="dxa"/>
            <w:gridSpan w:val="5"/>
            <w:vAlign w:val="center"/>
          </w:tcPr>
          <w:p w:rsidR="00E97209" w:rsidRDefault="00E97209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F5ADE" w:rsidRPr="00C5521C" w:rsidRDefault="00517BF6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521C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="00FE155F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C5521C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DF5ADE" w:rsidRPr="00C5521C">
              <w:rPr>
                <w:rFonts w:ascii="Arial" w:hAnsi="Arial" w:cs="Arial"/>
                <w:b/>
                <w:sz w:val="26"/>
                <w:szCs w:val="26"/>
              </w:rPr>
              <w:t>Меры, направленные на нормативно-правовое обеспечение антикоррупционной деятельности</w:t>
            </w:r>
          </w:p>
          <w:p w:rsidR="00517BF6" w:rsidRPr="002D0DD4" w:rsidRDefault="00517BF6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F5ADE" w:rsidRPr="002D0DD4" w:rsidTr="00DF5ADE">
        <w:tc>
          <w:tcPr>
            <w:tcW w:w="1188" w:type="dxa"/>
            <w:gridSpan w:val="2"/>
            <w:vAlign w:val="center"/>
          </w:tcPr>
          <w:p w:rsidR="00DF5ADE" w:rsidRPr="00DF5ADE" w:rsidRDefault="00DF5ADE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6717" w:type="dxa"/>
          </w:tcPr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Проведение антикоррупционной экспертизы нормативных правовых актов сельского поселения Усть-Юган и их проектов в уполномоченных органах</w:t>
            </w:r>
          </w:p>
        </w:tc>
        <w:tc>
          <w:tcPr>
            <w:tcW w:w="2604" w:type="dxa"/>
          </w:tcPr>
          <w:p w:rsidR="00DF5ADE" w:rsidRPr="00DF5ADE" w:rsidRDefault="009071F9" w:rsidP="003B71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31</w:t>
            </w:r>
            <w:r w:rsidR="00DF5ADE" w:rsidRPr="00DF5ADE">
              <w:rPr>
                <w:rFonts w:ascii="Arial" w:hAnsi="Arial" w:cs="Arial"/>
                <w:sz w:val="26"/>
                <w:szCs w:val="26"/>
              </w:rPr>
              <w:t>.12.201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625" w:type="dxa"/>
          </w:tcPr>
          <w:p w:rsidR="00DF5ADE" w:rsidRPr="00DF5ADE" w:rsidRDefault="00455BC5" w:rsidP="00073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</w:t>
            </w:r>
            <w:r w:rsidR="00DF5ADE" w:rsidRPr="00DF5ADE">
              <w:rPr>
                <w:rFonts w:ascii="Arial" w:hAnsi="Arial" w:cs="Arial"/>
                <w:sz w:val="26"/>
                <w:szCs w:val="26"/>
              </w:rPr>
              <w:t>лавы поселения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 xml:space="preserve">начальник организационно-правового отдела 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DF5ADE" w:rsidRDefault="00517BF6" w:rsidP="00DF5A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1.</w:t>
            </w:r>
            <w:r w:rsidR="008D1E17">
              <w:rPr>
                <w:rFonts w:ascii="Arial" w:hAnsi="Arial" w:cs="Arial"/>
                <w:sz w:val="26"/>
                <w:szCs w:val="26"/>
              </w:rPr>
              <w:t>2</w:t>
            </w:r>
            <w:r w:rsidRPr="00DF5AD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517BF6" w:rsidRPr="00DF5ADE" w:rsidRDefault="0061658F" w:rsidP="008D1E17">
            <w:pPr>
              <w:pStyle w:val="a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Подготовка и  принятие  нормативно-правовых актов антикоррупционной направленности, приведение действующих нормативно-правовых актов сельского поселения Усть-Юган в соответствие с федеральным и региональным законодательством</w:t>
            </w:r>
          </w:p>
        </w:tc>
        <w:tc>
          <w:tcPr>
            <w:tcW w:w="2604" w:type="dxa"/>
            <w:vAlign w:val="center"/>
          </w:tcPr>
          <w:p w:rsidR="00517BF6" w:rsidRPr="00DF5ADE" w:rsidRDefault="009071F9" w:rsidP="003B71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31</w:t>
            </w:r>
            <w:r w:rsidR="0061658F" w:rsidRPr="00DF5ADE">
              <w:rPr>
                <w:rFonts w:ascii="Arial" w:hAnsi="Arial" w:cs="Arial"/>
                <w:sz w:val="26"/>
                <w:szCs w:val="26"/>
              </w:rPr>
              <w:t>.12.201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625" w:type="dxa"/>
            <w:vAlign w:val="center"/>
          </w:tcPr>
          <w:p w:rsidR="0063137C" w:rsidRPr="00DF5ADE" w:rsidRDefault="00455BC5" w:rsidP="0063137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</w:t>
            </w:r>
            <w:r w:rsidR="0061658F" w:rsidRPr="00DF5ADE">
              <w:rPr>
                <w:rFonts w:ascii="Arial" w:hAnsi="Arial" w:cs="Arial"/>
                <w:sz w:val="26"/>
                <w:szCs w:val="26"/>
              </w:rPr>
              <w:t>лавы поселения</w:t>
            </w:r>
            <w:r w:rsidR="0063137C" w:rsidRPr="00DF5ADE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63137C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 xml:space="preserve">начальник организационно-правового отдела, начальник </w:t>
            </w:r>
            <w:proofErr w:type="gramStart"/>
            <w:r w:rsidRPr="00DF5ADE"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 w:rsidRPr="00DF5ADE">
              <w:rPr>
                <w:rFonts w:ascii="Arial" w:hAnsi="Arial" w:cs="Arial"/>
                <w:sz w:val="26"/>
                <w:szCs w:val="26"/>
              </w:rPr>
              <w:t xml:space="preserve"> бухгалтер, </w:t>
            </w:r>
          </w:p>
          <w:p w:rsidR="00517BF6" w:rsidRPr="00DF5ADE" w:rsidRDefault="0061658F" w:rsidP="00455BC5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 xml:space="preserve">ведущий специалист </w:t>
            </w:r>
            <w:r w:rsidR="00455BC5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DF5ADE" w:rsidRPr="002D0DD4" w:rsidTr="008D3FAC">
        <w:tc>
          <w:tcPr>
            <w:tcW w:w="15134" w:type="dxa"/>
            <w:gridSpan w:val="5"/>
            <w:vAlign w:val="center"/>
          </w:tcPr>
          <w:p w:rsidR="00E97209" w:rsidRDefault="00E97209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DF5ADE" w:rsidRDefault="00476674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Раздел </w:t>
            </w:r>
            <w:r w:rsidR="00FE155F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</w:t>
            </w:r>
            <w:r w:rsidR="00DF5ADE" w:rsidRPr="00DF5AD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Меры, направленные на </w:t>
            </w:r>
            <w:r w:rsidR="00DF5ADE" w:rsidRPr="00DF5ADE">
              <w:rPr>
                <w:rFonts w:ascii="Arial" w:hAnsi="Arial" w:cs="Arial"/>
                <w:b/>
                <w:sz w:val="26"/>
                <w:szCs w:val="26"/>
              </w:rPr>
              <w:t>совершенствование муниципального управления</w:t>
            </w:r>
            <w:r w:rsidR="00DF5ADE" w:rsidRPr="00DF5AD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 установление антикоррупционных</w:t>
            </w:r>
            <w:r w:rsidR="00DF5ADE"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механизмов</w:t>
            </w:r>
          </w:p>
          <w:p w:rsidR="00E97209" w:rsidRPr="00DF5ADE" w:rsidRDefault="00E97209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C5521C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6717" w:type="dxa"/>
          </w:tcPr>
          <w:p w:rsidR="00517BF6" w:rsidRPr="0061658F" w:rsidRDefault="0061658F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 xml:space="preserve">Рассмотрение правоприменительной практики по результатам вступивших в законную силу решений </w:t>
            </w:r>
            <w:r w:rsidRPr="0061658F">
              <w:rPr>
                <w:rFonts w:ascii="Arial" w:hAnsi="Arial" w:cs="Arial"/>
                <w:sz w:val="26"/>
                <w:szCs w:val="26"/>
              </w:rPr>
              <w:lastRenderedPageBreak/>
              <w:t xml:space="preserve">судов, арбитражных судов о признании </w:t>
            </w:r>
            <w:proofErr w:type="gramStart"/>
            <w:r w:rsidRPr="0061658F">
              <w:rPr>
                <w:rFonts w:ascii="Arial" w:hAnsi="Arial" w:cs="Arial"/>
                <w:sz w:val="26"/>
                <w:szCs w:val="26"/>
              </w:rPr>
              <w:t>недействительными</w:t>
            </w:r>
            <w:proofErr w:type="gramEnd"/>
            <w:r w:rsidRPr="0061658F">
              <w:rPr>
                <w:rFonts w:ascii="Arial" w:hAnsi="Arial" w:cs="Arial"/>
                <w:sz w:val="26"/>
                <w:szCs w:val="26"/>
              </w:rPr>
      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сельское поселение Усть-Юган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04" w:type="dxa"/>
            <w:vAlign w:val="center"/>
          </w:tcPr>
          <w:p w:rsidR="00517BF6" w:rsidRPr="0061658F" w:rsidRDefault="008D1E17" w:rsidP="008D1E17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4625" w:type="dxa"/>
            <w:vAlign w:val="center"/>
          </w:tcPr>
          <w:p w:rsidR="00517BF6" w:rsidRPr="0061658F" w:rsidRDefault="003B71EE" w:rsidP="00455BC5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отдела,</w:t>
            </w:r>
            <w:r w:rsidR="00455BC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3FBB">
              <w:rPr>
                <w:rFonts w:ascii="Arial" w:hAnsi="Arial" w:cs="Arial"/>
                <w:sz w:val="26"/>
                <w:szCs w:val="26"/>
              </w:rPr>
              <w:t>в</w:t>
            </w:r>
            <w:r w:rsidR="0061658F" w:rsidRPr="0061658F">
              <w:rPr>
                <w:rFonts w:ascii="Arial" w:hAnsi="Arial" w:cs="Arial"/>
                <w:sz w:val="26"/>
                <w:szCs w:val="26"/>
              </w:rPr>
              <w:t xml:space="preserve">едущий </w:t>
            </w:r>
            <w:r w:rsidR="0061658F" w:rsidRPr="0061658F">
              <w:rPr>
                <w:rFonts w:ascii="Arial" w:hAnsi="Arial" w:cs="Arial"/>
                <w:sz w:val="26"/>
                <w:szCs w:val="26"/>
              </w:rPr>
              <w:lastRenderedPageBreak/>
              <w:t>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1658F"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55BC5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 w:rsidR="00455BC5"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C5521C" w:rsidRPr="002D0DD4" w:rsidTr="002C6D42">
        <w:tc>
          <w:tcPr>
            <w:tcW w:w="1188" w:type="dxa"/>
            <w:gridSpan w:val="2"/>
            <w:vAlign w:val="center"/>
          </w:tcPr>
          <w:p w:rsidR="00C5521C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C5521C" w:rsidRPr="00163FBB" w:rsidRDefault="00C5521C" w:rsidP="008D1E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color w:val="000000"/>
                <w:sz w:val="26"/>
                <w:szCs w:val="26"/>
              </w:rPr>
              <w:t>Рассмотрение актов прокурорского реагирования, в целях недопущения совершения однородных нарушений</w:t>
            </w:r>
          </w:p>
        </w:tc>
        <w:tc>
          <w:tcPr>
            <w:tcW w:w="2604" w:type="dxa"/>
            <w:vAlign w:val="center"/>
          </w:tcPr>
          <w:p w:rsidR="00C5521C" w:rsidRPr="0074338C" w:rsidRDefault="009071F9" w:rsidP="003B71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31</w:t>
            </w:r>
            <w:r w:rsidR="00C5521C" w:rsidRPr="0074338C">
              <w:rPr>
                <w:rFonts w:ascii="Arial" w:hAnsi="Arial" w:cs="Arial"/>
                <w:sz w:val="26"/>
                <w:szCs w:val="26"/>
              </w:rPr>
              <w:t>.12.201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625" w:type="dxa"/>
            <w:vAlign w:val="center"/>
          </w:tcPr>
          <w:p w:rsidR="00C5521C" w:rsidRPr="0074338C" w:rsidRDefault="003B71EE" w:rsidP="00455BC5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="00455BC5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 w:rsidRPr="00DF5ADE">
              <w:rPr>
                <w:rFonts w:ascii="Arial" w:hAnsi="Arial" w:cs="Arial"/>
                <w:sz w:val="26"/>
                <w:szCs w:val="26"/>
              </w:rPr>
              <w:t>,</w:t>
            </w:r>
            <w:r w:rsidR="00455BC5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55BC5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 w:rsidR="00455BC5" w:rsidRPr="0074338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2D0DD4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517BF6">
              <w:rPr>
                <w:rFonts w:ascii="Arial" w:hAnsi="Arial" w:cs="Arial"/>
                <w:sz w:val="26"/>
                <w:szCs w:val="26"/>
              </w:rPr>
              <w:t>.</w:t>
            </w:r>
            <w:r w:rsidR="00FF271F">
              <w:rPr>
                <w:rFonts w:ascii="Arial" w:hAnsi="Arial" w:cs="Arial"/>
                <w:sz w:val="26"/>
                <w:szCs w:val="26"/>
              </w:rPr>
              <w:t>3</w:t>
            </w:r>
            <w:r w:rsidR="00517BF6"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517BF6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А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>нализ результатов рассмотрения обращений граждан и юридических лиц, содержащих информа</w:t>
            </w:r>
            <w:r w:rsidRPr="00C5521C">
              <w:rPr>
                <w:rFonts w:ascii="Arial" w:hAnsi="Arial" w:cs="Arial"/>
                <w:sz w:val="26"/>
                <w:szCs w:val="26"/>
              </w:rPr>
              <w:t>цию о коррупционных проявлениях, в том числе п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 xml:space="preserve">ринятие мер по недопущению и устранению предпосылок, способствующих </w:t>
            </w:r>
            <w:r w:rsidR="00FF271F">
              <w:rPr>
                <w:rFonts w:ascii="Arial" w:hAnsi="Arial" w:cs="Arial"/>
                <w:sz w:val="26"/>
                <w:szCs w:val="26"/>
              </w:rPr>
              <w:t>совершению указанных проявлений</w:t>
            </w:r>
          </w:p>
        </w:tc>
        <w:tc>
          <w:tcPr>
            <w:tcW w:w="2604" w:type="dxa"/>
            <w:vAlign w:val="center"/>
          </w:tcPr>
          <w:p w:rsidR="00517BF6" w:rsidRPr="00C5521C" w:rsidRDefault="009071F9" w:rsidP="009071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31.12.2019</w:t>
            </w:r>
          </w:p>
        </w:tc>
        <w:tc>
          <w:tcPr>
            <w:tcW w:w="4625" w:type="dxa"/>
            <w:vAlign w:val="center"/>
          </w:tcPr>
          <w:p w:rsidR="00517BF6" w:rsidRPr="00C5521C" w:rsidRDefault="003B71EE" w:rsidP="00455BC5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отдела,</w:t>
            </w:r>
            <w:r w:rsidR="00455BC5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55BC5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 w:rsidR="00455BC5" w:rsidRPr="00C5521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C5521C" w:rsidRPr="002D0DD4" w:rsidTr="009A52EE">
        <w:tc>
          <w:tcPr>
            <w:tcW w:w="1188" w:type="dxa"/>
            <w:gridSpan w:val="2"/>
            <w:vAlign w:val="center"/>
          </w:tcPr>
          <w:p w:rsidR="00C5521C" w:rsidRPr="002D0DD4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C5521C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 xml:space="preserve">Рассмотрение информации по исполнению требований </w:t>
            </w:r>
            <w:r w:rsidRPr="00C5521C">
              <w:rPr>
                <w:rFonts w:ascii="Arial" w:hAnsi="Arial" w:cs="Arial"/>
                <w:color w:val="000000"/>
                <w:sz w:val="26"/>
                <w:szCs w:val="26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04" w:type="dxa"/>
            <w:vAlign w:val="center"/>
          </w:tcPr>
          <w:p w:rsidR="00C5521C" w:rsidRPr="00C5521C" w:rsidRDefault="003B71EE" w:rsidP="009071F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 </w:t>
            </w:r>
            <w:r w:rsidR="009071F9">
              <w:rPr>
                <w:rFonts w:ascii="Arial" w:hAnsi="Arial" w:cs="Arial"/>
                <w:sz w:val="26"/>
                <w:szCs w:val="26"/>
              </w:rPr>
              <w:t>31</w:t>
            </w:r>
            <w:r>
              <w:rPr>
                <w:rFonts w:ascii="Arial" w:hAnsi="Arial" w:cs="Arial"/>
                <w:sz w:val="26"/>
                <w:szCs w:val="26"/>
              </w:rPr>
              <w:t>.12.201</w:t>
            </w:r>
            <w:r w:rsidR="009071F9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625" w:type="dxa"/>
            <w:vAlign w:val="center"/>
          </w:tcPr>
          <w:p w:rsidR="003B71EE" w:rsidRDefault="00FF271F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="00C5521C" w:rsidRPr="00C5521C">
              <w:rPr>
                <w:rFonts w:ascii="Arial" w:hAnsi="Arial" w:cs="Arial"/>
                <w:sz w:val="26"/>
                <w:szCs w:val="26"/>
              </w:rPr>
              <w:t xml:space="preserve">едущий специалист </w:t>
            </w:r>
            <w:r w:rsidR="00455BC5">
              <w:rPr>
                <w:rFonts w:ascii="Arial" w:hAnsi="Arial" w:cs="Arial"/>
                <w:sz w:val="26"/>
                <w:szCs w:val="26"/>
              </w:rPr>
              <w:t>по формированию и размещению муниципального заказа</w:t>
            </w:r>
          </w:p>
          <w:p w:rsidR="00C5521C" w:rsidRPr="00C5521C" w:rsidRDefault="00C5521C" w:rsidP="003B71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21C" w:rsidRPr="002D0DD4" w:rsidTr="0070110B">
        <w:tc>
          <w:tcPr>
            <w:tcW w:w="1188" w:type="dxa"/>
            <w:gridSpan w:val="2"/>
            <w:vAlign w:val="center"/>
          </w:tcPr>
          <w:p w:rsidR="00C5521C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C5521C" w:rsidRPr="00C5521C" w:rsidRDefault="00C5521C" w:rsidP="000731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5521C">
              <w:rPr>
                <w:rFonts w:ascii="Arial" w:hAnsi="Arial" w:cs="Arial"/>
                <w:sz w:val="26"/>
                <w:szCs w:val="26"/>
              </w:rPr>
              <w:t>Контроль за</w:t>
            </w:r>
            <w:proofErr w:type="gramEnd"/>
            <w:r w:rsidRPr="00C5521C">
              <w:rPr>
                <w:rFonts w:ascii="Arial" w:hAnsi="Arial" w:cs="Arial"/>
                <w:sz w:val="26"/>
                <w:szCs w:val="26"/>
              </w:rPr>
              <w:t xml:space="preserve"> своевременным внесением изменений в административные регламенты предоставления муниципальных услуг</w:t>
            </w:r>
          </w:p>
        </w:tc>
        <w:tc>
          <w:tcPr>
            <w:tcW w:w="2604" w:type="dxa"/>
          </w:tcPr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5521C" w:rsidRPr="00C5521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</w:tcPr>
          <w:p w:rsidR="0063137C" w:rsidRPr="00DF5ADE" w:rsidRDefault="00455BC5" w:rsidP="0063137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</w:t>
            </w:r>
            <w:r w:rsidR="00C5521C" w:rsidRPr="00C5521C">
              <w:rPr>
                <w:rFonts w:ascii="Arial" w:hAnsi="Arial" w:cs="Arial"/>
                <w:sz w:val="26"/>
                <w:szCs w:val="26"/>
              </w:rPr>
              <w:t>лавы поселения</w:t>
            </w:r>
            <w:r w:rsidR="0063137C" w:rsidRPr="00DF5ADE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C5521C" w:rsidRPr="00C5521C" w:rsidRDefault="00C5521C" w:rsidP="00455BC5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 xml:space="preserve">начальник организационно-правового отдела </w:t>
            </w:r>
          </w:p>
        </w:tc>
      </w:tr>
      <w:tr w:rsidR="00FD7F17" w:rsidRPr="002D0DD4" w:rsidTr="0070110B">
        <w:tc>
          <w:tcPr>
            <w:tcW w:w="1188" w:type="dxa"/>
            <w:gridSpan w:val="2"/>
            <w:vAlign w:val="center"/>
          </w:tcPr>
          <w:p w:rsidR="00FD7F17" w:rsidRDefault="00FD7F17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6717" w:type="dxa"/>
          </w:tcPr>
          <w:p w:rsidR="00FD7F17" w:rsidRPr="00FD7F17" w:rsidRDefault="00FD7F17" w:rsidP="008D1E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D7F17">
              <w:rPr>
                <w:rFonts w:ascii="Arial" w:hAnsi="Arial" w:cs="Arial"/>
                <w:sz w:val="26"/>
                <w:szCs w:val="26"/>
              </w:rPr>
              <w:t xml:space="preserve">Мониторинг наличия задолженности по арендным платежам и пени по договорам аренды имущества </w:t>
            </w:r>
          </w:p>
        </w:tc>
        <w:tc>
          <w:tcPr>
            <w:tcW w:w="2604" w:type="dxa"/>
          </w:tcPr>
          <w:p w:rsidR="00FD7F17" w:rsidRDefault="00FD7F17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D7F17" w:rsidRDefault="00FD7F17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4625" w:type="dxa"/>
          </w:tcPr>
          <w:p w:rsidR="00C03C06" w:rsidRDefault="00FF271F" w:rsidP="008D1E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8D1E17">
              <w:rPr>
                <w:rFonts w:ascii="Arial" w:hAnsi="Arial" w:cs="Arial"/>
                <w:sz w:val="26"/>
                <w:szCs w:val="26"/>
              </w:rPr>
              <w:t>пециалист</w:t>
            </w:r>
            <w:r w:rsidR="0063137C">
              <w:rPr>
                <w:rFonts w:ascii="Arial" w:hAnsi="Arial" w:cs="Arial"/>
                <w:sz w:val="26"/>
                <w:szCs w:val="26"/>
              </w:rPr>
              <w:t xml:space="preserve"> по имуществу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3B71E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D7F17">
              <w:rPr>
                <w:rFonts w:ascii="Arial" w:hAnsi="Arial" w:cs="Arial"/>
                <w:sz w:val="26"/>
                <w:szCs w:val="26"/>
              </w:rPr>
              <w:t xml:space="preserve">главный специалист </w:t>
            </w:r>
            <w:r w:rsidR="00455BC5">
              <w:rPr>
                <w:rFonts w:ascii="Arial" w:hAnsi="Arial" w:cs="Arial"/>
                <w:sz w:val="26"/>
                <w:szCs w:val="26"/>
              </w:rPr>
              <w:t>финансово-экономического отдела</w:t>
            </w:r>
          </w:p>
          <w:p w:rsidR="00FD7F17" w:rsidRPr="00C5521C" w:rsidRDefault="00FD7F17" w:rsidP="008D1E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151B5" w:rsidRPr="002D0DD4" w:rsidTr="005C4780">
        <w:tc>
          <w:tcPr>
            <w:tcW w:w="1188" w:type="dxa"/>
            <w:gridSpan w:val="2"/>
            <w:vAlign w:val="center"/>
          </w:tcPr>
          <w:p w:rsidR="00E151B5" w:rsidRDefault="00E151B5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E151B5" w:rsidRPr="00FD7F17" w:rsidRDefault="008D1E17" w:rsidP="005C478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Разработка и распространение памяток</w:t>
            </w:r>
            <w:r w:rsidR="00E151B5">
              <w:rPr>
                <w:rFonts w:ascii="Arial" w:hAnsi="Arial" w:cs="Arial"/>
                <w:sz w:val="26"/>
                <w:szCs w:val="26"/>
              </w:rPr>
              <w:t xml:space="preserve"> в сфере </w:t>
            </w:r>
            <w:r w:rsidR="00E151B5">
              <w:rPr>
                <w:rFonts w:ascii="Arial" w:hAnsi="Arial" w:cs="Arial"/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2604" w:type="dxa"/>
            <w:vAlign w:val="center"/>
          </w:tcPr>
          <w:p w:rsidR="00E151B5" w:rsidRDefault="00E151B5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625" w:type="dxa"/>
            <w:vAlign w:val="center"/>
          </w:tcPr>
          <w:p w:rsid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</w:p>
          <w:p w:rsidR="00E151B5" w:rsidRDefault="00E151B5" w:rsidP="00455B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 w:rsidR="00455BC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55BC5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 w:rsidR="00455BC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5C4780" w:rsidRPr="002D0DD4" w:rsidTr="005C4780">
        <w:tc>
          <w:tcPr>
            <w:tcW w:w="1188" w:type="dxa"/>
            <w:gridSpan w:val="2"/>
            <w:vAlign w:val="center"/>
          </w:tcPr>
          <w:p w:rsidR="005C4780" w:rsidRPr="005C4780" w:rsidRDefault="005C4780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8</w:t>
            </w:r>
            <w:r w:rsidRPr="005C478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Pr="005C4780">
              <w:rPr>
                <w:rFonts w:ascii="Arial" w:hAnsi="Arial" w:cs="Arial"/>
                <w:sz w:val="26"/>
                <w:szCs w:val="26"/>
              </w:rPr>
              <w:t>онтроль за</w:t>
            </w:r>
            <w:proofErr w:type="gramEnd"/>
            <w:r w:rsidRPr="005C4780">
              <w:rPr>
                <w:rFonts w:ascii="Arial" w:hAnsi="Arial" w:cs="Arial"/>
                <w:sz w:val="26"/>
                <w:szCs w:val="26"/>
              </w:rPr>
              <w:t xml:space="preserve"> соблюдением муниципальными служащими требований законодательства Р</w:t>
            </w:r>
            <w:r>
              <w:rPr>
                <w:rFonts w:ascii="Arial" w:hAnsi="Arial" w:cs="Arial"/>
                <w:sz w:val="26"/>
                <w:szCs w:val="26"/>
              </w:rPr>
              <w:t xml:space="preserve">оссийской </w:t>
            </w:r>
            <w:r w:rsidRPr="005C4780">
              <w:rPr>
                <w:rFonts w:ascii="Arial" w:hAnsi="Arial" w:cs="Arial"/>
                <w:sz w:val="26"/>
                <w:szCs w:val="26"/>
              </w:rPr>
              <w:t>Ф</w:t>
            </w:r>
            <w:r>
              <w:rPr>
                <w:rFonts w:ascii="Arial" w:hAnsi="Arial" w:cs="Arial"/>
                <w:sz w:val="26"/>
                <w:szCs w:val="26"/>
              </w:rPr>
              <w:t>едерации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 о противодействии коррупции, касающихся предотвращению и урегу</w:t>
            </w:r>
            <w:r>
              <w:rPr>
                <w:rFonts w:ascii="Arial" w:hAnsi="Arial" w:cs="Arial"/>
                <w:sz w:val="26"/>
                <w:szCs w:val="26"/>
              </w:rPr>
              <w:t>лированию конфликта интересов</w:t>
            </w:r>
          </w:p>
        </w:tc>
        <w:tc>
          <w:tcPr>
            <w:tcW w:w="2604" w:type="dxa"/>
            <w:vAlign w:val="center"/>
          </w:tcPr>
          <w:p w:rsidR="005C4780" w:rsidRPr="005C4780" w:rsidRDefault="005C4780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  <w:vAlign w:val="center"/>
          </w:tcPr>
          <w:p w:rsidR="005C4780" w:rsidRPr="005C4780" w:rsidRDefault="005C4780" w:rsidP="00673EDF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="00673EDF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 w:rsidRPr="005C4780">
              <w:rPr>
                <w:rFonts w:ascii="Arial" w:hAnsi="Arial" w:cs="Arial"/>
                <w:sz w:val="26"/>
                <w:szCs w:val="26"/>
              </w:rPr>
              <w:t>,</w:t>
            </w:r>
            <w:r w:rsidR="00673ED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="00673EDF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5C4780" w:rsidRPr="002D0DD4" w:rsidTr="005C4780">
        <w:tc>
          <w:tcPr>
            <w:tcW w:w="1188" w:type="dxa"/>
            <w:gridSpan w:val="2"/>
            <w:vAlign w:val="center"/>
          </w:tcPr>
          <w:p w:rsidR="005C4780" w:rsidRPr="005C4780" w:rsidRDefault="005C4780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9</w:t>
            </w:r>
            <w:r w:rsidRPr="005C478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Ведение личных дел муниципальных служащих и лиц, замещающих муниципальные должности,  актуализация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04" w:type="dxa"/>
            <w:vAlign w:val="center"/>
          </w:tcPr>
          <w:p w:rsidR="005C4780" w:rsidRPr="005C4780" w:rsidRDefault="005C4780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  <w:vAlign w:val="center"/>
          </w:tcPr>
          <w:p w:rsidR="005C4780" w:rsidRPr="005C4780" w:rsidRDefault="005C4780" w:rsidP="00673EDF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отдела,</w:t>
            </w:r>
            <w:r w:rsidR="00673ED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="00673EDF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C03C06" w:rsidRPr="002D0DD4" w:rsidTr="005C4780">
        <w:tc>
          <w:tcPr>
            <w:tcW w:w="1188" w:type="dxa"/>
            <w:gridSpan w:val="2"/>
            <w:vAlign w:val="center"/>
          </w:tcPr>
          <w:p w:rsidR="00C03C06" w:rsidRPr="005C4780" w:rsidRDefault="00C03C06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</w:t>
            </w:r>
            <w:r w:rsidR="00FF271F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C03C06" w:rsidRDefault="00C03C06" w:rsidP="005C4780">
            <w:pPr>
              <w:rPr>
                <w:rFonts w:ascii="Arial" w:hAnsi="Arial" w:cs="Arial"/>
                <w:sz w:val="26"/>
                <w:szCs w:val="26"/>
              </w:rPr>
            </w:pPr>
          </w:p>
          <w:p w:rsidR="00C03C06" w:rsidRDefault="00C03C06" w:rsidP="005C478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Повышение уровня правосознания лиц, замещающих муниципальные должности, в связи с необходимостью соблюдения норм и требований антикоррупционного законодательства</w:t>
            </w:r>
          </w:p>
          <w:p w:rsidR="00C03C06" w:rsidRPr="005C4780" w:rsidRDefault="00C03C06" w:rsidP="005C478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4" w:type="dxa"/>
            <w:vAlign w:val="center"/>
          </w:tcPr>
          <w:p w:rsidR="00C03C06" w:rsidRPr="005C4780" w:rsidRDefault="009071F9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  <w:vAlign w:val="center"/>
          </w:tcPr>
          <w:p w:rsidR="00C03C06" w:rsidRPr="005C4780" w:rsidRDefault="00C03C06" w:rsidP="00673EDF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="00673EDF"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="00673EDF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5C4780" w:rsidRPr="002D0DD4" w:rsidTr="00CF3776">
        <w:tc>
          <w:tcPr>
            <w:tcW w:w="15134" w:type="dxa"/>
            <w:gridSpan w:val="5"/>
            <w:vAlign w:val="center"/>
          </w:tcPr>
          <w:p w:rsidR="005C4780" w:rsidRDefault="005C4780" w:rsidP="00FE155F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5C4780" w:rsidRDefault="005C4780" w:rsidP="00FE155F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E155F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Раздел 3. Меры, направленные на достижение полного и достоверного информационного обеспечения, эффективное взаимодействие с институтами гражданского общества</w:t>
            </w:r>
          </w:p>
          <w:p w:rsidR="005C4780" w:rsidRPr="00FE155F" w:rsidRDefault="005C4780" w:rsidP="00FE155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780" w:rsidRPr="002D0DD4" w:rsidTr="00DF5ADE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6717" w:type="dxa"/>
          </w:tcPr>
          <w:p w:rsidR="005C4780" w:rsidRPr="00FD57E9" w:rsidRDefault="005C4780" w:rsidP="00E97209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Информационное сопровождение деятельности межведомственного Совета при Главе сельского поселения Усть-Юган по противодействию коррупции</w:t>
            </w:r>
          </w:p>
        </w:tc>
        <w:tc>
          <w:tcPr>
            <w:tcW w:w="2604" w:type="dxa"/>
          </w:tcPr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Pr="00FD57E9" w:rsidRDefault="009071F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</w:tcPr>
          <w:p w:rsidR="005C4780" w:rsidRPr="00FD57E9" w:rsidRDefault="005C4780" w:rsidP="00673EDF">
            <w:pPr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  <w:r w:rsidR="00673EDF">
              <w:rPr>
                <w:rFonts w:ascii="Arial" w:hAnsi="Arial" w:cs="Arial"/>
                <w:sz w:val="26"/>
                <w:szCs w:val="26"/>
              </w:rPr>
              <w:t xml:space="preserve"> о</w:t>
            </w:r>
            <w:r w:rsidR="00673EDF" w:rsidRPr="00DF5ADE">
              <w:rPr>
                <w:rFonts w:ascii="Arial" w:hAnsi="Arial" w:cs="Arial"/>
                <w:sz w:val="26"/>
                <w:szCs w:val="26"/>
              </w:rPr>
              <w:t>рганизационно-правового отдела</w:t>
            </w:r>
            <w:r w:rsidR="00673EDF" w:rsidRPr="00FD57E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5C4780" w:rsidRPr="002D0DD4" w:rsidTr="00DF5ADE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6717" w:type="dxa"/>
          </w:tcPr>
          <w:p w:rsidR="005C4780" w:rsidRPr="00FE155F" w:rsidRDefault="005C4780" w:rsidP="00FE155F">
            <w:pPr>
              <w:shd w:val="clear" w:color="auto" w:fill="FFFFFF"/>
              <w:ind w:firstLine="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E155F">
              <w:rPr>
                <w:rFonts w:ascii="Arial" w:hAnsi="Arial" w:cs="Arial"/>
                <w:color w:val="000000"/>
                <w:sz w:val="26"/>
                <w:szCs w:val="26"/>
              </w:rPr>
              <w:t xml:space="preserve">Размещение, регулярная актуализация раздела «Противодействие коррупции» официального сайта </w:t>
            </w:r>
            <w:r w:rsidRPr="00FE155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органов местного самоуправления сельского поселения Усть-Юган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</w:t>
            </w:r>
          </w:p>
          <w:p w:rsidR="005C4780" w:rsidRPr="00FE155F" w:rsidRDefault="005C4780" w:rsidP="000731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4" w:type="dxa"/>
          </w:tcPr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Pr="00FE155F" w:rsidRDefault="009071F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</w:tcPr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FE155F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ведущий </w:t>
            </w:r>
          </w:p>
          <w:p w:rsidR="005C4780" w:rsidRPr="00FE155F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специалист </w:t>
            </w:r>
            <w:r w:rsidR="00673EDF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FE155F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DF5ADE">
        <w:tc>
          <w:tcPr>
            <w:tcW w:w="1188" w:type="dxa"/>
            <w:gridSpan w:val="2"/>
            <w:vAlign w:val="center"/>
          </w:tcPr>
          <w:p w:rsidR="005C4780" w:rsidRDefault="005C4780" w:rsidP="004D5F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3.3. </w:t>
            </w:r>
          </w:p>
        </w:tc>
        <w:tc>
          <w:tcPr>
            <w:tcW w:w="6717" w:type="dxa"/>
          </w:tcPr>
          <w:p w:rsidR="005C4780" w:rsidRPr="00A6280A" w:rsidRDefault="005C4780" w:rsidP="00A6280A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на заседании Общественного Совета при Главе сельского поселения Усть-Юган вопросов об организации антикоррупционной деятельности в подведомственных учреждениях</w:t>
            </w:r>
          </w:p>
        </w:tc>
        <w:tc>
          <w:tcPr>
            <w:tcW w:w="2604" w:type="dxa"/>
          </w:tcPr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9071F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25.12.2019</w:t>
            </w:r>
          </w:p>
        </w:tc>
        <w:tc>
          <w:tcPr>
            <w:tcW w:w="4625" w:type="dxa"/>
          </w:tcPr>
          <w:p w:rsidR="005C4780" w:rsidRDefault="005C4780" w:rsidP="00747E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="00673EDF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 w:rsidRPr="00DF5ADE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5C4780" w:rsidRDefault="005C4780" w:rsidP="00673E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73EDF"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  <w:r>
              <w:rPr>
                <w:rFonts w:ascii="Arial" w:hAnsi="Arial" w:cs="Arial"/>
                <w:sz w:val="26"/>
                <w:szCs w:val="26"/>
              </w:rPr>
              <w:t xml:space="preserve">, директор МКУ «АХС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Усть-Юган» </w:t>
            </w:r>
          </w:p>
        </w:tc>
      </w:tr>
      <w:tr w:rsidR="00673EDF" w:rsidRPr="002D0DD4" w:rsidTr="00575FA3">
        <w:tc>
          <w:tcPr>
            <w:tcW w:w="1188" w:type="dxa"/>
            <w:gridSpan w:val="2"/>
            <w:vAlign w:val="center"/>
          </w:tcPr>
          <w:p w:rsidR="00673EDF" w:rsidRDefault="00673EDF" w:rsidP="004D5F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3.4.</w:t>
            </w:r>
          </w:p>
        </w:tc>
        <w:tc>
          <w:tcPr>
            <w:tcW w:w="6717" w:type="dxa"/>
            <w:vAlign w:val="center"/>
          </w:tcPr>
          <w:p w:rsidR="00673EDF" w:rsidRDefault="00673EDF" w:rsidP="00575FA3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Формирование в обществе нетерпимого отношения к коррупции, с использованием средств массовых коммуникаций, образовательных программ, дискуссионных площадок и аналитических передач и публикаций о проводимых антикоррупционных мероприятиях</w:t>
            </w:r>
          </w:p>
        </w:tc>
        <w:tc>
          <w:tcPr>
            <w:tcW w:w="2604" w:type="dxa"/>
            <w:vAlign w:val="center"/>
          </w:tcPr>
          <w:p w:rsidR="00673EDF" w:rsidRDefault="00673EDF" w:rsidP="00575F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575FA3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575FA3">
        <w:tc>
          <w:tcPr>
            <w:tcW w:w="1188" w:type="dxa"/>
            <w:gridSpan w:val="2"/>
            <w:vAlign w:val="center"/>
          </w:tcPr>
          <w:p w:rsidR="00673EDF" w:rsidRDefault="00673EDF" w:rsidP="004D5F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3.5.</w:t>
            </w:r>
          </w:p>
        </w:tc>
        <w:tc>
          <w:tcPr>
            <w:tcW w:w="6717" w:type="dxa"/>
            <w:vAlign w:val="center"/>
          </w:tcPr>
          <w:p w:rsidR="00673EDF" w:rsidRDefault="00673EDF" w:rsidP="00575FA3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«прямых линий» с гражданами по вопросам антикоррупционного просвещения, актуальным вопросам местного значения с размещением предварительной информации на официальных сайтах органов местного самоуправления о графиках проведения «прямых линий»</w:t>
            </w:r>
          </w:p>
        </w:tc>
        <w:tc>
          <w:tcPr>
            <w:tcW w:w="2604" w:type="dxa"/>
            <w:vAlign w:val="center"/>
          </w:tcPr>
          <w:p w:rsidR="00673EDF" w:rsidRDefault="00673EDF" w:rsidP="00575F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01.10.2019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575FA3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575FA3">
        <w:tc>
          <w:tcPr>
            <w:tcW w:w="1188" w:type="dxa"/>
            <w:gridSpan w:val="2"/>
            <w:vAlign w:val="center"/>
          </w:tcPr>
          <w:p w:rsidR="00673EDF" w:rsidRDefault="00673EDF" w:rsidP="004D5F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3.6.</w:t>
            </w:r>
          </w:p>
        </w:tc>
        <w:tc>
          <w:tcPr>
            <w:tcW w:w="6717" w:type="dxa"/>
            <w:vAlign w:val="center"/>
          </w:tcPr>
          <w:p w:rsidR="00673EDF" w:rsidRDefault="00673EDF" w:rsidP="00575FA3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Анализ поступивших звонков (с разбивкой по тематике) и о принятых мерах по результатам проведенных «прямых линий»</w:t>
            </w:r>
          </w:p>
        </w:tc>
        <w:tc>
          <w:tcPr>
            <w:tcW w:w="2604" w:type="dxa"/>
            <w:vAlign w:val="center"/>
          </w:tcPr>
          <w:p w:rsidR="00673EDF" w:rsidRDefault="00673EDF" w:rsidP="00575F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25.10.2019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575FA3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601353">
        <w:tc>
          <w:tcPr>
            <w:tcW w:w="15134" w:type="dxa"/>
            <w:gridSpan w:val="5"/>
            <w:vAlign w:val="center"/>
          </w:tcPr>
          <w:p w:rsidR="00673EDF" w:rsidRPr="00A6280A" w:rsidRDefault="00673EDF" w:rsidP="00A6280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280A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>Раздел 4. Меры, направленные на кадровое и образовательное обеспечение, а также на обеспечение исполнения антикоррупционного законодательства муниципальными служащими, лицами, замещающими муниципальные должности, работниками муниципальных учреждений</w:t>
            </w:r>
          </w:p>
        </w:tc>
      </w:tr>
      <w:tr w:rsidR="00673EDF" w:rsidRPr="002D0DD4" w:rsidTr="00E97209">
        <w:tc>
          <w:tcPr>
            <w:tcW w:w="1188" w:type="dxa"/>
            <w:gridSpan w:val="2"/>
            <w:vAlign w:val="center"/>
          </w:tcPr>
          <w:p w:rsidR="00673EDF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4.1.</w:t>
            </w:r>
          </w:p>
        </w:tc>
        <w:tc>
          <w:tcPr>
            <w:tcW w:w="6717" w:type="dxa"/>
          </w:tcPr>
          <w:p w:rsidR="00673EDF" w:rsidRPr="00E30F89" w:rsidRDefault="00673EDF" w:rsidP="00A6280A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Доведение до граждан, поступающих на муниципальную службу в органы местного самоуправления сельского поселения Усть-Юган, положений действующего законодательства Российской Федерации, Ханты-Мансийского автономного округа – Югры, муниципальных правовых актов сельского поселения Усть-Юган о противодействии коррупции, в том числе: об ответственности за коррупционные правонарушения;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604" w:type="dxa"/>
            <w:vAlign w:val="center"/>
          </w:tcPr>
          <w:p w:rsidR="00673EDF" w:rsidRPr="0074338C" w:rsidRDefault="00673EDF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 приеме на работу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C06639">
        <w:tc>
          <w:tcPr>
            <w:tcW w:w="1188" w:type="dxa"/>
            <w:gridSpan w:val="2"/>
            <w:vAlign w:val="center"/>
          </w:tcPr>
          <w:p w:rsidR="00673EDF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4.2.</w:t>
            </w:r>
          </w:p>
        </w:tc>
        <w:tc>
          <w:tcPr>
            <w:tcW w:w="6717" w:type="dxa"/>
          </w:tcPr>
          <w:p w:rsidR="00673EDF" w:rsidRPr="00E30F89" w:rsidRDefault="00673EDF" w:rsidP="00812B0D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 xml:space="preserve">Организация повышения квалификации муниципальных служащих </w:t>
            </w:r>
            <w:r>
              <w:rPr>
                <w:rFonts w:ascii="Arial" w:hAnsi="Arial" w:cs="Arial"/>
                <w:sz w:val="26"/>
                <w:szCs w:val="26"/>
              </w:rPr>
              <w:t xml:space="preserve">и лиц, замещающих муниципальные должности, а также руководителей муниципальных учреждений </w:t>
            </w:r>
            <w:r w:rsidRPr="00E30F89">
              <w:rPr>
                <w:rFonts w:ascii="Arial" w:hAnsi="Arial" w:cs="Arial"/>
                <w:sz w:val="26"/>
                <w:szCs w:val="26"/>
              </w:rPr>
              <w:t>сельского поселения Усть-Юган, в должностные обязанности которых входит участие в противодействии коррупции</w:t>
            </w:r>
          </w:p>
        </w:tc>
        <w:tc>
          <w:tcPr>
            <w:tcW w:w="2604" w:type="dxa"/>
            <w:vAlign w:val="center"/>
          </w:tcPr>
          <w:p w:rsidR="00673EDF" w:rsidRPr="0074338C" w:rsidRDefault="00673EDF" w:rsidP="003B71E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01.12.2019</w:t>
            </w:r>
          </w:p>
        </w:tc>
        <w:tc>
          <w:tcPr>
            <w:tcW w:w="4625" w:type="dxa"/>
          </w:tcPr>
          <w:p w:rsidR="00673ED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</w:p>
          <w:p w:rsidR="00673ED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</w:p>
          <w:p w:rsidR="00673ED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</w:p>
          <w:p w:rsidR="00673EDF" w:rsidRPr="00FE155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ведущий </w:t>
            </w:r>
          </w:p>
          <w:p w:rsidR="00673EDF" w:rsidRPr="00FE155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специалист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  <w:p w:rsidR="00673ED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</w:p>
          <w:p w:rsidR="00673EDF" w:rsidRPr="00FE155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3EDF" w:rsidRPr="002D0DD4" w:rsidTr="00E97209">
        <w:tc>
          <w:tcPr>
            <w:tcW w:w="1188" w:type="dxa"/>
            <w:gridSpan w:val="2"/>
            <w:vAlign w:val="center"/>
          </w:tcPr>
          <w:p w:rsidR="00673EDF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4.3.</w:t>
            </w:r>
          </w:p>
        </w:tc>
        <w:tc>
          <w:tcPr>
            <w:tcW w:w="6717" w:type="dxa"/>
          </w:tcPr>
          <w:p w:rsidR="00673EDF" w:rsidRPr="00E30F89" w:rsidRDefault="00673EDF" w:rsidP="00812B0D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Организация работы по заполнению и представлению муниципальными  служащими</w:t>
            </w:r>
            <w:r>
              <w:rPr>
                <w:rFonts w:ascii="Arial" w:hAnsi="Arial" w:cs="Arial"/>
                <w:sz w:val="26"/>
                <w:szCs w:val="26"/>
              </w:rPr>
              <w:t>, руководителями муниципальных учреждений</w:t>
            </w:r>
            <w:r w:rsidRPr="00E30F89">
              <w:rPr>
                <w:rFonts w:ascii="Arial" w:hAnsi="Arial" w:cs="Arial"/>
                <w:sz w:val="26"/>
                <w:szCs w:val="26"/>
              </w:rPr>
              <w:t xml:space="preserve"> сельского поселения Усть-Юган справок о доходах,</w:t>
            </w:r>
            <w:r>
              <w:rPr>
                <w:rFonts w:ascii="Arial" w:hAnsi="Arial" w:cs="Arial"/>
                <w:sz w:val="26"/>
                <w:szCs w:val="26"/>
              </w:rPr>
              <w:t xml:space="preserve"> расходах,</w:t>
            </w:r>
            <w:r w:rsidRPr="00E30F89">
              <w:rPr>
                <w:rFonts w:ascii="Arial" w:hAnsi="Arial" w:cs="Arial"/>
                <w:sz w:val="26"/>
                <w:szCs w:val="26"/>
              </w:rPr>
              <w:t xml:space="preserve"> об имуществе и обязательствах </w:t>
            </w:r>
            <w:r w:rsidRPr="00E30F89">
              <w:rPr>
                <w:rFonts w:ascii="Arial" w:hAnsi="Arial" w:cs="Arial"/>
                <w:sz w:val="26"/>
                <w:szCs w:val="26"/>
              </w:rPr>
              <w:lastRenderedPageBreak/>
              <w:t>имущественного характера</w:t>
            </w:r>
          </w:p>
        </w:tc>
        <w:tc>
          <w:tcPr>
            <w:tcW w:w="2604" w:type="dxa"/>
            <w:vAlign w:val="center"/>
          </w:tcPr>
          <w:p w:rsidR="00673EDF" w:rsidRDefault="00673EDF" w:rsidP="003B71E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до 30.04.2019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E97209">
        <w:tc>
          <w:tcPr>
            <w:tcW w:w="1188" w:type="dxa"/>
            <w:gridSpan w:val="2"/>
            <w:vAlign w:val="center"/>
          </w:tcPr>
          <w:p w:rsidR="00673EDF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6717" w:type="dxa"/>
          </w:tcPr>
          <w:p w:rsidR="00673EDF" w:rsidRPr="00E30F89" w:rsidRDefault="00673EDF" w:rsidP="00E30F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Обеспечение в обязательном порядке рассмотрение вопроса о временном отстранении должностных лиц органов местного самоуправления сельского поселения Усть-Юган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2604" w:type="dxa"/>
            <w:vAlign w:val="center"/>
          </w:tcPr>
          <w:p w:rsidR="00673EDF" w:rsidRDefault="00673EDF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447D89">
              <w:rPr>
                <w:rFonts w:ascii="Arial" w:hAnsi="Arial" w:cs="Arial"/>
                <w:sz w:val="26"/>
                <w:szCs w:val="26"/>
              </w:rPr>
              <w:t>о мере необходимости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E97209">
        <w:tc>
          <w:tcPr>
            <w:tcW w:w="1188" w:type="dxa"/>
            <w:gridSpan w:val="2"/>
            <w:vAlign w:val="center"/>
          </w:tcPr>
          <w:p w:rsidR="00673EDF" w:rsidRDefault="00673EDF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4.5.</w:t>
            </w:r>
          </w:p>
        </w:tc>
        <w:tc>
          <w:tcPr>
            <w:tcW w:w="6717" w:type="dxa"/>
          </w:tcPr>
          <w:p w:rsidR="00673EDF" w:rsidRPr="00E30F89" w:rsidRDefault="00673EDF" w:rsidP="00E30F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30F89">
              <w:rPr>
                <w:rFonts w:ascii="Arial" w:hAnsi="Arial" w:cs="Arial"/>
                <w:sz w:val="26"/>
                <w:szCs w:val="26"/>
              </w:rPr>
              <w:t>Контроль за</w:t>
            </w:r>
            <w:proofErr w:type="gramEnd"/>
            <w:r w:rsidRPr="00E30F89">
              <w:rPr>
                <w:rFonts w:ascii="Arial" w:hAnsi="Arial" w:cs="Arial"/>
                <w:sz w:val="26"/>
                <w:szCs w:val="26"/>
              </w:rPr>
              <w:t xml:space="preserve"> исполнением установленного порядка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2604" w:type="dxa"/>
            <w:vAlign w:val="center"/>
          </w:tcPr>
          <w:p w:rsidR="00673EDF" w:rsidRDefault="00673EDF" w:rsidP="009071F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31.12.2019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447D89">
        <w:tc>
          <w:tcPr>
            <w:tcW w:w="1188" w:type="dxa"/>
            <w:gridSpan w:val="2"/>
            <w:vAlign w:val="center"/>
          </w:tcPr>
          <w:p w:rsidR="00673EDF" w:rsidRDefault="00673EDF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4.6.</w:t>
            </w:r>
          </w:p>
        </w:tc>
        <w:tc>
          <w:tcPr>
            <w:tcW w:w="6717" w:type="dxa"/>
            <w:vAlign w:val="center"/>
          </w:tcPr>
          <w:p w:rsidR="00673EDF" w:rsidRPr="00447D89" w:rsidRDefault="00673EDF" w:rsidP="00447D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447D89">
              <w:rPr>
                <w:rFonts w:ascii="Arial" w:hAnsi="Arial" w:cs="Arial"/>
                <w:sz w:val="26"/>
                <w:szCs w:val="26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</w:t>
            </w:r>
          </w:p>
        </w:tc>
        <w:tc>
          <w:tcPr>
            <w:tcW w:w="2604" w:type="dxa"/>
            <w:vAlign w:val="center"/>
          </w:tcPr>
          <w:p w:rsidR="00673EDF" w:rsidRPr="00447D89" w:rsidRDefault="00673EDF" w:rsidP="00447D8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447D89">
              <w:rPr>
                <w:rFonts w:ascii="Arial" w:hAnsi="Arial" w:cs="Arial"/>
                <w:sz w:val="26"/>
                <w:szCs w:val="26"/>
              </w:rPr>
              <w:t>о мере необходимости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DF5ADE">
        <w:tc>
          <w:tcPr>
            <w:tcW w:w="15134" w:type="dxa"/>
            <w:gridSpan w:val="5"/>
            <w:vAlign w:val="center"/>
          </w:tcPr>
          <w:p w:rsidR="00673EDF" w:rsidRDefault="00673EDF" w:rsidP="00E30F89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73EDF" w:rsidRPr="00E30F89" w:rsidRDefault="00673EDF" w:rsidP="00E30F89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30F89">
              <w:rPr>
                <w:rFonts w:ascii="Arial" w:hAnsi="Arial" w:cs="Arial"/>
                <w:b/>
                <w:sz w:val="26"/>
                <w:szCs w:val="26"/>
              </w:rPr>
              <w:t>Раздел 5. Антикоррупционные мероприятия, направленные на формирование негативного отношения к коррупции в молодежной среде</w:t>
            </w:r>
          </w:p>
          <w:p w:rsidR="00673EDF" w:rsidRPr="008E6813" w:rsidRDefault="00673EDF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73EDF" w:rsidRPr="002D0DD4" w:rsidTr="003C424E">
        <w:tc>
          <w:tcPr>
            <w:tcW w:w="1101" w:type="dxa"/>
            <w:vAlign w:val="center"/>
          </w:tcPr>
          <w:p w:rsidR="00673EDF" w:rsidRPr="002D0DD4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:rsidR="00673EDF" w:rsidRPr="008E6813" w:rsidRDefault="00673EDF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Организация информационной антикоррупционной кампании, нацеленной на молодежную аудиторию, в том числе с участием правоохранительных органов</w:t>
            </w:r>
          </w:p>
        </w:tc>
        <w:tc>
          <w:tcPr>
            <w:tcW w:w="2604" w:type="dxa"/>
            <w:vAlign w:val="center"/>
          </w:tcPr>
          <w:p w:rsidR="00673EDF" w:rsidRPr="008E6813" w:rsidRDefault="00673EDF" w:rsidP="007433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25.12.2019</w:t>
            </w:r>
          </w:p>
        </w:tc>
        <w:tc>
          <w:tcPr>
            <w:tcW w:w="4625" w:type="dxa"/>
            <w:vAlign w:val="center"/>
          </w:tcPr>
          <w:p w:rsidR="00673EDF" w:rsidRDefault="00673EDF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отдела,</w:t>
            </w:r>
          </w:p>
          <w:p w:rsidR="00673EDF" w:rsidRPr="008E6813" w:rsidRDefault="00673EDF" w:rsidP="00673E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F5ADE">
              <w:rPr>
                <w:rFonts w:ascii="Arial" w:hAnsi="Arial" w:cs="Arial"/>
                <w:sz w:val="26"/>
                <w:szCs w:val="26"/>
              </w:rPr>
              <w:lastRenderedPageBreak/>
              <w:t>организационно-правового отдела</w:t>
            </w:r>
            <w:r>
              <w:rPr>
                <w:rFonts w:ascii="Arial" w:hAnsi="Arial" w:cs="Arial"/>
                <w:sz w:val="26"/>
                <w:szCs w:val="26"/>
              </w:rPr>
              <w:t>, специалист по работе с молодежью</w:t>
            </w:r>
          </w:p>
        </w:tc>
      </w:tr>
      <w:tr w:rsidR="00673EDF" w:rsidRPr="002D0DD4" w:rsidTr="00DF5ADE">
        <w:tc>
          <w:tcPr>
            <w:tcW w:w="15134" w:type="dxa"/>
            <w:gridSpan w:val="5"/>
            <w:vAlign w:val="center"/>
          </w:tcPr>
          <w:p w:rsidR="00673EDF" w:rsidRPr="008E6813" w:rsidRDefault="00673EDF" w:rsidP="00E30F8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6813">
              <w:rPr>
                <w:rFonts w:ascii="Arial" w:hAnsi="Arial" w:cs="Arial"/>
                <w:b/>
                <w:sz w:val="26"/>
                <w:szCs w:val="26"/>
              </w:rPr>
              <w:lastRenderedPageBreak/>
              <w:t>Раздел 6. Антикоррупционный мониторинг, направленный на непрерывное наблюдение за реализацией мер по профилактике коррупции в сельском поселении Усть-Юган  и осуществление мероприятий по устранению причин и условий, способствующих совершению коррупционных правонарушений</w:t>
            </w:r>
          </w:p>
        </w:tc>
      </w:tr>
      <w:tr w:rsidR="00673EDF" w:rsidRPr="002D0DD4" w:rsidTr="00A70380">
        <w:tc>
          <w:tcPr>
            <w:tcW w:w="1188" w:type="dxa"/>
            <w:gridSpan w:val="2"/>
            <w:vAlign w:val="center"/>
          </w:tcPr>
          <w:p w:rsidR="00673EDF" w:rsidRPr="008E6813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8E6813">
              <w:rPr>
                <w:rFonts w:ascii="Arial" w:hAnsi="Arial" w:cs="Arial"/>
                <w:sz w:val="26"/>
                <w:szCs w:val="26"/>
              </w:rPr>
              <w:t>.1.</w:t>
            </w:r>
          </w:p>
        </w:tc>
        <w:tc>
          <w:tcPr>
            <w:tcW w:w="6717" w:type="dxa"/>
          </w:tcPr>
          <w:p w:rsidR="00673EDF" w:rsidRPr="008E6813" w:rsidRDefault="00673EDF" w:rsidP="008E6813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Рассмотрение показателей эффективности противодействия коррупции на заседании межведомственного Совета при Главе сельского поселения по противодействию коррупции</w:t>
            </w:r>
          </w:p>
        </w:tc>
        <w:tc>
          <w:tcPr>
            <w:tcW w:w="2604" w:type="dxa"/>
            <w:vAlign w:val="center"/>
          </w:tcPr>
          <w:p w:rsidR="00673EDF" w:rsidRPr="008E6813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4625" w:type="dxa"/>
            <w:vAlign w:val="center"/>
          </w:tcPr>
          <w:p w:rsidR="00673EDF" w:rsidRPr="005C4780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организационно-правового отдела, 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673EDF" w:rsidRPr="002D0DD4" w:rsidTr="00052810">
        <w:tc>
          <w:tcPr>
            <w:tcW w:w="1188" w:type="dxa"/>
            <w:gridSpan w:val="2"/>
            <w:vAlign w:val="center"/>
          </w:tcPr>
          <w:p w:rsidR="00673EDF" w:rsidRPr="008E6813" w:rsidRDefault="00673ED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8E6813">
              <w:rPr>
                <w:rFonts w:ascii="Arial" w:hAnsi="Arial" w:cs="Arial"/>
                <w:sz w:val="26"/>
                <w:szCs w:val="26"/>
              </w:rPr>
              <w:t>.2.</w:t>
            </w:r>
          </w:p>
        </w:tc>
        <w:tc>
          <w:tcPr>
            <w:tcW w:w="6717" w:type="dxa"/>
          </w:tcPr>
          <w:p w:rsidR="00673EDF" w:rsidRPr="008E6813" w:rsidRDefault="00673EDF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 xml:space="preserve">Формирование Плана противодействия коррупции, внесение изменений на очередной год с учетом </w:t>
            </w:r>
            <w:proofErr w:type="gramStart"/>
            <w:r w:rsidRPr="008E6813">
              <w:rPr>
                <w:rFonts w:ascii="Arial" w:hAnsi="Arial" w:cs="Arial"/>
                <w:sz w:val="26"/>
                <w:szCs w:val="26"/>
              </w:rPr>
              <w:t>результата рассмотрения показателей эффективности противодействия коррупции</w:t>
            </w:r>
            <w:proofErr w:type="gramEnd"/>
          </w:p>
        </w:tc>
        <w:tc>
          <w:tcPr>
            <w:tcW w:w="2604" w:type="dxa"/>
            <w:vAlign w:val="center"/>
          </w:tcPr>
          <w:p w:rsidR="00673EDF" w:rsidRPr="008E6813" w:rsidRDefault="00673EDF" w:rsidP="004D5F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28.12.2019</w:t>
            </w:r>
          </w:p>
        </w:tc>
        <w:tc>
          <w:tcPr>
            <w:tcW w:w="4625" w:type="dxa"/>
          </w:tcPr>
          <w:p w:rsidR="00673EDF" w:rsidRPr="00FE155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ведущий </w:t>
            </w:r>
          </w:p>
          <w:p w:rsidR="00673EDF" w:rsidRPr="00FE155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специалист </w:t>
            </w:r>
            <w:r w:rsidRPr="00DF5ADE"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  <w:p w:rsidR="00673EDF" w:rsidRPr="00FE155F" w:rsidRDefault="00673EDF" w:rsidP="00113C6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12A9D" w:rsidRDefault="00B12A9D" w:rsidP="003C424E"/>
    <w:sectPr w:rsidR="00B12A9D" w:rsidSect="002955AC">
      <w:pgSz w:w="16838" w:h="11906" w:orient="landscape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60" w:rsidRDefault="00CD0060">
      <w:r>
        <w:separator/>
      </w:r>
    </w:p>
  </w:endnote>
  <w:endnote w:type="continuationSeparator" w:id="0">
    <w:p w:rsidR="00CD0060" w:rsidRDefault="00CD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60" w:rsidRDefault="00CD0060">
      <w:r>
        <w:separator/>
      </w:r>
    </w:p>
  </w:footnote>
  <w:footnote w:type="continuationSeparator" w:id="0">
    <w:p w:rsidR="00CD0060" w:rsidRDefault="00CD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Default="00CD0D74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76F" w:rsidRDefault="00CD0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Default="00CD0D74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B8C">
      <w:rPr>
        <w:rStyle w:val="a5"/>
        <w:noProof/>
      </w:rPr>
      <w:t>3</w:t>
    </w:r>
    <w:r>
      <w:rPr>
        <w:rStyle w:val="a5"/>
      </w:rPr>
      <w:fldChar w:fldCharType="end"/>
    </w:r>
  </w:p>
  <w:p w:rsidR="00BF576F" w:rsidRDefault="00CD0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D"/>
    <w:rsid w:val="00007981"/>
    <w:rsid w:val="00067C00"/>
    <w:rsid w:val="00070EBD"/>
    <w:rsid w:val="00086071"/>
    <w:rsid w:val="000B516B"/>
    <w:rsid w:val="00163ABF"/>
    <w:rsid w:val="00163FBB"/>
    <w:rsid w:val="001641EC"/>
    <w:rsid w:val="00172930"/>
    <w:rsid w:val="001947F0"/>
    <w:rsid w:val="00270460"/>
    <w:rsid w:val="002C307A"/>
    <w:rsid w:val="002D7A8E"/>
    <w:rsid w:val="002F151C"/>
    <w:rsid w:val="003B71EE"/>
    <w:rsid w:val="003C424E"/>
    <w:rsid w:val="003C773C"/>
    <w:rsid w:val="00422213"/>
    <w:rsid w:val="00447D89"/>
    <w:rsid w:val="00454D33"/>
    <w:rsid w:val="00455BC5"/>
    <w:rsid w:val="00476674"/>
    <w:rsid w:val="00494949"/>
    <w:rsid w:val="004D5FCB"/>
    <w:rsid w:val="00517BF6"/>
    <w:rsid w:val="00575FA3"/>
    <w:rsid w:val="005B61A2"/>
    <w:rsid w:val="005C4780"/>
    <w:rsid w:val="005E1EE4"/>
    <w:rsid w:val="005F104F"/>
    <w:rsid w:val="0061658F"/>
    <w:rsid w:val="006311C7"/>
    <w:rsid w:val="0063137C"/>
    <w:rsid w:val="00641C24"/>
    <w:rsid w:val="00653AD6"/>
    <w:rsid w:val="00673EDF"/>
    <w:rsid w:val="006A5C06"/>
    <w:rsid w:val="006D50B9"/>
    <w:rsid w:val="0074338C"/>
    <w:rsid w:val="00747EEE"/>
    <w:rsid w:val="007519A6"/>
    <w:rsid w:val="007D31B5"/>
    <w:rsid w:val="007F5D7D"/>
    <w:rsid w:val="00812B0D"/>
    <w:rsid w:val="00820653"/>
    <w:rsid w:val="00824A11"/>
    <w:rsid w:val="00841E14"/>
    <w:rsid w:val="00861B1E"/>
    <w:rsid w:val="00865834"/>
    <w:rsid w:val="0086757C"/>
    <w:rsid w:val="008D1E17"/>
    <w:rsid w:val="008D2131"/>
    <w:rsid w:val="008E6813"/>
    <w:rsid w:val="008F1526"/>
    <w:rsid w:val="009071F9"/>
    <w:rsid w:val="00914CFD"/>
    <w:rsid w:val="00932A01"/>
    <w:rsid w:val="00963AFE"/>
    <w:rsid w:val="0098119E"/>
    <w:rsid w:val="00A527E4"/>
    <w:rsid w:val="00A6280A"/>
    <w:rsid w:val="00A775E4"/>
    <w:rsid w:val="00AB1A12"/>
    <w:rsid w:val="00B12A9D"/>
    <w:rsid w:val="00B6535F"/>
    <w:rsid w:val="00C03C06"/>
    <w:rsid w:val="00C44EBD"/>
    <w:rsid w:val="00C5521C"/>
    <w:rsid w:val="00CC68E6"/>
    <w:rsid w:val="00CD0060"/>
    <w:rsid w:val="00CD0D74"/>
    <w:rsid w:val="00CF3BB4"/>
    <w:rsid w:val="00D16AEC"/>
    <w:rsid w:val="00D301BA"/>
    <w:rsid w:val="00D55A2A"/>
    <w:rsid w:val="00D6687F"/>
    <w:rsid w:val="00DC6A9A"/>
    <w:rsid w:val="00DD4FF2"/>
    <w:rsid w:val="00DF4B8C"/>
    <w:rsid w:val="00DF5ADE"/>
    <w:rsid w:val="00E112B0"/>
    <w:rsid w:val="00E151B5"/>
    <w:rsid w:val="00E30F89"/>
    <w:rsid w:val="00E362BC"/>
    <w:rsid w:val="00E3682F"/>
    <w:rsid w:val="00E75523"/>
    <w:rsid w:val="00E97209"/>
    <w:rsid w:val="00EB2571"/>
    <w:rsid w:val="00EB4812"/>
    <w:rsid w:val="00F04760"/>
    <w:rsid w:val="00F45698"/>
    <w:rsid w:val="00F5141D"/>
    <w:rsid w:val="00F6728A"/>
    <w:rsid w:val="00F7158E"/>
    <w:rsid w:val="00F76F17"/>
    <w:rsid w:val="00FD57E9"/>
    <w:rsid w:val="00FD7F17"/>
    <w:rsid w:val="00FE155F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6165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7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6165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7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2019-01-11T09:40:00Z</cp:lastPrinted>
  <dcterms:created xsi:type="dcterms:W3CDTF">2016-01-14T05:25:00Z</dcterms:created>
  <dcterms:modified xsi:type="dcterms:W3CDTF">2019-01-15T07:28:00Z</dcterms:modified>
</cp:coreProperties>
</file>