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2739048</wp:posOffset>
            </wp:positionH>
            <wp:positionV relativeFrom="paragraph">
              <wp:posOffset>-45378</wp:posOffset>
            </wp:positionV>
            <wp:extent cx="590550" cy="74041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7A4" w:rsidRPr="009E2DAA" w:rsidRDefault="00A637A4" w:rsidP="00A637A4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637A4" w:rsidRPr="009E2DAA" w:rsidRDefault="00A637A4" w:rsidP="00A637A4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637A4" w:rsidRDefault="00A637A4" w:rsidP="00421F07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421F07" w:rsidRPr="00657C46" w:rsidRDefault="00421F07" w:rsidP="00421F07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Нефтеюганский район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9E2DAA">
        <w:rPr>
          <w:rFonts w:ascii="Times New Roman" w:eastAsia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637A4" w:rsidRPr="00657C46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E2DAA">
        <w:rPr>
          <w:rFonts w:ascii="Times New Roman" w:eastAsia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A637A4" w:rsidRPr="009E2DAA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4"/>
          <w:szCs w:val="24"/>
        </w:rPr>
      </w:pPr>
      <w:r w:rsidRPr="009E2DAA">
        <w:rPr>
          <w:rFonts w:ascii="Times New Roman" w:eastAsia="Times New Roman" w:hAnsi="Times New Roman"/>
          <w:b/>
          <w:sz w:val="36"/>
          <w:szCs w:val="36"/>
        </w:rPr>
        <w:t>УСТЬ-ЮГАН</w:t>
      </w:r>
    </w:p>
    <w:p w:rsidR="00A637A4" w:rsidRPr="00657C46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</w:p>
    <w:p w:rsidR="00A637A4" w:rsidRDefault="00C2245F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D53257">
        <w:rPr>
          <w:rFonts w:ascii="Times New Roman" w:eastAsia="Times New Roman" w:hAnsi="Times New Roman"/>
          <w:b/>
          <w:sz w:val="32"/>
          <w:szCs w:val="32"/>
        </w:rPr>
        <w:t>Е</w:t>
      </w:r>
    </w:p>
    <w:p w:rsidR="001F48B2" w:rsidRPr="001F48B2" w:rsidRDefault="001F48B2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F48B2" w:rsidRPr="001F48B2" w:rsidRDefault="001F48B2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637A4" w:rsidRPr="001F48B2" w:rsidRDefault="00E87598" w:rsidP="00E83C63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</w:rPr>
      </w:pPr>
      <w:r w:rsidRPr="00E87598">
        <w:rPr>
          <w:rFonts w:ascii="Times New Roman" w:eastAsia="Times New Roman" w:hAnsi="Times New Roman" w:cs="Times New Roman"/>
          <w:sz w:val="28"/>
          <w:szCs w:val="28"/>
          <w:u w:val="single"/>
        </w:rPr>
        <w:t>11.06.2020</w:t>
      </w:r>
      <w:r w:rsidR="00A637A4" w:rsidRPr="001F48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421F07" w:rsidRPr="001F4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A4" w:rsidRPr="001F48B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74832" w:rsidRPr="001F48B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83C63" w:rsidRPr="001F48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2EEF" w:rsidRPr="001F48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83C63" w:rsidRPr="001F4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A4" w:rsidRPr="001F48B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83C63" w:rsidRPr="001F4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598">
        <w:rPr>
          <w:rFonts w:ascii="Times New Roman" w:eastAsia="Times New Roman" w:hAnsi="Times New Roman" w:cs="Times New Roman"/>
          <w:sz w:val="28"/>
          <w:szCs w:val="28"/>
          <w:u w:val="single"/>
        </w:rPr>
        <w:t>110-па-нпа</w:t>
      </w:r>
    </w:p>
    <w:p w:rsidR="00A637A4" w:rsidRPr="00421F07" w:rsidRDefault="00A637A4" w:rsidP="00A637A4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0"/>
          <w:szCs w:val="20"/>
        </w:rPr>
      </w:pPr>
      <w:r w:rsidRPr="00421F07">
        <w:rPr>
          <w:rFonts w:ascii="Times New Roman" w:eastAsia="Times New Roman" w:hAnsi="Times New Roman"/>
          <w:sz w:val="20"/>
          <w:szCs w:val="20"/>
        </w:rPr>
        <w:t>п. Усть-Юган</w:t>
      </w:r>
      <w:bookmarkStart w:id="0" w:name="_GoBack"/>
      <w:bookmarkEnd w:id="0"/>
    </w:p>
    <w:p w:rsidR="00A637A4" w:rsidRDefault="00A637A4" w:rsidP="00A6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7C46" w:rsidRPr="00657C46" w:rsidRDefault="00657C46" w:rsidP="00A637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00F9B" w:rsidRDefault="001F48B2" w:rsidP="00421F0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637A4" w:rsidRPr="0042358E" w:rsidRDefault="001F48B2" w:rsidP="00421F0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Усть-Юган от 27.01.2020 № 22-па-нпа «</w:t>
      </w:r>
      <w:r w:rsidR="00A637A4" w:rsidRPr="0042358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осуществлению муниципального контроля</w:t>
      </w:r>
      <w:r w:rsidR="00421F07" w:rsidRPr="00423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7A4" w:rsidRPr="0042358E">
        <w:rPr>
          <w:rFonts w:ascii="Times New Roman" w:hAnsi="Times New Roman" w:cs="Times New Roman"/>
          <w:bCs/>
          <w:sz w:val="28"/>
          <w:szCs w:val="28"/>
        </w:rPr>
        <w:t>за соблюдением правил благоустройства</w:t>
      </w:r>
      <w:r w:rsidR="00657C46" w:rsidRPr="0042358E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A637A4" w:rsidRPr="0042358E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муниципального образования сельское поселение Усть-Юган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57C46" w:rsidRPr="0042358E" w:rsidRDefault="00657C46" w:rsidP="00274832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B33DD" w:rsidRPr="0042358E" w:rsidRDefault="003B33DD" w:rsidP="00274832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7E9" w:rsidRPr="001F48B2" w:rsidRDefault="003817E9" w:rsidP="0027483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B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31048" w:rsidRPr="001F48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48B2" w:rsidRPr="001F48B2">
        <w:rPr>
          <w:rFonts w:ascii="Times New Roman" w:hAnsi="Times New Roman" w:cs="Times New Roman"/>
          <w:sz w:val="28"/>
          <w:szCs w:val="28"/>
        </w:rPr>
        <w:t>ом</w:t>
      </w:r>
      <w:r w:rsidRPr="001F48B2">
        <w:rPr>
          <w:rFonts w:ascii="Times New Roman" w:hAnsi="Times New Roman" w:cs="Times New Roman"/>
          <w:sz w:val="28"/>
          <w:szCs w:val="28"/>
        </w:rPr>
        <w:t xml:space="preserve"> от </w:t>
      </w:r>
      <w:r w:rsidR="00031048" w:rsidRPr="001F48B2">
        <w:rPr>
          <w:rFonts w:ascii="Times New Roman" w:hAnsi="Times New Roman" w:cs="Times New Roman"/>
          <w:sz w:val="28"/>
          <w:szCs w:val="28"/>
        </w:rPr>
        <w:t>26.12.</w:t>
      </w:r>
      <w:r w:rsidRPr="001F48B2">
        <w:rPr>
          <w:rFonts w:ascii="Times New Roman" w:hAnsi="Times New Roman" w:cs="Times New Roman"/>
          <w:sz w:val="28"/>
          <w:szCs w:val="28"/>
        </w:rPr>
        <w:t xml:space="preserve">2008 </w:t>
      </w:r>
      <w:hyperlink r:id="rId9" w:tooltip="Федеральный закон от 26.12.2008 N 294-ФЗ (ред. от 18.04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1F48B2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Pr="001F48B2">
        <w:rPr>
          <w:rFonts w:ascii="Times New Roman" w:hAnsi="Times New Roman" w:cs="Times New Roman"/>
          <w:sz w:val="28"/>
          <w:szCs w:val="28"/>
        </w:rPr>
        <w:t xml:space="preserve"> </w:t>
      </w:r>
      <w:r w:rsidR="00031048" w:rsidRPr="001F48B2">
        <w:rPr>
          <w:rFonts w:ascii="Times New Roman" w:hAnsi="Times New Roman" w:cs="Times New Roman"/>
          <w:sz w:val="28"/>
          <w:szCs w:val="28"/>
        </w:rPr>
        <w:t xml:space="preserve">«О защите </w:t>
      </w:r>
      <w:r w:rsidRPr="001F48B2">
        <w:rPr>
          <w:rFonts w:ascii="Times New Roman" w:hAnsi="Times New Roman" w:cs="Times New Roman"/>
          <w:sz w:val="28"/>
          <w:szCs w:val="28"/>
        </w:rPr>
        <w:t>прав юридических лиц и инди</w:t>
      </w:r>
      <w:r w:rsidR="00031048" w:rsidRPr="001F48B2"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при </w:t>
      </w:r>
      <w:r w:rsidRPr="001F48B2">
        <w:rPr>
          <w:rFonts w:ascii="Times New Roman" w:hAnsi="Times New Roman" w:cs="Times New Roman"/>
          <w:sz w:val="28"/>
          <w:szCs w:val="28"/>
        </w:rPr>
        <w:t>осуществлении государственного конт</w:t>
      </w:r>
      <w:r w:rsidR="00031048" w:rsidRPr="001F48B2">
        <w:rPr>
          <w:rFonts w:ascii="Times New Roman" w:hAnsi="Times New Roman" w:cs="Times New Roman"/>
          <w:sz w:val="28"/>
          <w:szCs w:val="28"/>
        </w:rPr>
        <w:t xml:space="preserve">роля (надзора) и муниципального </w:t>
      </w:r>
      <w:r w:rsidRPr="001F48B2">
        <w:rPr>
          <w:rFonts w:ascii="Times New Roman" w:hAnsi="Times New Roman" w:cs="Times New Roman"/>
          <w:sz w:val="28"/>
          <w:szCs w:val="28"/>
        </w:rPr>
        <w:t xml:space="preserve">контроля», </w:t>
      </w:r>
      <w:hyperlink r:id="rId10" w:tooltip="Постановление Правительства ХМАО - Югры от 02.03.2012 N 85-п (ред. от 22.12.2017) &quot;О разработке и утверждении административных регламентов осуществления муниципального контроля&quot; (вместе с &quot;Порядком разработки и утверждения административных регламентов осуществ" w:history="1">
        <w:r w:rsidRPr="001F48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F48B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1F48B2" w:rsidRPr="001F48B2">
        <w:rPr>
          <w:rFonts w:ascii="Times New Roman" w:hAnsi="Times New Roman" w:cs="Times New Roman"/>
          <w:sz w:val="28"/>
          <w:szCs w:val="28"/>
        </w:rPr>
        <w:t>Российской Федерации от 30.06.2010 № 489</w:t>
      </w:r>
      <w:r w:rsidRPr="001F48B2">
        <w:rPr>
          <w:rFonts w:ascii="Times New Roman" w:hAnsi="Times New Roman" w:cs="Times New Roman"/>
          <w:sz w:val="28"/>
          <w:szCs w:val="28"/>
        </w:rPr>
        <w:t xml:space="preserve"> </w:t>
      </w:r>
      <w:r w:rsidR="00031048" w:rsidRPr="001F48B2">
        <w:rPr>
          <w:rFonts w:ascii="Times New Roman" w:hAnsi="Times New Roman" w:cs="Times New Roman"/>
          <w:sz w:val="28"/>
          <w:szCs w:val="28"/>
        </w:rPr>
        <w:t>«</w:t>
      </w:r>
      <w:r w:rsidR="001F48B2" w:rsidRPr="001F48B2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1F48B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31048" w:rsidRPr="001F48B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031048" w:rsidRPr="001F48B2">
        <w:rPr>
          <w:rFonts w:ascii="Times New Roman" w:hAnsi="Times New Roman" w:cs="Times New Roman"/>
          <w:bCs/>
          <w:sz w:val="28"/>
          <w:szCs w:val="28"/>
        </w:rPr>
        <w:t xml:space="preserve"> о с т а н о в л я ю</w:t>
      </w:r>
      <w:r w:rsidRPr="001F48B2">
        <w:rPr>
          <w:rFonts w:ascii="Times New Roman" w:hAnsi="Times New Roman" w:cs="Times New Roman"/>
          <w:sz w:val="28"/>
          <w:szCs w:val="28"/>
        </w:rPr>
        <w:t>:</w:t>
      </w:r>
    </w:p>
    <w:p w:rsidR="00657C46" w:rsidRPr="0042358E" w:rsidRDefault="00657C46" w:rsidP="00421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F07" w:rsidRDefault="003817E9" w:rsidP="001F48B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58E">
        <w:rPr>
          <w:rFonts w:ascii="Times New Roman" w:hAnsi="Times New Roman" w:cs="Times New Roman"/>
          <w:sz w:val="28"/>
          <w:szCs w:val="28"/>
        </w:rPr>
        <w:t xml:space="preserve">1. </w:t>
      </w:r>
      <w:r w:rsidR="001F48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48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43D7A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1F48B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B43D7A">
        <w:rPr>
          <w:rFonts w:ascii="Times New Roman" w:hAnsi="Times New Roman" w:cs="Times New Roman"/>
          <w:bCs/>
          <w:sz w:val="28"/>
          <w:szCs w:val="28"/>
        </w:rPr>
        <w:t>ю</w:t>
      </w:r>
      <w:r w:rsidR="001F48B2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Усть-Юган от 27.01.2020 № 22-па-нпа «</w:t>
      </w:r>
      <w:r w:rsidR="001F48B2" w:rsidRPr="0042358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1F48B2" w:rsidRPr="0042358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F48B2" w:rsidRPr="0042358E">
        <w:rPr>
          <w:rFonts w:ascii="Times New Roman" w:hAnsi="Times New Roman" w:cs="Times New Roman"/>
          <w:bCs/>
          <w:sz w:val="28"/>
          <w:szCs w:val="28"/>
        </w:rPr>
        <w:t xml:space="preserve"> соблюдением правил благоустройства на территории муниципального образования сельское поселение Усть-Юган</w:t>
      </w:r>
      <w:r w:rsidR="001F48B2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1F48B2" w:rsidRDefault="001F48B2" w:rsidP="001F48B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Подпункт 5 пункта 5 изложить в следующей редакции»</w:t>
      </w:r>
    </w:p>
    <w:p w:rsidR="001F48B2" w:rsidRPr="001F48B2" w:rsidRDefault="001F48B2" w:rsidP="00B4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F48B2">
        <w:rPr>
          <w:rFonts w:ascii="Times New Roman" w:hAnsi="Times New Roman" w:cs="Times New Roman"/>
          <w:bCs/>
          <w:sz w:val="28"/>
          <w:szCs w:val="28"/>
        </w:rPr>
        <w:t>5)</w:t>
      </w:r>
      <w:r w:rsidRPr="001F48B2">
        <w:rPr>
          <w:rFonts w:ascii="Times New Roman" w:hAnsi="Times New Roman" w:cs="Times New Roman"/>
          <w:sz w:val="28"/>
          <w:szCs w:val="28"/>
        </w:rPr>
        <w:t xml:space="preserve"> осуществлять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</w:t>
      </w:r>
      <w:r w:rsidRPr="001F48B2">
        <w:rPr>
          <w:rFonts w:ascii="Times New Roman" w:hAnsi="Times New Roman" w:cs="Times New Roman"/>
          <w:sz w:val="28"/>
          <w:szCs w:val="28"/>
        </w:rPr>
        <w:t>н</w:t>
      </w:r>
      <w:r w:rsidRPr="001F48B2">
        <w:rPr>
          <w:rFonts w:ascii="Times New Roman" w:hAnsi="Times New Roman" w:cs="Times New Roman"/>
          <w:sz w:val="28"/>
          <w:szCs w:val="28"/>
        </w:rPr>
        <w:t>дивидуального предпринимателя, которая предоставляется такими лицами (в том числе посредством использования федеральных государственных инфо</w:t>
      </w:r>
      <w:r w:rsidRPr="001F48B2">
        <w:rPr>
          <w:rFonts w:ascii="Times New Roman" w:hAnsi="Times New Roman" w:cs="Times New Roman"/>
          <w:sz w:val="28"/>
          <w:szCs w:val="28"/>
        </w:rPr>
        <w:t>р</w:t>
      </w:r>
      <w:r w:rsidRPr="001F48B2">
        <w:rPr>
          <w:rFonts w:ascii="Times New Roman" w:hAnsi="Times New Roman" w:cs="Times New Roman"/>
          <w:sz w:val="28"/>
          <w:szCs w:val="28"/>
        </w:rPr>
        <w:t>мационных систем) в орган государственного контроля (надзора), орган мун</w:t>
      </w:r>
      <w:r w:rsidRPr="001F48B2">
        <w:rPr>
          <w:rFonts w:ascii="Times New Roman" w:hAnsi="Times New Roman" w:cs="Times New Roman"/>
          <w:sz w:val="28"/>
          <w:szCs w:val="28"/>
        </w:rPr>
        <w:t>и</w:t>
      </w:r>
      <w:r w:rsidRPr="001F48B2">
        <w:rPr>
          <w:rFonts w:ascii="Times New Roman" w:hAnsi="Times New Roman" w:cs="Times New Roman"/>
          <w:sz w:val="28"/>
          <w:szCs w:val="28"/>
        </w:rPr>
        <w:t>ципального контроля в соответствии с федеральными законами и принимаем</w:t>
      </w:r>
      <w:r w:rsidRPr="001F48B2">
        <w:rPr>
          <w:rFonts w:ascii="Times New Roman" w:hAnsi="Times New Roman" w:cs="Times New Roman"/>
          <w:sz w:val="28"/>
          <w:szCs w:val="28"/>
        </w:rPr>
        <w:t>ы</w:t>
      </w:r>
      <w:r w:rsidRPr="001F48B2">
        <w:rPr>
          <w:rFonts w:ascii="Times New Roman" w:hAnsi="Times New Roman" w:cs="Times New Roman"/>
          <w:sz w:val="28"/>
          <w:szCs w:val="28"/>
        </w:rPr>
        <w:t>ми в соответствии с ними иными нормативными правовыми актами</w:t>
      </w:r>
      <w:proofErr w:type="gramEnd"/>
      <w:r w:rsidRPr="001F48B2">
        <w:rPr>
          <w:rFonts w:ascii="Times New Roman" w:hAnsi="Times New Roman" w:cs="Times New Roman"/>
          <w:sz w:val="28"/>
          <w:szCs w:val="28"/>
        </w:rPr>
        <w:t xml:space="preserve"> Российской Федерации или может быть </w:t>
      </w:r>
      <w:proofErr w:type="gramStart"/>
      <w:r w:rsidRPr="001F48B2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1F48B2">
        <w:rPr>
          <w:rFonts w:ascii="Times New Roman" w:hAnsi="Times New Roman" w:cs="Times New Roman"/>
          <w:sz w:val="28"/>
          <w:szCs w:val="28"/>
        </w:rPr>
        <w:t xml:space="preserve"> (в том числе в рамках межведомственн</w:t>
      </w:r>
      <w:r w:rsidRPr="001F48B2">
        <w:rPr>
          <w:rFonts w:ascii="Times New Roman" w:hAnsi="Times New Roman" w:cs="Times New Roman"/>
          <w:sz w:val="28"/>
          <w:szCs w:val="28"/>
        </w:rPr>
        <w:t>о</w:t>
      </w:r>
      <w:r w:rsidRPr="001F48B2">
        <w:rPr>
          <w:rFonts w:ascii="Times New Roman" w:hAnsi="Times New Roman" w:cs="Times New Roman"/>
          <w:sz w:val="28"/>
          <w:szCs w:val="28"/>
        </w:rPr>
        <w:lastRenderedPageBreak/>
        <w:t>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</w:t>
      </w:r>
      <w:r w:rsidRPr="001F48B2">
        <w:rPr>
          <w:rFonts w:ascii="Times New Roman" w:hAnsi="Times New Roman" w:cs="Times New Roman"/>
          <w:sz w:val="28"/>
          <w:szCs w:val="28"/>
        </w:rPr>
        <w:t>в</w:t>
      </w:r>
      <w:r w:rsidRPr="001F48B2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48B2" w:rsidRPr="00B43D7A" w:rsidRDefault="006C2A5F" w:rsidP="00B43D7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B43D7A">
        <w:rPr>
          <w:rFonts w:ascii="Times New Roman" w:hAnsi="Times New Roman" w:cs="Times New Roman"/>
          <w:bCs/>
          <w:sz w:val="28"/>
          <w:szCs w:val="28"/>
        </w:rPr>
        <w:t>П</w:t>
      </w:r>
      <w:r w:rsidR="00E00F9B">
        <w:rPr>
          <w:rFonts w:ascii="Times New Roman" w:hAnsi="Times New Roman" w:cs="Times New Roman"/>
          <w:bCs/>
          <w:sz w:val="28"/>
          <w:szCs w:val="28"/>
        </w:rPr>
        <w:t>одпункт</w:t>
      </w:r>
      <w:r w:rsidR="00B43D7A">
        <w:rPr>
          <w:rFonts w:ascii="Times New Roman" w:hAnsi="Times New Roman" w:cs="Times New Roman"/>
          <w:bCs/>
          <w:sz w:val="28"/>
          <w:szCs w:val="28"/>
        </w:rPr>
        <w:t xml:space="preserve"> 1 пункта 35 дополнить абзацами  следующего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7A" w:rsidRPr="00B43D7A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B43D7A">
        <w:rPr>
          <w:rFonts w:ascii="Times New Roman" w:hAnsi="Times New Roman" w:cs="Times New Roman"/>
          <w:bCs/>
          <w:sz w:val="28"/>
          <w:szCs w:val="28"/>
        </w:rPr>
        <w:t>:</w:t>
      </w:r>
    </w:p>
    <w:p w:rsidR="00B43D7A" w:rsidRPr="00B43D7A" w:rsidRDefault="006C2A5F" w:rsidP="00B4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7A">
        <w:rPr>
          <w:rFonts w:ascii="Times New Roman" w:hAnsi="Times New Roman" w:cs="Times New Roman"/>
          <w:bCs/>
          <w:sz w:val="28"/>
          <w:szCs w:val="28"/>
        </w:rPr>
        <w:t>«</w:t>
      </w:r>
      <w:r w:rsidR="00B43D7A" w:rsidRPr="00B43D7A">
        <w:rPr>
          <w:rFonts w:ascii="Times New Roman" w:hAnsi="Times New Roman" w:cs="Times New Roman"/>
          <w:sz w:val="28"/>
          <w:szCs w:val="28"/>
        </w:rPr>
        <w:t xml:space="preserve">в связи с запретом на проведение плановых проверок, предусмотренным </w:t>
      </w:r>
      <w:hyperlink r:id="rId11" w:history="1">
        <w:r w:rsidR="00B43D7A" w:rsidRPr="00B43D7A">
          <w:rPr>
            <w:rFonts w:ascii="Times New Roman" w:hAnsi="Times New Roman" w:cs="Times New Roman"/>
            <w:sz w:val="28"/>
            <w:szCs w:val="28"/>
          </w:rPr>
          <w:t>частью 1.1 статьи 26.2</w:t>
        </w:r>
      </w:hyperlink>
      <w:r w:rsidR="00B43D7A" w:rsidRPr="00B43D7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43D7A" w:rsidRDefault="00B43D7A" w:rsidP="00B4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D7A">
        <w:rPr>
          <w:rFonts w:ascii="Times New Roman" w:hAnsi="Times New Roman" w:cs="Times New Roman"/>
          <w:sz w:val="28"/>
          <w:szCs w:val="28"/>
        </w:rPr>
        <w:t>в связи с принятием органом государственного контроля (надзора), орг</w:t>
      </w:r>
      <w:r w:rsidRPr="00B43D7A">
        <w:rPr>
          <w:rFonts w:ascii="Times New Roman" w:hAnsi="Times New Roman" w:cs="Times New Roman"/>
          <w:sz w:val="28"/>
          <w:szCs w:val="28"/>
        </w:rPr>
        <w:t>а</w:t>
      </w:r>
      <w:r w:rsidRPr="00B43D7A">
        <w:rPr>
          <w:rFonts w:ascii="Times New Roman" w:hAnsi="Times New Roman" w:cs="Times New Roman"/>
          <w:sz w:val="28"/>
          <w:szCs w:val="28"/>
        </w:rPr>
        <w:t>ном муниципального контроля в период с 18 марта до 5 апреля 2020 г. на осн</w:t>
      </w:r>
      <w:r w:rsidRPr="00B43D7A">
        <w:rPr>
          <w:rFonts w:ascii="Times New Roman" w:hAnsi="Times New Roman" w:cs="Times New Roman"/>
          <w:sz w:val="28"/>
          <w:szCs w:val="28"/>
        </w:rPr>
        <w:t>о</w:t>
      </w:r>
      <w:r w:rsidRPr="00B43D7A">
        <w:rPr>
          <w:rFonts w:ascii="Times New Roman" w:hAnsi="Times New Roman" w:cs="Times New Roman"/>
          <w:sz w:val="28"/>
          <w:szCs w:val="28"/>
        </w:rPr>
        <w:t>вании поручения Правительства Российской Федерации, поручения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</w:t>
      </w:r>
      <w:r w:rsidRPr="00B43D7A">
        <w:rPr>
          <w:rFonts w:ascii="Times New Roman" w:hAnsi="Times New Roman" w:cs="Times New Roman"/>
          <w:sz w:val="28"/>
          <w:szCs w:val="28"/>
        </w:rPr>
        <w:t>а</w:t>
      </w:r>
      <w:r w:rsidRPr="00B43D7A">
        <w:rPr>
          <w:rFonts w:ascii="Times New Roman" w:hAnsi="Times New Roman" w:cs="Times New Roman"/>
          <w:sz w:val="28"/>
          <w:szCs w:val="28"/>
        </w:rPr>
        <w:t>ции), поручения высшего должностного лица муниципального образования р</w:t>
      </w:r>
      <w:r w:rsidRPr="00B43D7A">
        <w:rPr>
          <w:rFonts w:ascii="Times New Roman" w:hAnsi="Times New Roman" w:cs="Times New Roman"/>
          <w:sz w:val="28"/>
          <w:szCs w:val="28"/>
        </w:rPr>
        <w:t>е</w:t>
      </w:r>
      <w:r w:rsidRPr="00B43D7A">
        <w:rPr>
          <w:rFonts w:ascii="Times New Roman" w:hAnsi="Times New Roman" w:cs="Times New Roman"/>
          <w:sz w:val="28"/>
          <w:szCs w:val="28"/>
        </w:rPr>
        <w:t>шения об отмене назначенной плановой проверки;</w:t>
      </w:r>
      <w:proofErr w:type="gramEnd"/>
    </w:p>
    <w:p w:rsidR="00B43D7A" w:rsidRPr="00B43D7A" w:rsidRDefault="00B43D7A" w:rsidP="00B4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7A">
        <w:rPr>
          <w:rFonts w:ascii="Times New Roman" w:hAnsi="Times New Roman" w:cs="Times New Roman"/>
          <w:sz w:val="28"/>
          <w:szCs w:val="28"/>
        </w:rPr>
        <w:t>в связи с принятием органом государственного контроля (надзора) реш</w:t>
      </w:r>
      <w:r w:rsidRPr="00B43D7A">
        <w:rPr>
          <w:rFonts w:ascii="Times New Roman" w:hAnsi="Times New Roman" w:cs="Times New Roman"/>
          <w:sz w:val="28"/>
          <w:szCs w:val="28"/>
        </w:rPr>
        <w:t>е</w:t>
      </w:r>
      <w:r w:rsidRPr="00B43D7A">
        <w:rPr>
          <w:rFonts w:ascii="Times New Roman" w:hAnsi="Times New Roman" w:cs="Times New Roman"/>
          <w:sz w:val="28"/>
          <w:szCs w:val="28"/>
        </w:rPr>
        <w:t>ния об исключении плановой проверки на основании актов Правительства Ро</w:t>
      </w:r>
      <w:r w:rsidRPr="00B43D7A">
        <w:rPr>
          <w:rFonts w:ascii="Times New Roman" w:hAnsi="Times New Roman" w:cs="Times New Roman"/>
          <w:sz w:val="28"/>
          <w:szCs w:val="28"/>
        </w:rPr>
        <w:t>с</w:t>
      </w:r>
      <w:r w:rsidRPr="00B43D7A">
        <w:rPr>
          <w:rFonts w:ascii="Times New Roman" w:hAnsi="Times New Roman" w:cs="Times New Roman"/>
          <w:sz w:val="28"/>
          <w:szCs w:val="28"/>
        </w:rPr>
        <w:t>сийской Федерации, устанавливающих особенности организации и осущест</w:t>
      </w:r>
      <w:r w:rsidRPr="00B43D7A">
        <w:rPr>
          <w:rFonts w:ascii="Times New Roman" w:hAnsi="Times New Roman" w:cs="Times New Roman"/>
          <w:sz w:val="28"/>
          <w:szCs w:val="28"/>
        </w:rPr>
        <w:t>в</w:t>
      </w:r>
      <w:r w:rsidRPr="00B43D7A">
        <w:rPr>
          <w:rFonts w:ascii="Times New Roman" w:hAnsi="Times New Roman" w:cs="Times New Roman"/>
          <w:sz w:val="28"/>
          <w:szCs w:val="28"/>
        </w:rPr>
        <w:t>ления государственного контроля (надзора) в 2020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B43D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1048" w:rsidRPr="0042358E" w:rsidRDefault="00421F07" w:rsidP="00B43D7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7A">
        <w:rPr>
          <w:rFonts w:ascii="Times New Roman" w:hAnsi="Times New Roman" w:cs="Times New Roman"/>
          <w:sz w:val="28"/>
          <w:szCs w:val="28"/>
        </w:rPr>
        <w:t>3</w:t>
      </w:r>
      <w:r w:rsidR="00657C46" w:rsidRPr="00B43D7A">
        <w:rPr>
          <w:rFonts w:ascii="Times New Roman" w:hAnsi="Times New Roman" w:cs="Times New Roman"/>
          <w:sz w:val="28"/>
          <w:szCs w:val="28"/>
        </w:rPr>
        <w:t xml:space="preserve">. </w:t>
      </w:r>
      <w:r w:rsidR="00031048" w:rsidRPr="00B43D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</w:t>
      </w:r>
      <w:r w:rsidR="00031048" w:rsidRPr="0042358E">
        <w:rPr>
          <w:rFonts w:ascii="Times New Roman" w:hAnsi="Times New Roman" w:cs="Times New Roman"/>
          <w:sz w:val="28"/>
          <w:szCs w:val="28"/>
        </w:rPr>
        <w:t>) в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657C46" w:rsidRPr="0042358E" w:rsidRDefault="00421F07" w:rsidP="00421F0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58E">
        <w:rPr>
          <w:rFonts w:ascii="Times New Roman" w:hAnsi="Times New Roman" w:cs="Times New Roman"/>
          <w:sz w:val="28"/>
          <w:szCs w:val="28"/>
        </w:rPr>
        <w:t>4</w:t>
      </w:r>
      <w:r w:rsidR="00657C46" w:rsidRPr="0042358E">
        <w:rPr>
          <w:rFonts w:ascii="Times New Roman" w:hAnsi="Times New Roman" w:cs="Times New Roman"/>
          <w:sz w:val="28"/>
          <w:szCs w:val="28"/>
        </w:rPr>
        <w:t xml:space="preserve">. </w:t>
      </w:r>
      <w:r w:rsidR="00031048" w:rsidRPr="0042358E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 в бюллетене «Усть-Юганский вестник».</w:t>
      </w:r>
    </w:p>
    <w:p w:rsidR="003B33DD" w:rsidRPr="0042358E" w:rsidRDefault="003B33DD" w:rsidP="00606642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3DD" w:rsidRPr="0042358E" w:rsidRDefault="003B33DD" w:rsidP="00606642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3D7A" w:rsidRDefault="00C2245F" w:rsidP="00606642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358E">
        <w:rPr>
          <w:rFonts w:ascii="Times New Roman" w:hAnsi="Times New Roman" w:cs="Times New Roman"/>
          <w:bCs/>
          <w:sz w:val="28"/>
          <w:szCs w:val="28"/>
        </w:rPr>
        <w:t>Глав</w:t>
      </w:r>
      <w:r w:rsidR="00421F07" w:rsidRPr="0042358E">
        <w:rPr>
          <w:rFonts w:ascii="Times New Roman" w:hAnsi="Times New Roman" w:cs="Times New Roman"/>
          <w:bCs/>
          <w:sz w:val="28"/>
          <w:szCs w:val="28"/>
        </w:rPr>
        <w:t>а</w:t>
      </w:r>
      <w:r w:rsidR="00031048" w:rsidRPr="004235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43D7A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B43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6642" w:rsidRPr="0042358E" w:rsidRDefault="00031048" w:rsidP="00B43D7A">
      <w:pPr>
        <w:pStyle w:val="ConsPlusNormal"/>
        <w:tabs>
          <w:tab w:val="left" w:pos="6237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2358E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B43D7A">
        <w:rPr>
          <w:rFonts w:ascii="Times New Roman" w:hAnsi="Times New Roman" w:cs="Times New Roman"/>
          <w:bCs/>
          <w:sz w:val="28"/>
          <w:szCs w:val="28"/>
        </w:rPr>
        <w:t>Усть-Юган</w:t>
      </w:r>
      <w:r w:rsidRPr="004235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421F07" w:rsidRPr="0042358E">
        <w:rPr>
          <w:rFonts w:ascii="Times New Roman" w:hAnsi="Times New Roman" w:cs="Times New Roman"/>
          <w:sz w:val="28"/>
          <w:szCs w:val="28"/>
        </w:rPr>
        <w:t>В.А. Мякишев</w:t>
      </w:r>
    </w:p>
    <w:p w:rsidR="003B33DD" w:rsidRPr="0042358E" w:rsidRDefault="003B33DD" w:rsidP="00C2245F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33DD" w:rsidRDefault="003B33DD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p w:rsidR="0042358E" w:rsidRDefault="0042358E" w:rsidP="00C2245F">
      <w:pPr>
        <w:spacing w:after="0" w:line="240" w:lineRule="auto"/>
        <w:ind w:left="4820"/>
        <w:rPr>
          <w:rFonts w:ascii="Arial" w:eastAsia="Times New Roman" w:hAnsi="Arial" w:cs="Arial"/>
          <w:bCs/>
          <w:sz w:val="26"/>
          <w:szCs w:val="26"/>
        </w:rPr>
      </w:pPr>
    </w:p>
    <w:sectPr w:rsidR="0042358E" w:rsidSect="0042358E">
      <w:headerReference w:type="default" r:id="rId12"/>
      <w:pgSz w:w="11906" w:h="16838"/>
      <w:pgMar w:top="851" w:right="567" w:bottom="709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CC" w:rsidRDefault="00124ACC" w:rsidP="003817E9">
      <w:pPr>
        <w:spacing w:after="0" w:line="240" w:lineRule="auto"/>
      </w:pPr>
      <w:r>
        <w:separator/>
      </w:r>
    </w:p>
  </w:endnote>
  <w:endnote w:type="continuationSeparator" w:id="0">
    <w:p w:rsidR="00124ACC" w:rsidRDefault="00124ACC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CC" w:rsidRDefault="00124ACC" w:rsidP="003817E9">
      <w:pPr>
        <w:spacing w:after="0" w:line="240" w:lineRule="auto"/>
      </w:pPr>
      <w:r>
        <w:separator/>
      </w:r>
    </w:p>
  </w:footnote>
  <w:footnote w:type="continuationSeparator" w:id="0">
    <w:p w:rsidR="00124ACC" w:rsidRDefault="00124ACC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620"/>
      <w:docPartObj>
        <w:docPartGallery w:val="Page Numbers (Top of Page)"/>
        <w:docPartUnique/>
      </w:docPartObj>
    </w:sdtPr>
    <w:sdtEndPr/>
    <w:sdtContent>
      <w:p w:rsidR="006C2A5F" w:rsidRDefault="006C2A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5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CD7931"/>
    <w:multiLevelType w:val="hybridMultilevel"/>
    <w:tmpl w:val="754C6BB6"/>
    <w:lvl w:ilvl="0" w:tplc="6D5CEEDE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31048"/>
    <w:rsid w:val="000818E3"/>
    <w:rsid w:val="000D1A4D"/>
    <w:rsid w:val="000E6063"/>
    <w:rsid w:val="001222C4"/>
    <w:rsid w:val="00124ACC"/>
    <w:rsid w:val="001F48B2"/>
    <w:rsid w:val="0020101A"/>
    <w:rsid w:val="00224647"/>
    <w:rsid w:val="00274832"/>
    <w:rsid w:val="00280A44"/>
    <w:rsid w:val="00352EEF"/>
    <w:rsid w:val="003817E9"/>
    <w:rsid w:val="003B33DD"/>
    <w:rsid w:val="00421F07"/>
    <w:rsid w:val="0042358E"/>
    <w:rsid w:val="00524D1F"/>
    <w:rsid w:val="005B79CC"/>
    <w:rsid w:val="00606642"/>
    <w:rsid w:val="00657C46"/>
    <w:rsid w:val="006666F4"/>
    <w:rsid w:val="006C2A5F"/>
    <w:rsid w:val="007B769E"/>
    <w:rsid w:val="007C55CC"/>
    <w:rsid w:val="00871279"/>
    <w:rsid w:val="00955523"/>
    <w:rsid w:val="0097589C"/>
    <w:rsid w:val="009B50B7"/>
    <w:rsid w:val="009B7AD3"/>
    <w:rsid w:val="009D2DE9"/>
    <w:rsid w:val="00A03980"/>
    <w:rsid w:val="00A102AA"/>
    <w:rsid w:val="00A55B9F"/>
    <w:rsid w:val="00A637A4"/>
    <w:rsid w:val="00A6564A"/>
    <w:rsid w:val="00AD6920"/>
    <w:rsid w:val="00B43D7A"/>
    <w:rsid w:val="00BC22AC"/>
    <w:rsid w:val="00C2245F"/>
    <w:rsid w:val="00C77BC0"/>
    <w:rsid w:val="00D53257"/>
    <w:rsid w:val="00E00F9B"/>
    <w:rsid w:val="00E3489B"/>
    <w:rsid w:val="00E354E6"/>
    <w:rsid w:val="00E5465D"/>
    <w:rsid w:val="00E64416"/>
    <w:rsid w:val="00E83C63"/>
    <w:rsid w:val="00E87598"/>
    <w:rsid w:val="00EF53B1"/>
    <w:rsid w:val="00F51EC3"/>
    <w:rsid w:val="00F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5B79C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formattext">
    <w:name w:val="formattext"/>
    <w:basedOn w:val="a"/>
    <w:rsid w:val="0066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606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B70BFDF9A9E2D9F8D17DC356431A9FE4BE635555E9FAB1CD857F6A61964D50B69678918D7EC36633782C63D30E900543B69DCDEf3R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B9F9DFDCCAFB40FE849F9EDA26E6361C983C3B308EBB48104CBA8E14FAA39E989894CF352CAFC7E577A37017p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B9F9DFDCCAFB40FE848193CC4AB139189A6437348DB5174C1BBCD94BAAA5CBD8D892997116p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10</cp:revision>
  <cp:lastPrinted>2020-05-26T09:22:00Z</cp:lastPrinted>
  <dcterms:created xsi:type="dcterms:W3CDTF">2020-01-27T04:05:00Z</dcterms:created>
  <dcterms:modified xsi:type="dcterms:W3CDTF">2020-06-15T06:30:00Z</dcterms:modified>
</cp:coreProperties>
</file>