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C61892" w:rsidRDefault="00C61892" w:rsidP="00544D16">
      <w:pPr>
        <w:ind w:right="18"/>
        <w:rPr>
          <w:rFonts w:ascii="Times New Roman" w:hAnsi="Times New Roman" w:cs="Times New Roman"/>
          <w:sz w:val="28"/>
          <w:szCs w:val="28"/>
        </w:rPr>
      </w:pPr>
    </w:p>
    <w:p w:rsidR="00544D16" w:rsidRDefault="00C61892" w:rsidP="00544D16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44D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4D16">
        <w:rPr>
          <w:rFonts w:ascii="Times New Roman" w:hAnsi="Times New Roman" w:cs="Times New Roman"/>
          <w:sz w:val="28"/>
          <w:szCs w:val="28"/>
        </w:rPr>
        <w:t xml:space="preserve"> </w:t>
      </w:r>
      <w:r w:rsidR="00544D16"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="00544D16" w:rsidRPr="00EA3939">
        <w:rPr>
          <w:rFonts w:ascii="Times New Roman" w:hAnsi="Times New Roman" w:cs="Times New Roman"/>
          <w:sz w:val="20"/>
          <w:szCs w:val="20"/>
        </w:rPr>
        <w:t>Усть-Юган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</w:t>
      </w:r>
    </w:p>
    <w:p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96D67" w:rsidRPr="00AC66E2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85812" w:rsidRDefault="00496D67" w:rsidP="003858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сельского поселения Усть-Юган от 29.11.2018 № 247-па «</w:t>
      </w:r>
      <w:r w:rsidR="00385812">
        <w:rPr>
          <w:rFonts w:ascii="Times New Roman" w:hAnsi="Times New Roman" w:cs="Times New Roman"/>
          <w:bCs/>
          <w:sz w:val="28"/>
          <w:szCs w:val="28"/>
        </w:rPr>
        <w:t>О муниципальной программе сельского поселения Усть-Юган «</w:t>
      </w:r>
      <w:r w:rsidR="00385812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385812">
        <w:rPr>
          <w:rFonts w:ascii="Times New Roman" w:hAnsi="Times New Roman" w:cs="Times New Roman"/>
          <w:bCs/>
          <w:sz w:val="28"/>
          <w:szCs w:val="28"/>
        </w:rPr>
        <w:t>»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(в реда</w:t>
      </w:r>
      <w:r w:rsidR="00385812">
        <w:rPr>
          <w:rFonts w:ascii="Times New Roman" w:hAnsi="Times New Roman" w:cs="Times New Roman"/>
          <w:bCs/>
          <w:sz w:val="28"/>
          <w:szCs w:val="28"/>
        </w:rPr>
        <w:t>кции от 13.05.2019 № 77-па-нпа,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12.11.2019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>№ 185-па-нпа, от 24.12.2019 № 210-па-нпа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5812"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№ 181-па-нпа, от 30.12.2020                               № 202-па-нпа, от 04.05.2021 № 40-па-нпа, от 29.09.2021 № 111-па-нпа, от 30.12.2021 № 165-па-нпа, от 15.02.2022 № 20-па-нпа, от 10.06.2022                              № 89-па-нпа, от 27.09.2022 № 137-па-нпа, от 30.12.2022 № 205-па-нпа, от</w:t>
      </w:r>
      <w:proofErr w:type="gramEnd"/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85812">
        <w:rPr>
          <w:rFonts w:ascii="Times New Roman" w:hAnsi="Times New Roman" w:cs="Times New Roman"/>
          <w:bCs/>
          <w:sz w:val="28"/>
          <w:szCs w:val="28"/>
        </w:rPr>
        <w:t>27.02.2023 № 14-па-нпа, от 30.08.2023  № 74-па-нпа, от 24.10.2023 № 97-па-нпа, от 28.12.2023 № 142-па-нпа, от 29.12.2023 № 145-па-нпа, от 28.02.2024                           № 10-па-нпа</w:t>
      </w:r>
      <w:r w:rsidR="00C079E4">
        <w:rPr>
          <w:rFonts w:ascii="Times New Roman" w:hAnsi="Times New Roman" w:cs="Times New Roman"/>
          <w:bCs/>
          <w:sz w:val="28"/>
          <w:szCs w:val="28"/>
        </w:rPr>
        <w:t>, от 02.04.2024 № 33-па-нпа</w:t>
      </w:r>
      <w:r w:rsidR="00385812" w:rsidRPr="00AC66E2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496D67" w:rsidRDefault="00496D67" w:rsidP="003858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6900" w:rsidRDefault="003B6900" w:rsidP="002A4B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6D67" w:rsidRPr="00F502C5" w:rsidRDefault="00496D67" w:rsidP="00B72DDB">
      <w:pPr>
        <w:pStyle w:val="ConsPlusTitle"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Федерации»,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155">
        <w:rPr>
          <w:rFonts w:ascii="Times New Roman" w:hAnsi="Times New Roman"/>
          <w:b w:val="0"/>
          <w:sz w:val="28"/>
          <w:szCs w:val="28"/>
        </w:rPr>
        <w:t>постановлени</w:t>
      </w:r>
      <w:r w:rsidR="006257AE">
        <w:rPr>
          <w:rFonts w:ascii="Times New Roman" w:hAnsi="Times New Roman"/>
          <w:b w:val="0"/>
          <w:sz w:val="28"/>
          <w:szCs w:val="28"/>
        </w:rPr>
        <w:t>я</w:t>
      </w:r>
      <w:r w:rsidRPr="005A3155">
        <w:rPr>
          <w:rFonts w:ascii="Times New Roman" w:hAnsi="Times New Roman"/>
          <w:b w:val="0"/>
          <w:sz w:val="28"/>
          <w:szCs w:val="28"/>
        </w:rPr>
        <w:t>м</w:t>
      </w:r>
      <w:r w:rsidR="006257AE">
        <w:rPr>
          <w:rFonts w:ascii="Times New Roman" w:hAnsi="Times New Roman"/>
          <w:b w:val="0"/>
          <w:sz w:val="28"/>
          <w:szCs w:val="28"/>
        </w:rPr>
        <w:t>и</w:t>
      </w:r>
      <w:r w:rsidRPr="005A315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сельского                    поселения Усть-Юган от 07.11.2016 № 160-па «О порядке разработки и                  реализации  муниципальных программ муниципального образования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поселение Усть-Юган</w:t>
      </w:r>
      <w:r w:rsidRPr="000622E4">
        <w:rPr>
          <w:rFonts w:ascii="Times New Roman" w:hAnsi="Times New Roman"/>
          <w:b w:val="0"/>
          <w:sz w:val="28"/>
          <w:szCs w:val="28"/>
        </w:rPr>
        <w:t>»</w:t>
      </w:r>
      <w:r w:rsidR="00D7640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от 28.09.2023 № 83-па «Об утверждении перечня 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Усть-Юган»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gramStart"/>
      <w:r w:rsidRPr="00F502C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F502C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B72DDB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6C3970" w:rsidRDefault="00BF1943" w:rsidP="00B72DDB">
      <w:pPr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D67">
        <w:rPr>
          <w:rFonts w:ascii="Times New Roman" w:hAnsi="Times New Roman" w:cs="Times New Roman"/>
          <w:sz w:val="28"/>
          <w:szCs w:val="28"/>
        </w:rPr>
        <w:t xml:space="preserve">1.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5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72DDB">
        <w:rPr>
          <w:rFonts w:ascii="Times New Roman" w:hAnsi="Times New Roman" w:cs="Times New Roman"/>
          <w:sz w:val="28"/>
          <w:szCs w:val="28"/>
        </w:rPr>
        <w:t>изменения</w:t>
      </w:r>
      <w:r w:rsidR="00496D67">
        <w:rPr>
          <w:rFonts w:ascii="Times New Roman" w:hAnsi="Times New Roman" w:cs="Times New Roman"/>
          <w:sz w:val="28"/>
          <w:szCs w:val="28"/>
        </w:rPr>
        <w:t xml:space="preserve"> в </w:t>
      </w:r>
      <w:r w:rsidR="00496D67"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496D67">
        <w:rPr>
          <w:rFonts w:ascii="Times New Roman" w:hAnsi="Times New Roman" w:cs="Times New Roman"/>
          <w:sz w:val="28"/>
          <w:szCs w:val="28"/>
        </w:rPr>
        <w:t>е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5815BC">
        <w:rPr>
          <w:rFonts w:ascii="Times New Roman" w:hAnsi="Times New Roman" w:cs="Times New Roman"/>
          <w:sz w:val="28"/>
          <w:szCs w:val="28"/>
        </w:rPr>
        <w:t xml:space="preserve">  </w:t>
      </w:r>
      <w:r w:rsidR="00B72D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2DDB">
        <w:rPr>
          <w:rFonts w:ascii="Times New Roman" w:hAnsi="Times New Roman" w:cs="Times New Roman"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Усть-Юган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от 29.11.2018 № 247-па «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О муниципальной программе </w:t>
      </w:r>
      <w:r w:rsidR="00385812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Усть-Юган «</w:t>
      </w:r>
      <w:r w:rsidR="00385812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(</w:t>
      </w:r>
      <w:r w:rsidR="005815BC" w:rsidRPr="00AC66E2">
        <w:rPr>
          <w:rFonts w:ascii="Times New Roman" w:hAnsi="Times New Roman" w:cs="Times New Roman"/>
          <w:bCs/>
          <w:sz w:val="28"/>
          <w:szCs w:val="28"/>
        </w:rPr>
        <w:t>в редакции от 13.05.2019 № 77-па-нпа, от 12.11.2019 № 185-па-нпа, от 24.12.2019 № 210-па-нпа</w:t>
      </w:r>
      <w:r w:rsidR="00385812">
        <w:rPr>
          <w:rFonts w:ascii="Times New Roman" w:hAnsi="Times New Roman" w:cs="Times New Roman"/>
          <w:bCs/>
          <w:sz w:val="28"/>
          <w:szCs w:val="28"/>
        </w:rPr>
        <w:t>, от 31.12.2019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№ 225-па-нпа, от 06.05.2020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№ 88-па-нпа, от 30.11.2020 № 181-па-нпа, от 30.12.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2020  </w:t>
      </w:r>
      <w:r w:rsidR="005815BC">
        <w:rPr>
          <w:rFonts w:ascii="Times New Roman" w:hAnsi="Times New Roman" w:cs="Times New Roman"/>
          <w:bCs/>
          <w:sz w:val="28"/>
          <w:szCs w:val="28"/>
        </w:rPr>
        <w:t>№ 202-па-нпа, от 04.05.</w:t>
      </w:r>
      <w:r w:rsidR="00385812">
        <w:rPr>
          <w:rFonts w:ascii="Times New Roman" w:hAnsi="Times New Roman" w:cs="Times New Roman"/>
          <w:bCs/>
          <w:sz w:val="28"/>
          <w:szCs w:val="28"/>
        </w:rPr>
        <w:t>2021 № 40-па-нпа, от 29.09.2021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№ 111-па-нпа, от 30.12.2021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№ 165-па-нпа, от 15.02.2022  № 20-па-нпа, от 10.06.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2022  </w:t>
      </w:r>
      <w:r w:rsidR="005815BC">
        <w:rPr>
          <w:rFonts w:ascii="Times New Roman" w:hAnsi="Times New Roman" w:cs="Times New Roman"/>
          <w:bCs/>
          <w:sz w:val="28"/>
          <w:szCs w:val="28"/>
        </w:rPr>
        <w:t>№ 89-па-нпа, от 27.09.2022</w:t>
      </w:r>
      <w:proofErr w:type="gramEnd"/>
      <w:r w:rsidR="005815B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="005815BC">
        <w:rPr>
          <w:rFonts w:ascii="Times New Roman" w:hAnsi="Times New Roman" w:cs="Times New Roman"/>
          <w:bCs/>
          <w:sz w:val="28"/>
          <w:szCs w:val="28"/>
        </w:rPr>
        <w:t>137-па-нпа, от 30.12.2022 № 205-па-нпа, от 27.02.2023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№ 14-па-нпа, от 30.08.2023  № 74-па-нпа, от 24.10.2023 № 97-па-нпа, от 28.12.2</w:t>
      </w:r>
      <w:r w:rsidR="00385812">
        <w:rPr>
          <w:rFonts w:ascii="Times New Roman" w:hAnsi="Times New Roman" w:cs="Times New Roman"/>
          <w:bCs/>
          <w:sz w:val="28"/>
          <w:szCs w:val="28"/>
        </w:rPr>
        <w:t>023 № 142-па-нпа, от 29.12.2023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>№ 145-па-нпа</w:t>
      </w:r>
      <w:r w:rsidR="00AD6EB9">
        <w:rPr>
          <w:rFonts w:ascii="Times New Roman" w:hAnsi="Times New Roman" w:cs="Times New Roman"/>
          <w:bCs/>
          <w:sz w:val="28"/>
          <w:szCs w:val="28"/>
        </w:rPr>
        <w:t xml:space="preserve">, от 28.02.2024 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AD6EB9">
        <w:rPr>
          <w:rFonts w:ascii="Times New Roman" w:hAnsi="Times New Roman" w:cs="Times New Roman"/>
          <w:bCs/>
          <w:sz w:val="28"/>
          <w:szCs w:val="28"/>
        </w:rPr>
        <w:t>№ 10-па-нпа</w:t>
      </w:r>
      <w:r w:rsidR="00C079E4">
        <w:rPr>
          <w:rFonts w:ascii="Times New Roman" w:hAnsi="Times New Roman" w:cs="Times New Roman"/>
          <w:bCs/>
          <w:sz w:val="28"/>
          <w:szCs w:val="28"/>
        </w:rPr>
        <w:t>,</w:t>
      </w:r>
      <w:r w:rsidR="00C079E4" w:rsidRPr="00C07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9E4">
        <w:rPr>
          <w:rFonts w:ascii="Times New Roman" w:hAnsi="Times New Roman" w:cs="Times New Roman"/>
          <w:bCs/>
          <w:sz w:val="28"/>
          <w:szCs w:val="28"/>
        </w:rPr>
        <w:t>от 02.04.2024 № 33-па-нпа</w:t>
      </w:r>
      <w:r w:rsidR="00AD6E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812">
        <w:rPr>
          <w:rFonts w:ascii="Times New Roman" w:hAnsi="Times New Roman" w:cs="Times New Roman"/>
          <w:bCs/>
          <w:sz w:val="28"/>
          <w:szCs w:val="28"/>
        </w:rPr>
        <w:t>изложив приложение к</w:t>
      </w:r>
      <w:r w:rsidR="00C079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EB9">
        <w:rPr>
          <w:rFonts w:ascii="Times New Roman" w:hAnsi="Times New Roman" w:cs="Times New Roman"/>
          <w:bCs/>
          <w:sz w:val="28"/>
          <w:szCs w:val="28"/>
        </w:rPr>
        <w:t xml:space="preserve">постановлению в редакции  согласно приложению к настоящему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9E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AD6EB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6C3970">
        <w:rPr>
          <w:rFonts w:ascii="Times New Roman" w:hAnsi="Times New Roman" w:cs="Times New Roman"/>
          <w:bCs/>
          <w:sz w:val="28"/>
          <w:szCs w:val="28"/>
        </w:rPr>
        <w:t>.</w:t>
      </w:r>
      <w:r w:rsidR="00F6286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End"/>
    </w:p>
    <w:p w:rsidR="008B0274" w:rsidRPr="00AC66E2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13599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2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(обнародованию) в бюллетене «Усть-Юганский вестник» и размещению на официальном сайте </w:t>
      </w:r>
      <w:r w:rsidR="006C3970">
        <w:rPr>
          <w:rFonts w:ascii="Times New Roman" w:hAnsi="Times New Roman" w:cs="Times New Roman"/>
          <w:sz w:val="28"/>
          <w:szCs w:val="28"/>
        </w:rPr>
        <w:t xml:space="preserve">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Усть-Юган в сети 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5E0D8F" w:rsidRPr="00544D16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3</w:t>
      </w:r>
      <w:r w:rsidR="008B0274" w:rsidRPr="00AC66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</w:t>
      </w:r>
      <w:r w:rsidR="00AD6EB9">
        <w:rPr>
          <w:rFonts w:ascii="Times New Roman" w:hAnsi="Times New Roman" w:cs="Times New Roman"/>
          <w:sz w:val="28"/>
          <w:szCs w:val="28"/>
        </w:rPr>
        <w:t>).</w:t>
      </w:r>
    </w:p>
    <w:p w:rsidR="008B0274" w:rsidRPr="00AC66E2" w:rsidRDefault="00544D16" w:rsidP="00544D16">
      <w:pPr>
        <w:pStyle w:val="ac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D67">
        <w:rPr>
          <w:rFonts w:ascii="Times New Roman" w:hAnsi="Times New Roman"/>
          <w:sz w:val="28"/>
          <w:szCs w:val="28"/>
        </w:rPr>
        <w:t>4</w:t>
      </w:r>
      <w:r w:rsidR="008B0274" w:rsidRPr="00AC66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274"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274"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66E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356">
        <w:rPr>
          <w:sz w:val="28"/>
          <w:szCs w:val="28"/>
        </w:rPr>
        <w:t xml:space="preserve">                                                                               </w:t>
      </w: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Pr="005E26E4" w:rsidRDefault="005E26E4" w:rsidP="005E26E4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                                                                   </w:t>
      </w: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544D1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1985"/>
        <w:gridCol w:w="142"/>
        <w:gridCol w:w="992"/>
        <w:gridCol w:w="850"/>
        <w:gridCol w:w="142"/>
        <w:gridCol w:w="1134"/>
        <w:gridCol w:w="709"/>
        <w:gridCol w:w="142"/>
        <w:gridCol w:w="283"/>
        <w:gridCol w:w="1121"/>
        <w:gridCol w:w="13"/>
        <w:gridCol w:w="13"/>
        <w:gridCol w:w="271"/>
        <w:gridCol w:w="1134"/>
        <w:gridCol w:w="567"/>
        <w:gridCol w:w="283"/>
        <w:gridCol w:w="1701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2A4BD6" w:rsidP="002A4BD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8E4DCB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B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8A5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показатели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показателя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B41D7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355" w:type="dxa"/>
            <w:gridSpan w:val="15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83390A" w:rsidRPr="00A61C46" w:rsidTr="008517A4">
        <w:tc>
          <w:tcPr>
            <w:tcW w:w="1560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3390A" w:rsidRPr="00A61C46" w:rsidRDefault="0083390A" w:rsidP="0083390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ния реализации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муниципальной программы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Pr="00A61C46" w:rsidRDefault="0083390A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лнитель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/соисполнитель за достижение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показателей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83390A" w:rsidRPr="00A61C46" w:rsidTr="008517A4">
        <w:trPr>
          <w:trHeight w:val="4868"/>
        </w:trPr>
        <w:tc>
          <w:tcPr>
            <w:tcW w:w="1560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390A" w:rsidRPr="007A28E6" w:rsidRDefault="0083390A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щений),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которым 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решений о дальнейшем использовании объекта,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общем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зования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жилых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от 17.11.2008                              № 1662-р  « О Ко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 xml:space="preserve">вития РФ на период до 2020 года»,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                                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 xml:space="preserve">от 03.11.2022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№ 679-рп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«О Стратегии соц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вития Ханты-Мансийского авт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номного округа - Югры до 2036 года с целевыми ориентир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ми до 2050 года»</w:t>
            </w:r>
          </w:p>
          <w:p w:rsidR="0083390A" w:rsidRPr="0023742E" w:rsidRDefault="0083390A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техническая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ция в общем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подлежащих технической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ции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исключением земельных участков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зарегистрир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вано право собственности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в общем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ции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исключением земельных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контрольных  проверок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сохранности и целевого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имущества (ед.)</w:t>
            </w:r>
          </w:p>
          <w:p w:rsidR="0083390A" w:rsidRPr="00BA6996" w:rsidRDefault="0083390A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жилищного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фонда,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необх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димого для обеспечения деятельности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сельского поселения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7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77BE2" w:rsidRPr="00A61C46" w:rsidTr="00F77BE2">
        <w:tc>
          <w:tcPr>
            <w:tcW w:w="1560" w:type="dxa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7BE2" w:rsidRPr="00A61C46" w:rsidRDefault="00F77BE2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7</w:t>
            </w: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-2030</w:t>
            </w:r>
          </w:p>
        </w:tc>
      </w:tr>
      <w:tr w:rsidR="00C61892" w:rsidRPr="00A61C46" w:rsidTr="00F77BE2">
        <w:tc>
          <w:tcPr>
            <w:tcW w:w="1560" w:type="dxa"/>
            <w:vMerge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61892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61892" w:rsidRPr="003234EF" w:rsidRDefault="00C61892" w:rsidP="0035143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65 425,67472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C00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7 808,66749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C61892" w:rsidRPr="003234EF" w:rsidRDefault="00C61892" w:rsidP="0035143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C61892" w:rsidRPr="00A61C46" w:rsidTr="00F77BE2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1892" w:rsidRPr="00A61C46" w:rsidTr="00F77BE2">
        <w:tc>
          <w:tcPr>
            <w:tcW w:w="1560" w:type="dxa"/>
            <w:vMerge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1892" w:rsidRPr="00A61C46" w:rsidTr="00F77BE2">
        <w:tc>
          <w:tcPr>
            <w:tcW w:w="1560" w:type="dxa"/>
            <w:vMerge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61892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8 139,72763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3 411,02800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1892" w:rsidRPr="00A61C46" w:rsidTr="00F77BE2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C61892" w:rsidRPr="003234EF" w:rsidRDefault="00C61892" w:rsidP="0035143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32 149,89959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4 397,63949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C61892" w:rsidRPr="003234EF" w:rsidRDefault="00C61892" w:rsidP="0035143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C61892" w:rsidRPr="00A61C46" w:rsidTr="00F77BE2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61892" w:rsidRPr="00A61C46" w:rsidRDefault="00C6189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C61892" w:rsidRPr="003234EF" w:rsidRDefault="00C61892" w:rsidP="0035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69"/>
        <w:gridCol w:w="1295"/>
        <w:gridCol w:w="1665"/>
        <w:gridCol w:w="2386"/>
        <w:gridCol w:w="9"/>
        <w:gridCol w:w="1595"/>
        <w:gridCol w:w="1421"/>
        <w:gridCol w:w="1558"/>
        <w:gridCol w:w="1702"/>
        <w:gridCol w:w="1558"/>
        <w:gridCol w:w="1418"/>
      </w:tblGrid>
      <w:tr w:rsidR="00EE3208" w:rsidRPr="007865CD" w:rsidTr="00E869AD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EE3208" w:rsidRPr="007865CD" w:rsidTr="00E869AD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E3208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8451B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8451B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B22E8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B22E8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1594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1594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-2030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C99" w:rsidRPr="007865CD" w:rsidTr="00B31C99">
        <w:trPr>
          <w:trHeight w:val="315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Управление, распоряжение муниципал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 "Административно-хозяйственная  служба              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4946FC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30 158,65952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5 412,15923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4946FC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4 412,13949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357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</w:t>
            </w:r>
            <w:r w:rsidR="003570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1,99713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5771D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4946FC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28 476,66239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3 790,16210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4946FC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4 352,13949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служба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F37E20" w:rsidP="00AD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35 267,01520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4946FC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3 396,52800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F37E20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6 457,73050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4946FC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3 351,02800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F37E20" w:rsidP="00AD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3 673,23720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4946FC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45,50000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4946FC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4946FC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4946FC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4946FC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4946FC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6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AB1C87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65 425,67472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AB1C87" w:rsidP="00E53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7 808,66749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61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927E50" w:rsidP="00121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8 139,72763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AB1C87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3 411,02800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E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58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927E50" w:rsidP="00B00E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32 149,89959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927E50" w:rsidP="00C1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4 397,63949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420"/>
        </w:trPr>
        <w:tc>
          <w:tcPr>
            <w:tcW w:w="1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E869AD" w:rsidRPr="007865CD" w:rsidTr="00E53708">
        <w:trPr>
          <w:trHeight w:val="315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3234EF" w:rsidRDefault="00E869A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062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B22E85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B22E85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A2D34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A2D34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20C89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20C89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7-2030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824E92" w:rsidRDefault="00824E92" w:rsidP="00D2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92">
              <w:rPr>
                <w:rFonts w:ascii="Times New Roman" w:hAnsi="Times New Roman" w:cs="Times New Roman"/>
                <w:b/>
                <w:sz w:val="20"/>
                <w:szCs w:val="20"/>
              </w:rPr>
              <w:t>43 333,21655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35 407,94722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6B" w:rsidRPr="0033386B" w:rsidRDefault="0033386B" w:rsidP="00333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5 638,72253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EE3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824E92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824E92" w:rsidRDefault="00226D81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824E92" w:rsidRDefault="008B3D81" w:rsidP="0036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8 139,72763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33386B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3 411,02800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824E92" w:rsidRDefault="00824E92" w:rsidP="004C7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92">
              <w:rPr>
                <w:rFonts w:ascii="Times New Roman" w:hAnsi="Times New Roman" w:cs="Times New Roman"/>
                <w:b/>
                <w:sz w:val="20"/>
                <w:szCs w:val="20"/>
              </w:rPr>
              <w:t>10 057,44112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5 543,20009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33386B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2 227,69453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"Административно-хозяйственная  служба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8571C8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DB3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092,45817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571C8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2 169,94496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675CE" w:rsidP="003D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22 092,45817</w:t>
            </w:r>
            <w:bookmarkStart w:id="1" w:name="_GoBack"/>
            <w:bookmarkEnd w:id="1"/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8571C8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2 169,94496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  <w:r w:rsidR="00226D81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E338F" w:rsidRDefault="008E338F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правового акта утвержденного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Порядка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1.Совершенствование системы учета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Увеличение неналоговых доходов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бюджета сельского поселения Усть-Юган от управления муниципальным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23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 xml:space="preserve">к проекту постановления  </w:t>
      </w:r>
      <w:r w:rsidR="003234EF">
        <w:rPr>
          <w:rFonts w:ascii="Times New Roman" w:hAnsi="Times New Roman" w:cs="Times New Roman"/>
          <w:sz w:val="28"/>
          <w:szCs w:val="28"/>
        </w:rPr>
        <w:t>«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Усть-Юган от 29.11.2018 № 247-па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«</w:t>
      </w:r>
      <w:r w:rsidR="00111C43">
        <w:rPr>
          <w:rFonts w:ascii="Times New Roman" w:hAnsi="Times New Roman" w:cs="Times New Roman"/>
          <w:bCs/>
          <w:sz w:val="28"/>
          <w:szCs w:val="28"/>
        </w:rPr>
        <w:t>О муниципальной программе сельского поселения Усть-Юган «</w:t>
      </w:r>
      <w:r w:rsidR="00111C43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111C43">
        <w:rPr>
          <w:rFonts w:ascii="Times New Roman" w:hAnsi="Times New Roman" w:cs="Times New Roman"/>
          <w:bCs/>
          <w:sz w:val="28"/>
          <w:szCs w:val="28"/>
        </w:rPr>
        <w:t>»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» (в редакции от 13.05.2019 № 77-па-нпа, от 12.11.2019 № 185-па-нпа, от 24.12.2019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№ 210-па-нпа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3234EF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              № 181-па-нпа, от 30.12.2020 № 202-па-нпа, от 04.05.2021 № 40-па-нпа,                       от 29.09.2021 № 111-па-нпа, от 30.12.2021 № 165-па-нпа, от 15.02.2022                             № 20-па-нпа, от 10.06.2022 № 89-па-нпа, от 27.09.2022 № 137-па-нпа,                        от 30.12.2022 № 205-па-нпа, от 27.02.2023 № 14-па-нпа, от 30.08.2023                               № 74-па-нпа, от 24.10.2023 № 97-па-нпа, от 28.12.2023 № 142-па-нпа,                         от 29.12.2023 № 145-па-нпа</w:t>
      </w:r>
      <w:r w:rsidR="006667A8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6734A">
        <w:rPr>
          <w:rFonts w:ascii="Times New Roman" w:hAnsi="Times New Roman" w:cs="Times New Roman"/>
          <w:bCs/>
          <w:sz w:val="28"/>
          <w:szCs w:val="28"/>
        </w:rPr>
        <w:t>28.02.2024 № 10-па-нпа</w:t>
      </w:r>
      <w:r w:rsidR="00EC2390">
        <w:rPr>
          <w:rFonts w:ascii="Times New Roman" w:hAnsi="Times New Roman" w:cs="Times New Roman"/>
          <w:bCs/>
          <w:sz w:val="28"/>
          <w:szCs w:val="28"/>
        </w:rPr>
        <w:t>,</w:t>
      </w:r>
      <w:r w:rsidR="00EC2390" w:rsidRPr="00EC2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390">
        <w:rPr>
          <w:rFonts w:ascii="Times New Roman" w:hAnsi="Times New Roman" w:cs="Times New Roman"/>
          <w:bCs/>
          <w:sz w:val="28"/>
          <w:szCs w:val="28"/>
        </w:rPr>
        <w:t>от 02.04.2024                             № 33-па-нпа</w:t>
      </w:r>
      <w:r w:rsidR="00F6734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3234EF" w:rsidRPr="00AC66E2" w:rsidRDefault="003234EF" w:rsidP="00EC239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C2390" w:rsidRPr="007D7CA1" w:rsidRDefault="00EC2390" w:rsidP="00EC2390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734A" w:rsidRPr="00503BB2">
        <w:rPr>
          <w:rFonts w:ascii="Times New Roman" w:hAnsi="Times New Roman"/>
          <w:sz w:val="28"/>
          <w:szCs w:val="28"/>
        </w:rPr>
        <w:t>На основании решения Совета депутатов сельского поселения Усть-Юган</w:t>
      </w:r>
      <w:r w:rsidR="00F6734A">
        <w:rPr>
          <w:rFonts w:ascii="Times New Roman" w:hAnsi="Times New Roman"/>
          <w:sz w:val="28"/>
          <w:szCs w:val="28"/>
        </w:rPr>
        <w:t xml:space="preserve"> от</w:t>
      </w:r>
      <w:r w:rsidR="00F6734A" w:rsidRPr="0050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673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257AE" w:rsidRPr="006257AE">
        <w:rPr>
          <w:rFonts w:ascii="Times New Roman" w:hAnsi="Times New Roman" w:cs="Times New Roman"/>
          <w:sz w:val="28"/>
          <w:szCs w:val="28"/>
        </w:rPr>
        <w:t>.202</w:t>
      </w:r>
      <w:r w:rsidR="00F6734A">
        <w:rPr>
          <w:rFonts w:ascii="Times New Roman" w:hAnsi="Times New Roman" w:cs="Times New Roman"/>
          <w:sz w:val="28"/>
          <w:szCs w:val="28"/>
        </w:rPr>
        <w:t>4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  «</w:t>
      </w:r>
      <w:r w:rsidRPr="007D7CA1"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</w:p>
    <w:p w:rsidR="00EC2390" w:rsidRPr="00B327BB" w:rsidRDefault="00EC2390" w:rsidP="00EC2390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 w:rsidRPr="007D7CA1">
        <w:rPr>
          <w:rFonts w:ascii="Times New Roman" w:hAnsi="Times New Roman"/>
          <w:sz w:val="28"/>
          <w:szCs w:val="28"/>
        </w:rPr>
        <w:t>сельского поселения Усть-Юган</w:t>
      </w:r>
      <w:r>
        <w:rPr>
          <w:rFonts w:ascii="Times New Roman" w:hAnsi="Times New Roman"/>
          <w:sz w:val="28"/>
          <w:szCs w:val="28"/>
        </w:rPr>
        <w:t xml:space="preserve"> от 06.12.2023 № 30«</w:t>
      </w:r>
      <w:r w:rsidRPr="00B30B6C">
        <w:rPr>
          <w:rFonts w:ascii="Times New Roman" w:hAnsi="Times New Roman"/>
          <w:sz w:val="28"/>
          <w:szCs w:val="28"/>
        </w:rPr>
        <w:t>Об утверждении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B6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B30B6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30B6C">
        <w:rPr>
          <w:rFonts w:ascii="Times New Roman" w:hAnsi="Times New Roman"/>
          <w:sz w:val="28"/>
          <w:szCs w:val="28"/>
        </w:rPr>
        <w:t xml:space="preserve"> Усть-Юган</w:t>
      </w:r>
      <w:r w:rsidRPr="00EC2390">
        <w:rPr>
          <w:rFonts w:ascii="Times New Roman" w:hAnsi="Times New Roman"/>
          <w:sz w:val="28"/>
          <w:szCs w:val="28"/>
        </w:rPr>
        <w:t xml:space="preserve"> </w:t>
      </w:r>
      <w:r w:rsidRPr="00B30B6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B30B6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30B6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30B6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EC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29.02.2024 № 45)»</w:t>
      </w:r>
      <w:r w:rsidRPr="00EC2390">
        <w:rPr>
          <w:rFonts w:ascii="Times New Roman" w:hAnsi="Times New Roman" w:cs="Times New Roman"/>
          <w:sz w:val="28"/>
          <w:szCs w:val="28"/>
        </w:rPr>
        <w:t xml:space="preserve"> </w:t>
      </w:r>
      <w:r w:rsidRPr="006257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7AE">
        <w:rPr>
          <w:rFonts w:ascii="Times New Roman" w:hAnsi="Times New Roman" w:cs="Times New Roman"/>
          <w:sz w:val="28"/>
          <w:szCs w:val="28"/>
        </w:rPr>
        <w:t>муниципальную программу внесены следующие изменения:</w:t>
      </w:r>
    </w:p>
    <w:p w:rsidR="00F6734A" w:rsidRPr="006257AE" w:rsidRDefault="00F6734A" w:rsidP="00EC2390">
      <w:pPr>
        <w:jc w:val="both"/>
        <w:rPr>
          <w:rFonts w:ascii="Times New Roman" w:hAnsi="Times New Roman" w:cs="Times New Roman"/>
          <w:sz w:val="28"/>
          <w:szCs w:val="28"/>
        </w:rPr>
      </w:pPr>
      <w:r w:rsidRPr="00F67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4A" w:rsidRDefault="00F6734A" w:rsidP="00F6734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4965" w:rsidRDefault="00F6734A" w:rsidP="00F6734A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593" w:rsidRPr="00A34965">
        <w:rPr>
          <w:rFonts w:ascii="Times New Roman" w:hAnsi="Times New Roman" w:cs="Times New Roman"/>
          <w:sz w:val="28"/>
          <w:szCs w:val="28"/>
        </w:rPr>
        <w:t>М</w:t>
      </w:r>
      <w:r w:rsidRPr="00A34965">
        <w:rPr>
          <w:rFonts w:ascii="Times New Roman" w:hAnsi="Times New Roman" w:cs="Times New Roman"/>
          <w:sz w:val="28"/>
          <w:szCs w:val="28"/>
        </w:rPr>
        <w:t xml:space="preserve">естный бюджет увеличен на </w:t>
      </w:r>
      <w:r w:rsidR="009D4593" w:rsidRPr="00A34965">
        <w:rPr>
          <w:rFonts w:ascii="Times New Roman" w:hAnsi="Times New Roman" w:cs="Times New Roman"/>
          <w:sz w:val="28"/>
          <w:szCs w:val="28"/>
        </w:rPr>
        <w:t>726,03080</w:t>
      </w:r>
      <w:r w:rsidRPr="00A34965">
        <w:rPr>
          <w:rFonts w:ascii="Times New Roman" w:hAnsi="Times New Roman" w:cs="Times New Roman"/>
          <w:sz w:val="28"/>
          <w:szCs w:val="28"/>
        </w:rPr>
        <w:t xml:space="preserve"> тыс. рублей -</w:t>
      </w:r>
      <w:r w:rsidR="00A34965" w:rsidRPr="00A349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34965">
        <w:rPr>
          <w:rFonts w:ascii="Times New Roman" w:hAnsi="Times New Roman" w:cs="Times New Roman"/>
          <w:sz w:val="28"/>
          <w:szCs w:val="28"/>
        </w:rPr>
        <w:t xml:space="preserve"> </w:t>
      </w:r>
      <w:r w:rsidR="002A62C3" w:rsidRPr="00A34965">
        <w:rPr>
          <w:rFonts w:ascii="Times New Roman" w:hAnsi="Times New Roman" w:cs="Times New Roman"/>
          <w:sz w:val="28"/>
          <w:szCs w:val="28"/>
        </w:rPr>
        <w:t>пере</w:t>
      </w:r>
      <w:r w:rsidR="00A34965" w:rsidRPr="00A34965">
        <w:rPr>
          <w:rFonts w:ascii="Times New Roman" w:hAnsi="Times New Roman" w:cs="Times New Roman"/>
          <w:sz w:val="28"/>
          <w:szCs w:val="28"/>
        </w:rPr>
        <w:t>ра</w:t>
      </w:r>
      <w:r w:rsidR="002A62C3" w:rsidRPr="00A34965">
        <w:rPr>
          <w:rFonts w:ascii="Times New Roman" w:hAnsi="Times New Roman" w:cs="Times New Roman"/>
          <w:sz w:val="28"/>
          <w:szCs w:val="28"/>
        </w:rPr>
        <w:t>спределение БА на возмещение убытков в пользу АО «Югра-Экология»</w:t>
      </w:r>
      <w:r w:rsidR="00A34965" w:rsidRPr="00A34965">
        <w:rPr>
          <w:rFonts w:ascii="Times New Roman" w:hAnsi="Times New Roman" w:cs="Times New Roman"/>
          <w:sz w:val="28"/>
          <w:szCs w:val="28"/>
        </w:rPr>
        <w:t>, перераспределение БА с теплоэнергии</w:t>
      </w:r>
      <w:r w:rsidR="00A349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6734A" w:rsidRPr="00A34965" w:rsidRDefault="00A34965" w:rsidP="00F6734A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</w:t>
      </w:r>
      <w:r w:rsidR="00F6734A" w:rsidRPr="002A62C3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6734A" w:rsidRPr="002A62C3">
        <w:rPr>
          <w:rFonts w:ascii="Times New Roman" w:hAnsi="Times New Roman" w:cs="Times New Roman"/>
          <w:b/>
          <w:sz w:val="28"/>
          <w:szCs w:val="28"/>
        </w:rPr>
        <w:t>«Снос расселенных многоквартирных домов»:</w:t>
      </w:r>
    </w:p>
    <w:p w:rsidR="00C96973" w:rsidRPr="002A62C3" w:rsidRDefault="00F6734A" w:rsidP="00C96973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2A62C3">
        <w:rPr>
          <w:rFonts w:ascii="Times New Roman" w:hAnsi="Times New Roman"/>
          <w:b/>
          <w:sz w:val="28"/>
          <w:szCs w:val="28"/>
        </w:rPr>
        <w:t xml:space="preserve"> </w:t>
      </w:r>
      <w:r w:rsidR="00A34965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5C3B06">
        <w:rPr>
          <w:rFonts w:ascii="Times New Roman" w:hAnsi="Times New Roman"/>
          <w:sz w:val="28"/>
          <w:szCs w:val="28"/>
        </w:rPr>
        <w:t>Б</w:t>
      </w:r>
      <w:r w:rsidRPr="002A62C3">
        <w:rPr>
          <w:rFonts w:ascii="Times New Roman" w:hAnsi="Times New Roman"/>
          <w:sz w:val="28"/>
          <w:szCs w:val="28"/>
        </w:rPr>
        <w:t xml:space="preserve">юджет увеличен на </w:t>
      </w:r>
      <w:r w:rsidR="00CF178A" w:rsidRPr="002A62C3">
        <w:rPr>
          <w:rFonts w:ascii="Times New Roman" w:hAnsi="Times New Roman"/>
          <w:sz w:val="28"/>
          <w:szCs w:val="28"/>
        </w:rPr>
        <w:t>3</w:t>
      </w:r>
      <w:r w:rsidR="002A62C3">
        <w:rPr>
          <w:rFonts w:ascii="Times New Roman" w:hAnsi="Times New Roman"/>
          <w:sz w:val="28"/>
          <w:szCs w:val="28"/>
        </w:rPr>
        <w:t xml:space="preserve"> </w:t>
      </w:r>
      <w:r w:rsidR="00CF178A" w:rsidRPr="002A62C3">
        <w:rPr>
          <w:rFonts w:ascii="Times New Roman" w:hAnsi="Times New Roman"/>
          <w:sz w:val="28"/>
          <w:szCs w:val="28"/>
        </w:rPr>
        <w:t>360,52800</w:t>
      </w:r>
      <w:r w:rsidRPr="002A62C3">
        <w:rPr>
          <w:rFonts w:ascii="Times New Roman" w:hAnsi="Times New Roman"/>
          <w:sz w:val="28"/>
          <w:szCs w:val="28"/>
        </w:rPr>
        <w:t xml:space="preserve">  тыс. рублей, </w:t>
      </w:r>
      <w:r w:rsidR="00CF178A" w:rsidRPr="002A62C3">
        <w:rPr>
          <w:rFonts w:ascii="Times New Roman" w:hAnsi="Times New Roman"/>
          <w:sz w:val="28"/>
          <w:szCs w:val="28"/>
        </w:rPr>
        <w:t xml:space="preserve">в том числе </w:t>
      </w:r>
      <w:r w:rsidR="00A34965">
        <w:rPr>
          <w:rFonts w:ascii="Times New Roman" w:hAnsi="Times New Roman"/>
          <w:sz w:val="28"/>
          <w:szCs w:val="28"/>
        </w:rPr>
        <w:t xml:space="preserve"> </w:t>
      </w:r>
      <w:r w:rsidR="00CF178A" w:rsidRPr="002A62C3">
        <w:rPr>
          <w:rFonts w:ascii="Times New Roman" w:hAnsi="Times New Roman"/>
          <w:sz w:val="28"/>
          <w:szCs w:val="28"/>
        </w:rPr>
        <w:t xml:space="preserve">бюджет района составил 3 351,02800 тыс. рублей, выделены иные межбюджетные трансферты на возмещение собственнику стоимости за изымаемое жилое </w:t>
      </w:r>
      <w:r w:rsidR="005C3B06">
        <w:rPr>
          <w:rFonts w:ascii="Times New Roman" w:hAnsi="Times New Roman"/>
          <w:sz w:val="28"/>
          <w:szCs w:val="28"/>
        </w:rPr>
        <w:t xml:space="preserve"> </w:t>
      </w:r>
      <w:r w:rsidR="00CF178A" w:rsidRPr="002A62C3">
        <w:rPr>
          <w:rFonts w:ascii="Times New Roman" w:hAnsi="Times New Roman"/>
          <w:sz w:val="28"/>
          <w:szCs w:val="28"/>
        </w:rPr>
        <w:t xml:space="preserve">помещение, местный бюджет составил 9,50000 тыс. рублей  перераспределение БА на акты обследования объекта  недвижимости </w:t>
      </w:r>
      <w:r w:rsidR="002A62C3" w:rsidRPr="002A62C3">
        <w:rPr>
          <w:rFonts w:ascii="Times New Roman" w:hAnsi="Times New Roman"/>
          <w:sz w:val="28"/>
          <w:szCs w:val="28"/>
        </w:rPr>
        <w:t xml:space="preserve">для </w:t>
      </w:r>
      <w:r w:rsidR="00A34965">
        <w:rPr>
          <w:rFonts w:ascii="Times New Roman" w:hAnsi="Times New Roman"/>
          <w:sz w:val="28"/>
          <w:szCs w:val="28"/>
        </w:rPr>
        <w:t xml:space="preserve"> </w:t>
      </w:r>
      <w:r w:rsidR="002A62C3" w:rsidRPr="002A62C3">
        <w:rPr>
          <w:rFonts w:ascii="Times New Roman" w:hAnsi="Times New Roman"/>
          <w:sz w:val="28"/>
          <w:szCs w:val="28"/>
        </w:rPr>
        <w:t xml:space="preserve">снятия с кадастрового учета, на оценку рыночной стоимости жилого </w:t>
      </w:r>
      <w:r w:rsidR="00A34965">
        <w:rPr>
          <w:rFonts w:ascii="Times New Roman" w:hAnsi="Times New Roman"/>
          <w:sz w:val="28"/>
          <w:szCs w:val="28"/>
        </w:rPr>
        <w:t xml:space="preserve"> </w:t>
      </w:r>
      <w:r w:rsidR="002A62C3" w:rsidRPr="002A62C3">
        <w:rPr>
          <w:rFonts w:ascii="Times New Roman" w:hAnsi="Times New Roman"/>
          <w:sz w:val="28"/>
          <w:szCs w:val="28"/>
        </w:rPr>
        <w:t>помещения.</w:t>
      </w:r>
      <w:r w:rsidR="00CF178A" w:rsidRPr="002A62C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257AE" w:rsidRPr="00496D67" w:rsidRDefault="006257AE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F7C" w:rsidRPr="00AB2AEA" w:rsidRDefault="004A0F7C" w:rsidP="004A0F7C">
      <w:pPr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337D22" w:rsidRPr="00496D67" w:rsidRDefault="00337D22" w:rsidP="00701F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sectPr w:rsidR="006257AE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A6" w:rsidRDefault="00315FA6">
      <w:r>
        <w:separator/>
      </w:r>
    </w:p>
  </w:endnote>
  <w:endnote w:type="continuationSeparator" w:id="0">
    <w:p w:rsidR="00315FA6" w:rsidRDefault="0031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A6" w:rsidRDefault="00315FA6">
      <w:r>
        <w:separator/>
      </w:r>
    </w:p>
  </w:footnote>
  <w:footnote w:type="continuationSeparator" w:id="0">
    <w:p w:rsidR="00315FA6" w:rsidRDefault="0031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18E9"/>
    <w:rsid w:val="000622E4"/>
    <w:rsid w:val="00063D96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07C1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C43"/>
    <w:rsid w:val="00111E9A"/>
    <w:rsid w:val="001129D8"/>
    <w:rsid w:val="001175CC"/>
    <w:rsid w:val="001212F1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41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36E3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6ABA"/>
    <w:rsid w:val="001972C2"/>
    <w:rsid w:val="00197338"/>
    <w:rsid w:val="001A0FF0"/>
    <w:rsid w:val="001A245E"/>
    <w:rsid w:val="001A267D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639A"/>
    <w:rsid w:val="001B7AF0"/>
    <w:rsid w:val="001C456F"/>
    <w:rsid w:val="001C49B9"/>
    <w:rsid w:val="001C5F61"/>
    <w:rsid w:val="001C65D3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406F"/>
    <w:rsid w:val="001F5706"/>
    <w:rsid w:val="00200920"/>
    <w:rsid w:val="00205026"/>
    <w:rsid w:val="00205BB7"/>
    <w:rsid w:val="00205C6A"/>
    <w:rsid w:val="00207C56"/>
    <w:rsid w:val="002109E8"/>
    <w:rsid w:val="002116F6"/>
    <w:rsid w:val="00212C2C"/>
    <w:rsid w:val="002134F3"/>
    <w:rsid w:val="00220F60"/>
    <w:rsid w:val="00226D81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0ED9"/>
    <w:rsid w:val="00242176"/>
    <w:rsid w:val="0024354C"/>
    <w:rsid w:val="00244888"/>
    <w:rsid w:val="0024492B"/>
    <w:rsid w:val="0024639E"/>
    <w:rsid w:val="00247CDF"/>
    <w:rsid w:val="00255F84"/>
    <w:rsid w:val="002570ED"/>
    <w:rsid w:val="002579F3"/>
    <w:rsid w:val="002647EA"/>
    <w:rsid w:val="00266952"/>
    <w:rsid w:val="00267DF3"/>
    <w:rsid w:val="002711A9"/>
    <w:rsid w:val="002743CD"/>
    <w:rsid w:val="00280595"/>
    <w:rsid w:val="0028101B"/>
    <w:rsid w:val="00283EAD"/>
    <w:rsid w:val="00286C6E"/>
    <w:rsid w:val="002915B6"/>
    <w:rsid w:val="00291EE3"/>
    <w:rsid w:val="0029286B"/>
    <w:rsid w:val="00292ECF"/>
    <w:rsid w:val="0029389A"/>
    <w:rsid w:val="002A0E85"/>
    <w:rsid w:val="002A1543"/>
    <w:rsid w:val="002A2FC9"/>
    <w:rsid w:val="002A4BD6"/>
    <w:rsid w:val="002A5483"/>
    <w:rsid w:val="002A5595"/>
    <w:rsid w:val="002A6018"/>
    <w:rsid w:val="002A62C3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5FA6"/>
    <w:rsid w:val="00317E3C"/>
    <w:rsid w:val="00321057"/>
    <w:rsid w:val="003216CB"/>
    <w:rsid w:val="003234EF"/>
    <w:rsid w:val="003238C7"/>
    <w:rsid w:val="00323CA7"/>
    <w:rsid w:val="00324D1A"/>
    <w:rsid w:val="003262D7"/>
    <w:rsid w:val="0033386B"/>
    <w:rsid w:val="00336100"/>
    <w:rsid w:val="003379EA"/>
    <w:rsid w:val="00337D22"/>
    <w:rsid w:val="00337FF7"/>
    <w:rsid w:val="00341AF5"/>
    <w:rsid w:val="00344378"/>
    <w:rsid w:val="00344CE9"/>
    <w:rsid w:val="00345D9D"/>
    <w:rsid w:val="00350F27"/>
    <w:rsid w:val="0035121E"/>
    <w:rsid w:val="00351431"/>
    <w:rsid w:val="003521AD"/>
    <w:rsid w:val="003530F7"/>
    <w:rsid w:val="00354B5F"/>
    <w:rsid w:val="00355D7A"/>
    <w:rsid w:val="00357092"/>
    <w:rsid w:val="00361468"/>
    <w:rsid w:val="00361A31"/>
    <w:rsid w:val="00362DAB"/>
    <w:rsid w:val="00365934"/>
    <w:rsid w:val="003679C6"/>
    <w:rsid w:val="00367F11"/>
    <w:rsid w:val="00372978"/>
    <w:rsid w:val="00373781"/>
    <w:rsid w:val="0038464E"/>
    <w:rsid w:val="00384794"/>
    <w:rsid w:val="00385812"/>
    <w:rsid w:val="00386AC1"/>
    <w:rsid w:val="00387CBD"/>
    <w:rsid w:val="00391354"/>
    <w:rsid w:val="00393C29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47903"/>
    <w:rsid w:val="00450D94"/>
    <w:rsid w:val="00452673"/>
    <w:rsid w:val="0045298C"/>
    <w:rsid w:val="00460AE9"/>
    <w:rsid w:val="0046292B"/>
    <w:rsid w:val="004657C6"/>
    <w:rsid w:val="00465BFE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6FC"/>
    <w:rsid w:val="00494952"/>
    <w:rsid w:val="00495D90"/>
    <w:rsid w:val="00496279"/>
    <w:rsid w:val="00496D67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B7AD1"/>
    <w:rsid w:val="004C6A24"/>
    <w:rsid w:val="004C6DF2"/>
    <w:rsid w:val="004C7134"/>
    <w:rsid w:val="004C74BD"/>
    <w:rsid w:val="004C7DF6"/>
    <w:rsid w:val="004D0182"/>
    <w:rsid w:val="004D55CA"/>
    <w:rsid w:val="004D5F09"/>
    <w:rsid w:val="004D6AC5"/>
    <w:rsid w:val="004D6D5A"/>
    <w:rsid w:val="004E165C"/>
    <w:rsid w:val="004E1EE2"/>
    <w:rsid w:val="004E2662"/>
    <w:rsid w:val="004E4258"/>
    <w:rsid w:val="004E5A33"/>
    <w:rsid w:val="004E6C0F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5700"/>
    <w:rsid w:val="00517925"/>
    <w:rsid w:val="00517E2D"/>
    <w:rsid w:val="00520A66"/>
    <w:rsid w:val="00521E3D"/>
    <w:rsid w:val="00522D0C"/>
    <w:rsid w:val="005233FB"/>
    <w:rsid w:val="00523692"/>
    <w:rsid w:val="00523C8C"/>
    <w:rsid w:val="00525161"/>
    <w:rsid w:val="005256F0"/>
    <w:rsid w:val="00525F3E"/>
    <w:rsid w:val="005277C2"/>
    <w:rsid w:val="005310BB"/>
    <w:rsid w:val="00531A2E"/>
    <w:rsid w:val="00531AC7"/>
    <w:rsid w:val="005334BA"/>
    <w:rsid w:val="00536CA4"/>
    <w:rsid w:val="00540D57"/>
    <w:rsid w:val="00541E19"/>
    <w:rsid w:val="00542539"/>
    <w:rsid w:val="0054280B"/>
    <w:rsid w:val="00544D16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15BC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0376"/>
    <w:rsid w:val="005C2DA7"/>
    <w:rsid w:val="005C3B06"/>
    <w:rsid w:val="005C4CB7"/>
    <w:rsid w:val="005C5534"/>
    <w:rsid w:val="005C5BE8"/>
    <w:rsid w:val="005D5D18"/>
    <w:rsid w:val="005E0D8F"/>
    <w:rsid w:val="005E1C7B"/>
    <w:rsid w:val="005E26E4"/>
    <w:rsid w:val="005E3856"/>
    <w:rsid w:val="005E4012"/>
    <w:rsid w:val="005E6F69"/>
    <w:rsid w:val="005F0F54"/>
    <w:rsid w:val="005F16E5"/>
    <w:rsid w:val="005F2761"/>
    <w:rsid w:val="005F30BA"/>
    <w:rsid w:val="005F3BD6"/>
    <w:rsid w:val="005F6F27"/>
    <w:rsid w:val="00603B30"/>
    <w:rsid w:val="00603C84"/>
    <w:rsid w:val="00604D1E"/>
    <w:rsid w:val="00605030"/>
    <w:rsid w:val="006107B0"/>
    <w:rsid w:val="00612604"/>
    <w:rsid w:val="00614BAA"/>
    <w:rsid w:val="00614BE8"/>
    <w:rsid w:val="00616DEB"/>
    <w:rsid w:val="00622F86"/>
    <w:rsid w:val="00623930"/>
    <w:rsid w:val="006257AB"/>
    <w:rsid w:val="006257AE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1B7F"/>
    <w:rsid w:val="006633A7"/>
    <w:rsid w:val="006660A8"/>
    <w:rsid w:val="006667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1AE1"/>
    <w:rsid w:val="006B38A3"/>
    <w:rsid w:val="006B6A65"/>
    <w:rsid w:val="006B6DC6"/>
    <w:rsid w:val="006C3970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10C1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1C13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136F"/>
    <w:rsid w:val="007B3516"/>
    <w:rsid w:val="007B4767"/>
    <w:rsid w:val="007B5340"/>
    <w:rsid w:val="007B6044"/>
    <w:rsid w:val="007B7DEA"/>
    <w:rsid w:val="007C0024"/>
    <w:rsid w:val="007C49ED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4E92"/>
    <w:rsid w:val="00825F81"/>
    <w:rsid w:val="008276E4"/>
    <w:rsid w:val="00832299"/>
    <w:rsid w:val="00832D50"/>
    <w:rsid w:val="0083390A"/>
    <w:rsid w:val="008342CC"/>
    <w:rsid w:val="00834561"/>
    <w:rsid w:val="00836475"/>
    <w:rsid w:val="008379CB"/>
    <w:rsid w:val="00837A39"/>
    <w:rsid w:val="00842132"/>
    <w:rsid w:val="00843094"/>
    <w:rsid w:val="00844A7F"/>
    <w:rsid w:val="00844FC9"/>
    <w:rsid w:val="008451B4"/>
    <w:rsid w:val="00845938"/>
    <w:rsid w:val="0084663D"/>
    <w:rsid w:val="00846CBE"/>
    <w:rsid w:val="00850DAF"/>
    <w:rsid w:val="008517A4"/>
    <w:rsid w:val="00851D0D"/>
    <w:rsid w:val="00852D20"/>
    <w:rsid w:val="008543A9"/>
    <w:rsid w:val="00855E63"/>
    <w:rsid w:val="008571C8"/>
    <w:rsid w:val="00860EC0"/>
    <w:rsid w:val="00864FA1"/>
    <w:rsid w:val="00865987"/>
    <w:rsid w:val="00867488"/>
    <w:rsid w:val="008758DC"/>
    <w:rsid w:val="008775DC"/>
    <w:rsid w:val="00877F2A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A5FD8"/>
    <w:rsid w:val="008B0274"/>
    <w:rsid w:val="008B1B7A"/>
    <w:rsid w:val="008B3D81"/>
    <w:rsid w:val="008C0892"/>
    <w:rsid w:val="008C23E8"/>
    <w:rsid w:val="008C358C"/>
    <w:rsid w:val="008C375E"/>
    <w:rsid w:val="008C62A5"/>
    <w:rsid w:val="008C6A60"/>
    <w:rsid w:val="008D2F66"/>
    <w:rsid w:val="008D3277"/>
    <w:rsid w:val="008D62D3"/>
    <w:rsid w:val="008D6A7F"/>
    <w:rsid w:val="008D6A8B"/>
    <w:rsid w:val="008E1BE9"/>
    <w:rsid w:val="008E338F"/>
    <w:rsid w:val="008E3D41"/>
    <w:rsid w:val="008E3E7F"/>
    <w:rsid w:val="008E4DCB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27E50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26F3"/>
    <w:rsid w:val="009C7E11"/>
    <w:rsid w:val="009C7E28"/>
    <w:rsid w:val="009D3C46"/>
    <w:rsid w:val="009D43B2"/>
    <w:rsid w:val="009D4593"/>
    <w:rsid w:val="009D5120"/>
    <w:rsid w:val="009D6E13"/>
    <w:rsid w:val="009D7C6A"/>
    <w:rsid w:val="009E1C3B"/>
    <w:rsid w:val="009E5E04"/>
    <w:rsid w:val="009E5FAB"/>
    <w:rsid w:val="009F0C66"/>
    <w:rsid w:val="009F0CDE"/>
    <w:rsid w:val="009F2E32"/>
    <w:rsid w:val="009F41F8"/>
    <w:rsid w:val="009F7F81"/>
    <w:rsid w:val="00A011C8"/>
    <w:rsid w:val="00A0298C"/>
    <w:rsid w:val="00A03B33"/>
    <w:rsid w:val="00A03BE7"/>
    <w:rsid w:val="00A03E62"/>
    <w:rsid w:val="00A0743B"/>
    <w:rsid w:val="00A103A2"/>
    <w:rsid w:val="00A10D7C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34965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1C87"/>
    <w:rsid w:val="00AB28CB"/>
    <w:rsid w:val="00AB2AEA"/>
    <w:rsid w:val="00AB3255"/>
    <w:rsid w:val="00AB783E"/>
    <w:rsid w:val="00AB7D2E"/>
    <w:rsid w:val="00AC1FAB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6EB9"/>
    <w:rsid w:val="00AD75E3"/>
    <w:rsid w:val="00AD78F4"/>
    <w:rsid w:val="00AE152D"/>
    <w:rsid w:val="00AE22C6"/>
    <w:rsid w:val="00AE3784"/>
    <w:rsid w:val="00AE51AD"/>
    <w:rsid w:val="00AE58A0"/>
    <w:rsid w:val="00AE78BA"/>
    <w:rsid w:val="00AE7A94"/>
    <w:rsid w:val="00B00112"/>
    <w:rsid w:val="00B00392"/>
    <w:rsid w:val="00B00E00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2E85"/>
    <w:rsid w:val="00B23DEF"/>
    <w:rsid w:val="00B25038"/>
    <w:rsid w:val="00B25A99"/>
    <w:rsid w:val="00B30730"/>
    <w:rsid w:val="00B313D6"/>
    <w:rsid w:val="00B31C99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278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2DDB"/>
    <w:rsid w:val="00B748B6"/>
    <w:rsid w:val="00B75B27"/>
    <w:rsid w:val="00B81B25"/>
    <w:rsid w:val="00B8429A"/>
    <w:rsid w:val="00B90526"/>
    <w:rsid w:val="00BA1DB2"/>
    <w:rsid w:val="00BA1E53"/>
    <w:rsid w:val="00BA35D6"/>
    <w:rsid w:val="00BA6281"/>
    <w:rsid w:val="00BA6996"/>
    <w:rsid w:val="00BB0D30"/>
    <w:rsid w:val="00BB1D63"/>
    <w:rsid w:val="00BB30A6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1943"/>
    <w:rsid w:val="00BF25A9"/>
    <w:rsid w:val="00BF4AAC"/>
    <w:rsid w:val="00BF6D69"/>
    <w:rsid w:val="00BF74E9"/>
    <w:rsid w:val="00C00175"/>
    <w:rsid w:val="00C00224"/>
    <w:rsid w:val="00C0026C"/>
    <w:rsid w:val="00C00F50"/>
    <w:rsid w:val="00C02CCF"/>
    <w:rsid w:val="00C02E7E"/>
    <w:rsid w:val="00C030C4"/>
    <w:rsid w:val="00C030DB"/>
    <w:rsid w:val="00C052FB"/>
    <w:rsid w:val="00C06DD3"/>
    <w:rsid w:val="00C079E4"/>
    <w:rsid w:val="00C07A35"/>
    <w:rsid w:val="00C15EE2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4325"/>
    <w:rsid w:val="00C5557C"/>
    <w:rsid w:val="00C567D6"/>
    <w:rsid w:val="00C607EB"/>
    <w:rsid w:val="00C61892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1FB8"/>
    <w:rsid w:val="00C920F8"/>
    <w:rsid w:val="00C921D5"/>
    <w:rsid w:val="00C93CBF"/>
    <w:rsid w:val="00C96973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51D"/>
    <w:rsid w:val="00CD7DAD"/>
    <w:rsid w:val="00CE05C1"/>
    <w:rsid w:val="00CE0FC7"/>
    <w:rsid w:val="00CE2EBB"/>
    <w:rsid w:val="00CE5778"/>
    <w:rsid w:val="00CE6D1B"/>
    <w:rsid w:val="00CE73B8"/>
    <w:rsid w:val="00CF097B"/>
    <w:rsid w:val="00CF0F8F"/>
    <w:rsid w:val="00CF178A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1594D"/>
    <w:rsid w:val="00D20176"/>
    <w:rsid w:val="00D20C89"/>
    <w:rsid w:val="00D22189"/>
    <w:rsid w:val="00D24B39"/>
    <w:rsid w:val="00D2568E"/>
    <w:rsid w:val="00D26B8B"/>
    <w:rsid w:val="00D3106E"/>
    <w:rsid w:val="00D33621"/>
    <w:rsid w:val="00D406C7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2DCE"/>
    <w:rsid w:val="00D53B39"/>
    <w:rsid w:val="00D53CDA"/>
    <w:rsid w:val="00D555A4"/>
    <w:rsid w:val="00D5667D"/>
    <w:rsid w:val="00D56D3E"/>
    <w:rsid w:val="00D56ECD"/>
    <w:rsid w:val="00D5729C"/>
    <w:rsid w:val="00D576AC"/>
    <w:rsid w:val="00D5771D"/>
    <w:rsid w:val="00D6084E"/>
    <w:rsid w:val="00D62409"/>
    <w:rsid w:val="00D66023"/>
    <w:rsid w:val="00D66407"/>
    <w:rsid w:val="00D6712E"/>
    <w:rsid w:val="00D675CE"/>
    <w:rsid w:val="00D71F7B"/>
    <w:rsid w:val="00D73A60"/>
    <w:rsid w:val="00D74BAC"/>
    <w:rsid w:val="00D74F89"/>
    <w:rsid w:val="00D75450"/>
    <w:rsid w:val="00D76400"/>
    <w:rsid w:val="00D772B0"/>
    <w:rsid w:val="00D830F2"/>
    <w:rsid w:val="00D83848"/>
    <w:rsid w:val="00D839D7"/>
    <w:rsid w:val="00D85727"/>
    <w:rsid w:val="00D866EF"/>
    <w:rsid w:val="00D90B3C"/>
    <w:rsid w:val="00D94D96"/>
    <w:rsid w:val="00D95BAA"/>
    <w:rsid w:val="00D974CE"/>
    <w:rsid w:val="00DA155E"/>
    <w:rsid w:val="00DA2D34"/>
    <w:rsid w:val="00DA3734"/>
    <w:rsid w:val="00DB23A9"/>
    <w:rsid w:val="00DB31E6"/>
    <w:rsid w:val="00DB3C0A"/>
    <w:rsid w:val="00DB50DE"/>
    <w:rsid w:val="00DB64AF"/>
    <w:rsid w:val="00DB684D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2DC8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1778C"/>
    <w:rsid w:val="00E20F74"/>
    <w:rsid w:val="00E21363"/>
    <w:rsid w:val="00E242E0"/>
    <w:rsid w:val="00E247B3"/>
    <w:rsid w:val="00E265A4"/>
    <w:rsid w:val="00E27E68"/>
    <w:rsid w:val="00E324C4"/>
    <w:rsid w:val="00E34356"/>
    <w:rsid w:val="00E36CC2"/>
    <w:rsid w:val="00E44775"/>
    <w:rsid w:val="00E512A2"/>
    <w:rsid w:val="00E5265F"/>
    <w:rsid w:val="00E53708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869AD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20DC"/>
    <w:rsid w:val="00EC2390"/>
    <w:rsid w:val="00EC68A7"/>
    <w:rsid w:val="00EC6EBF"/>
    <w:rsid w:val="00EC77B0"/>
    <w:rsid w:val="00ED0D11"/>
    <w:rsid w:val="00ED3D0B"/>
    <w:rsid w:val="00ED51DD"/>
    <w:rsid w:val="00ED7486"/>
    <w:rsid w:val="00EE2D4D"/>
    <w:rsid w:val="00EE3208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4705"/>
    <w:rsid w:val="00F149D2"/>
    <w:rsid w:val="00F15754"/>
    <w:rsid w:val="00F161BC"/>
    <w:rsid w:val="00F161E3"/>
    <w:rsid w:val="00F17589"/>
    <w:rsid w:val="00F204B1"/>
    <w:rsid w:val="00F22218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3635"/>
    <w:rsid w:val="00F3549A"/>
    <w:rsid w:val="00F37E20"/>
    <w:rsid w:val="00F40AF9"/>
    <w:rsid w:val="00F4180B"/>
    <w:rsid w:val="00F43159"/>
    <w:rsid w:val="00F448E1"/>
    <w:rsid w:val="00F47D27"/>
    <w:rsid w:val="00F502C5"/>
    <w:rsid w:val="00F5121E"/>
    <w:rsid w:val="00F51BE5"/>
    <w:rsid w:val="00F53D48"/>
    <w:rsid w:val="00F54C25"/>
    <w:rsid w:val="00F60D23"/>
    <w:rsid w:val="00F61245"/>
    <w:rsid w:val="00F61EEC"/>
    <w:rsid w:val="00F6286A"/>
    <w:rsid w:val="00F64EC2"/>
    <w:rsid w:val="00F655B2"/>
    <w:rsid w:val="00F65B0D"/>
    <w:rsid w:val="00F66D27"/>
    <w:rsid w:val="00F672EE"/>
    <w:rsid w:val="00F6733B"/>
    <w:rsid w:val="00F6734A"/>
    <w:rsid w:val="00F67EC6"/>
    <w:rsid w:val="00F70EA1"/>
    <w:rsid w:val="00F7146C"/>
    <w:rsid w:val="00F72F70"/>
    <w:rsid w:val="00F73FDB"/>
    <w:rsid w:val="00F7437F"/>
    <w:rsid w:val="00F77BE2"/>
    <w:rsid w:val="00F82AC2"/>
    <w:rsid w:val="00F838A7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59FD"/>
    <w:rsid w:val="00FE6FC2"/>
    <w:rsid w:val="00FF2C6D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5B22-D2DD-4651-B749-51C96D81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18255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215</cp:revision>
  <cp:lastPrinted>2024-10-16T05:56:00Z</cp:lastPrinted>
  <dcterms:created xsi:type="dcterms:W3CDTF">2020-11-03T04:19:00Z</dcterms:created>
  <dcterms:modified xsi:type="dcterms:W3CDTF">2024-10-16T05:57:00Z</dcterms:modified>
</cp:coreProperties>
</file>