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r w:rsidR="00D90D0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муниципальный 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FA652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EF2" w:rsidRPr="00FA6525" w:rsidRDefault="00FA6525" w:rsidP="0072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6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12.07.2021</w:t>
      </w:r>
      <w:r w:rsidR="00724EF2" w:rsidRP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D9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FA6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223</w:t>
      </w:r>
    </w:p>
    <w:p w:rsidR="00724EF2" w:rsidRDefault="00724EF2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</w:t>
      </w: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Усть-Юган </w:t>
      </w:r>
    </w:p>
    <w:p w:rsidR="00D9208D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D9208D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</w:t>
      </w:r>
    </w:p>
    <w:p w:rsidR="00B77EC6" w:rsidRPr="00C41436" w:rsidRDefault="003C33F0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3CFF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C8" w:rsidRPr="00C41436" w:rsidRDefault="00590EC8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C41436" w:rsidRDefault="00B77EC6" w:rsidP="00B7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Уставом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C33F0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приведения Устава 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Усть-Юган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нодательством, руководствуясь решением Совета депутатов сельского посел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Усть-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 от 19.08.2020 № 156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41436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r w:rsidR="008D5954" w:rsidRPr="00C41436">
        <w:rPr>
          <w:rFonts w:ascii="Times New Roman" w:hAnsi="Times New Roman" w:cs="Times New Roman"/>
          <w:sz w:val="28"/>
          <w:szCs w:val="28"/>
        </w:rPr>
        <w:t xml:space="preserve"> </w:t>
      </w:r>
      <w:r w:rsidRPr="00C41436">
        <w:rPr>
          <w:rFonts w:ascii="Times New Roman" w:hAnsi="Times New Roman" w:cs="Times New Roman"/>
          <w:sz w:val="28"/>
          <w:szCs w:val="28"/>
        </w:rPr>
        <w:t xml:space="preserve">в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сельское п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селение Усть-Юган Нефтеюганского района Ханты-Мансийского  автономного округа</w:t>
      </w:r>
      <w:r w:rsidR="007E1C08"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 w:rsidR="00637377" w:rsidRPr="00C414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1436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Усть-Юган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EC6" w:rsidRPr="00C41436" w:rsidRDefault="00B77EC6" w:rsidP="00513C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7D" w:rsidRPr="00C41436" w:rsidRDefault="004D117D" w:rsidP="004D11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</w:t>
      </w:r>
      <w:r w:rsidR="007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слушания на 18.00 часов, </w:t>
      </w:r>
      <w:r w:rsid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проекту решения Совета депутатов сельского поселения Усть-Юган «О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 решения Совета депутатов) согласно приложению 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решению, проводимые по инициативе Совета депутатов сельского поселения Усть-Юган по адресу: поселок Усть-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Юган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«Галактика», Нефтеюганский район, Ханты-Мансийский автономный округ - Югра.</w:t>
      </w:r>
    </w:p>
    <w:p w:rsidR="004D117D" w:rsidRPr="00C41436" w:rsidRDefault="004D117D" w:rsidP="004D117D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организационный комитет по подготовке и проведению публичных слушаний (далее – Оргкомитет) в следующем составе:</w:t>
      </w:r>
    </w:p>
    <w:p w:rsidR="00B86DE0" w:rsidRDefault="00B86DE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D117D" w:rsidRPr="00C41436" w:rsidRDefault="00B86DE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Наталия Александровна                    </w:t>
      </w:r>
      <w:proofErr w:type="spellStart"/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DE0" w:rsidRDefault="00B86DE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Богомолова                                        - начальник организационно-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Николаевна                        </w:t>
      </w:r>
      <w:r w:rsid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отдела;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D117D" w:rsidRPr="004D117D" w:rsidRDefault="003C33F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- </w:t>
      </w:r>
      <w:r w:rsid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делопроизводитель;</w:t>
      </w:r>
    </w:p>
    <w:p w:rsidR="004D117D" w:rsidRPr="004D117D" w:rsidRDefault="003C33F0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Алексеевна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Ряполова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- депутат Совета депутатов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Усть-Юган.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Николаевна</w:t>
      </w:r>
    </w:p>
    <w:p w:rsidR="00B77EC6" w:rsidRDefault="00B77EC6" w:rsidP="004D11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D117D" w:rsidRPr="004D117D" w:rsidRDefault="00513CFF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учета предложений по</w:t>
      </w:r>
      <w:r w:rsidR="004D117D" w:rsidRPr="004D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Совета д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сельского поселения Усть-Юган «О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обеспечения участия населения в осуществлении местного самоуправления согласно приложению </w:t>
      </w:r>
      <w:r w:rsidR="008D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513CFF" w:rsidRPr="004D117D" w:rsidRDefault="004D117D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подлежит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в бюллетене «Усть-Юганский вестник» и размещению на официальном сайте о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муниципального образования сельского поселения Усть-Юган.</w:t>
      </w:r>
    </w:p>
    <w:p w:rsidR="00F05BAF" w:rsidRPr="005B73A5" w:rsidRDefault="00F05BAF" w:rsidP="004D117D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AF" w:rsidRPr="005B73A5" w:rsidRDefault="00F05BAF" w:rsidP="00254F22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6B" w:rsidRPr="005B73A5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BAF" w:rsidRPr="005B73A5" w:rsidRDefault="00F05BAF" w:rsidP="00F0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:rsidR="00F05BAF" w:rsidRDefault="00F05BAF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                                              В.А. Мякишев</w:t>
      </w: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37377" w:rsidRPr="00E2013D" w:rsidRDefault="00637377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E2013D" w:rsidRPr="00FA6525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6525" w:rsidRPr="00FA6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12.07.2021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6525" w:rsidRPr="00FA6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223</w:t>
      </w:r>
    </w:p>
    <w:p w:rsidR="00F05BAF" w:rsidRPr="00E2013D" w:rsidRDefault="00F05BAF" w:rsidP="00F05BAF">
      <w:pPr>
        <w:tabs>
          <w:tab w:val="left" w:pos="993"/>
          <w:tab w:val="left" w:pos="1134"/>
        </w:tabs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Усть-Юган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B86DE0" w:rsidRDefault="007C1F75" w:rsidP="00B86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6578C">
        <w:rPr>
          <w:rFonts w:ascii="Times New Roman" w:hAnsi="Times New Roman"/>
          <w:sz w:val="28"/>
          <w:szCs w:val="28"/>
        </w:rPr>
        <w:t>пос</w:t>
      </w:r>
      <w:r w:rsidRPr="00B6578C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я</w:t>
      </w:r>
      <w:r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, в соответствие с </w:t>
      </w:r>
      <w:r w:rsidRPr="00B6578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3B36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зак</w:t>
      </w:r>
      <w:r w:rsidRPr="00B6578C">
        <w:rPr>
          <w:rFonts w:ascii="Times New Roman" w:hAnsi="Times New Roman"/>
          <w:sz w:val="28"/>
          <w:szCs w:val="28"/>
        </w:rPr>
        <w:t>о</w:t>
      </w:r>
      <w:r w:rsidR="003B36EB">
        <w:rPr>
          <w:rFonts w:ascii="Times New Roman" w:hAnsi="Times New Roman"/>
          <w:sz w:val="28"/>
          <w:szCs w:val="28"/>
        </w:rPr>
        <w:t>нами</w:t>
      </w:r>
      <w:r w:rsidR="001C4FDF">
        <w:rPr>
          <w:rFonts w:ascii="Times New Roman" w:hAnsi="Times New Roman"/>
          <w:sz w:val="28"/>
          <w:szCs w:val="28"/>
        </w:rPr>
        <w:t xml:space="preserve"> от</w:t>
      </w:r>
      <w:r w:rsidR="003B36EB">
        <w:rPr>
          <w:rFonts w:ascii="Times New Roman" w:hAnsi="Times New Roman"/>
          <w:sz w:val="28"/>
          <w:szCs w:val="28"/>
        </w:rPr>
        <w:t xml:space="preserve"> </w:t>
      </w:r>
      <w:r w:rsidR="00B86DE0" w:rsidRPr="00B86DE0">
        <w:rPr>
          <w:rFonts w:ascii="Times New Roman" w:hAnsi="Times New Roman" w:cs="Times New Roman"/>
          <w:sz w:val="28"/>
          <w:szCs w:val="28"/>
        </w:rPr>
        <w:t>11.06.2021 № 170-ФЗ «О внесении изменений в отдельные законод</w:t>
      </w:r>
      <w:r w:rsidR="00B86DE0" w:rsidRPr="00B86DE0">
        <w:rPr>
          <w:rFonts w:ascii="Times New Roman" w:hAnsi="Times New Roman" w:cs="Times New Roman"/>
          <w:sz w:val="28"/>
          <w:szCs w:val="28"/>
        </w:rPr>
        <w:t>а</w:t>
      </w:r>
      <w:r w:rsidR="00B86DE0" w:rsidRPr="00B86DE0">
        <w:rPr>
          <w:rFonts w:ascii="Times New Roman" w:hAnsi="Times New Roman" w:cs="Times New Roman"/>
          <w:sz w:val="28"/>
          <w:szCs w:val="28"/>
        </w:rPr>
        <w:t>тельные акты Российской Федерации в связи с принятием Федерального закона «О государственном контроле (надзоре) и муниципальном контроле в Росси</w:t>
      </w:r>
      <w:r w:rsidR="00B86DE0" w:rsidRPr="00B86DE0">
        <w:rPr>
          <w:rFonts w:ascii="Times New Roman" w:hAnsi="Times New Roman" w:cs="Times New Roman"/>
          <w:sz w:val="28"/>
          <w:szCs w:val="28"/>
        </w:rPr>
        <w:t>й</w:t>
      </w:r>
      <w:r w:rsidR="00B86DE0" w:rsidRPr="00B86DE0">
        <w:rPr>
          <w:rFonts w:ascii="Times New Roman" w:hAnsi="Times New Roman" w:cs="Times New Roman"/>
          <w:sz w:val="28"/>
          <w:szCs w:val="28"/>
        </w:rPr>
        <w:t>ской Федерации», Федеральным законом от 01.07.2021 № 289-ФЗ «О внесении изменений в статью 28 Федерального закона "Об общих принципах организ</w:t>
      </w:r>
      <w:r w:rsidR="00B86DE0" w:rsidRPr="00B86DE0">
        <w:rPr>
          <w:rFonts w:ascii="Times New Roman" w:hAnsi="Times New Roman" w:cs="Times New Roman"/>
          <w:sz w:val="28"/>
          <w:szCs w:val="28"/>
        </w:rPr>
        <w:t>а</w:t>
      </w:r>
      <w:r w:rsidR="00B86DE0" w:rsidRPr="00B86DE0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Федерации»),</w:t>
      </w:r>
      <w:r w:rsidR="00B86DE0" w:rsidRPr="00B86D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DE0" w:rsidRPr="0042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30.04.2021   №116-ФЗ  «О внесении изменений в отдельные законодательные акты Росси</w:t>
      </w:r>
      <w:r w:rsidR="00B86DE0" w:rsidRPr="0042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B86DE0" w:rsidRPr="0042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ской Федерации» 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учитывая результаты публичных слушаний от _ _______ 2021 года,  Совет депутатов сельского поселения </w:t>
      </w:r>
      <w:r w:rsidR="00B86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78C">
        <w:rPr>
          <w:rFonts w:ascii="Times New Roman" w:hAnsi="Times New Roman"/>
          <w:sz w:val="28"/>
          <w:szCs w:val="28"/>
        </w:rPr>
        <w:t>Усть-Юган</w:t>
      </w:r>
      <w:proofErr w:type="spellEnd"/>
    </w:p>
    <w:p w:rsidR="007C1F75" w:rsidRPr="00E2013D" w:rsidRDefault="007C1F75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A4397B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7C1F75" w:rsidRDefault="00E2013D" w:rsidP="007C1F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Внести в Устав</w:t>
      </w:r>
      <w:r w:rsidR="007C1F75" w:rsidRP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7C1F75">
        <w:rPr>
          <w:rFonts w:ascii="Times New Roman" w:hAnsi="Times New Roman"/>
          <w:sz w:val="28"/>
          <w:szCs w:val="28"/>
        </w:rPr>
        <w:t xml:space="preserve">го </w:t>
      </w:r>
      <w:r w:rsidR="007C1F75" w:rsidRPr="00B6578C">
        <w:rPr>
          <w:rFonts w:ascii="Times New Roman" w:hAnsi="Times New Roman"/>
          <w:sz w:val="28"/>
          <w:szCs w:val="28"/>
        </w:rPr>
        <w:t>поселени</w:t>
      </w:r>
      <w:r w:rsidR="007C1F75">
        <w:rPr>
          <w:rFonts w:ascii="Times New Roman" w:hAnsi="Times New Roman"/>
          <w:sz w:val="28"/>
          <w:szCs w:val="28"/>
        </w:rPr>
        <w:t>я</w:t>
      </w:r>
      <w:r w:rsidR="007C1F75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7C1F75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7C1F75" w:rsidRPr="00B6578C">
        <w:rPr>
          <w:rFonts w:ascii="Times New Roman" w:hAnsi="Times New Roman"/>
          <w:sz w:val="28"/>
          <w:szCs w:val="28"/>
        </w:rPr>
        <w:t xml:space="preserve"> Ханты-Мансийского автоно</w:t>
      </w:r>
      <w:r w:rsidR="007C1F75" w:rsidRPr="00B6578C">
        <w:rPr>
          <w:rFonts w:ascii="Times New Roman" w:hAnsi="Times New Roman"/>
          <w:sz w:val="28"/>
          <w:szCs w:val="28"/>
        </w:rPr>
        <w:t>м</w:t>
      </w:r>
      <w:r w:rsidR="007C1F75" w:rsidRPr="00B6578C">
        <w:rPr>
          <w:rFonts w:ascii="Times New Roman" w:hAnsi="Times New Roman"/>
          <w:sz w:val="28"/>
          <w:szCs w:val="28"/>
        </w:rPr>
        <w:t>ного округа-Югры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>
        <w:rPr>
          <w:rFonts w:ascii="Times New Roman" w:hAnsi="Times New Roman" w:cs="Times New Roman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(в редакции решений Совета депутатов сельского п</w:t>
      </w:r>
      <w:r w:rsidR="00C067F6">
        <w:rPr>
          <w:rFonts w:ascii="Times New Roman" w:hAnsi="Times New Roman" w:cs="Times New Roman"/>
          <w:sz w:val="28"/>
          <w:szCs w:val="28"/>
        </w:rPr>
        <w:t>оселения Усть-Юган от 27.04.2009  № 37,от 03.07.2009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52,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22.01. 2010 № 98, от 15.03.2010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106,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15.06.2010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122, от 29</w:t>
      </w:r>
      <w:r w:rsidR="00C067F6">
        <w:rPr>
          <w:rFonts w:ascii="Times New Roman" w:hAnsi="Times New Roman" w:cs="Times New Roman"/>
          <w:sz w:val="28"/>
          <w:szCs w:val="28"/>
        </w:rPr>
        <w:t>.11.2010 № 145, от 27.07.2011 № 195, от 07.12.2011 № 213, от 16.04.2012  № 230, от 24.09.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2012 </w:t>
      </w:r>
      <w:r w:rsidR="00C067F6">
        <w:rPr>
          <w:rFonts w:ascii="Times New Roman" w:hAnsi="Times New Roman" w:cs="Times New Roman"/>
          <w:sz w:val="28"/>
          <w:szCs w:val="28"/>
        </w:rPr>
        <w:t>№ 257, от 10.01.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279, от 13.05.2013 № 301, от 10.10.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05, от 30.12. 2013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30</w:t>
      </w:r>
      <w:r w:rsidR="00C067F6">
        <w:rPr>
          <w:rFonts w:ascii="Times New Roman" w:hAnsi="Times New Roman" w:cs="Times New Roman"/>
          <w:sz w:val="28"/>
          <w:szCs w:val="28"/>
        </w:rPr>
        <w:t>, от 17.04.2014 № 52, от 23.10.2014 № 85, от 29.01.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2015 </w:t>
      </w:r>
      <w:r w:rsidR="00C067F6">
        <w:rPr>
          <w:rFonts w:ascii="Times New Roman" w:hAnsi="Times New Roman" w:cs="Times New Roman"/>
          <w:sz w:val="28"/>
          <w:szCs w:val="28"/>
        </w:rPr>
        <w:t>№ 104, от 28.05.2015 № 123, от 20.08.2015 № 144, от 30.10.2015 № 163, от 05.02.2016  № 185, от 28.03.2016 № 196, от 18.07.2016 № 222, от 02.10.2016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245, от 10.04.2017 № 280, от 07.07.2017 № 295, от 09.08.2017 № 299, от 13.10.2017 № 316, от 20.03.2018 № 354, от 03.07.2018 № 375, от </w:t>
      </w:r>
      <w:r w:rsidR="007C1F75">
        <w:rPr>
          <w:rFonts w:ascii="Times New Roman" w:hAnsi="Times New Roman" w:cs="Times New Roman"/>
          <w:sz w:val="28"/>
          <w:szCs w:val="28"/>
        </w:rPr>
        <w:t>24.09.2018 3 07, от 14.11.2018 №</w:t>
      </w:r>
      <w:r w:rsidRPr="00E2013D">
        <w:rPr>
          <w:rFonts w:ascii="Times New Roman" w:hAnsi="Times New Roman" w:cs="Times New Roman"/>
          <w:sz w:val="28"/>
          <w:szCs w:val="28"/>
        </w:rPr>
        <w:t xml:space="preserve"> 13, от 11.01.2019 № 29, от 21.03.2019 № 45, от 29.10.2019 № 85, от 31.12.2019 № 114</w:t>
      </w:r>
      <w:r w:rsidR="007C1F75">
        <w:rPr>
          <w:rFonts w:ascii="Times New Roman" w:hAnsi="Times New Roman" w:cs="Times New Roman"/>
          <w:sz w:val="28"/>
          <w:szCs w:val="28"/>
        </w:rPr>
        <w:t xml:space="preserve">, </w:t>
      </w:r>
      <w:r w:rsidR="007C1F75" w:rsidRPr="007C1F7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</w:t>
      </w:r>
      <w:r w:rsidR="007C1F75" w:rsidRP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18.08.2020 № 150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25.09.2020 № 164</w:t>
      </w:r>
      <w:r w:rsidR="00B86DE0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02.02.2021 № 191</w:t>
      </w:r>
      <w:r w:rsidR="00FB4712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27.05.2021 № 214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)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 </w:t>
      </w:r>
      <w:r w:rsidRPr="00E201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3241E" w:rsidRDefault="00E2013D" w:rsidP="007C1F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4712" w:rsidRPr="00FB4712" w:rsidRDefault="003B36EB" w:rsidP="00FB4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FB4712">
        <w:rPr>
          <w:rFonts w:ascii="Times New Roman" w:hAnsi="Times New Roman" w:cs="Times New Roman"/>
          <w:bCs/>
          <w:sz w:val="28"/>
          <w:szCs w:val="28"/>
        </w:rPr>
        <w:t>Ч</w:t>
      </w:r>
      <w:r w:rsidR="00FB4712" w:rsidRPr="00FB4712">
        <w:rPr>
          <w:rFonts w:ascii="Times New Roman" w:hAnsi="Times New Roman" w:cs="Times New Roman"/>
          <w:bCs/>
          <w:sz w:val="28"/>
          <w:szCs w:val="28"/>
        </w:rPr>
        <w:t>асть 3 статьи 3.2. изложить в следующей редакции:</w:t>
      </w:r>
    </w:p>
    <w:p w:rsidR="00FB4712" w:rsidRPr="00FB4712" w:rsidRDefault="00FB4712" w:rsidP="000F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712">
        <w:rPr>
          <w:rFonts w:ascii="Times New Roman" w:hAnsi="Times New Roman" w:cs="Times New Roman"/>
          <w:bCs/>
          <w:sz w:val="28"/>
          <w:szCs w:val="28"/>
        </w:rPr>
        <w:lastRenderedPageBreak/>
        <w:t>«3. К отношениям, связанным с осуществлением муниципального ко</w:t>
      </w:r>
      <w:r w:rsidRPr="00FB4712">
        <w:rPr>
          <w:rFonts w:ascii="Times New Roman" w:hAnsi="Times New Roman" w:cs="Times New Roman"/>
          <w:bCs/>
          <w:sz w:val="28"/>
          <w:szCs w:val="28"/>
        </w:rPr>
        <w:t>н</w:t>
      </w:r>
      <w:r w:rsidRPr="00FB4712">
        <w:rPr>
          <w:rFonts w:ascii="Times New Roman" w:hAnsi="Times New Roman" w:cs="Times New Roman"/>
          <w:bCs/>
          <w:sz w:val="28"/>
          <w:szCs w:val="28"/>
        </w:rPr>
        <w:t>троля, орг</w:t>
      </w:r>
      <w:r w:rsidRPr="00FB47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B4712">
        <w:rPr>
          <w:rFonts w:ascii="Times New Roman" w:hAnsi="Times New Roman" w:cs="Times New Roman"/>
          <w:bCs/>
          <w:sz w:val="28"/>
          <w:szCs w:val="28"/>
        </w:rPr>
        <w:t>низацией и проведением проверок юридических лиц, индивидуал</w:t>
      </w:r>
      <w:r w:rsidRPr="00FB4712">
        <w:rPr>
          <w:rFonts w:ascii="Times New Roman" w:hAnsi="Times New Roman" w:cs="Times New Roman"/>
          <w:bCs/>
          <w:sz w:val="28"/>
          <w:szCs w:val="28"/>
        </w:rPr>
        <w:t>ь</w:t>
      </w:r>
      <w:r w:rsidRPr="00FB4712">
        <w:rPr>
          <w:rFonts w:ascii="Times New Roman" w:hAnsi="Times New Roman" w:cs="Times New Roman"/>
          <w:bCs/>
          <w:sz w:val="28"/>
          <w:szCs w:val="28"/>
        </w:rPr>
        <w:t>ных предпринимателей, применяются положения</w:t>
      </w:r>
      <w:r w:rsidRPr="00FB4712">
        <w:rPr>
          <w:rFonts w:ascii="Times New Roman" w:hAnsi="Times New Roman" w:cs="Times New Roman"/>
          <w:sz w:val="28"/>
          <w:szCs w:val="28"/>
        </w:rPr>
        <w:t xml:space="preserve"> </w:t>
      </w:r>
      <w:r w:rsidRPr="00FB4712">
        <w:rPr>
          <w:rFonts w:ascii="Times New Roman" w:hAnsi="Times New Roman" w:cs="Times New Roman"/>
          <w:bCs/>
          <w:sz w:val="28"/>
          <w:szCs w:val="28"/>
        </w:rPr>
        <w:t>Федеральным законом от 31 июля 2020 года № 248-ФЗ «О государственном контроле (надзоре) и муниц</w:t>
      </w:r>
      <w:r w:rsidRPr="00FB4712">
        <w:rPr>
          <w:rFonts w:ascii="Times New Roman" w:hAnsi="Times New Roman" w:cs="Times New Roman"/>
          <w:bCs/>
          <w:sz w:val="28"/>
          <w:szCs w:val="28"/>
        </w:rPr>
        <w:t>и</w:t>
      </w:r>
      <w:r w:rsidRPr="00FB4712">
        <w:rPr>
          <w:rFonts w:ascii="Times New Roman" w:hAnsi="Times New Roman" w:cs="Times New Roman"/>
          <w:bCs/>
          <w:sz w:val="28"/>
          <w:szCs w:val="28"/>
        </w:rPr>
        <w:t>пальном контроле в Российской Федерации».»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759B" w:rsidRPr="000F759B" w:rsidRDefault="003B36EB" w:rsidP="000F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9B">
        <w:rPr>
          <w:rFonts w:ascii="Times New Roman" w:hAnsi="Times New Roman" w:cs="Times New Roman"/>
          <w:bCs/>
          <w:sz w:val="28"/>
          <w:szCs w:val="28"/>
        </w:rPr>
        <w:t>1.2.</w:t>
      </w:r>
      <w:r w:rsidR="000F759B" w:rsidRPr="000F759B">
        <w:rPr>
          <w:rFonts w:ascii="Times New Roman" w:hAnsi="Times New Roman" w:cs="Times New Roman"/>
          <w:bCs/>
          <w:sz w:val="28"/>
          <w:szCs w:val="28"/>
        </w:rPr>
        <w:t xml:space="preserve"> часть 5 статьи 9 изложить в следующей редакции:</w:t>
      </w:r>
    </w:p>
    <w:p w:rsidR="000F759B" w:rsidRPr="000F759B" w:rsidRDefault="000F759B" w:rsidP="000F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9B">
        <w:rPr>
          <w:rFonts w:ascii="Times New Roman" w:hAnsi="Times New Roman" w:cs="Times New Roman"/>
          <w:bCs/>
          <w:sz w:val="28"/>
          <w:szCs w:val="28"/>
        </w:rPr>
        <w:t xml:space="preserve">«5. Порядок организации и проведения публичных слушаний определяется 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0F759B">
        <w:rPr>
          <w:rFonts w:ascii="Times New Roman" w:hAnsi="Times New Roman" w:cs="Times New Roman"/>
          <w:bCs/>
          <w:sz w:val="28"/>
          <w:szCs w:val="28"/>
        </w:rPr>
        <w:t xml:space="preserve"> и должен пред</w:t>
      </w:r>
      <w:r w:rsidRPr="000F759B">
        <w:rPr>
          <w:rFonts w:ascii="Times New Roman" w:hAnsi="Times New Roman" w:cs="Times New Roman"/>
          <w:bCs/>
          <w:sz w:val="28"/>
          <w:szCs w:val="28"/>
        </w:rPr>
        <w:t>у</w:t>
      </w:r>
      <w:r w:rsidRPr="000F759B">
        <w:rPr>
          <w:rFonts w:ascii="Times New Roman" w:hAnsi="Times New Roman" w:cs="Times New Roman"/>
          <w:bCs/>
          <w:sz w:val="28"/>
          <w:szCs w:val="28"/>
        </w:rPr>
        <w:t>сматривать заблаговременное оповещение жителей муниципального образов</w:t>
      </w:r>
      <w:r w:rsidRPr="000F759B">
        <w:rPr>
          <w:rFonts w:ascii="Times New Roman" w:hAnsi="Times New Roman" w:cs="Times New Roman"/>
          <w:bCs/>
          <w:sz w:val="28"/>
          <w:szCs w:val="28"/>
        </w:rPr>
        <w:t>а</w:t>
      </w:r>
      <w:r w:rsidRPr="000F759B">
        <w:rPr>
          <w:rFonts w:ascii="Times New Roman" w:hAnsi="Times New Roman" w:cs="Times New Roman"/>
          <w:bCs/>
          <w:sz w:val="28"/>
          <w:szCs w:val="28"/>
        </w:rPr>
        <w:t>ния о времени и месте проведения публичных слушаний, заблаговременное ознакомление с проектом муниципального правового акта, в том числе посре</w:t>
      </w:r>
      <w:r w:rsidRPr="000F759B">
        <w:rPr>
          <w:rFonts w:ascii="Times New Roman" w:hAnsi="Times New Roman" w:cs="Times New Roman"/>
          <w:bCs/>
          <w:sz w:val="28"/>
          <w:szCs w:val="28"/>
        </w:rPr>
        <w:t>д</w:t>
      </w:r>
      <w:r w:rsidRPr="000F759B">
        <w:rPr>
          <w:rFonts w:ascii="Times New Roman" w:hAnsi="Times New Roman" w:cs="Times New Roman"/>
          <w:bCs/>
          <w:sz w:val="28"/>
          <w:szCs w:val="28"/>
        </w:rPr>
        <w:t xml:space="preserve">ством его размещения на официальном сайте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0F759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</w:t>
      </w:r>
      <w:r w:rsidRPr="000F759B">
        <w:rPr>
          <w:rFonts w:ascii="Times New Roman" w:hAnsi="Times New Roman" w:cs="Times New Roman"/>
          <w:bCs/>
          <w:sz w:val="28"/>
          <w:szCs w:val="28"/>
        </w:rPr>
        <w:t>е</w:t>
      </w:r>
      <w:r w:rsidRPr="000F759B">
        <w:rPr>
          <w:rFonts w:ascii="Times New Roman" w:hAnsi="Times New Roman" w:cs="Times New Roman"/>
          <w:bCs/>
          <w:sz w:val="28"/>
          <w:szCs w:val="28"/>
        </w:rPr>
        <w:t>ти «Интернет»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</w:t>
      </w:r>
      <w:r w:rsidRPr="000F759B">
        <w:rPr>
          <w:rFonts w:ascii="Times New Roman" w:hAnsi="Times New Roman" w:cs="Times New Roman"/>
          <w:bCs/>
          <w:sz w:val="28"/>
          <w:szCs w:val="28"/>
        </w:rPr>
        <w:t>о</w:t>
      </w:r>
      <w:r w:rsidRPr="000F759B">
        <w:rPr>
          <w:rFonts w:ascii="Times New Roman" w:hAnsi="Times New Roman" w:cs="Times New Roman"/>
          <w:bCs/>
          <w:sz w:val="28"/>
          <w:szCs w:val="28"/>
        </w:rPr>
        <w:t>вого акта, в том числе посредством официального сайта, другие меры, обесп</w:t>
      </w:r>
      <w:r w:rsidRPr="000F759B">
        <w:rPr>
          <w:rFonts w:ascii="Times New Roman" w:hAnsi="Times New Roman" w:cs="Times New Roman"/>
          <w:bCs/>
          <w:sz w:val="28"/>
          <w:szCs w:val="28"/>
        </w:rPr>
        <w:t>е</w:t>
      </w:r>
      <w:r w:rsidRPr="000F759B">
        <w:rPr>
          <w:rFonts w:ascii="Times New Roman" w:hAnsi="Times New Roman" w:cs="Times New Roman"/>
          <w:bCs/>
          <w:sz w:val="28"/>
          <w:szCs w:val="28"/>
        </w:rPr>
        <w:t>чивающие участие в публичных слушаниях жителей муниципального образ</w:t>
      </w:r>
      <w:r w:rsidRPr="000F759B">
        <w:rPr>
          <w:rFonts w:ascii="Times New Roman" w:hAnsi="Times New Roman" w:cs="Times New Roman"/>
          <w:bCs/>
          <w:sz w:val="28"/>
          <w:szCs w:val="28"/>
        </w:rPr>
        <w:t>о</w:t>
      </w:r>
      <w:r w:rsidRPr="000F759B">
        <w:rPr>
          <w:rFonts w:ascii="Times New Roman" w:hAnsi="Times New Roman" w:cs="Times New Roman"/>
          <w:bCs/>
          <w:sz w:val="28"/>
          <w:szCs w:val="28"/>
        </w:rPr>
        <w:t>вания, опубликование (обнародование) результатов публичных слушаний, включая мотивированное обоснование принятых решений, в том числе посре</w:t>
      </w:r>
      <w:r w:rsidRPr="000F759B">
        <w:rPr>
          <w:rFonts w:ascii="Times New Roman" w:hAnsi="Times New Roman" w:cs="Times New Roman"/>
          <w:bCs/>
          <w:sz w:val="28"/>
          <w:szCs w:val="28"/>
        </w:rPr>
        <w:t>д</w:t>
      </w:r>
      <w:r w:rsidRPr="000F759B">
        <w:rPr>
          <w:rFonts w:ascii="Times New Roman" w:hAnsi="Times New Roman" w:cs="Times New Roman"/>
          <w:bCs/>
          <w:sz w:val="28"/>
          <w:szCs w:val="28"/>
        </w:rPr>
        <w:t>ством их размещения на официальном сайте.</w:t>
      </w:r>
    </w:p>
    <w:p w:rsidR="003B36EB" w:rsidRDefault="000F759B" w:rsidP="000F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9B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0F759B">
        <w:rPr>
          <w:rFonts w:ascii="Times New Roman" w:hAnsi="Times New Roman" w:cs="Times New Roman"/>
          <w:bCs/>
          <w:sz w:val="28"/>
          <w:szCs w:val="28"/>
        </w:rPr>
        <w:t xml:space="preserve"> может быть установлено, что для размещения материалов и информации, указанных в абз</w:t>
      </w:r>
      <w:r w:rsidRPr="000F759B">
        <w:rPr>
          <w:rFonts w:ascii="Times New Roman" w:hAnsi="Times New Roman" w:cs="Times New Roman"/>
          <w:bCs/>
          <w:sz w:val="28"/>
          <w:szCs w:val="28"/>
        </w:rPr>
        <w:t>а</w:t>
      </w:r>
      <w:r w:rsidRPr="000F759B">
        <w:rPr>
          <w:rFonts w:ascii="Times New Roman" w:hAnsi="Times New Roman" w:cs="Times New Roman"/>
          <w:bCs/>
          <w:sz w:val="28"/>
          <w:szCs w:val="28"/>
        </w:rPr>
        <w:t>це первом настоящей части, обеспечения возможности представления жител</w:t>
      </w:r>
      <w:r w:rsidRPr="000F759B">
        <w:rPr>
          <w:rFonts w:ascii="Times New Roman" w:hAnsi="Times New Roman" w:cs="Times New Roman"/>
          <w:bCs/>
          <w:sz w:val="28"/>
          <w:szCs w:val="28"/>
        </w:rPr>
        <w:t>я</w:t>
      </w:r>
      <w:r w:rsidRPr="000F759B">
        <w:rPr>
          <w:rFonts w:ascii="Times New Roman" w:hAnsi="Times New Roman" w:cs="Times New Roman"/>
          <w:bCs/>
          <w:sz w:val="28"/>
          <w:szCs w:val="28"/>
        </w:rPr>
        <w:t>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</w:t>
      </w:r>
      <w:r w:rsidRPr="000F759B">
        <w:rPr>
          <w:rFonts w:ascii="Times New Roman" w:hAnsi="Times New Roman" w:cs="Times New Roman"/>
          <w:bCs/>
          <w:sz w:val="28"/>
          <w:szCs w:val="28"/>
        </w:rPr>
        <w:t>ь</w:t>
      </w:r>
      <w:r w:rsidRPr="000F759B">
        <w:rPr>
          <w:rFonts w:ascii="Times New Roman" w:hAnsi="Times New Roman" w:cs="Times New Roman"/>
          <w:bCs/>
          <w:sz w:val="28"/>
          <w:szCs w:val="28"/>
        </w:rPr>
        <w:t>ном использовании для таких целей официального сайта может использоваться федеральная государственная информационная система «Единый портал гос</w:t>
      </w:r>
      <w:r w:rsidRPr="000F759B">
        <w:rPr>
          <w:rFonts w:ascii="Times New Roman" w:hAnsi="Times New Roman" w:cs="Times New Roman"/>
          <w:bCs/>
          <w:sz w:val="28"/>
          <w:szCs w:val="28"/>
        </w:rPr>
        <w:t>у</w:t>
      </w:r>
      <w:r w:rsidRPr="000F759B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 (функций)», порядок использования к</w:t>
      </w:r>
      <w:r w:rsidRPr="000F759B">
        <w:rPr>
          <w:rFonts w:ascii="Times New Roman" w:hAnsi="Times New Roman" w:cs="Times New Roman"/>
          <w:bCs/>
          <w:sz w:val="28"/>
          <w:szCs w:val="28"/>
        </w:rPr>
        <w:t>о</w:t>
      </w:r>
      <w:r w:rsidRPr="000F759B">
        <w:rPr>
          <w:rFonts w:ascii="Times New Roman" w:hAnsi="Times New Roman" w:cs="Times New Roman"/>
          <w:bCs/>
          <w:sz w:val="28"/>
          <w:szCs w:val="28"/>
        </w:rPr>
        <w:t>торой устанавливается Правительством Российской Федерации.»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759B" w:rsidRPr="000F759B" w:rsidRDefault="00984192" w:rsidP="000F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9B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F759B" w:rsidRPr="000F759B">
        <w:rPr>
          <w:rFonts w:ascii="Times New Roman" w:hAnsi="Times New Roman" w:cs="Times New Roman"/>
          <w:bCs/>
          <w:sz w:val="28"/>
          <w:szCs w:val="28"/>
        </w:rPr>
        <w:t xml:space="preserve">часть 7 статьи 9 изложить в следующей редакции: </w:t>
      </w:r>
    </w:p>
    <w:p w:rsidR="000F759B" w:rsidRPr="000F759B" w:rsidRDefault="000F759B" w:rsidP="000F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9B">
        <w:rPr>
          <w:rFonts w:ascii="Times New Roman" w:hAnsi="Times New Roman" w:cs="Times New Roman"/>
          <w:bCs/>
          <w:sz w:val="28"/>
          <w:szCs w:val="28"/>
        </w:rPr>
        <w:t>«7.</w:t>
      </w:r>
      <w:r w:rsidRPr="000F759B">
        <w:rPr>
          <w:rFonts w:ascii="Times New Roman" w:hAnsi="Times New Roman" w:cs="Times New Roman"/>
          <w:sz w:val="28"/>
          <w:szCs w:val="28"/>
        </w:rPr>
        <w:t xml:space="preserve"> </w:t>
      </w:r>
      <w:r w:rsidRPr="000F759B">
        <w:rPr>
          <w:rFonts w:ascii="Times New Roman" w:hAnsi="Times New Roman" w:cs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</w:t>
      </w:r>
      <w:r w:rsidRPr="000F759B">
        <w:rPr>
          <w:rFonts w:ascii="Times New Roman" w:hAnsi="Times New Roman" w:cs="Times New Roman"/>
          <w:bCs/>
          <w:sz w:val="28"/>
          <w:szCs w:val="28"/>
        </w:rPr>
        <w:t>о</w:t>
      </w:r>
      <w:r w:rsidRPr="000F759B">
        <w:rPr>
          <w:rFonts w:ascii="Times New Roman" w:hAnsi="Times New Roman" w:cs="Times New Roman"/>
          <w:bCs/>
          <w:sz w:val="28"/>
          <w:szCs w:val="28"/>
        </w:rPr>
        <w:t>вания земельного участка или объекта капитального строительства, проектам решений о предоставлении разрешения на отклонение от предельных параме</w:t>
      </w:r>
      <w:r w:rsidRPr="000F759B">
        <w:rPr>
          <w:rFonts w:ascii="Times New Roman" w:hAnsi="Times New Roman" w:cs="Times New Roman"/>
          <w:bCs/>
          <w:sz w:val="28"/>
          <w:szCs w:val="28"/>
        </w:rPr>
        <w:t>т</w:t>
      </w:r>
      <w:r w:rsidRPr="000F759B">
        <w:rPr>
          <w:rFonts w:ascii="Times New Roman" w:hAnsi="Times New Roman" w:cs="Times New Roman"/>
          <w:bCs/>
          <w:sz w:val="28"/>
          <w:szCs w:val="28"/>
        </w:rPr>
        <w:t>ров разрешенного строительства, реконструкции объектов капитального стро</w:t>
      </w:r>
      <w:r w:rsidRPr="000F759B">
        <w:rPr>
          <w:rFonts w:ascii="Times New Roman" w:hAnsi="Times New Roman" w:cs="Times New Roman"/>
          <w:bCs/>
          <w:sz w:val="28"/>
          <w:szCs w:val="28"/>
        </w:rPr>
        <w:t>и</w:t>
      </w:r>
      <w:r w:rsidRPr="000F759B">
        <w:rPr>
          <w:rFonts w:ascii="Times New Roman" w:hAnsi="Times New Roman" w:cs="Times New Roman"/>
          <w:bCs/>
          <w:sz w:val="28"/>
          <w:szCs w:val="28"/>
        </w:rPr>
        <w:t>тельства, вопросам изменения одного вида разрешенного использования з</w:t>
      </w:r>
      <w:r w:rsidRPr="000F759B">
        <w:rPr>
          <w:rFonts w:ascii="Times New Roman" w:hAnsi="Times New Roman" w:cs="Times New Roman"/>
          <w:bCs/>
          <w:sz w:val="28"/>
          <w:szCs w:val="28"/>
        </w:rPr>
        <w:t>е</w:t>
      </w:r>
      <w:r w:rsidRPr="000F759B">
        <w:rPr>
          <w:rFonts w:ascii="Times New Roman" w:hAnsi="Times New Roman" w:cs="Times New Roman"/>
          <w:bCs/>
          <w:sz w:val="28"/>
          <w:szCs w:val="28"/>
        </w:rPr>
        <w:t>мельных участков и объектов капитального строительства на другой вид такого использования при отсутствии утвержденных правил землепользования и з</w:t>
      </w:r>
      <w:r w:rsidRPr="000F759B">
        <w:rPr>
          <w:rFonts w:ascii="Times New Roman" w:hAnsi="Times New Roman" w:cs="Times New Roman"/>
          <w:bCs/>
          <w:sz w:val="28"/>
          <w:szCs w:val="28"/>
        </w:rPr>
        <w:t>а</w:t>
      </w:r>
      <w:r w:rsidRPr="000F759B">
        <w:rPr>
          <w:rFonts w:ascii="Times New Roman" w:hAnsi="Times New Roman" w:cs="Times New Roman"/>
          <w:bCs/>
          <w:sz w:val="28"/>
          <w:szCs w:val="28"/>
        </w:rPr>
        <w:t>стройки проводятся публичные слушания или общественные обсуждения в с</w:t>
      </w:r>
      <w:r w:rsidRPr="000F759B">
        <w:rPr>
          <w:rFonts w:ascii="Times New Roman" w:hAnsi="Times New Roman" w:cs="Times New Roman"/>
          <w:bCs/>
          <w:sz w:val="28"/>
          <w:szCs w:val="28"/>
        </w:rPr>
        <w:t>о</w:t>
      </w:r>
      <w:r w:rsidRPr="000F759B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о градостроительной деятельности.».</w:t>
      </w:r>
    </w:p>
    <w:p w:rsidR="00984192" w:rsidRDefault="00984192" w:rsidP="00FB47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B51" w:rsidRPr="00A93B51" w:rsidRDefault="00984192" w:rsidP="00A93B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3B36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3B51" w:rsidRPr="00A93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A93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7 части 1</w:t>
      </w:r>
      <w:r w:rsidR="00A93B51" w:rsidRPr="00A93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</w:t>
      </w:r>
      <w:r w:rsidR="00A93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A93B51" w:rsidRPr="00A93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A93B51" w:rsidRDefault="00A93B51" w:rsidP="00A9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«7) 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кумента, подтверждающего право на постоянное проживание на территории иностранного государства гражданина Российской Федерации либо иностра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51" w:rsidRPr="00A93B51" w:rsidRDefault="00A93B51" w:rsidP="00A9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8 части 1 статьи 22 Устава изложить в следующей редакции:</w:t>
      </w:r>
    </w:p>
    <w:p w:rsidR="003B36EB" w:rsidRPr="00A93B51" w:rsidRDefault="00A93B51" w:rsidP="00A93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кумента, подтверждающего право на постоянное проживание на территории иностранного государства гражданина Российской Федерации либо иностра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3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6EB" w:rsidRPr="003B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5AC3" w:rsidRPr="00C75AC3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Фед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21.07.2005 № 97-ФЗ «О государственной регистрации уставов муниципальных образований», представить настоящее решение на го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ударственную регистрацию.</w:t>
      </w:r>
    </w:p>
    <w:p w:rsidR="00C75AC3" w:rsidRPr="00C75AC3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со дня его официального опубл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 (обнародования), произведенного после его государственной регистр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C75AC3" w:rsidRPr="00C75AC3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Pr="00E2013D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:rsidR="00637377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2013D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637377" w:rsidRPr="00FA6525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FF5">
        <w:rPr>
          <w:rFonts w:ascii="Times New Roman" w:hAnsi="Times New Roman" w:cs="Times New Roman"/>
          <w:sz w:val="28"/>
          <w:szCs w:val="28"/>
        </w:rPr>
        <w:t xml:space="preserve">от </w:t>
      </w:r>
      <w:r w:rsidR="00FA6525" w:rsidRPr="00FA6525">
        <w:rPr>
          <w:rFonts w:ascii="Times New Roman" w:hAnsi="Times New Roman" w:cs="Times New Roman"/>
          <w:sz w:val="28"/>
          <w:szCs w:val="28"/>
          <w:u w:val="single"/>
        </w:rPr>
        <w:t>12.07.2021</w:t>
      </w:r>
      <w:r w:rsidR="00650912" w:rsidRPr="00C75AC3">
        <w:rPr>
          <w:rFonts w:ascii="Times New Roman" w:hAnsi="Times New Roman" w:cs="Times New Roman"/>
          <w:sz w:val="28"/>
          <w:szCs w:val="28"/>
        </w:rPr>
        <w:t xml:space="preserve"> </w:t>
      </w:r>
      <w:r w:rsidR="00650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F5">
        <w:rPr>
          <w:rFonts w:ascii="Times New Roman" w:hAnsi="Times New Roman" w:cs="Times New Roman"/>
          <w:sz w:val="28"/>
          <w:szCs w:val="28"/>
        </w:rPr>
        <w:t xml:space="preserve">№ </w:t>
      </w:r>
      <w:r w:rsidR="007E1C08" w:rsidRPr="00544FF5">
        <w:rPr>
          <w:rFonts w:ascii="Times New Roman" w:hAnsi="Times New Roman" w:cs="Times New Roman"/>
          <w:sz w:val="28"/>
          <w:szCs w:val="28"/>
        </w:rPr>
        <w:t xml:space="preserve"> </w:t>
      </w:r>
      <w:r w:rsidR="00FA6525" w:rsidRPr="00FA6525">
        <w:rPr>
          <w:rFonts w:ascii="Times New Roman" w:hAnsi="Times New Roman" w:cs="Times New Roman"/>
          <w:sz w:val="28"/>
          <w:szCs w:val="28"/>
          <w:u w:val="single"/>
        </w:rPr>
        <w:t>223</w:t>
      </w:r>
    </w:p>
    <w:p w:rsidR="00E2013D" w:rsidRPr="00544FF5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учёта предложений по проекту решения Совета поселения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596B8E">
        <w:rPr>
          <w:rFonts w:ascii="Times New Roman" w:hAnsi="Times New Roman"/>
          <w:sz w:val="28"/>
          <w:szCs w:val="28"/>
        </w:rPr>
        <w:t xml:space="preserve">го </w:t>
      </w:r>
      <w:r w:rsidR="00596B8E" w:rsidRPr="00B6578C">
        <w:rPr>
          <w:rFonts w:ascii="Times New Roman" w:hAnsi="Times New Roman"/>
          <w:sz w:val="28"/>
          <w:szCs w:val="28"/>
        </w:rPr>
        <w:t>поселени</w:t>
      </w:r>
      <w:r w:rsidR="00596B8E">
        <w:rPr>
          <w:rFonts w:ascii="Times New Roman" w:hAnsi="Times New Roman"/>
          <w:sz w:val="28"/>
          <w:szCs w:val="28"/>
        </w:rPr>
        <w:t>я</w:t>
      </w:r>
      <w:r w:rsidR="00596B8E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596B8E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596B8E"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учёта предложений по проекту решения Совета поселения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596B8E">
        <w:rPr>
          <w:rFonts w:ascii="Times New Roman" w:hAnsi="Times New Roman"/>
          <w:sz w:val="28"/>
          <w:szCs w:val="28"/>
        </w:rPr>
        <w:t xml:space="preserve">го </w:t>
      </w:r>
      <w:r w:rsidR="00596B8E" w:rsidRPr="00B6578C">
        <w:rPr>
          <w:rFonts w:ascii="Times New Roman" w:hAnsi="Times New Roman"/>
          <w:sz w:val="28"/>
          <w:szCs w:val="28"/>
        </w:rPr>
        <w:t>поселени</w:t>
      </w:r>
      <w:r w:rsidR="00596B8E">
        <w:rPr>
          <w:rFonts w:ascii="Times New Roman" w:hAnsi="Times New Roman"/>
          <w:sz w:val="28"/>
          <w:szCs w:val="28"/>
        </w:rPr>
        <w:t>я</w:t>
      </w:r>
      <w:r w:rsidR="00596B8E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596B8E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596B8E"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порядок участия граждан в его обсуждении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решением Совета депутатов от </w:t>
      </w:r>
      <w:r w:rsidR="00596B8E"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 № 156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1271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Усть-Юган Нефтеюганского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 Югры».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сельского поселения Усть-Юган, обладающие избирательным правом, вправе принять участие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суждении проекта решения Совета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«О внесении изменений в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596B8E">
        <w:rPr>
          <w:rFonts w:ascii="Times New Roman" w:hAnsi="Times New Roman"/>
          <w:sz w:val="28"/>
          <w:szCs w:val="28"/>
        </w:rPr>
        <w:t xml:space="preserve">го </w:t>
      </w:r>
      <w:r w:rsidR="00596B8E" w:rsidRPr="00B6578C">
        <w:rPr>
          <w:rFonts w:ascii="Times New Roman" w:hAnsi="Times New Roman"/>
          <w:sz w:val="28"/>
          <w:szCs w:val="28"/>
        </w:rPr>
        <w:t>поселени</w:t>
      </w:r>
      <w:r w:rsidR="00596B8E">
        <w:rPr>
          <w:rFonts w:ascii="Times New Roman" w:hAnsi="Times New Roman"/>
          <w:sz w:val="28"/>
          <w:szCs w:val="28"/>
        </w:rPr>
        <w:t>я</w:t>
      </w:r>
      <w:r w:rsidR="00596B8E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596B8E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596B8E"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(далее по тексту – проект решения) и внести свои предложения.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направляются в Администрацию сельского поселения  Усть-Юган в адрес Оргкомитета: 628325, п.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 дом 5, телефон 31 60 33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электронной почте: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yugan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направляются в письменном виде в течение 30 дней со дня опубликования (обнародования) проекта решения и настоящего Порядка.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содержать: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ссылки на абзац, пункт, часть, статью проекта;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текст проекта;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текст предложения к проекту и их обоснования;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текст проекта с учётом предложений.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предложениях должны быть указаны: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фамилия, имя, отчество  жителя сельского поселения Усть-Юган;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адрес регистрации жителя сельского поселения Усть-Юган;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личная подпись жителя сельского поселения Усть-Юган.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вносятся только в отношении</w:t>
      </w:r>
      <w:r w:rsid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соответствовать действующему законодательству, не допускать противоречия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несогласованности с действующим законодательством и иными нормативными правовыми актами сельского поселения Усть-Юган и обеспечивать однозначное толкование.</w:t>
      </w:r>
    </w:p>
    <w:p w:rsidR="00637377" w:rsidRPr="00637377" w:rsidRDefault="00637377" w:rsidP="0063737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Поступившие предложения регистрируются ответственным лицом с указанием инициатора внесения предложения, Ф.И.О., контактного телефона.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жители поселения,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Население поселения вправе участвовать в иных формах обсуждения, не противоречащих действующему законодательству.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54F22" w:rsidRDefault="00254F22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254F22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89" w:rsidRDefault="00AC0389">
      <w:pPr>
        <w:spacing w:after="0" w:line="240" w:lineRule="auto"/>
      </w:pPr>
      <w:r>
        <w:separator/>
      </w:r>
    </w:p>
  </w:endnote>
  <w:endnote w:type="continuationSeparator" w:id="0">
    <w:p w:rsidR="00AC0389" w:rsidRDefault="00AC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89" w:rsidRDefault="00AC0389">
      <w:pPr>
        <w:spacing w:after="0" w:line="240" w:lineRule="auto"/>
      </w:pPr>
      <w:r>
        <w:separator/>
      </w:r>
    </w:p>
  </w:footnote>
  <w:footnote w:type="continuationSeparator" w:id="0">
    <w:p w:rsidR="00AC0389" w:rsidRDefault="00AC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AF3">
      <w:rPr>
        <w:rStyle w:val="a5"/>
        <w:noProof/>
      </w:rPr>
      <w:t>7</w:t>
    </w:r>
    <w:r>
      <w:rPr>
        <w:rStyle w:val="a5"/>
      </w:rPr>
      <w:fldChar w:fldCharType="end"/>
    </w:r>
  </w:p>
  <w:p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773A6"/>
    <w:rsid w:val="00095E96"/>
    <w:rsid w:val="000B1A0D"/>
    <w:rsid w:val="000E2384"/>
    <w:rsid w:val="000F759B"/>
    <w:rsid w:val="001507DF"/>
    <w:rsid w:val="00165E84"/>
    <w:rsid w:val="00190D91"/>
    <w:rsid w:val="001B301A"/>
    <w:rsid w:val="001C4FDF"/>
    <w:rsid w:val="002134FD"/>
    <w:rsid w:val="00222CBC"/>
    <w:rsid w:val="00227B2F"/>
    <w:rsid w:val="00254F22"/>
    <w:rsid w:val="00260C5C"/>
    <w:rsid w:val="00272F20"/>
    <w:rsid w:val="00285318"/>
    <w:rsid w:val="00295D65"/>
    <w:rsid w:val="002A2FF9"/>
    <w:rsid w:val="002E59F4"/>
    <w:rsid w:val="00381399"/>
    <w:rsid w:val="00383535"/>
    <w:rsid w:val="003A606E"/>
    <w:rsid w:val="003B36EB"/>
    <w:rsid w:val="003C33F0"/>
    <w:rsid w:val="003D5F8A"/>
    <w:rsid w:val="003D7C7D"/>
    <w:rsid w:val="003E0FBC"/>
    <w:rsid w:val="003F1860"/>
    <w:rsid w:val="00462CB4"/>
    <w:rsid w:val="00464299"/>
    <w:rsid w:val="004A2557"/>
    <w:rsid w:val="004A2D6B"/>
    <w:rsid w:val="004C7CC1"/>
    <w:rsid w:val="004D117D"/>
    <w:rsid w:val="004E4A02"/>
    <w:rsid w:val="004E545C"/>
    <w:rsid w:val="005113EB"/>
    <w:rsid w:val="00513CFF"/>
    <w:rsid w:val="00544FF5"/>
    <w:rsid w:val="00545E8A"/>
    <w:rsid w:val="00573F1E"/>
    <w:rsid w:val="00582C2E"/>
    <w:rsid w:val="00590EC8"/>
    <w:rsid w:val="00596B8E"/>
    <w:rsid w:val="005B73A5"/>
    <w:rsid w:val="005C45E8"/>
    <w:rsid w:val="005D5A8C"/>
    <w:rsid w:val="005E4C67"/>
    <w:rsid w:val="005F2EC8"/>
    <w:rsid w:val="005F43C3"/>
    <w:rsid w:val="00607198"/>
    <w:rsid w:val="00637377"/>
    <w:rsid w:val="00650912"/>
    <w:rsid w:val="006702AF"/>
    <w:rsid w:val="006B36AB"/>
    <w:rsid w:val="006E5BCE"/>
    <w:rsid w:val="006E73D8"/>
    <w:rsid w:val="00700B7C"/>
    <w:rsid w:val="00724EF2"/>
    <w:rsid w:val="00784257"/>
    <w:rsid w:val="007C1F75"/>
    <w:rsid w:val="007E1C08"/>
    <w:rsid w:val="0085594B"/>
    <w:rsid w:val="008676B6"/>
    <w:rsid w:val="00867944"/>
    <w:rsid w:val="008C1ED4"/>
    <w:rsid w:val="008C7FFE"/>
    <w:rsid w:val="008D5954"/>
    <w:rsid w:val="008E58D9"/>
    <w:rsid w:val="00913C03"/>
    <w:rsid w:val="00924B94"/>
    <w:rsid w:val="00936DD9"/>
    <w:rsid w:val="00984192"/>
    <w:rsid w:val="009A3625"/>
    <w:rsid w:val="00A140E3"/>
    <w:rsid w:val="00A32B1A"/>
    <w:rsid w:val="00A4397B"/>
    <w:rsid w:val="00A93B51"/>
    <w:rsid w:val="00AC0389"/>
    <w:rsid w:val="00AD1AF3"/>
    <w:rsid w:val="00B016F5"/>
    <w:rsid w:val="00B130EC"/>
    <w:rsid w:val="00B434B2"/>
    <w:rsid w:val="00B602D8"/>
    <w:rsid w:val="00B66455"/>
    <w:rsid w:val="00B741C4"/>
    <w:rsid w:val="00B77EC6"/>
    <w:rsid w:val="00B86DE0"/>
    <w:rsid w:val="00B87F6A"/>
    <w:rsid w:val="00BC2B30"/>
    <w:rsid w:val="00BD263D"/>
    <w:rsid w:val="00C067F6"/>
    <w:rsid w:val="00C10194"/>
    <w:rsid w:val="00C2648E"/>
    <w:rsid w:val="00C3241E"/>
    <w:rsid w:val="00C35EF1"/>
    <w:rsid w:val="00C41436"/>
    <w:rsid w:val="00C75AC3"/>
    <w:rsid w:val="00CA0D33"/>
    <w:rsid w:val="00CC7120"/>
    <w:rsid w:val="00D40573"/>
    <w:rsid w:val="00D71B97"/>
    <w:rsid w:val="00D77CA2"/>
    <w:rsid w:val="00D90D07"/>
    <w:rsid w:val="00D9208D"/>
    <w:rsid w:val="00DB4592"/>
    <w:rsid w:val="00E11317"/>
    <w:rsid w:val="00E176EE"/>
    <w:rsid w:val="00E2013D"/>
    <w:rsid w:val="00E208C4"/>
    <w:rsid w:val="00E63251"/>
    <w:rsid w:val="00EB1584"/>
    <w:rsid w:val="00EB3BF2"/>
    <w:rsid w:val="00EF0D69"/>
    <w:rsid w:val="00F022F5"/>
    <w:rsid w:val="00F05BAF"/>
    <w:rsid w:val="00F07212"/>
    <w:rsid w:val="00F231A4"/>
    <w:rsid w:val="00FA6525"/>
    <w:rsid w:val="00FB08E8"/>
    <w:rsid w:val="00FB471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2021-07-12T09:13:00Z</cp:lastPrinted>
  <dcterms:created xsi:type="dcterms:W3CDTF">2021-07-12T09:14:00Z</dcterms:created>
  <dcterms:modified xsi:type="dcterms:W3CDTF">2021-07-12T09:14:00Z</dcterms:modified>
</cp:coreProperties>
</file>