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A0" w:rsidRPr="001301CA" w:rsidRDefault="008C3DA0" w:rsidP="001527D1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6C7A985A" wp14:editId="36339FB2">
            <wp:simplePos x="0" y="0"/>
            <wp:positionH relativeFrom="column">
              <wp:posOffset>2600325</wp:posOffset>
            </wp:positionH>
            <wp:positionV relativeFrom="paragraph">
              <wp:posOffset>-263525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61E">
        <w:rPr>
          <w:rFonts w:ascii="Arial" w:hAnsi="Arial" w:cs="Arial"/>
          <w:sz w:val="28"/>
          <w:szCs w:val="28"/>
        </w:rPr>
        <w:t xml:space="preserve">     </w:t>
      </w: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8C3DA0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</w:p>
    <w:p w:rsidR="008C3DA0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  <w:r w:rsidRPr="001301CA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  <w:r w:rsidRPr="001301CA">
        <w:rPr>
          <w:b/>
          <w:bCs/>
          <w:sz w:val="25"/>
          <w:szCs w:val="25"/>
        </w:rPr>
        <w:t>Нефтеюганский</w:t>
      </w:r>
      <w:r w:rsidR="00DC0A60">
        <w:rPr>
          <w:b/>
          <w:bCs/>
          <w:sz w:val="25"/>
          <w:szCs w:val="25"/>
        </w:rPr>
        <w:t xml:space="preserve"> муниципальный </w:t>
      </w:r>
      <w:r w:rsidRPr="001301CA">
        <w:rPr>
          <w:b/>
          <w:bCs/>
          <w:sz w:val="25"/>
          <w:szCs w:val="25"/>
        </w:rPr>
        <w:t xml:space="preserve"> район</w:t>
      </w: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  <w:r w:rsidRPr="001301CA">
        <w:rPr>
          <w:b/>
          <w:bCs/>
          <w:sz w:val="25"/>
          <w:szCs w:val="25"/>
        </w:rPr>
        <w:t>Ханты-Мансийский автономный округ – Югра</w:t>
      </w: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36"/>
          <w:szCs w:val="36"/>
        </w:rPr>
      </w:pPr>
      <w:r w:rsidRPr="001301CA">
        <w:rPr>
          <w:b/>
          <w:bCs/>
          <w:sz w:val="36"/>
          <w:szCs w:val="36"/>
        </w:rPr>
        <w:t>СОВЕТ ДЕПУТАТОВ</w:t>
      </w: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36"/>
          <w:szCs w:val="36"/>
        </w:rPr>
      </w:pPr>
      <w:r w:rsidRPr="001301CA">
        <w:rPr>
          <w:b/>
          <w:bCs/>
          <w:sz w:val="36"/>
          <w:szCs w:val="36"/>
        </w:rPr>
        <w:t>СЕЛЬСКОГО ПОСЕЛЕНИЯ УСТЬ-ЮГАН</w:t>
      </w: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36"/>
          <w:szCs w:val="36"/>
        </w:rPr>
      </w:pPr>
    </w:p>
    <w:p w:rsidR="008C3DA0" w:rsidRPr="001B6DC3" w:rsidRDefault="008C3DA0" w:rsidP="008C3DA0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1527D1">
        <w:rPr>
          <w:b/>
          <w:bCs/>
          <w:sz w:val="32"/>
          <w:szCs w:val="32"/>
        </w:rPr>
        <w:t xml:space="preserve"> РЕШЕНИЕ</w:t>
      </w:r>
    </w:p>
    <w:p w:rsidR="00D52DBA" w:rsidRDefault="00D52DBA" w:rsidP="008C3DA0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8C3DA0" w:rsidRPr="001527D1" w:rsidRDefault="001527D1" w:rsidP="008C3DA0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6"/>
          <w:u w:val="single"/>
        </w:rPr>
        <w:t>02.02.2021</w:t>
      </w:r>
      <w:r w:rsidR="008C3DA0" w:rsidRPr="00AC4B4C">
        <w:rPr>
          <w:sz w:val="28"/>
          <w:szCs w:val="28"/>
        </w:rPr>
        <w:t xml:space="preserve">                                                                                </w:t>
      </w:r>
      <w:r w:rsidR="00AC4B4C">
        <w:rPr>
          <w:sz w:val="28"/>
          <w:szCs w:val="28"/>
        </w:rPr>
        <w:t xml:space="preserve">      </w:t>
      </w:r>
      <w:r w:rsidR="008C3DA0" w:rsidRPr="00AC4B4C">
        <w:rPr>
          <w:sz w:val="28"/>
          <w:szCs w:val="28"/>
        </w:rPr>
        <w:t xml:space="preserve"> </w:t>
      </w:r>
      <w:r w:rsidR="00AC4B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AC4B4C">
        <w:rPr>
          <w:sz w:val="28"/>
          <w:szCs w:val="28"/>
        </w:rPr>
        <w:t xml:space="preserve">  </w:t>
      </w:r>
      <w:r w:rsidR="008C3DA0" w:rsidRPr="00AC4B4C">
        <w:rPr>
          <w:sz w:val="28"/>
          <w:szCs w:val="28"/>
        </w:rPr>
        <w:t xml:space="preserve"> №</w:t>
      </w:r>
      <w:r w:rsidR="00AC4B4C">
        <w:rPr>
          <w:sz w:val="28"/>
          <w:szCs w:val="28"/>
        </w:rPr>
        <w:t xml:space="preserve">  </w:t>
      </w:r>
      <w:r w:rsidRPr="001527D1">
        <w:rPr>
          <w:sz w:val="28"/>
          <w:szCs w:val="28"/>
          <w:u w:val="single"/>
        </w:rPr>
        <w:t>188</w:t>
      </w: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8C3DA0" w:rsidRPr="00390B96" w:rsidRDefault="008C3DA0" w:rsidP="008C3DA0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390B96">
        <w:rPr>
          <w:sz w:val="16"/>
          <w:szCs w:val="16"/>
        </w:rPr>
        <w:t>п. Усть-Юган</w:t>
      </w:r>
    </w:p>
    <w:p w:rsidR="008C3DA0" w:rsidRPr="008C3DA0" w:rsidRDefault="008C3DA0" w:rsidP="008C3DA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C3DA0" w:rsidRPr="008C3DA0" w:rsidRDefault="008C3DA0" w:rsidP="008C3DA0">
      <w:pPr>
        <w:jc w:val="center"/>
        <w:rPr>
          <w:sz w:val="28"/>
          <w:szCs w:val="28"/>
        </w:rPr>
      </w:pPr>
      <w:r w:rsidRPr="008C3DA0">
        <w:rPr>
          <w:rStyle w:val="ab"/>
          <w:i w:val="0"/>
          <w:sz w:val="28"/>
          <w:szCs w:val="28"/>
        </w:rPr>
        <w:t>О</w:t>
      </w:r>
      <w:r w:rsidRPr="008C3DA0">
        <w:rPr>
          <w:sz w:val="28"/>
          <w:szCs w:val="28"/>
        </w:rPr>
        <w:t xml:space="preserve"> результатах деятельности представительного органа сельского поселения</w:t>
      </w:r>
    </w:p>
    <w:p w:rsidR="008C3DA0" w:rsidRPr="008C3DA0" w:rsidRDefault="00D52DBA" w:rsidP="008C3D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Усть-Юган за 2020</w:t>
      </w:r>
      <w:r w:rsidR="008C3DA0" w:rsidRPr="008C3DA0">
        <w:rPr>
          <w:sz w:val="28"/>
          <w:szCs w:val="28"/>
        </w:rPr>
        <w:t xml:space="preserve"> год</w:t>
      </w:r>
    </w:p>
    <w:p w:rsidR="00F7161E" w:rsidRPr="008C3DA0" w:rsidRDefault="00F7161E" w:rsidP="00D52DBA">
      <w:pPr>
        <w:rPr>
          <w:rFonts w:ascii="Arial" w:hAnsi="Arial" w:cs="Arial"/>
          <w:sz w:val="28"/>
          <w:szCs w:val="28"/>
        </w:rPr>
      </w:pPr>
    </w:p>
    <w:p w:rsidR="008C3DA0" w:rsidRPr="008C3DA0" w:rsidRDefault="008C3DA0" w:rsidP="00D52DB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Заслушав информацию о деятельности представительного органа сел</w:t>
      </w:r>
      <w:r w:rsidRPr="008C3DA0">
        <w:rPr>
          <w:rFonts w:ascii="Times New Roman" w:hAnsi="Times New Roman" w:cs="Times New Roman"/>
          <w:sz w:val="28"/>
          <w:szCs w:val="28"/>
        </w:rPr>
        <w:t>ь</w:t>
      </w:r>
      <w:r w:rsidRPr="008C3DA0">
        <w:rPr>
          <w:rFonts w:ascii="Times New Roman" w:hAnsi="Times New Roman" w:cs="Times New Roman"/>
          <w:sz w:val="28"/>
          <w:szCs w:val="28"/>
        </w:rPr>
        <w:t>с</w:t>
      </w:r>
      <w:r w:rsidR="00D52DBA">
        <w:rPr>
          <w:rFonts w:ascii="Times New Roman" w:hAnsi="Times New Roman" w:cs="Times New Roman"/>
          <w:sz w:val="28"/>
          <w:szCs w:val="28"/>
        </w:rPr>
        <w:t>кого поселения Усть-Юган за 2020</w:t>
      </w:r>
      <w:r w:rsidRPr="008C3DA0">
        <w:rPr>
          <w:rFonts w:ascii="Times New Roman" w:hAnsi="Times New Roman" w:cs="Times New Roman"/>
          <w:sz w:val="28"/>
          <w:szCs w:val="28"/>
        </w:rPr>
        <w:t xml:space="preserve"> год, Совет поселения  </w:t>
      </w:r>
    </w:p>
    <w:p w:rsidR="008C3DA0" w:rsidRPr="008C3DA0" w:rsidRDefault="008C3DA0" w:rsidP="00F7161E">
      <w:pPr>
        <w:jc w:val="both"/>
        <w:rPr>
          <w:rFonts w:ascii="Arial" w:hAnsi="Arial" w:cs="Arial"/>
          <w:sz w:val="28"/>
          <w:szCs w:val="28"/>
        </w:rPr>
      </w:pPr>
    </w:p>
    <w:p w:rsidR="008C3DA0" w:rsidRPr="00C46BE6" w:rsidRDefault="008C3DA0" w:rsidP="008C3D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46BE6">
        <w:rPr>
          <w:rFonts w:ascii="Times New Roman" w:hAnsi="Times New Roman" w:cs="Times New Roman"/>
          <w:b/>
          <w:sz w:val="28"/>
          <w:szCs w:val="28"/>
        </w:rPr>
        <w:t>РЕШИЛ:</w:t>
      </w:r>
    </w:p>
    <w:bookmarkEnd w:id="0"/>
    <w:p w:rsidR="008C3DA0" w:rsidRPr="008C3DA0" w:rsidRDefault="008C3DA0" w:rsidP="008C3DA0">
      <w:pPr>
        <w:pStyle w:val="ConsPlusNormal"/>
        <w:widowControl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Pr="008C3DA0" w:rsidRDefault="008C3DA0" w:rsidP="008C3D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1. Принять к сведению информацию о деятельности представительного органа сельского поселения Усть-Юган за 2019 год, согласно приложению.</w:t>
      </w:r>
    </w:p>
    <w:p w:rsidR="008C3DA0" w:rsidRP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 xml:space="preserve">           2. Настоящее решение подлежит опубликованию (обнародованию) в информационном бюллетене «Усть-Юганский вестник».</w:t>
      </w:r>
    </w:p>
    <w:p w:rsidR="008C3DA0" w:rsidRP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P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A14" w:rsidRDefault="00A11A14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0A6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Глава</w:t>
      </w:r>
      <w:r w:rsidR="00DC0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0A6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C3DA0" w:rsidRDefault="00DC0A6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3DA0" w:rsidRPr="008C3DA0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Усть-Юган</w:t>
      </w:r>
      <w:r w:rsidR="008C3DA0" w:rsidRPr="008C3D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В.А. Мякишев</w:t>
      </w: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C3DA0" w:rsidRDefault="008C3DA0" w:rsidP="008C3DA0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C3DA0" w:rsidRDefault="008C3DA0" w:rsidP="008C3DA0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:rsidR="008C3DA0" w:rsidRPr="001527D1" w:rsidRDefault="008C3DA0" w:rsidP="008C3DA0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27D1">
        <w:rPr>
          <w:rFonts w:ascii="Times New Roman" w:hAnsi="Times New Roman" w:cs="Times New Roman"/>
          <w:sz w:val="28"/>
          <w:szCs w:val="28"/>
          <w:u w:val="single"/>
        </w:rPr>
        <w:t xml:space="preserve">02.02.2021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527D1">
        <w:rPr>
          <w:rFonts w:ascii="Times New Roman" w:hAnsi="Times New Roman" w:cs="Times New Roman"/>
          <w:sz w:val="28"/>
          <w:szCs w:val="28"/>
        </w:rPr>
        <w:t xml:space="preserve"> </w:t>
      </w:r>
      <w:r w:rsidR="001527D1">
        <w:rPr>
          <w:rFonts w:ascii="Times New Roman" w:hAnsi="Times New Roman" w:cs="Times New Roman"/>
          <w:sz w:val="28"/>
          <w:szCs w:val="28"/>
          <w:u w:val="single"/>
        </w:rPr>
        <w:t>188</w:t>
      </w:r>
    </w:p>
    <w:p w:rsidR="008C3DA0" w:rsidRPr="008C3DA0" w:rsidRDefault="008C3DA0" w:rsidP="008C3DA0">
      <w:pPr>
        <w:tabs>
          <w:tab w:val="left" w:pos="7740"/>
        </w:tabs>
        <w:jc w:val="center"/>
        <w:rPr>
          <w:b/>
          <w:sz w:val="28"/>
          <w:szCs w:val="28"/>
        </w:rPr>
      </w:pPr>
    </w:p>
    <w:p w:rsidR="008C3DA0" w:rsidRDefault="008C3DA0" w:rsidP="00F7161E">
      <w:pPr>
        <w:jc w:val="both"/>
        <w:rPr>
          <w:rFonts w:ascii="Arial" w:hAnsi="Arial" w:cs="Arial"/>
          <w:sz w:val="28"/>
          <w:szCs w:val="28"/>
        </w:rPr>
      </w:pPr>
    </w:p>
    <w:p w:rsidR="00A11A14" w:rsidRDefault="00A11A14" w:rsidP="00A11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деятельности Совета  депутатов </w:t>
      </w:r>
    </w:p>
    <w:p w:rsidR="00A11A14" w:rsidRDefault="00A11A14" w:rsidP="00A11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Усть-Юган за 2020 год</w:t>
      </w:r>
    </w:p>
    <w:p w:rsidR="00A11A14" w:rsidRDefault="00A11A14" w:rsidP="00A11A14">
      <w:pPr>
        <w:jc w:val="center"/>
        <w:rPr>
          <w:b/>
          <w:sz w:val="28"/>
          <w:szCs w:val="28"/>
        </w:rPr>
      </w:pPr>
    </w:p>
    <w:p w:rsidR="00A11A14" w:rsidRDefault="00A11A14" w:rsidP="00A11A14">
      <w:pPr>
        <w:jc w:val="both"/>
        <w:rPr>
          <w:rFonts w:ascii="Arial" w:hAnsi="Arial" w:cs="Arial"/>
          <w:b/>
          <w:sz w:val="26"/>
          <w:szCs w:val="26"/>
        </w:rPr>
      </w:pPr>
      <w:r w:rsidRPr="00094ADB">
        <w:rPr>
          <w:b/>
          <w:sz w:val="28"/>
          <w:szCs w:val="28"/>
        </w:rPr>
        <w:t xml:space="preserve">         1.</w:t>
      </w:r>
      <w:r w:rsidRPr="00094ADB">
        <w:rPr>
          <w:b/>
          <w:sz w:val="28"/>
          <w:szCs w:val="26"/>
        </w:rPr>
        <w:t xml:space="preserve"> Вводная часть.</w:t>
      </w:r>
    </w:p>
    <w:p w:rsidR="00A11A14" w:rsidRPr="00AC1E32" w:rsidRDefault="00A11A14" w:rsidP="00A11A14">
      <w:pPr>
        <w:jc w:val="both"/>
        <w:rPr>
          <w:rFonts w:ascii="Arial" w:hAnsi="Arial" w:cs="Arial"/>
          <w:b/>
          <w:sz w:val="26"/>
          <w:szCs w:val="26"/>
        </w:rPr>
      </w:pP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1.1. Совет депутатов четвертого созыва был сформирован на муниц</w:t>
      </w:r>
      <w:r w:rsidRPr="00A11A14">
        <w:rPr>
          <w:sz w:val="28"/>
          <w:szCs w:val="28"/>
        </w:rPr>
        <w:t>и</w:t>
      </w:r>
      <w:r w:rsidRPr="00A11A14">
        <w:rPr>
          <w:sz w:val="28"/>
          <w:szCs w:val="28"/>
        </w:rPr>
        <w:t>пальных  выборах в сентябре 2018 года сроком на пять лет.  В состав Совета депутатов входит 10 депутатов, 1 из которых работает четвертый созыв  и 9 депутатов первый созыв. Все депутаты работают на непостоянной основе.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 Председателем Совета депутатов является Глава сельского поселения Усть-Юган, заместитель председателя депутат Харисов </w:t>
      </w:r>
      <w:proofErr w:type="spellStart"/>
      <w:r w:rsidRPr="00A11A14">
        <w:rPr>
          <w:sz w:val="28"/>
          <w:szCs w:val="28"/>
        </w:rPr>
        <w:t>Нариман</w:t>
      </w:r>
      <w:proofErr w:type="spellEnd"/>
      <w:r w:rsidRPr="00A11A14">
        <w:rPr>
          <w:sz w:val="28"/>
          <w:szCs w:val="28"/>
        </w:rPr>
        <w:t xml:space="preserve"> </w:t>
      </w:r>
      <w:proofErr w:type="spellStart"/>
      <w:r w:rsidRPr="00A11A14">
        <w:rPr>
          <w:sz w:val="28"/>
          <w:szCs w:val="28"/>
        </w:rPr>
        <w:t>Харлас</w:t>
      </w:r>
      <w:r w:rsidRPr="00A11A14">
        <w:rPr>
          <w:sz w:val="28"/>
          <w:szCs w:val="28"/>
        </w:rPr>
        <w:t>о</w:t>
      </w:r>
      <w:r w:rsidRPr="00A11A14">
        <w:rPr>
          <w:sz w:val="28"/>
          <w:szCs w:val="28"/>
        </w:rPr>
        <w:t>вич</w:t>
      </w:r>
      <w:proofErr w:type="spellEnd"/>
      <w:r w:rsidRPr="00A11A14">
        <w:rPr>
          <w:sz w:val="28"/>
          <w:szCs w:val="28"/>
        </w:rPr>
        <w:t>.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 17.09.2018 года в соответствии с Уставом  муниципального образов</w:t>
      </w:r>
      <w:r w:rsidRPr="00A11A14">
        <w:rPr>
          <w:sz w:val="28"/>
          <w:szCs w:val="28"/>
        </w:rPr>
        <w:t>а</w:t>
      </w:r>
      <w:r w:rsidRPr="00A11A14">
        <w:rPr>
          <w:sz w:val="28"/>
          <w:szCs w:val="28"/>
        </w:rPr>
        <w:t xml:space="preserve">ния сельское поселение Усть-Юган в состав Думы Нефтеюганского района большинством голосов  из числа Совета депутатов была избрана </w:t>
      </w:r>
      <w:proofErr w:type="spellStart"/>
      <w:r w:rsidRPr="00A11A14">
        <w:rPr>
          <w:sz w:val="28"/>
          <w:szCs w:val="28"/>
        </w:rPr>
        <w:t>Ряполова</w:t>
      </w:r>
      <w:proofErr w:type="spellEnd"/>
      <w:r w:rsidRPr="00A11A14">
        <w:rPr>
          <w:sz w:val="28"/>
          <w:szCs w:val="28"/>
        </w:rPr>
        <w:t xml:space="preserve"> Галина Николаевна. 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1.2. Совет депутатов сельского поселения Усть-Юган является предст</w:t>
      </w:r>
      <w:r w:rsidRPr="00A11A14">
        <w:rPr>
          <w:sz w:val="28"/>
          <w:szCs w:val="28"/>
        </w:rPr>
        <w:t>а</w:t>
      </w:r>
      <w:r w:rsidRPr="00A11A14">
        <w:rPr>
          <w:sz w:val="28"/>
          <w:szCs w:val="28"/>
        </w:rPr>
        <w:t>вительным органом власти и в своей работе руководствуется Конституцией Российской Федерации, нормами федерального и регионального законод</w:t>
      </w:r>
      <w:r w:rsidRPr="00A11A14">
        <w:rPr>
          <w:sz w:val="28"/>
          <w:szCs w:val="28"/>
        </w:rPr>
        <w:t>а</w:t>
      </w:r>
      <w:r w:rsidRPr="00A11A14">
        <w:rPr>
          <w:sz w:val="28"/>
          <w:szCs w:val="28"/>
        </w:rPr>
        <w:t>тельства, Уставом сельского поселения Усть-Юган.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1.3. В соответствии с регламентом работы, утвержденным решением Совета депутатов от 23.04.2010 № 110 и решением Совета депутатов от 17.09.2013 № 03  «О формировании постоянных депутатских комиссий»  сформированы  две постоянно действующих комиссий: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по бюджету, налогам и имуществу;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по вопросам местного значения.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1.4. Решением Совета депутатов от 17.09.2018 № 04 «О регистрации д</w:t>
      </w:r>
      <w:r w:rsidRPr="00A11A14">
        <w:rPr>
          <w:sz w:val="28"/>
          <w:szCs w:val="28"/>
        </w:rPr>
        <w:t>е</w:t>
      </w:r>
      <w:r w:rsidRPr="00A11A14">
        <w:rPr>
          <w:sz w:val="28"/>
          <w:szCs w:val="28"/>
        </w:rPr>
        <w:t>путатской фракции «Единая Россия» в Совете депутатов сельского поселения Усть-Юган» была зарегистрирована депутатская фракция Всероссийской п</w:t>
      </w:r>
      <w:r w:rsidRPr="00A11A14">
        <w:rPr>
          <w:sz w:val="28"/>
          <w:szCs w:val="28"/>
        </w:rPr>
        <w:t>о</w:t>
      </w:r>
      <w:r w:rsidRPr="00A11A14">
        <w:rPr>
          <w:sz w:val="28"/>
          <w:szCs w:val="28"/>
        </w:rPr>
        <w:t xml:space="preserve">литической партии «Единая Россия» в Совете депутатов сельского поселения Усть-Юган в </w:t>
      </w:r>
      <w:proofErr w:type="gramStart"/>
      <w:r w:rsidRPr="00A11A14">
        <w:rPr>
          <w:sz w:val="28"/>
          <w:szCs w:val="28"/>
        </w:rPr>
        <w:t>которую</w:t>
      </w:r>
      <w:proofErr w:type="gramEnd"/>
      <w:r w:rsidRPr="00A11A14">
        <w:rPr>
          <w:sz w:val="28"/>
          <w:szCs w:val="28"/>
        </w:rPr>
        <w:t xml:space="preserve"> вошли 9 депутатов Совета депутатов.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  На заседаниях депутатской фракции рассматривались </w:t>
      </w:r>
      <w:proofErr w:type="gramStart"/>
      <w:r w:rsidRPr="00A11A14">
        <w:rPr>
          <w:sz w:val="28"/>
          <w:szCs w:val="28"/>
        </w:rPr>
        <w:t>вопросы</w:t>
      </w:r>
      <w:proofErr w:type="gramEnd"/>
      <w:r w:rsidRPr="00A11A14">
        <w:rPr>
          <w:sz w:val="28"/>
          <w:szCs w:val="28"/>
        </w:rPr>
        <w:t xml:space="preserve"> напра</w:t>
      </w:r>
      <w:r w:rsidRPr="00A11A14">
        <w:rPr>
          <w:sz w:val="28"/>
          <w:szCs w:val="28"/>
        </w:rPr>
        <w:t>в</w:t>
      </w:r>
      <w:r w:rsidRPr="00A11A14">
        <w:rPr>
          <w:sz w:val="28"/>
          <w:szCs w:val="28"/>
        </w:rPr>
        <w:t xml:space="preserve">ленные на социально-экономическое развитие поселения, благоустройства. 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1.5. Деятельность Совета депутатов сельского поселения Усть-Юган осуществлялась в соответствии с утвержденным планом работы на год, в </w:t>
      </w:r>
      <w:r w:rsidRPr="00A11A14">
        <w:rPr>
          <w:sz w:val="28"/>
          <w:szCs w:val="28"/>
        </w:rPr>
        <w:lastRenderedPageBreak/>
        <w:t>конструктивном сотрудничестве с администрацией сельского поселения Усть-Юган.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 Направление деятельности Совета депутатов поселения: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разработка проектов решений Совета депутатов;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содействие администрации поселения в решении вопросов местного значения;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прием депутатами избирателей по месту жительства;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проведение заседаний постоянных депутатских комиссий;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контроль исполнения решений, принятых Советом депутатов;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проведение заседаний Совета депутатов;</w:t>
      </w:r>
    </w:p>
    <w:p w:rsidR="00A11A14" w:rsidRPr="00A11A14" w:rsidRDefault="00A11A14" w:rsidP="00A11A14">
      <w:pPr>
        <w:ind w:firstLine="709"/>
        <w:jc w:val="both"/>
        <w:rPr>
          <w:sz w:val="28"/>
          <w:szCs w:val="28"/>
        </w:rPr>
      </w:pPr>
      <w:r w:rsidRPr="00A11A14">
        <w:rPr>
          <w:sz w:val="28"/>
          <w:szCs w:val="28"/>
        </w:rPr>
        <w:t>- участие депутатского корпуса во всех мероприятиях, проводимых на территории поселения и района.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 </w:t>
      </w:r>
      <w:r w:rsidRPr="00A11A14">
        <w:rPr>
          <w:b/>
          <w:sz w:val="28"/>
          <w:szCs w:val="28"/>
        </w:rPr>
        <w:t>2</w:t>
      </w:r>
      <w:r w:rsidRPr="00A11A14">
        <w:rPr>
          <w:sz w:val="28"/>
          <w:szCs w:val="28"/>
        </w:rPr>
        <w:t xml:space="preserve">. </w:t>
      </w:r>
      <w:r w:rsidRPr="00A11A14">
        <w:rPr>
          <w:b/>
          <w:sz w:val="28"/>
          <w:szCs w:val="28"/>
        </w:rPr>
        <w:t xml:space="preserve">Задачи Совета депутатов сельского поселения Усть-Юган </w:t>
      </w:r>
      <w:r w:rsidRPr="00A11A14">
        <w:rPr>
          <w:sz w:val="28"/>
          <w:szCs w:val="28"/>
        </w:rPr>
        <w:t>сост</w:t>
      </w:r>
      <w:r w:rsidRPr="00A11A14">
        <w:rPr>
          <w:sz w:val="28"/>
          <w:szCs w:val="28"/>
        </w:rPr>
        <w:t>о</w:t>
      </w:r>
      <w:r w:rsidRPr="00A11A14">
        <w:rPr>
          <w:sz w:val="28"/>
          <w:szCs w:val="28"/>
        </w:rPr>
        <w:t>ят в решении вопросов местного значения,  определенных федеральным з</w:t>
      </w:r>
      <w:r w:rsidRPr="00A11A14">
        <w:rPr>
          <w:sz w:val="28"/>
          <w:szCs w:val="28"/>
        </w:rPr>
        <w:t>а</w:t>
      </w:r>
      <w:r w:rsidRPr="00A11A14">
        <w:rPr>
          <w:sz w:val="28"/>
          <w:szCs w:val="28"/>
        </w:rPr>
        <w:t>конодательством и Уставом поселения,  совместно с администрацией сел</w:t>
      </w:r>
      <w:r w:rsidRPr="00A11A14">
        <w:rPr>
          <w:sz w:val="28"/>
          <w:szCs w:val="28"/>
        </w:rPr>
        <w:t>ь</w:t>
      </w:r>
      <w:r w:rsidRPr="00A11A14">
        <w:rPr>
          <w:sz w:val="28"/>
          <w:szCs w:val="28"/>
        </w:rPr>
        <w:t>ского поселения Усть-Юган, при широком участии населения.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</w:p>
    <w:p w:rsidR="00A11A14" w:rsidRPr="00A11A14" w:rsidRDefault="00A11A14" w:rsidP="00A11A14">
      <w:pPr>
        <w:jc w:val="both"/>
        <w:rPr>
          <w:b/>
          <w:sz w:val="28"/>
          <w:szCs w:val="28"/>
        </w:rPr>
      </w:pPr>
      <w:r w:rsidRPr="00A11A14">
        <w:rPr>
          <w:sz w:val="28"/>
          <w:szCs w:val="28"/>
        </w:rPr>
        <w:t xml:space="preserve">         </w:t>
      </w:r>
      <w:r w:rsidRPr="00A11A14">
        <w:rPr>
          <w:b/>
          <w:sz w:val="28"/>
          <w:szCs w:val="28"/>
        </w:rPr>
        <w:t>3. Реализация основных задач.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3.1. В целях решения вопросов местного значения в 2020 году было проведено 11 очередных и 3 внеочередных заседаний Совета депутатов, утверждено 70  актов из них  53  нормативно-правовых.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</w:t>
      </w:r>
    </w:p>
    <w:p w:rsidR="00A11A14" w:rsidRPr="00A11A14" w:rsidRDefault="00A11A14" w:rsidP="00A11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>Все заседания Совета депутатов в течение года проводились в откр</w:t>
      </w:r>
      <w:r w:rsidRPr="00A11A14">
        <w:rPr>
          <w:rFonts w:ascii="Times New Roman" w:hAnsi="Times New Roman" w:cs="Times New Roman"/>
          <w:sz w:val="28"/>
          <w:szCs w:val="28"/>
        </w:rPr>
        <w:t>ы</w:t>
      </w:r>
      <w:r w:rsidRPr="00A11A14">
        <w:rPr>
          <w:rFonts w:ascii="Times New Roman" w:hAnsi="Times New Roman" w:cs="Times New Roman"/>
          <w:sz w:val="28"/>
          <w:szCs w:val="28"/>
        </w:rPr>
        <w:t>том режиме с присутствием представителя межрайонной прокуратуры.</w:t>
      </w:r>
    </w:p>
    <w:p w:rsidR="00A11A14" w:rsidRPr="00A11A14" w:rsidRDefault="00A11A14" w:rsidP="00A11A14">
      <w:pPr>
        <w:shd w:val="clear" w:color="auto" w:fill="FFFFFF" w:themeFill="background1"/>
        <w:jc w:val="both"/>
        <w:rPr>
          <w:sz w:val="28"/>
          <w:szCs w:val="28"/>
        </w:rPr>
      </w:pPr>
      <w:r w:rsidRPr="00A11A14">
        <w:rPr>
          <w:b/>
          <w:sz w:val="28"/>
          <w:szCs w:val="28"/>
        </w:rPr>
        <w:t xml:space="preserve">        </w:t>
      </w:r>
      <w:r w:rsidRPr="00A11A14">
        <w:rPr>
          <w:sz w:val="28"/>
          <w:szCs w:val="28"/>
        </w:rPr>
        <w:t xml:space="preserve"> 3.2. Бюджет администрации сельского поселения Усть-Юган утвержден решением Совета депутатов от 03.12.2020 № 174 «Об утверждении бюджета муниципального образования сельское поселение Усть-Юган на 2021 год и плановый период 2022  и 2023 годов»  в сумме 62 569,33192   тыс. рублей. </w:t>
      </w:r>
    </w:p>
    <w:p w:rsidR="00A11A14" w:rsidRPr="00A11A14" w:rsidRDefault="00A11A14" w:rsidP="00A11A14">
      <w:pPr>
        <w:shd w:val="clear" w:color="auto" w:fill="FFFFFF" w:themeFill="background1"/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В 2020 году было проведено 3 заседания планово-бюджетной комиссии.</w:t>
      </w:r>
    </w:p>
    <w:p w:rsidR="00A11A14" w:rsidRPr="00A11A14" w:rsidRDefault="00A11A14" w:rsidP="00A11A14">
      <w:pPr>
        <w:shd w:val="clear" w:color="auto" w:fill="FFFFFF" w:themeFill="background1"/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- Об изменении сметы расходов по остаткам бюджетных ассигнований на 01.01.2020.</w:t>
      </w:r>
    </w:p>
    <w:p w:rsidR="00A11A14" w:rsidRPr="00A11A14" w:rsidRDefault="00A11A14" w:rsidP="00A11A14">
      <w:pPr>
        <w:shd w:val="clear" w:color="auto" w:fill="FFFFFF" w:themeFill="background1"/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- о распределении дотации на поддержку мер по обеспечению сбаланс</w:t>
      </w:r>
      <w:r w:rsidRPr="00A11A14">
        <w:rPr>
          <w:sz w:val="28"/>
          <w:szCs w:val="28"/>
        </w:rPr>
        <w:t>и</w:t>
      </w:r>
      <w:r w:rsidRPr="00A11A14">
        <w:rPr>
          <w:sz w:val="28"/>
          <w:szCs w:val="28"/>
        </w:rPr>
        <w:t>рованности бюджета поселения по итогам 5 месяцев 2020 года в сумме -5 444 415,88 руб.</w:t>
      </w:r>
    </w:p>
    <w:p w:rsidR="00A11A14" w:rsidRPr="00A11A14" w:rsidRDefault="00A11A14" w:rsidP="00A11A14">
      <w:pPr>
        <w:shd w:val="clear" w:color="auto" w:fill="FFFFFF" w:themeFill="background1"/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о распределении дотации на поддержку мер по обеспечению сбала</w:t>
      </w:r>
      <w:r w:rsidRPr="00A11A14">
        <w:rPr>
          <w:sz w:val="28"/>
          <w:szCs w:val="28"/>
        </w:rPr>
        <w:t>н</w:t>
      </w:r>
      <w:r w:rsidRPr="00A11A14">
        <w:rPr>
          <w:sz w:val="28"/>
          <w:szCs w:val="28"/>
        </w:rPr>
        <w:t>сированности бюджета поселения по итогам 10 месяцев 2020 года в сумме – 2 819 831,64 руб.</w:t>
      </w:r>
    </w:p>
    <w:p w:rsidR="00A11A14" w:rsidRPr="00A11A14" w:rsidRDefault="00A11A14" w:rsidP="00A11A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Согласно уведомлениям Департамента финансов НР перераспредел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иные межбюджетные трансферты, выделенные на реализацию меропри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тий: </w:t>
      </w:r>
    </w:p>
    <w:p w:rsidR="00A11A14" w:rsidRPr="00A11A14" w:rsidRDefault="00A11A14" w:rsidP="00A11A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муниципальная программа "Защита населения и территорий от чре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вычайных ситуаций, обеспечение пожарной безопасности в сельском посел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Усть-Юган на 2019-2025 годы"; </w:t>
      </w:r>
    </w:p>
    <w:p w:rsidR="00A11A14" w:rsidRPr="00A11A14" w:rsidRDefault="00A11A14" w:rsidP="00A11A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муниципальная программа "Управление имуществом в сельском п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селении Усть-Юган на 2019-2025 годы"; </w:t>
      </w:r>
    </w:p>
    <w:p w:rsidR="00A11A14" w:rsidRPr="00A11A14" w:rsidRDefault="00A11A14" w:rsidP="00A11A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муниципальная программа "Формирование современной городской среды в муниципальном образовании сельское поселение Усть-Юган на 2018-2022 годы"; </w:t>
      </w:r>
    </w:p>
    <w:p w:rsidR="00A11A14" w:rsidRPr="00A11A14" w:rsidRDefault="00A11A14" w:rsidP="00A11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муниципальная программа "Реализация государственной молоде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политики в сельском поселении Усть-Юган на 2019 – 2025 годы.</w:t>
      </w:r>
    </w:p>
    <w:p w:rsidR="00A11A14" w:rsidRPr="00A11A14" w:rsidRDefault="00A11A14" w:rsidP="00A11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ab/>
        <w:t xml:space="preserve">В соответствии со  </w:t>
      </w:r>
      <w:r w:rsidRPr="00A11A14">
        <w:rPr>
          <w:rFonts w:ascii="Times New Roman" w:hAnsi="Times New Roman" w:cs="Times New Roman"/>
          <w:color w:val="000000"/>
          <w:sz w:val="28"/>
          <w:szCs w:val="28"/>
        </w:rPr>
        <w:t>статьёй 38 Устава сельского поселения Усть-Юган</w:t>
      </w:r>
      <w:r w:rsidRPr="00A11A14">
        <w:rPr>
          <w:rFonts w:ascii="Times New Roman" w:hAnsi="Times New Roman" w:cs="Times New Roman"/>
          <w:sz w:val="28"/>
          <w:szCs w:val="28"/>
        </w:rPr>
        <w:t xml:space="preserve"> в порядке контроля депутаты ежеквартально рассматривали информацию об исполнении бюджета поселения.</w:t>
      </w:r>
    </w:p>
    <w:p w:rsidR="00A11A14" w:rsidRPr="00A11A14" w:rsidRDefault="00A11A14" w:rsidP="00A11A14">
      <w:pPr>
        <w:jc w:val="both"/>
        <w:rPr>
          <w:sz w:val="28"/>
          <w:szCs w:val="28"/>
          <w:highlight w:val="yellow"/>
        </w:rPr>
      </w:pPr>
      <w:r w:rsidRPr="00A11A14">
        <w:rPr>
          <w:sz w:val="28"/>
          <w:szCs w:val="28"/>
        </w:rPr>
        <w:t xml:space="preserve">         </w:t>
      </w:r>
      <w:proofErr w:type="gramStart"/>
      <w:r w:rsidRPr="00A11A14">
        <w:rPr>
          <w:sz w:val="28"/>
          <w:szCs w:val="28"/>
        </w:rPr>
        <w:t>Основную часть доходов бюджета составляют налоги на прибыль, нал</w:t>
      </w:r>
      <w:r w:rsidRPr="00A11A14">
        <w:rPr>
          <w:sz w:val="28"/>
          <w:szCs w:val="28"/>
        </w:rPr>
        <w:t>о</w:t>
      </w:r>
      <w:r w:rsidRPr="00A11A14">
        <w:rPr>
          <w:sz w:val="28"/>
          <w:szCs w:val="28"/>
        </w:rPr>
        <w:t>ги на доходы физических лиц, налог на имущество физических лиц, безво</w:t>
      </w:r>
      <w:r w:rsidRPr="00A11A14">
        <w:rPr>
          <w:sz w:val="28"/>
          <w:szCs w:val="28"/>
        </w:rPr>
        <w:t>з</w:t>
      </w:r>
      <w:r w:rsidRPr="00A11A14">
        <w:rPr>
          <w:sz w:val="28"/>
          <w:szCs w:val="28"/>
        </w:rPr>
        <w:t>мездное поступление от других бюджетов системы РФ, дотации бюджетам РФ и муниципальным образованиям и др. В расходах бюджета учтены ра</w:t>
      </w:r>
      <w:r w:rsidRPr="00A11A14">
        <w:rPr>
          <w:sz w:val="28"/>
          <w:szCs w:val="28"/>
        </w:rPr>
        <w:t>с</w:t>
      </w:r>
      <w:r w:rsidRPr="00A11A14">
        <w:rPr>
          <w:sz w:val="28"/>
          <w:szCs w:val="28"/>
        </w:rPr>
        <w:t>ходы по передаче осуществления части полномочий по решению вопросов местного значения, передаваемых бюджету Нефтеюганского района, а также предусмотрены средства на реализацию муниципальных программ</w:t>
      </w:r>
      <w:proofErr w:type="gramEnd"/>
      <w:r w:rsidRPr="00A11A14">
        <w:rPr>
          <w:sz w:val="28"/>
          <w:szCs w:val="28"/>
        </w:rPr>
        <w:t xml:space="preserve"> сельского поселения Усть-Юган. 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color w:val="FF0000"/>
          <w:sz w:val="28"/>
          <w:szCs w:val="28"/>
        </w:rPr>
        <w:t xml:space="preserve">         </w:t>
      </w:r>
      <w:r w:rsidRPr="00A11A14">
        <w:rPr>
          <w:sz w:val="28"/>
          <w:szCs w:val="28"/>
        </w:rPr>
        <w:t>В соответствии с решением Совета депутатов от 19.10.2020 № 172 «О передаче осуществления части полномочий по решению вопросов местного значения (О заключении соглашений)», администрацией поселения было з</w:t>
      </w:r>
      <w:r w:rsidRPr="00A11A14">
        <w:rPr>
          <w:sz w:val="28"/>
          <w:szCs w:val="28"/>
        </w:rPr>
        <w:t>а</w:t>
      </w:r>
      <w:r w:rsidRPr="00A11A14">
        <w:rPr>
          <w:sz w:val="28"/>
          <w:szCs w:val="28"/>
        </w:rPr>
        <w:t xml:space="preserve">ключено 9 соглашений со структурными подразделениями администрации Нефтеюганского района по передачи части полномочий. Администрации Нефтеюганского района было передано 9 полномочий местного значения. 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В качестве приоритетных определялись задачи обеспечения жесткого контроля за целевым и экономным расходованием бюджетных средств.</w:t>
      </w:r>
    </w:p>
    <w:p w:rsidR="00A11A14" w:rsidRPr="00A11A14" w:rsidRDefault="00A11A14" w:rsidP="00A11A14">
      <w:pPr>
        <w:ind w:firstLine="709"/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3.3. С целью приведения Устава муниципального образования сельское поселение Усть-Юган в соответствие с Федеральным законодательством в 2020  году проведено 4 процедуры по внесению изменений и дополнений в Устав сельского поселения Усть-Юган. 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3.4. За отчетный период Советом депутатов сельского поселения было проведено 14 заседаний Совета депутатов, на которых рассмотрено 70 вопр</w:t>
      </w:r>
      <w:r w:rsidRPr="00A11A14">
        <w:rPr>
          <w:sz w:val="28"/>
          <w:szCs w:val="28"/>
        </w:rPr>
        <w:t>о</w:t>
      </w:r>
      <w:r w:rsidRPr="00A11A14">
        <w:rPr>
          <w:sz w:val="28"/>
          <w:szCs w:val="28"/>
        </w:rPr>
        <w:t xml:space="preserve">сов. </w:t>
      </w:r>
      <w:proofErr w:type="gramStart"/>
      <w:r w:rsidRPr="00A11A14">
        <w:rPr>
          <w:sz w:val="28"/>
          <w:szCs w:val="28"/>
        </w:rPr>
        <w:t>Принято 53  нормативных правовых акта, из них</w:t>
      </w:r>
      <w:proofErr w:type="gramEnd"/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по внесению изменений и дополнений в Устав  – 4;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по бюджету налогам и финансам – 23;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по социальной политике – 8;</w:t>
      </w:r>
    </w:p>
    <w:p w:rsidR="00A11A14" w:rsidRPr="00A11A14" w:rsidRDefault="00A11A14" w:rsidP="00A11A14">
      <w:pPr>
        <w:ind w:left="567"/>
        <w:jc w:val="both"/>
        <w:rPr>
          <w:sz w:val="28"/>
          <w:szCs w:val="28"/>
        </w:rPr>
      </w:pPr>
      <w:r w:rsidRPr="00A11A14">
        <w:rPr>
          <w:sz w:val="28"/>
          <w:szCs w:val="28"/>
        </w:rPr>
        <w:t>- градостроительная деятельность –3.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Все нормативные правовые акты прошли антикоррупционную и правовую экспертизу, направлены в Управление </w:t>
      </w:r>
      <w:proofErr w:type="spellStart"/>
      <w:r w:rsidRPr="00A11A14">
        <w:rPr>
          <w:sz w:val="28"/>
          <w:szCs w:val="28"/>
        </w:rPr>
        <w:t>госрегистрации</w:t>
      </w:r>
      <w:proofErr w:type="spellEnd"/>
      <w:r w:rsidRPr="00A11A14">
        <w:rPr>
          <w:sz w:val="28"/>
          <w:szCs w:val="28"/>
        </w:rPr>
        <w:t xml:space="preserve"> НПА аппарата Губе</w:t>
      </w:r>
      <w:r w:rsidRPr="00A11A14">
        <w:rPr>
          <w:sz w:val="28"/>
          <w:szCs w:val="28"/>
        </w:rPr>
        <w:t>р</w:t>
      </w:r>
      <w:r w:rsidRPr="00A11A14">
        <w:rPr>
          <w:sz w:val="28"/>
          <w:szCs w:val="28"/>
        </w:rPr>
        <w:t>натора ХМАО-Югры для занесения в реестр НПА ХМАО-Югры.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Советом депутатов велась постоянная работа по </w:t>
      </w:r>
      <w:proofErr w:type="gramStart"/>
      <w:r w:rsidRPr="00A11A14">
        <w:rPr>
          <w:sz w:val="28"/>
          <w:szCs w:val="28"/>
        </w:rPr>
        <w:t>приведению</w:t>
      </w:r>
      <w:proofErr w:type="gramEnd"/>
      <w:r w:rsidRPr="00A11A14">
        <w:rPr>
          <w:sz w:val="28"/>
          <w:szCs w:val="28"/>
        </w:rPr>
        <w:t xml:space="preserve"> в соотве</w:t>
      </w:r>
      <w:r w:rsidRPr="00A11A14">
        <w:rPr>
          <w:sz w:val="28"/>
          <w:szCs w:val="28"/>
        </w:rPr>
        <w:t>т</w:t>
      </w:r>
      <w:r w:rsidRPr="00A11A14">
        <w:rPr>
          <w:sz w:val="28"/>
          <w:szCs w:val="28"/>
        </w:rPr>
        <w:t>ствие действующему законодательству нормативно-правовой базы сельского поселения в связи с вносимыми в него изменениями. Это требовало как ра</w:t>
      </w:r>
      <w:r w:rsidRPr="00A11A14">
        <w:rPr>
          <w:sz w:val="28"/>
          <w:szCs w:val="28"/>
        </w:rPr>
        <w:t>з</w:t>
      </w:r>
      <w:r w:rsidRPr="00A11A14">
        <w:rPr>
          <w:sz w:val="28"/>
          <w:szCs w:val="28"/>
        </w:rPr>
        <w:t>работки новых документов, так и внесение изменений в ранее принятые но</w:t>
      </w:r>
      <w:r w:rsidRPr="00A11A14">
        <w:rPr>
          <w:sz w:val="28"/>
          <w:szCs w:val="28"/>
        </w:rPr>
        <w:t>р</w:t>
      </w:r>
      <w:r w:rsidRPr="00A11A14">
        <w:rPr>
          <w:sz w:val="28"/>
          <w:szCs w:val="28"/>
        </w:rPr>
        <w:t>мативные акты.</w:t>
      </w:r>
    </w:p>
    <w:p w:rsidR="00A11A14" w:rsidRPr="00A11A14" w:rsidRDefault="00A11A14" w:rsidP="00A11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>В течение всего года осуществлялось взаимодействие с прокуратурой Нефтеюганского района, Управлением государственной регистрации норм</w:t>
      </w:r>
      <w:r w:rsidRPr="00A11A14">
        <w:rPr>
          <w:rFonts w:ascii="Times New Roman" w:hAnsi="Times New Roman" w:cs="Times New Roman"/>
          <w:sz w:val="28"/>
          <w:szCs w:val="28"/>
        </w:rPr>
        <w:t>а</w:t>
      </w:r>
      <w:r w:rsidRPr="00A11A14">
        <w:rPr>
          <w:rFonts w:ascii="Times New Roman" w:hAnsi="Times New Roman" w:cs="Times New Roman"/>
          <w:sz w:val="28"/>
          <w:szCs w:val="28"/>
        </w:rPr>
        <w:t xml:space="preserve">тивных правовых актов Аппарата Губернатора ХМАО – Югры.  </w:t>
      </w:r>
    </w:p>
    <w:p w:rsidR="00A11A14" w:rsidRPr="00A11A14" w:rsidRDefault="00A11A14" w:rsidP="00A11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ab/>
        <w:t>Для обсуждения проектов решений Совета депутатов с участием жит</w:t>
      </w:r>
      <w:r w:rsidRPr="00A11A14">
        <w:rPr>
          <w:rFonts w:ascii="Times New Roman" w:hAnsi="Times New Roman" w:cs="Times New Roman"/>
          <w:sz w:val="28"/>
          <w:szCs w:val="28"/>
        </w:rPr>
        <w:t>е</w:t>
      </w:r>
      <w:r w:rsidRPr="00A11A14">
        <w:rPr>
          <w:rFonts w:ascii="Times New Roman" w:hAnsi="Times New Roman" w:cs="Times New Roman"/>
          <w:sz w:val="28"/>
          <w:szCs w:val="28"/>
        </w:rPr>
        <w:t>лей муниципального образования, в соответствии с Уставом поселения и требованиями федерального законодательства,  за отчетный период было проведено 8 процедур публичных слушаний по следующим проектам реш</w:t>
      </w:r>
      <w:r w:rsidRPr="00A11A14">
        <w:rPr>
          <w:rFonts w:ascii="Times New Roman" w:hAnsi="Times New Roman" w:cs="Times New Roman"/>
          <w:sz w:val="28"/>
          <w:szCs w:val="28"/>
        </w:rPr>
        <w:t>е</w:t>
      </w:r>
      <w:r w:rsidRPr="00A11A14">
        <w:rPr>
          <w:rFonts w:ascii="Times New Roman" w:hAnsi="Times New Roman" w:cs="Times New Roman"/>
          <w:sz w:val="28"/>
          <w:szCs w:val="28"/>
        </w:rPr>
        <w:t>ний:</w:t>
      </w:r>
    </w:p>
    <w:p w:rsidR="00A11A14" w:rsidRPr="00A11A14" w:rsidRDefault="00A11A14" w:rsidP="00A11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>- об утверждении отчета об исполнении бюджета муниципального о</w:t>
      </w:r>
      <w:r w:rsidRPr="00A11A14">
        <w:rPr>
          <w:rFonts w:ascii="Times New Roman" w:hAnsi="Times New Roman" w:cs="Times New Roman"/>
          <w:sz w:val="28"/>
          <w:szCs w:val="28"/>
        </w:rPr>
        <w:t>б</w:t>
      </w:r>
      <w:r w:rsidRPr="00A11A14">
        <w:rPr>
          <w:rFonts w:ascii="Times New Roman" w:hAnsi="Times New Roman" w:cs="Times New Roman"/>
          <w:sz w:val="28"/>
          <w:szCs w:val="28"/>
        </w:rPr>
        <w:t xml:space="preserve">разования сельское поселение Усть-Юган за 2019 год; </w:t>
      </w:r>
    </w:p>
    <w:p w:rsidR="00A11A14" w:rsidRPr="00A11A14" w:rsidRDefault="00A11A14" w:rsidP="00A11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>- проведение актуализации схемы теплоснабжения муниципального образования сельское поселение Усть-Юган на 2021 год;</w:t>
      </w:r>
    </w:p>
    <w:p w:rsidR="00A11A14" w:rsidRPr="00A11A14" w:rsidRDefault="00A11A14" w:rsidP="00A11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 xml:space="preserve">-  обсуждение </w:t>
      </w:r>
      <w:proofErr w:type="gramStart"/>
      <w:r w:rsidRPr="00A11A14">
        <w:rPr>
          <w:rFonts w:ascii="Times New Roman" w:hAnsi="Times New Roman" w:cs="Times New Roman"/>
          <w:sz w:val="28"/>
          <w:szCs w:val="28"/>
        </w:rPr>
        <w:t>проекта решения Совета депутатов сельского поселения</w:t>
      </w:r>
      <w:proofErr w:type="gramEnd"/>
      <w:r w:rsidRPr="00A11A14">
        <w:rPr>
          <w:rFonts w:ascii="Times New Roman" w:hAnsi="Times New Roman" w:cs="Times New Roman"/>
          <w:sz w:val="28"/>
          <w:szCs w:val="28"/>
        </w:rPr>
        <w:t xml:space="preserve"> Усть-Юган о внесении изменений в решение Совета депутатов сельского п</w:t>
      </w:r>
      <w:r w:rsidRPr="00A11A14">
        <w:rPr>
          <w:rFonts w:ascii="Times New Roman" w:hAnsi="Times New Roman" w:cs="Times New Roman"/>
          <w:sz w:val="28"/>
          <w:szCs w:val="28"/>
        </w:rPr>
        <w:t>о</w:t>
      </w:r>
      <w:r w:rsidRPr="00A11A14">
        <w:rPr>
          <w:rFonts w:ascii="Times New Roman" w:hAnsi="Times New Roman" w:cs="Times New Roman"/>
          <w:sz w:val="28"/>
          <w:szCs w:val="28"/>
        </w:rPr>
        <w:t>селения Усть-Юган от 03.09.2018 № 387  «Об утверждении правил благ</w:t>
      </w:r>
      <w:r w:rsidRPr="00A11A14">
        <w:rPr>
          <w:rFonts w:ascii="Times New Roman" w:hAnsi="Times New Roman" w:cs="Times New Roman"/>
          <w:sz w:val="28"/>
          <w:szCs w:val="28"/>
        </w:rPr>
        <w:t>о</w:t>
      </w:r>
      <w:r w:rsidRPr="00A11A14">
        <w:rPr>
          <w:rFonts w:ascii="Times New Roman" w:hAnsi="Times New Roman" w:cs="Times New Roman"/>
          <w:sz w:val="28"/>
          <w:szCs w:val="28"/>
        </w:rPr>
        <w:t>устройства территории муниципального образования сельское поселение Усть-Юган» (в редакции от 29.04.2019 № 57, от 20.09.2019 № 80, от 05.12.2019 № 104, от 19.06.2020 № 146) – 2;</w:t>
      </w:r>
    </w:p>
    <w:p w:rsidR="00A11A14" w:rsidRPr="00A11A14" w:rsidRDefault="00A11A14" w:rsidP="00A11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 xml:space="preserve">-  обсуждение </w:t>
      </w:r>
      <w:proofErr w:type="gramStart"/>
      <w:r w:rsidRPr="00A11A14">
        <w:rPr>
          <w:rFonts w:ascii="Times New Roman" w:hAnsi="Times New Roman" w:cs="Times New Roman"/>
          <w:sz w:val="28"/>
          <w:szCs w:val="28"/>
        </w:rPr>
        <w:t>проекта решения Совета депутатов сельского поселения</w:t>
      </w:r>
      <w:proofErr w:type="gramEnd"/>
      <w:r w:rsidRPr="00A11A14">
        <w:rPr>
          <w:rFonts w:ascii="Times New Roman" w:hAnsi="Times New Roman" w:cs="Times New Roman"/>
          <w:sz w:val="28"/>
          <w:szCs w:val="28"/>
        </w:rPr>
        <w:t xml:space="preserve"> Усть-Юган «О внесении изменений и дополнений в Устав муниципального образования сельское поселение Усть-Юган » - 2;</w:t>
      </w:r>
    </w:p>
    <w:p w:rsidR="00A11A14" w:rsidRPr="00A11A14" w:rsidRDefault="00A11A14" w:rsidP="00A11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A14">
        <w:rPr>
          <w:rFonts w:ascii="Times New Roman" w:hAnsi="Times New Roman" w:cs="Times New Roman"/>
          <w:sz w:val="28"/>
          <w:szCs w:val="28"/>
        </w:rPr>
        <w:t>- обсуждение проекта решения совета депутатов сельского поселения Усть-Юган о внесении изменений в решение Совета депутатов сельского п</w:t>
      </w:r>
      <w:r w:rsidRPr="00A11A14">
        <w:rPr>
          <w:rFonts w:ascii="Times New Roman" w:hAnsi="Times New Roman" w:cs="Times New Roman"/>
          <w:sz w:val="28"/>
          <w:szCs w:val="28"/>
        </w:rPr>
        <w:t>о</w:t>
      </w:r>
      <w:r w:rsidRPr="00A11A14">
        <w:rPr>
          <w:rFonts w:ascii="Times New Roman" w:hAnsi="Times New Roman" w:cs="Times New Roman"/>
          <w:sz w:val="28"/>
          <w:szCs w:val="28"/>
        </w:rPr>
        <w:t>селения Усть-Юган от 28.12.2012 № 276 «О землепользовании и застройке территории муниципального образования сельское поселение Усть-Юган» (в редакции от 29.11.2013 № 24, от 17.03.2014 № 51, от 25.04.2014 № 57, от 12.05.2014 № 60, от 10.10.2014 № 84, от 26.11.2014 № 92, от 16.06.2016 № 220, от 23.06.2016 № 221, от 08.09.2017 № 305</w:t>
      </w:r>
      <w:proofErr w:type="gramEnd"/>
      <w:r w:rsidRPr="00A11A14">
        <w:rPr>
          <w:rFonts w:ascii="Times New Roman" w:hAnsi="Times New Roman" w:cs="Times New Roman"/>
          <w:sz w:val="28"/>
          <w:szCs w:val="28"/>
        </w:rPr>
        <w:t>, от 11.01.2019 № 30)</w:t>
      </w:r>
    </w:p>
    <w:p w:rsidR="00A11A14" w:rsidRPr="00A11A14" w:rsidRDefault="00A11A14" w:rsidP="00A11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>-  по проекту решения Совета депутатов сельского поселения Усть-Юган об утверждении бюджета муниципального образования сельское пос</w:t>
      </w:r>
      <w:r w:rsidRPr="00A11A14">
        <w:rPr>
          <w:rFonts w:ascii="Times New Roman" w:hAnsi="Times New Roman" w:cs="Times New Roman"/>
          <w:sz w:val="28"/>
          <w:szCs w:val="28"/>
        </w:rPr>
        <w:t>е</w:t>
      </w:r>
      <w:r w:rsidRPr="00A11A14">
        <w:rPr>
          <w:rFonts w:ascii="Times New Roman" w:hAnsi="Times New Roman" w:cs="Times New Roman"/>
          <w:sz w:val="28"/>
          <w:szCs w:val="28"/>
        </w:rPr>
        <w:t>ление Усть-Юган на 2021 год и плановый период 2022 и 2023 годов.</w:t>
      </w:r>
    </w:p>
    <w:p w:rsidR="00A11A14" w:rsidRPr="00A11A14" w:rsidRDefault="00A11A14" w:rsidP="00A11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>Подготовку и проведение публичных слушаний осуществляла рабочая группа,  созданная непосредственно для организации и проведения публи</w:t>
      </w:r>
      <w:r w:rsidRPr="00A11A14">
        <w:rPr>
          <w:rFonts w:ascii="Times New Roman" w:hAnsi="Times New Roman" w:cs="Times New Roman"/>
          <w:sz w:val="28"/>
          <w:szCs w:val="28"/>
        </w:rPr>
        <w:t>ч</w:t>
      </w:r>
      <w:r w:rsidRPr="00A11A14">
        <w:rPr>
          <w:rFonts w:ascii="Times New Roman" w:hAnsi="Times New Roman" w:cs="Times New Roman"/>
          <w:sz w:val="28"/>
          <w:szCs w:val="28"/>
        </w:rPr>
        <w:t xml:space="preserve">ных слушаний. </w:t>
      </w:r>
    </w:p>
    <w:p w:rsidR="00A11A14" w:rsidRPr="00A11A14" w:rsidRDefault="00A11A14" w:rsidP="00A11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>Результаты по итогам публичных слушаний публиковались в муниц</w:t>
      </w:r>
      <w:r w:rsidRPr="00A11A14">
        <w:rPr>
          <w:rFonts w:ascii="Times New Roman" w:hAnsi="Times New Roman" w:cs="Times New Roman"/>
          <w:sz w:val="28"/>
          <w:szCs w:val="28"/>
        </w:rPr>
        <w:t>и</w:t>
      </w:r>
      <w:r w:rsidRPr="00A11A14">
        <w:rPr>
          <w:rFonts w:ascii="Times New Roman" w:hAnsi="Times New Roman" w:cs="Times New Roman"/>
          <w:sz w:val="28"/>
          <w:szCs w:val="28"/>
        </w:rPr>
        <w:t>пальном средстве массовой информации  бюллетене «Усть-Юганский вес</w:t>
      </w:r>
      <w:r w:rsidRPr="00A11A14">
        <w:rPr>
          <w:rFonts w:ascii="Times New Roman" w:hAnsi="Times New Roman" w:cs="Times New Roman"/>
          <w:sz w:val="28"/>
          <w:szCs w:val="28"/>
        </w:rPr>
        <w:t>т</w:t>
      </w:r>
      <w:r w:rsidRPr="00A11A14">
        <w:rPr>
          <w:rFonts w:ascii="Times New Roman" w:hAnsi="Times New Roman" w:cs="Times New Roman"/>
          <w:sz w:val="28"/>
          <w:szCs w:val="28"/>
        </w:rPr>
        <w:t>ник» и на официальном сайте органов местного самоуправления сельского поселения Усть-Юган.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 Учитывая необходимость оперативного решения актуальных проблем, требующих нормативно-правового регулирования, принимались к рассмо</w:t>
      </w:r>
      <w:r w:rsidRPr="00A11A14">
        <w:rPr>
          <w:sz w:val="28"/>
          <w:szCs w:val="28"/>
        </w:rPr>
        <w:t>т</w:t>
      </w:r>
      <w:r w:rsidRPr="00A11A14">
        <w:rPr>
          <w:sz w:val="28"/>
          <w:szCs w:val="28"/>
        </w:rPr>
        <w:t xml:space="preserve">рению и не планируемые вопросы. 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3.5. Муниципальное имущество является одним из важных источников пополнения бюджета поселения. Вопросы управления муниципальным им</w:t>
      </w:r>
      <w:r w:rsidRPr="00A11A14">
        <w:rPr>
          <w:sz w:val="28"/>
          <w:szCs w:val="28"/>
        </w:rPr>
        <w:t>у</w:t>
      </w:r>
      <w:r w:rsidRPr="00A11A14">
        <w:rPr>
          <w:sz w:val="28"/>
          <w:szCs w:val="28"/>
        </w:rPr>
        <w:t>ществом рассматривались на заседаниях Совета 4 раз в течение года.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3.6. С целью эффективности совместной работы Совета депутатов и а</w:t>
      </w:r>
      <w:r w:rsidRPr="00A11A14">
        <w:rPr>
          <w:sz w:val="28"/>
          <w:szCs w:val="28"/>
        </w:rPr>
        <w:t>д</w:t>
      </w:r>
      <w:r w:rsidRPr="00A11A14">
        <w:rPr>
          <w:sz w:val="28"/>
          <w:szCs w:val="28"/>
        </w:rPr>
        <w:t>министрации поселения на заседаниях  Совета депутатов заслушиваются д</w:t>
      </w:r>
      <w:r w:rsidRPr="00A11A14">
        <w:rPr>
          <w:sz w:val="28"/>
          <w:szCs w:val="28"/>
        </w:rPr>
        <w:t>о</w:t>
      </w:r>
      <w:r w:rsidRPr="00A11A14">
        <w:rPr>
          <w:sz w:val="28"/>
          <w:szCs w:val="28"/>
        </w:rPr>
        <w:t>клады должностных лиц администрации сельского поселения Усть-Юган.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  На  территории избирательных округов организован прием граждан депутатами, что позволяет им быть в курсе проблем, затрагивающих интер</w:t>
      </w:r>
      <w:r w:rsidRPr="00A11A14">
        <w:rPr>
          <w:sz w:val="28"/>
          <w:szCs w:val="28"/>
        </w:rPr>
        <w:t>е</w:t>
      </w:r>
      <w:r w:rsidRPr="00A11A14">
        <w:rPr>
          <w:sz w:val="28"/>
          <w:szCs w:val="28"/>
        </w:rPr>
        <w:t>сы граждан. В поле зрения депутатов постоянно находятся вопросы благ</w:t>
      </w:r>
      <w:r w:rsidRPr="00A11A14">
        <w:rPr>
          <w:sz w:val="28"/>
          <w:szCs w:val="28"/>
        </w:rPr>
        <w:t>о</w:t>
      </w:r>
      <w:r w:rsidRPr="00A11A14">
        <w:rPr>
          <w:sz w:val="28"/>
          <w:szCs w:val="28"/>
        </w:rPr>
        <w:t>устройства, состояние дорог, жилищные вопросы, уборка территорий, план</w:t>
      </w:r>
      <w:r w:rsidRPr="00A11A14">
        <w:rPr>
          <w:sz w:val="28"/>
          <w:szCs w:val="28"/>
        </w:rPr>
        <w:t>и</w:t>
      </w:r>
      <w:r w:rsidRPr="00A11A14">
        <w:rPr>
          <w:sz w:val="28"/>
          <w:szCs w:val="28"/>
        </w:rPr>
        <w:t xml:space="preserve">руемая застройка, работа управляющей компании. 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В 2020 году в Совет депутатов поступило  18 устных обращений, по всем обращениям даны разъяснения и ответы. 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Деятельность Совета депутатов сельского поселения Усть-Юган отражена на официальном сайте органов местного самоуправления сельского посел</w:t>
      </w:r>
      <w:r w:rsidRPr="00A11A14">
        <w:rPr>
          <w:sz w:val="28"/>
          <w:szCs w:val="28"/>
        </w:rPr>
        <w:t>е</w:t>
      </w:r>
      <w:r w:rsidRPr="00A11A14">
        <w:rPr>
          <w:sz w:val="28"/>
          <w:szCs w:val="28"/>
        </w:rPr>
        <w:t>ния Усть-Юган в разделе «Совет депутатов». Все нормативны правовые а</w:t>
      </w:r>
      <w:r w:rsidRPr="00A11A14">
        <w:rPr>
          <w:sz w:val="28"/>
          <w:szCs w:val="28"/>
        </w:rPr>
        <w:t>к</w:t>
      </w:r>
      <w:r w:rsidRPr="00A11A14">
        <w:rPr>
          <w:sz w:val="28"/>
          <w:szCs w:val="28"/>
        </w:rPr>
        <w:t>ты, принимаемые Советом депутатов, проходят антикоррупционную экспе</w:t>
      </w:r>
      <w:r w:rsidRPr="00A11A14">
        <w:rPr>
          <w:sz w:val="28"/>
          <w:szCs w:val="28"/>
        </w:rPr>
        <w:t>р</w:t>
      </w:r>
      <w:r w:rsidRPr="00A11A14">
        <w:rPr>
          <w:sz w:val="28"/>
          <w:szCs w:val="28"/>
        </w:rPr>
        <w:t>тизу и публикуются (обнародуются) в установленном законодательством п</w:t>
      </w:r>
      <w:r w:rsidRPr="00A11A14">
        <w:rPr>
          <w:sz w:val="28"/>
          <w:szCs w:val="28"/>
        </w:rPr>
        <w:t>о</w:t>
      </w:r>
      <w:r w:rsidRPr="00A11A14">
        <w:rPr>
          <w:sz w:val="28"/>
          <w:szCs w:val="28"/>
        </w:rPr>
        <w:t>рядке в информационном бюллетене «Усть-Юганский вестник» и размещ</w:t>
      </w:r>
      <w:r w:rsidRPr="00A11A14">
        <w:rPr>
          <w:sz w:val="28"/>
          <w:szCs w:val="28"/>
        </w:rPr>
        <w:t>а</w:t>
      </w:r>
      <w:r w:rsidRPr="00A11A14">
        <w:rPr>
          <w:sz w:val="28"/>
          <w:szCs w:val="28"/>
        </w:rPr>
        <w:t xml:space="preserve">ются на официальном сайте органов местного самоуправления. 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На заседаниях Совета депутатов все депутаты активно обсуждают ка</w:t>
      </w:r>
      <w:r w:rsidRPr="00A11A14">
        <w:rPr>
          <w:sz w:val="28"/>
          <w:szCs w:val="28"/>
        </w:rPr>
        <w:t>ж</w:t>
      </w:r>
      <w:r w:rsidRPr="00A11A14">
        <w:rPr>
          <w:sz w:val="28"/>
          <w:szCs w:val="28"/>
        </w:rPr>
        <w:t>дый вопрос повестки дня. Хотя нужно отметить, что в работе Совета депут</w:t>
      </w:r>
      <w:r w:rsidRPr="00A11A14">
        <w:rPr>
          <w:sz w:val="28"/>
          <w:szCs w:val="28"/>
        </w:rPr>
        <w:t>а</w:t>
      </w:r>
      <w:r w:rsidRPr="00A11A14">
        <w:rPr>
          <w:sz w:val="28"/>
          <w:szCs w:val="28"/>
        </w:rPr>
        <w:t>тов проявляется недостаточная активность депутатов в посещении заседаний Совета.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Подводя итоги деятельности Света депутатов можно сказать, что пр</w:t>
      </w:r>
      <w:r w:rsidRPr="00A11A14">
        <w:rPr>
          <w:sz w:val="28"/>
          <w:szCs w:val="28"/>
        </w:rPr>
        <w:t>о</w:t>
      </w:r>
      <w:r w:rsidRPr="00A11A14">
        <w:rPr>
          <w:sz w:val="28"/>
          <w:szCs w:val="28"/>
        </w:rPr>
        <w:t>шедший год работы выдался достаточно успешным. Совместно с админ</w:t>
      </w:r>
      <w:r w:rsidRPr="00A11A14">
        <w:rPr>
          <w:sz w:val="28"/>
          <w:szCs w:val="28"/>
        </w:rPr>
        <w:t>и</w:t>
      </w:r>
      <w:r w:rsidRPr="00A11A14">
        <w:rPr>
          <w:sz w:val="28"/>
          <w:szCs w:val="28"/>
        </w:rPr>
        <w:t>страцией сельского поселения решались актуальные вопросы развития мун</w:t>
      </w:r>
      <w:r w:rsidRPr="00A11A14">
        <w:rPr>
          <w:sz w:val="28"/>
          <w:szCs w:val="28"/>
        </w:rPr>
        <w:t>и</w:t>
      </w:r>
      <w:r w:rsidRPr="00A11A14">
        <w:rPr>
          <w:sz w:val="28"/>
          <w:szCs w:val="28"/>
        </w:rPr>
        <w:t>ципального образования при обязательном учете интересов избирателей. Д</w:t>
      </w:r>
      <w:r w:rsidRPr="00A11A14">
        <w:rPr>
          <w:sz w:val="28"/>
          <w:szCs w:val="28"/>
        </w:rPr>
        <w:t>е</w:t>
      </w:r>
      <w:r w:rsidRPr="00A11A14">
        <w:rPr>
          <w:sz w:val="28"/>
          <w:szCs w:val="28"/>
        </w:rPr>
        <w:t>путаты добросовестно исполняют наказы свих избирателей, отстаивают и</w:t>
      </w:r>
      <w:r w:rsidRPr="00A11A14">
        <w:rPr>
          <w:sz w:val="28"/>
          <w:szCs w:val="28"/>
        </w:rPr>
        <w:t>н</w:t>
      </w:r>
      <w:r w:rsidRPr="00A11A14">
        <w:rPr>
          <w:sz w:val="28"/>
          <w:szCs w:val="28"/>
        </w:rPr>
        <w:t>тересы своих жителей при принятии нормативных правовых актов.</w:t>
      </w:r>
    </w:p>
    <w:p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    В 2021 году необходимо продолжать работу по выполнению поста</w:t>
      </w:r>
      <w:r w:rsidRPr="00A11A14">
        <w:rPr>
          <w:sz w:val="28"/>
          <w:szCs w:val="28"/>
        </w:rPr>
        <w:t>в</w:t>
      </w:r>
      <w:r w:rsidRPr="00A11A14">
        <w:rPr>
          <w:sz w:val="28"/>
          <w:szCs w:val="28"/>
        </w:rPr>
        <w:t>ленных задач и исполнению полномочий по решению вопросов местного значения.</w:t>
      </w:r>
    </w:p>
    <w:p w:rsidR="00A11A14" w:rsidRPr="00A11A14" w:rsidRDefault="00A11A14" w:rsidP="00A11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 xml:space="preserve">        В заключении хочется отметить, что цель работы Совета депутатов сельского поселения Усть-Юган – создание условий для достойной и ко</w:t>
      </w:r>
      <w:r w:rsidRPr="00A11A14">
        <w:rPr>
          <w:rFonts w:ascii="Times New Roman" w:hAnsi="Times New Roman" w:cs="Times New Roman"/>
          <w:sz w:val="28"/>
          <w:szCs w:val="28"/>
        </w:rPr>
        <w:t>м</w:t>
      </w:r>
      <w:r w:rsidRPr="00A11A14">
        <w:rPr>
          <w:rFonts w:ascii="Times New Roman" w:hAnsi="Times New Roman" w:cs="Times New Roman"/>
          <w:sz w:val="28"/>
          <w:szCs w:val="28"/>
        </w:rPr>
        <w:t>фортной жизни жителей нашего поселения, и от того, как слаженно мы будем работать на всех уровнях власти, во многом зависит успешное выполнение поставленных перед органами местного самоуправления задач. Вопросы с</w:t>
      </w:r>
      <w:r w:rsidRPr="00A11A14">
        <w:rPr>
          <w:rFonts w:ascii="Times New Roman" w:hAnsi="Times New Roman" w:cs="Times New Roman"/>
          <w:sz w:val="28"/>
          <w:szCs w:val="28"/>
        </w:rPr>
        <w:t>о</w:t>
      </w:r>
      <w:r w:rsidRPr="00A11A14">
        <w:rPr>
          <w:rFonts w:ascii="Times New Roman" w:hAnsi="Times New Roman" w:cs="Times New Roman"/>
          <w:sz w:val="28"/>
          <w:szCs w:val="28"/>
        </w:rPr>
        <w:t>циальной защищенности граждан, которым необходима в нынешних услов</w:t>
      </w:r>
      <w:r w:rsidRPr="00A11A14">
        <w:rPr>
          <w:rFonts w:ascii="Times New Roman" w:hAnsi="Times New Roman" w:cs="Times New Roman"/>
          <w:sz w:val="28"/>
          <w:szCs w:val="28"/>
        </w:rPr>
        <w:t>и</w:t>
      </w:r>
      <w:r w:rsidRPr="00A11A14">
        <w:rPr>
          <w:rFonts w:ascii="Times New Roman" w:hAnsi="Times New Roman" w:cs="Times New Roman"/>
          <w:sz w:val="28"/>
          <w:szCs w:val="28"/>
        </w:rPr>
        <w:t>ях поддержка, должны оставаться одним из основополагающих направлений работы депутатов и впредь. Одна из главных составляющих нашей работы - решение проблем наших избирателей, тех, чьи интересы мы представляем в Совете депутатов сельского поселения Усть-Юган.</w:t>
      </w:r>
    </w:p>
    <w:p w:rsidR="00AD1839" w:rsidRPr="00A11A14" w:rsidRDefault="00AD1839" w:rsidP="00BA4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D1839" w:rsidRPr="00A11A14" w:rsidSect="0044050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B1" w:rsidRDefault="000A02B1" w:rsidP="00440509">
      <w:r>
        <w:separator/>
      </w:r>
    </w:p>
  </w:endnote>
  <w:endnote w:type="continuationSeparator" w:id="0">
    <w:p w:rsidR="000A02B1" w:rsidRDefault="000A02B1" w:rsidP="0044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B1" w:rsidRDefault="000A02B1" w:rsidP="00440509">
      <w:r>
        <w:separator/>
      </w:r>
    </w:p>
  </w:footnote>
  <w:footnote w:type="continuationSeparator" w:id="0">
    <w:p w:rsidR="000A02B1" w:rsidRDefault="000A02B1" w:rsidP="00440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980774"/>
      <w:docPartObj>
        <w:docPartGallery w:val="Page Numbers (Top of Page)"/>
        <w:docPartUnique/>
      </w:docPartObj>
    </w:sdtPr>
    <w:sdtEndPr/>
    <w:sdtContent>
      <w:p w:rsidR="00440509" w:rsidRDefault="004405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BE6">
          <w:rPr>
            <w:noProof/>
          </w:rPr>
          <w:t>6</w:t>
        </w:r>
        <w:r>
          <w:fldChar w:fldCharType="end"/>
        </w:r>
      </w:p>
    </w:sdtContent>
  </w:sdt>
  <w:p w:rsidR="00440509" w:rsidRDefault="004405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61E"/>
    <w:rsid w:val="0008577B"/>
    <w:rsid w:val="00090107"/>
    <w:rsid w:val="00091482"/>
    <w:rsid w:val="00094ADB"/>
    <w:rsid w:val="000A02B1"/>
    <w:rsid w:val="000A2429"/>
    <w:rsid w:val="000B0975"/>
    <w:rsid w:val="000B15B1"/>
    <w:rsid w:val="000C4C3D"/>
    <w:rsid w:val="000E1AC2"/>
    <w:rsid w:val="000F3BD7"/>
    <w:rsid w:val="00124DE1"/>
    <w:rsid w:val="00140605"/>
    <w:rsid w:val="001527D1"/>
    <w:rsid w:val="00155D42"/>
    <w:rsid w:val="00166699"/>
    <w:rsid w:val="00183ABD"/>
    <w:rsid w:val="00186B97"/>
    <w:rsid w:val="001D42BD"/>
    <w:rsid w:val="001D7252"/>
    <w:rsid w:val="00216429"/>
    <w:rsid w:val="00216CFF"/>
    <w:rsid w:val="00220C03"/>
    <w:rsid w:val="00264ACF"/>
    <w:rsid w:val="002771BC"/>
    <w:rsid w:val="002A08D4"/>
    <w:rsid w:val="002B110D"/>
    <w:rsid w:val="002E4B3C"/>
    <w:rsid w:val="0031327B"/>
    <w:rsid w:val="00330F6B"/>
    <w:rsid w:val="00372EEE"/>
    <w:rsid w:val="00380BBC"/>
    <w:rsid w:val="003B6379"/>
    <w:rsid w:val="003F6EE4"/>
    <w:rsid w:val="0040537E"/>
    <w:rsid w:val="00440509"/>
    <w:rsid w:val="00485793"/>
    <w:rsid w:val="004A07C9"/>
    <w:rsid w:val="004D620D"/>
    <w:rsid w:val="005228DA"/>
    <w:rsid w:val="00537DAA"/>
    <w:rsid w:val="005710A9"/>
    <w:rsid w:val="00575CF6"/>
    <w:rsid w:val="00581140"/>
    <w:rsid w:val="005B5388"/>
    <w:rsid w:val="005D1D98"/>
    <w:rsid w:val="005D1E5E"/>
    <w:rsid w:val="005D299A"/>
    <w:rsid w:val="005E17EE"/>
    <w:rsid w:val="00610F2B"/>
    <w:rsid w:val="00641B50"/>
    <w:rsid w:val="006B3CE4"/>
    <w:rsid w:val="006C2803"/>
    <w:rsid w:val="006D74E7"/>
    <w:rsid w:val="007063DE"/>
    <w:rsid w:val="00710277"/>
    <w:rsid w:val="00747985"/>
    <w:rsid w:val="00771BA4"/>
    <w:rsid w:val="007A76B4"/>
    <w:rsid w:val="007D564D"/>
    <w:rsid w:val="007F6D89"/>
    <w:rsid w:val="008260A5"/>
    <w:rsid w:val="0084699D"/>
    <w:rsid w:val="00865569"/>
    <w:rsid w:val="008B4B78"/>
    <w:rsid w:val="008C3DA0"/>
    <w:rsid w:val="008D157D"/>
    <w:rsid w:val="008F72BC"/>
    <w:rsid w:val="0090293F"/>
    <w:rsid w:val="009108F7"/>
    <w:rsid w:val="00921EA5"/>
    <w:rsid w:val="009225DF"/>
    <w:rsid w:val="009239C4"/>
    <w:rsid w:val="00935FC9"/>
    <w:rsid w:val="00987A13"/>
    <w:rsid w:val="009931F9"/>
    <w:rsid w:val="009A6A19"/>
    <w:rsid w:val="009B064F"/>
    <w:rsid w:val="009C0B06"/>
    <w:rsid w:val="00A11A14"/>
    <w:rsid w:val="00A41C74"/>
    <w:rsid w:val="00A80153"/>
    <w:rsid w:val="00A847C3"/>
    <w:rsid w:val="00A8768C"/>
    <w:rsid w:val="00AB3E3F"/>
    <w:rsid w:val="00AC22D1"/>
    <w:rsid w:val="00AC4B4C"/>
    <w:rsid w:val="00AD1839"/>
    <w:rsid w:val="00B00B91"/>
    <w:rsid w:val="00B07306"/>
    <w:rsid w:val="00B30FDA"/>
    <w:rsid w:val="00B326A4"/>
    <w:rsid w:val="00B60B6F"/>
    <w:rsid w:val="00B64B89"/>
    <w:rsid w:val="00BA4A27"/>
    <w:rsid w:val="00BA68AA"/>
    <w:rsid w:val="00BE7F13"/>
    <w:rsid w:val="00C23C60"/>
    <w:rsid w:val="00C4389C"/>
    <w:rsid w:val="00C46BE6"/>
    <w:rsid w:val="00C56CF9"/>
    <w:rsid w:val="00C7543D"/>
    <w:rsid w:val="00C913D2"/>
    <w:rsid w:val="00CA69B5"/>
    <w:rsid w:val="00CF6324"/>
    <w:rsid w:val="00D52DBA"/>
    <w:rsid w:val="00DA5BE2"/>
    <w:rsid w:val="00DC0A60"/>
    <w:rsid w:val="00DF30F1"/>
    <w:rsid w:val="00DF53EB"/>
    <w:rsid w:val="00E070E3"/>
    <w:rsid w:val="00E35E6A"/>
    <w:rsid w:val="00E84713"/>
    <w:rsid w:val="00EE166F"/>
    <w:rsid w:val="00F20EFD"/>
    <w:rsid w:val="00F4787F"/>
    <w:rsid w:val="00F7161E"/>
    <w:rsid w:val="00F75F2F"/>
    <w:rsid w:val="00F83DE9"/>
    <w:rsid w:val="00F94A84"/>
    <w:rsid w:val="00FD4915"/>
    <w:rsid w:val="00F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161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405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0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405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0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A76B4"/>
  </w:style>
  <w:style w:type="paragraph" w:customStyle="1" w:styleId="ConsPlusNonformat">
    <w:name w:val="ConsPlusNonformat"/>
    <w:rsid w:val="006B3C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7D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DA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uiPriority w:val="99"/>
    <w:qFormat/>
    <w:rsid w:val="008C3DA0"/>
    <w:rPr>
      <w:i/>
      <w:iCs/>
    </w:rPr>
  </w:style>
  <w:style w:type="paragraph" w:customStyle="1" w:styleId="ConsPlusNormal">
    <w:name w:val="ConsPlusNormal"/>
    <w:link w:val="ConsPlusNormal0"/>
    <w:rsid w:val="008C3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8C3D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C3DA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7CDB-BDFE-45A3-A679-5EA90746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2021-02-02T03:52:00Z</cp:lastPrinted>
  <dcterms:created xsi:type="dcterms:W3CDTF">2021-02-02T03:31:00Z</dcterms:created>
  <dcterms:modified xsi:type="dcterms:W3CDTF">2021-02-02T11:27:00Z</dcterms:modified>
</cp:coreProperties>
</file>