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1F083A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9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4C3B42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E7325E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183497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4339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71CF6"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2C74D2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2C74D2" w:rsidRDefault="002C74D2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2C74D2">
        <w:rPr>
          <w:rFonts w:ascii="Times New Roman" w:hAnsi="Times New Roman" w:cs="Times New Roman"/>
          <w:sz w:val="28"/>
          <w:szCs w:val="28"/>
          <w:u w:val="single"/>
        </w:rPr>
        <w:t>23.12.2024</w:t>
      </w:r>
      <w:r w:rsidR="00225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74D2">
        <w:rPr>
          <w:rFonts w:ascii="Times New Roman" w:hAnsi="Times New Roman" w:cs="Times New Roman"/>
          <w:sz w:val="28"/>
          <w:szCs w:val="28"/>
          <w:u w:val="single"/>
        </w:rPr>
        <w:t>№ 87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225492" w:rsidRPr="00491E2E" w:rsidRDefault="00225492" w:rsidP="00225492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 утверждении </w:t>
      </w:r>
      <w:r w:rsidRPr="00491E2E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приватизации</w:t>
      </w:r>
    </w:p>
    <w:p w:rsidR="00225492" w:rsidRPr="00491E2E" w:rsidRDefault="00225492" w:rsidP="00225492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муниципального имущества сельского поселения Усть-Юган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год</w:t>
      </w:r>
    </w:p>
    <w:p w:rsidR="004B7E78" w:rsidRPr="00491E2E" w:rsidRDefault="004B7E78" w:rsidP="000A7686">
      <w:pPr>
        <w:widowControl w:val="0"/>
        <w:autoSpaceDE w:val="0"/>
        <w:ind w:right="-1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A70420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основании Гражданского кодекса Российской Федерации, 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Федеральн</w:t>
      </w:r>
      <w:r w:rsidR="00E735CA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ых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закон</w:t>
      </w:r>
      <w:r w:rsidR="00E735CA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ов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06.10.2003 № 131-ФЗ «Об общих принципах 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организации местного самоуправления в Российской Федерации», от 21.12.2001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178-ФЗ «О приватизации государственного и муниципального имущества», </w:t>
      </w:r>
      <w:r w:rsidR="00AB04DD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от 22.07.2008 № 159-ФЗ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особенностях отчуждения недвижимого 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имущества, находящегося в государственной собственности субъектов 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</w:t>
      </w:r>
      <w:r w:rsidR="00F3240E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оссийской Федерации или в муниципальной собственности и арендуемого субъектами 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малого и ср</w:t>
      </w:r>
      <w:r w:rsidR="00183497">
        <w:rPr>
          <w:rFonts w:ascii="Times New Roman" w:eastAsia="Arial" w:hAnsi="Times New Roman" w:cs="Times New Roman"/>
          <w:sz w:val="28"/>
          <w:szCs w:val="28"/>
          <w:lang w:eastAsia="ar-SA"/>
        </w:rPr>
        <w:t>еднего предпринимательства, и о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внесении изменений в отдельные законодательные акты Российской федерации»,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решением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Совета депутатов от 04.09.2013 № 321 </w:t>
      </w:r>
      <w:r w:rsidR="001834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«Об утверждении Положения о по</w:t>
      </w:r>
      <w:r w:rsidR="00183497">
        <w:rPr>
          <w:rFonts w:ascii="Times New Roman" w:eastAsia="Arial" w:hAnsi="Times New Roman" w:cs="Times New Roman"/>
          <w:sz w:val="28"/>
          <w:szCs w:val="28"/>
          <w:lang w:eastAsia="ar-SA"/>
        </w:rPr>
        <w:t>рядке управления и распоряжения</w:t>
      </w:r>
      <w:r w:rsidR="00F865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муниципальной собственностью </w:t>
      </w:r>
      <w:r w:rsidR="001834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 образования сельско</w:t>
      </w:r>
      <w:r w:rsidR="00F3240E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е поселение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Усть-Юган»</w:t>
      </w:r>
      <w:r w:rsidRPr="004B7E7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E77CDB" w:rsidRPr="00E77C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>руководствуясь</w:t>
      </w:r>
      <w:r w:rsidR="00432E22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>Уст</w:t>
      </w:r>
      <w:r w:rsidR="00E77CDB">
        <w:rPr>
          <w:rFonts w:ascii="Times New Roman" w:eastAsia="Calibri" w:hAnsi="Times New Roman" w:cs="Times New Roman"/>
          <w:iCs/>
          <w:sz w:val="28"/>
          <w:szCs w:val="28"/>
        </w:rPr>
        <w:t>авом муниципального образования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</w:t>
      </w:r>
      <w:r w:rsidR="00E77CDB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</w:t>
      </w:r>
      <w:r w:rsidR="00E77CDB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Усть-Юган </w:t>
      </w:r>
      <w:r w:rsidR="00183497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3F09C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Нефтеюганского муниципального района </w:t>
      </w:r>
      <w:r w:rsidR="0018349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77CDB" w:rsidRPr="00D910C1">
        <w:rPr>
          <w:rFonts w:ascii="Times New Roman" w:eastAsia="Calibri" w:hAnsi="Times New Roman" w:cs="Times New Roman"/>
          <w:iCs/>
          <w:sz w:val="28"/>
          <w:szCs w:val="28"/>
        </w:rPr>
        <w:t>Ханты-Мансийс</w:t>
      </w:r>
      <w:r w:rsidR="00E77CDB">
        <w:rPr>
          <w:rFonts w:ascii="Times New Roman" w:eastAsia="Calibri" w:hAnsi="Times New Roman" w:cs="Times New Roman"/>
          <w:iCs/>
          <w:sz w:val="28"/>
          <w:szCs w:val="28"/>
        </w:rPr>
        <w:t>кого автономного округа - Югры</w:t>
      </w:r>
      <w:r w:rsidR="00432E22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 депутатов</w:t>
      </w:r>
    </w:p>
    <w:p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:rsidR="00A43396" w:rsidRDefault="00A43396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5492" w:rsidRPr="00950A56" w:rsidRDefault="00932E51" w:rsidP="00932E51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AA0EB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 </w:t>
      </w:r>
      <w:r w:rsidR="0022549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Утвердить </w:t>
      </w:r>
      <w:r w:rsidR="00225492" w:rsidRPr="00491E2E">
        <w:rPr>
          <w:rFonts w:ascii="Times New Roman" w:hAnsi="Times New Roman" w:cs="Times New Roman"/>
          <w:sz w:val="28"/>
          <w:szCs w:val="28"/>
        </w:rPr>
        <w:t>прогнозный план (программу)</w:t>
      </w:r>
      <w:r w:rsidR="0022549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приватизации </w:t>
      </w:r>
      <w:r w:rsidR="002254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</w:t>
      </w:r>
      <w:r w:rsidR="0022549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муниципального имущества в сельском поселении Усть-Юган </w:t>
      </w:r>
      <w:r w:rsidR="002254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22549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на 20</w:t>
      </w:r>
      <w:r w:rsidR="002254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25 </w:t>
      </w:r>
      <w:r w:rsidR="0022549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</w:t>
      </w:r>
      <w:r w:rsidR="002254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согласно приложению</w:t>
      </w:r>
      <w:r w:rsidR="0022549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225492" w:rsidRPr="00932E51" w:rsidRDefault="00225492" w:rsidP="00932E51">
      <w:pPr>
        <w:widowControl w:val="0"/>
        <w:tabs>
          <w:tab w:val="left" w:pos="709"/>
        </w:tabs>
        <w:autoSpaceDE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2</w:t>
      </w:r>
      <w:r w:rsidR="00AA0EBB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. 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Настоящее Решение вступает в силу после его официального</w:t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             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опубликования (обнародования) в бюллетене «Усть-Юганский вестник».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932E51" w:rsidRDefault="00225492" w:rsidP="00932E51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AA0E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r w:rsidR="00AA0E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 выполнением решения возложить на постоянно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</w:t>
      </w:r>
    </w:p>
    <w:p w:rsidR="00932E51" w:rsidRDefault="00932E51" w:rsidP="00932E51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5492" w:rsidRPr="00491E2E" w:rsidRDefault="00225492" w:rsidP="00932E51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действующую комиссию по бюджету, налогам и имуществу.</w:t>
      </w:r>
    </w:p>
    <w:p w:rsidR="00225492" w:rsidRPr="00491E2E" w:rsidRDefault="00225492" w:rsidP="00225492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8431D" w:rsidRDefault="00F8431D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Pr="00491E2E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A43396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а сельского</w:t>
      </w:r>
    </w:p>
    <w:p w:rsidR="00A43396" w:rsidRDefault="00A43396" w:rsidP="00A43396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В.А. Мякишев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Default="00A4339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5492" w:rsidRDefault="00225492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5492" w:rsidRDefault="00225492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5492" w:rsidRDefault="00225492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5492" w:rsidRDefault="00225492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A7686" w:rsidRPr="00491E2E" w:rsidRDefault="000A7686" w:rsidP="00F8431D">
      <w:pPr>
        <w:widowControl w:val="0"/>
        <w:autoSpaceDE w:val="0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43396" w:rsidRPr="00491E2E" w:rsidRDefault="00A43396" w:rsidP="00A43396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</w:t>
      </w:r>
    </w:p>
    <w:p w:rsidR="00A43396" w:rsidRPr="00491E2E" w:rsidRDefault="00A43396" w:rsidP="00A43396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513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ю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Совета депутатов</w:t>
      </w:r>
    </w:p>
    <w:p w:rsidR="00A43396" w:rsidRPr="00491E2E" w:rsidRDefault="00A43396" w:rsidP="00A43396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поселения Усть-Юган</w:t>
      </w:r>
    </w:p>
    <w:p w:rsidR="00A43396" w:rsidRPr="00023F22" w:rsidRDefault="00A43396" w:rsidP="00A43396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</w:t>
      </w:r>
      <w:r w:rsidR="002C74D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2C74D2">
        <w:rPr>
          <w:rFonts w:ascii="Times New Roman" w:eastAsia="Arial" w:hAnsi="Times New Roman" w:cs="Times New Roman"/>
          <w:sz w:val="28"/>
          <w:szCs w:val="28"/>
          <w:lang w:eastAsia="ar-SA"/>
        </w:rPr>
        <w:t>23.12.2024 № 87</w:t>
      </w:r>
    </w:p>
    <w:p w:rsidR="00EB3A50" w:rsidRPr="00F0070E" w:rsidRDefault="00A43396" w:rsidP="00F0070E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843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EB3A5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EB3A5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</w:p>
    <w:p w:rsidR="00EB3A50" w:rsidRPr="00491E2E" w:rsidRDefault="00EB3A50" w:rsidP="00EB3A50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EB3A50" w:rsidRPr="007665C3" w:rsidRDefault="00EB3A50" w:rsidP="00EB3A50">
      <w:pPr>
        <w:widowControl w:val="0"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7665C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Прогнозный план (программа) приватизации имущества</w:t>
      </w:r>
    </w:p>
    <w:p w:rsidR="00EB3A50" w:rsidRPr="007665C3" w:rsidRDefault="00EB3A50" w:rsidP="00EB3A50">
      <w:pPr>
        <w:widowControl w:val="0"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7665C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EB3A50" w:rsidRPr="007665C3" w:rsidRDefault="00EB3A50" w:rsidP="00EB3A50">
      <w:pPr>
        <w:widowControl w:val="0"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7665C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сельское поселение Усть-Юган на 20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25</w:t>
      </w:r>
      <w:r w:rsidRPr="007665C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год</w:t>
      </w:r>
    </w:p>
    <w:p w:rsidR="00EB3A50" w:rsidRPr="007665C3" w:rsidRDefault="00EB3A50" w:rsidP="00EB3A50">
      <w:pPr>
        <w:widowControl w:val="0"/>
        <w:autoSpaceDE w:val="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EB3A50" w:rsidRPr="007665C3" w:rsidRDefault="00EB3A50" w:rsidP="00EB3A5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 xml:space="preserve">1. Цели, задачи приватизации имущества муниципального </w:t>
      </w:r>
    </w:p>
    <w:p w:rsidR="00EB3A50" w:rsidRPr="007665C3" w:rsidRDefault="00EB3A50" w:rsidP="00EB3A5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образования сельское поселение Усть-Юган</w:t>
      </w:r>
    </w:p>
    <w:p w:rsidR="00EB3A50" w:rsidRPr="007665C3" w:rsidRDefault="00EB3A50" w:rsidP="00EB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A50" w:rsidRPr="007665C3" w:rsidRDefault="00EB3A50" w:rsidP="00EB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eastAsia="SimSun" w:hAnsi="Times New Roman" w:cs="Times New Roman"/>
          <w:sz w:val="28"/>
          <w:szCs w:val="28"/>
          <w:lang w:eastAsia="ar-SA"/>
        </w:rPr>
        <w:t>Прогнозный план (программа)</w:t>
      </w:r>
      <w:r w:rsidRPr="007665C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 w:rsidRPr="007665C3">
        <w:rPr>
          <w:rFonts w:ascii="Times New Roman" w:hAnsi="Times New Roman" w:cs="Times New Roman"/>
          <w:sz w:val="28"/>
          <w:szCs w:val="28"/>
        </w:rPr>
        <w:t>приватизации имущества муниципального образования сельское поселение Усть-Юган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65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5C3">
        <w:rPr>
          <w:rFonts w:ascii="Times New Roman" w:hAnsi="Times New Roman" w:cs="Times New Roman"/>
          <w:sz w:val="28"/>
          <w:szCs w:val="28"/>
        </w:rPr>
        <w:t xml:space="preserve"> (далее -                  программа), разработана н</w:t>
      </w:r>
      <w:r w:rsidRPr="007665C3">
        <w:rPr>
          <w:rFonts w:ascii="Times New Roman" w:eastAsia="Arial" w:hAnsi="Times New Roman" w:cs="Times New Roman"/>
          <w:sz w:val="28"/>
          <w:szCs w:val="28"/>
          <w:lang w:eastAsia="ar-SA"/>
        </w:rPr>
        <w:t>а основании Гражданского кодекса Российской              Федерации, Федеральных законов от 06.10.2003 № 131-ФЗ «Об общих                  принципах организации местного самоуправления в Российской Федерации», от 21.12.2001  № 178-ФЗ «О приватизации государственного и муниципального имущества», от 22.07.2008 № 159-ФЗ «Об особенностях отчуждения                 недвижимого имущества, находящегося в государственной собственности субъектов Российской Федерации или в муниципальной собственности и            арендуемого  субъектами малого и среднего предпринимательства, и о                внесении изменений в отдельные законодательные акты Российской                  Федерации».</w:t>
      </w:r>
    </w:p>
    <w:p w:rsidR="00EB3A50" w:rsidRPr="007665C3" w:rsidRDefault="00EB3A50" w:rsidP="00EB3A50">
      <w:pPr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ab/>
        <w:t>Основными задачами приватизации имущества муниципального                  образования сельское поселение Усть-Юган являются:</w:t>
      </w:r>
    </w:p>
    <w:p w:rsidR="00EB3A50" w:rsidRPr="007665C3" w:rsidRDefault="00EB3A50" w:rsidP="00EB3A50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-</w:t>
      </w:r>
      <w:r w:rsidRPr="007665C3">
        <w:rPr>
          <w:rFonts w:ascii="Times New Roman" w:hAnsi="Times New Roman" w:cs="Times New Roman"/>
          <w:sz w:val="28"/>
          <w:szCs w:val="28"/>
        </w:rPr>
        <w:tab/>
        <w:t xml:space="preserve">формирование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65C3">
        <w:rPr>
          <w:rFonts w:ascii="Times New Roman" w:hAnsi="Times New Roman" w:cs="Times New Roman"/>
          <w:sz w:val="28"/>
          <w:szCs w:val="28"/>
        </w:rPr>
        <w:t>сельское поселение Усть-Юган;</w:t>
      </w:r>
    </w:p>
    <w:p w:rsidR="00EB3A50" w:rsidRPr="007665C3" w:rsidRDefault="00EB3A50" w:rsidP="00EB3A50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-</w:t>
      </w:r>
      <w:r w:rsidRPr="007665C3">
        <w:rPr>
          <w:rFonts w:ascii="Times New Roman" w:hAnsi="Times New Roman" w:cs="Times New Roman"/>
          <w:sz w:val="28"/>
          <w:szCs w:val="28"/>
        </w:rPr>
        <w:tab/>
        <w:t xml:space="preserve">оптимизация бюджетных расходов путем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65C3">
        <w:rPr>
          <w:rFonts w:ascii="Times New Roman" w:hAnsi="Times New Roman" w:cs="Times New Roman"/>
          <w:sz w:val="28"/>
          <w:szCs w:val="28"/>
        </w:rPr>
        <w:t xml:space="preserve">муниципального имущества, не используемого для обеспечения функций 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65C3">
        <w:rPr>
          <w:rFonts w:ascii="Times New Roman" w:hAnsi="Times New Roman" w:cs="Times New Roman"/>
          <w:sz w:val="28"/>
          <w:szCs w:val="28"/>
        </w:rPr>
        <w:t>задач органов муниципального образования сельское поселение Усть-Юган;</w:t>
      </w:r>
    </w:p>
    <w:p w:rsidR="00EB3A50" w:rsidRPr="007665C3" w:rsidRDefault="00EB3A50" w:rsidP="00EB3A50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-</w:t>
      </w:r>
      <w:r w:rsidRPr="007665C3">
        <w:rPr>
          <w:rFonts w:ascii="Times New Roman" w:hAnsi="Times New Roman" w:cs="Times New Roman"/>
          <w:sz w:val="28"/>
          <w:szCs w:val="28"/>
        </w:rPr>
        <w:tab/>
        <w:t xml:space="preserve">проведение структурных преобразований и 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65C3">
        <w:rPr>
          <w:rFonts w:ascii="Times New Roman" w:hAnsi="Times New Roman" w:cs="Times New Roman"/>
          <w:sz w:val="28"/>
          <w:szCs w:val="28"/>
        </w:rPr>
        <w:t xml:space="preserve">развития соответствующих отраслей экономики. </w:t>
      </w:r>
    </w:p>
    <w:p w:rsidR="00EB3A50" w:rsidRPr="007665C3" w:rsidRDefault="00EB3A50" w:rsidP="00EB3A50">
      <w:pPr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не распространяется на приватизацию жилищного                 фонда муниципального образования сельское поселение Усть-Юган.  </w:t>
      </w:r>
    </w:p>
    <w:p w:rsidR="00EB3A50" w:rsidRPr="007665C3" w:rsidRDefault="00EB3A50" w:rsidP="00EB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 xml:space="preserve">Приватизацию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65C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65C3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Усть-Юган, организацию торгов осуществляет специалист по имуществу.</w:t>
      </w:r>
    </w:p>
    <w:p w:rsidR="00EB3A50" w:rsidRPr="007665C3" w:rsidRDefault="00EB3A50" w:rsidP="00EB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                           муниципального имущества на 202</w:t>
      </w:r>
      <w:r>
        <w:rPr>
          <w:rFonts w:ascii="Times New Roman" w:hAnsi="Times New Roman" w:cs="Times New Roman"/>
          <w:sz w:val="28"/>
          <w:szCs w:val="28"/>
        </w:rPr>
        <w:t>5 год</w:t>
      </w:r>
      <w:r w:rsidRPr="007665C3">
        <w:rPr>
          <w:rFonts w:ascii="Times New Roman" w:hAnsi="Times New Roman" w:cs="Times New Roman"/>
          <w:sz w:val="28"/>
          <w:szCs w:val="28"/>
        </w:rPr>
        <w:t xml:space="preserve"> Совет депутатов сельского                 поселения Усть-Юган поручает комиссии по приватизации муниципального                имущества муниципального образования сельское поселение Усть-Юган,                 утвержденной  постановлением администрации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65C3">
        <w:rPr>
          <w:rFonts w:ascii="Times New Roman" w:hAnsi="Times New Roman" w:cs="Times New Roman"/>
          <w:sz w:val="28"/>
          <w:szCs w:val="28"/>
        </w:rPr>
        <w:t xml:space="preserve">Усть-Юган (далее – комиссия), разработку условий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65C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имущества, находящегося в собственности муниципального образования сельского поселения Усть-Юган. </w:t>
      </w:r>
    </w:p>
    <w:p w:rsidR="00EB3A50" w:rsidRPr="007665C3" w:rsidRDefault="00EB3A50" w:rsidP="00EB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Решение комиссии по приватизации муниципального имущества                             муниципального образования сельского поселения Усть-Юган об условиях                  приватизации оформляется протоколом.</w:t>
      </w:r>
    </w:p>
    <w:p w:rsidR="00EB3A50" w:rsidRPr="007665C3" w:rsidRDefault="00EB3A50" w:rsidP="00EB3A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 xml:space="preserve">При приватизации муниципального имущества используются способы                    приватизации в соответствии с Федеральным законом от 21.12.2001 № 178-ФЗ </w:t>
      </w:r>
      <w:r w:rsidRPr="007665C3">
        <w:rPr>
          <w:rFonts w:ascii="Times New Roman" w:hAnsi="Times New Roman" w:cs="Times New Roman"/>
          <w:sz w:val="28"/>
          <w:szCs w:val="28"/>
        </w:rPr>
        <w:br/>
        <w:t>«О приватизации государственного и муниципального имущества».</w:t>
      </w:r>
    </w:p>
    <w:p w:rsidR="00EB3A50" w:rsidRPr="007665C3" w:rsidRDefault="00EB3A50" w:rsidP="00EB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C3">
        <w:rPr>
          <w:rFonts w:ascii="Times New Roman" w:hAnsi="Times New Roman" w:cs="Times New Roman"/>
          <w:sz w:val="28"/>
          <w:szCs w:val="28"/>
        </w:rPr>
        <w:t>В случае реализации преимущественного права на приобретение                  арендуемого муниципального имущества субъектами малого и среднего               предпринимательства при соблюдении условий, установленных статьей 3           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        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159-ФЗ), аукцион по продаже объекта             недвижимого муниципального имущества не проводится. Продажа таких            объектов осуществляется Администрацией сельского поселения Усть-Юган в порядке, установленном Федеральным законом от 22.07.2008 № 159-ФЗ.</w:t>
      </w:r>
    </w:p>
    <w:p w:rsidR="00A43396" w:rsidRDefault="00A43396" w:rsidP="00F8431D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8431D" w:rsidRDefault="00BA2DD5" w:rsidP="00A4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686">
        <w:rPr>
          <w:rFonts w:ascii="Times New Roman" w:hAnsi="Times New Roman" w:cs="Times New Roman"/>
          <w:sz w:val="28"/>
          <w:szCs w:val="28"/>
        </w:rPr>
        <w:t xml:space="preserve">. </w:t>
      </w:r>
      <w:r w:rsidR="00F8431D" w:rsidRPr="007665C3">
        <w:rPr>
          <w:rFonts w:ascii="Times New Roman" w:hAnsi="Times New Roman" w:cs="Times New Roman"/>
          <w:sz w:val="28"/>
          <w:szCs w:val="28"/>
        </w:rPr>
        <w:t>Состав имущества, находящегося</w:t>
      </w:r>
      <w:r w:rsidR="00F8431D" w:rsidRPr="00F8431D">
        <w:rPr>
          <w:rFonts w:ascii="Times New Roman" w:hAnsi="Times New Roman" w:cs="Times New Roman"/>
          <w:sz w:val="28"/>
          <w:szCs w:val="28"/>
        </w:rPr>
        <w:t xml:space="preserve"> </w:t>
      </w:r>
      <w:r w:rsidR="00F8431D" w:rsidRPr="007665C3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</w:t>
      </w:r>
      <w:r w:rsidR="00A433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431D" w:rsidRPr="007665C3">
        <w:rPr>
          <w:rFonts w:ascii="Times New Roman" w:hAnsi="Times New Roman" w:cs="Times New Roman"/>
          <w:sz w:val="28"/>
          <w:szCs w:val="28"/>
        </w:rPr>
        <w:t>образования</w:t>
      </w:r>
      <w:r w:rsidR="00F8431D" w:rsidRPr="00F8431D">
        <w:rPr>
          <w:rFonts w:ascii="Times New Roman" w:hAnsi="Times New Roman" w:cs="Times New Roman"/>
          <w:sz w:val="28"/>
          <w:szCs w:val="28"/>
        </w:rPr>
        <w:t xml:space="preserve"> </w:t>
      </w:r>
      <w:r w:rsidR="00F8431D" w:rsidRPr="007665C3">
        <w:rPr>
          <w:rFonts w:ascii="Times New Roman" w:hAnsi="Times New Roman" w:cs="Times New Roman"/>
          <w:sz w:val="28"/>
          <w:szCs w:val="28"/>
        </w:rPr>
        <w:t>сел</w:t>
      </w:r>
      <w:bookmarkStart w:id="0" w:name="_GoBack"/>
      <w:bookmarkEnd w:id="0"/>
      <w:r w:rsidR="00F8431D" w:rsidRPr="007665C3">
        <w:rPr>
          <w:rFonts w:ascii="Times New Roman" w:hAnsi="Times New Roman" w:cs="Times New Roman"/>
          <w:sz w:val="28"/>
          <w:szCs w:val="28"/>
        </w:rPr>
        <w:t xml:space="preserve">ьское поселение Усть-Юган, планируемого к приватизации                         </w:t>
      </w:r>
      <w:r w:rsidR="00225492">
        <w:rPr>
          <w:rFonts w:ascii="Times New Roman" w:hAnsi="Times New Roman" w:cs="Times New Roman"/>
          <w:sz w:val="28"/>
          <w:szCs w:val="28"/>
        </w:rPr>
        <w:t xml:space="preserve">              в  2025 году</w:t>
      </w:r>
    </w:p>
    <w:p w:rsidR="001F4B88" w:rsidRDefault="001F4B88" w:rsidP="00A433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835"/>
        <w:gridCol w:w="2126"/>
        <w:gridCol w:w="2269"/>
      </w:tblGrid>
      <w:tr w:rsidR="001F4B88" w:rsidRPr="007665C3" w:rsidTr="00A30F40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имущества</w:t>
            </w:r>
          </w:p>
          <w:p w:rsidR="001F4B88" w:rsidRPr="00D703E9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Адрес </w:t>
            </w:r>
          </w:p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Предполагаемые сроки                            приватизации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88" w:rsidRPr="00D703E9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703E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1F4B88" w:rsidRPr="007665C3" w:rsidTr="001F4B88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88" w:rsidRPr="007665C3" w:rsidRDefault="00225492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88" w:rsidRPr="007665C3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 w:rsidR="001F4B88" w:rsidRPr="007665C3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 w:rsidR="001F4B88" w:rsidRPr="007665C3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88" w:rsidRPr="001F4B88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88">
              <w:rPr>
                <w:rFonts w:ascii="Times New Roman" w:hAnsi="Times New Roman" w:cs="Times New Roman"/>
                <w:sz w:val="28"/>
                <w:szCs w:val="28"/>
              </w:rPr>
              <w:t>628328,                      Нефтеюганский             район,                                  п. Юганская Обь,              ул. Криворожская, строен.6а, пом.1б/5</w:t>
            </w:r>
            <w:r w:rsidR="003E58D4">
              <w:rPr>
                <w:rFonts w:ascii="Times New Roman" w:hAnsi="Times New Roman" w:cs="Times New Roman"/>
                <w:sz w:val="28"/>
                <w:szCs w:val="28"/>
              </w:rPr>
              <w:t>, площадь 16,9 кв.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B88" w:rsidRPr="007665C3" w:rsidRDefault="001F4B88" w:rsidP="00A3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88" w:rsidRPr="007665C3" w:rsidRDefault="001F4B88" w:rsidP="00A3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88" w:rsidRPr="007665C3" w:rsidRDefault="007C0219" w:rsidP="0022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3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8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            </w:t>
            </w:r>
            <w:r w:rsidR="001F4B88" w:rsidRPr="00766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5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B88" w:rsidRPr="007665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F4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88" w:rsidRPr="007665C3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 w:rsidR="001F4B88" w:rsidRPr="007665C3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:rsidR="001F4B88" w:rsidRPr="001F4B88" w:rsidRDefault="001F4B88" w:rsidP="001F4B88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F4B8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</w:t>
            </w:r>
          </w:p>
          <w:p w:rsidR="001F4B88" w:rsidRPr="007665C3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F4B8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 w:rsidR="001F4B88" w:rsidRPr="007665C3" w:rsidTr="001F4B88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88" w:rsidRPr="007665C3" w:rsidRDefault="00225492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88" w:rsidRPr="007665C3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 w:rsidR="001F4B88" w:rsidRPr="007665C3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 w:rsidR="001F4B88" w:rsidRPr="007665C3" w:rsidRDefault="001F4B88" w:rsidP="00A30F40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88" w:rsidRPr="001F4B88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88">
              <w:rPr>
                <w:rFonts w:ascii="Times New Roman" w:hAnsi="Times New Roman" w:cs="Times New Roman"/>
                <w:sz w:val="28"/>
                <w:szCs w:val="28"/>
              </w:rPr>
              <w:t>628328,                      Нефтеюганский             район,                                  п. Юганская Обь,              ул. Криворожская, строен.6а, пом.1б/6</w:t>
            </w:r>
            <w:r w:rsidR="003E58D4">
              <w:rPr>
                <w:rFonts w:ascii="Times New Roman" w:hAnsi="Times New Roman" w:cs="Times New Roman"/>
                <w:sz w:val="28"/>
                <w:szCs w:val="28"/>
              </w:rPr>
              <w:t>, площадь 12,3 кв.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B88" w:rsidRPr="007665C3" w:rsidRDefault="001F4B88" w:rsidP="00A3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88" w:rsidRPr="007665C3" w:rsidRDefault="001F4B88" w:rsidP="00A3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88" w:rsidRPr="007665C3" w:rsidRDefault="007C0219" w:rsidP="0022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3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8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            </w:t>
            </w:r>
            <w:r w:rsidR="001F4B88" w:rsidRPr="00766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5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B88" w:rsidRPr="007665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F4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88" w:rsidRPr="007665C3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 w:rsidR="001F4B88" w:rsidRPr="007665C3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665C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:rsidR="001F4B88" w:rsidRPr="001F4B88" w:rsidRDefault="001F4B88" w:rsidP="001F4B88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F4B8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</w:t>
            </w:r>
          </w:p>
          <w:p w:rsidR="001F4B88" w:rsidRPr="007665C3" w:rsidRDefault="001F4B88" w:rsidP="00A30F40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F4B8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</w:tbl>
    <w:p w:rsidR="00491E2E" w:rsidRPr="00F0070E" w:rsidRDefault="000B6FAA" w:rsidP="00F0070E">
      <w:pPr>
        <w:rPr>
          <w:rFonts w:ascii="Times New Roman" w:hAnsi="Times New Roman" w:cs="Times New Roman"/>
          <w:sz w:val="28"/>
          <w:szCs w:val="28"/>
        </w:rPr>
      </w:pPr>
      <w:r w:rsidRPr="000B6F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070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491E2E" w:rsidRPr="00F0070E" w:rsidSect="00491E2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3A" w:rsidRDefault="001F083A">
      <w:r>
        <w:separator/>
      </w:r>
    </w:p>
  </w:endnote>
  <w:endnote w:type="continuationSeparator" w:id="0">
    <w:p w:rsidR="001F083A" w:rsidRDefault="001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3A" w:rsidRDefault="001F083A">
      <w:r>
        <w:separator/>
      </w:r>
    </w:p>
  </w:footnote>
  <w:footnote w:type="continuationSeparator" w:id="0">
    <w:p w:rsidR="001F083A" w:rsidRDefault="001F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DD5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3F22"/>
    <w:rsid w:val="00025C25"/>
    <w:rsid w:val="000336E0"/>
    <w:rsid w:val="00033F73"/>
    <w:rsid w:val="00046EC9"/>
    <w:rsid w:val="0004744D"/>
    <w:rsid w:val="00052477"/>
    <w:rsid w:val="00055B79"/>
    <w:rsid w:val="00061C34"/>
    <w:rsid w:val="00064B88"/>
    <w:rsid w:val="00065179"/>
    <w:rsid w:val="0007328F"/>
    <w:rsid w:val="00083FE1"/>
    <w:rsid w:val="00087D49"/>
    <w:rsid w:val="000918F0"/>
    <w:rsid w:val="00092737"/>
    <w:rsid w:val="0009439C"/>
    <w:rsid w:val="00095919"/>
    <w:rsid w:val="000A0672"/>
    <w:rsid w:val="000A13EC"/>
    <w:rsid w:val="000A50F8"/>
    <w:rsid w:val="000A60A7"/>
    <w:rsid w:val="000A7686"/>
    <w:rsid w:val="000A7930"/>
    <w:rsid w:val="000B4710"/>
    <w:rsid w:val="000B6FAA"/>
    <w:rsid w:val="000C0E6B"/>
    <w:rsid w:val="000C74B7"/>
    <w:rsid w:val="000E0AC3"/>
    <w:rsid w:val="000E2E4E"/>
    <w:rsid w:val="000E3EC4"/>
    <w:rsid w:val="000E4AA0"/>
    <w:rsid w:val="000E7BE8"/>
    <w:rsid w:val="0010133F"/>
    <w:rsid w:val="001065AE"/>
    <w:rsid w:val="00107AB1"/>
    <w:rsid w:val="001119D3"/>
    <w:rsid w:val="00111B7B"/>
    <w:rsid w:val="001137F0"/>
    <w:rsid w:val="00121F11"/>
    <w:rsid w:val="00125536"/>
    <w:rsid w:val="001305BB"/>
    <w:rsid w:val="00143FB2"/>
    <w:rsid w:val="0014504F"/>
    <w:rsid w:val="001511AD"/>
    <w:rsid w:val="00151AB5"/>
    <w:rsid w:val="0015381E"/>
    <w:rsid w:val="00161369"/>
    <w:rsid w:val="001616DA"/>
    <w:rsid w:val="00161DA7"/>
    <w:rsid w:val="0016458D"/>
    <w:rsid w:val="0016752D"/>
    <w:rsid w:val="00171A5C"/>
    <w:rsid w:val="0017577A"/>
    <w:rsid w:val="0018230A"/>
    <w:rsid w:val="00183497"/>
    <w:rsid w:val="001855C7"/>
    <w:rsid w:val="001870B8"/>
    <w:rsid w:val="00190954"/>
    <w:rsid w:val="00192328"/>
    <w:rsid w:val="00192352"/>
    <w:rsid w:val="00192736"/>
    <w:rsid w:val="001A058B"/>
    <w:rsid w:val="001A1FEF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1F083A"/>
    <w:rsid w:val="001F4B88"/>
    <w:rsid w:val="00207A43"/>
    <w:rsid w:val="002126A8"/>
    <w:rsid w:val="002165A7"/>
    <w:rsid w:val="00217176"/>
    <w:rsid w:val="00220969"/>
    <w:rsid w:val="00225349"/>
    <w:rsid w:val="0022548D"/>
    <w:rsid w:val="00225492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0A54"/>
    <w:rsid w:val="002A2241"/>
    <w:rsid w:val="002A48FB"/>
    <w:rsid w:val="002A7E6E"/>
    <w:rsid w:val="002A7F99"/>
    <w:rsid w:val="002B742D"/>
    <w:rsid w:val="002C11E6"/>
    <w:rsid w:val="002C2278"/>
    <w:rsid w:val="002C74D2"/>
    <w:rsid w:val="002D3B73"/>
    <w:rsid w:val="002E0C8C"/>
    <w:rsid w:val="002F118A"/>
    <w:rsid w:val="002F2DEC"/>
    <w:rsid w:val="002F4165"/>
    <w:rsid w:val="002F664D"/>
    <w:rsid w:val="00300DFB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E58D4"/>
    <w:rsid w:val="003F09CE"/>
    <w:rsid w:val="003F0E5E"/>
    <w:rsid w:val="003F10C6"/>
    <w:rsid w:val="003F2501"/>
    <w:rsid w:val="003F3598"/>
    <w:rsid w:val="003F3BFF"/>
    <w:rsid w:val="003F55AE"/>
    <w:rsid w:val="004001ED"/>
    <w:rsid w:val="00410364"/>
    <w:rsid w:val="00417467"/>
    <w:rsid w:val="00423666"/>
    <w:rsid w:val="00430146"/>
    <w:rsid w:val="004324A7"/>
    <w:rsid w:val="00432E22"/>
    <w:rsid w:val="00434AC6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0DCD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3B42"/>
    <w:rsid w:val="004C5E45"/>
    <w:rsid w:val="004C5FAB"/>
    <w:rsid w:val="004C709E"/>
    <w:rsid w:val="004D437B"/>
    <w:rsid w:val="004D6FCF"/>
    <w:rsid w:val="004E625D"/>
    <w:rsid w:val="004E7C1E"/>
    <w:rsid w:val="004F0FD1"/>
    <w:rsid w:val="004F37A9"/>
    <w:rsid w:val="004F5933"/>
    <w:rsid w:val="0050579F"/>
    <w:rsid w:val="005107D6"/>
    <w:rsid w:val="00511BC0"/>
    <w:rsid w:val="00513D98"/>
    <w:rsid w:val="00522CD8"/>
    <w:rsid w:val="00530111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4F30"/>
    <w:rsid w:val="00575E8D"/>
    <w:rsid w:val="005809B0"/>
    <w:rsid w:val="005869F4"/>
    <w:rsid w:val="00595BF8"/>
    <w:rsid w:val="00595DB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03B80"/>
    <w:rsid w:val="0061409E"/>
    <w:rsid w:val="0061688A"/>
    <w:rsid w:val="00623499"/>
    <w:rsid w:val="006267F7"/>
    <w:rsid w:val="00626B94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D8B"/>
    <w:rsid w:val="00671E8F"/>
    <w:rsid w:val="00672ABC"/>
    <w:rsid w:val="00674F6D"/>
    <w:rsid w:val="00682E65"/>
    <w:rsid w:val="0068561E"/>
    <w:rsid w:val="00690276"/>
    <w:rsid w:val="00692AC2"/>
    <w:rsid w:val="00694750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665C3"/>
    <w:rsid w:val="007807E3"/>
    <w:rsid w:val="00795352"/>
    <w:rsid w:val="007970F8"/>
    <w:rsid w:val="007A4981"/>
    <w:rsid w:val="007A6287"/>
    <w:rsid w:val="007A6B61"/>
    <w:rsid w:val="007B405F"/>
    <w:rsid w:val="007B789C"/>
    <w:rsid w:val="007C0219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1C94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45D7"/>
    <w:rsid w:val="00886614"/>
    <w:rsid w:val="00886744"/>
    <w:rsid w:val="00887A7B"/>
    <w:rsid w:val="00892B97"/>
    <w:rsid w:val="00893849"/>
    <w:rsid w:val="008A15C8"/>
    <w:rsid w:val="008B3167"/>
    <w:rsid w:val="008C06D6"/>
    <w:rsid w:val="008C2E48"/>
    <w:rsid w:val="008C57A6"/>
    <w:rsid w:val="008C644C"/>
    <w:rsid w:val="008C76A6"/>
    <w:rsid w:val="008D0E25"/>
    <w:rsid w:val="008D3593"/>
    <w:rsid w:val="008D495C"/>
    <w:rsid w:val="008D67FF"/>
    <w:rsid w:val="008F0C83"/>
    <w:rsid w:val="008F360F"/>
    <w:rsid w:val="008F491F"/>
    <w:rsid w:val="00900B44"/>
    <w:rsid w:val="00902A6F"/>
    <w:rsid w:val="0091063C"/>
    <w:rsid w:val="009113F5"/>
    <w:rsid w:val="009148B0"/>
    <w:rsid w:val="00924C60"/>
    <w:rsid w:val="00924E3A"/>
    <w:rsid w:val="0092509C"/>
    <w:rsid w:val="009261C4"/>
    <w:rsid w:val="00926869"/>
    <w:rsid w:val="00927263"/>
    <w:rsid w:val="00930D98"/>
    <w:rsid w:val="00931528"/>
    <w:rsid w:val="00931D3D"/>
    <w:rsid w:val="00932E51"/>
    <w:rsid w:val="009335E7"/>
    <w:rsid w:val="009352E9"/>
    <w:rsid w:val="00937406"/>
    <w:rsid w:val="00941499"/>
    <w:rsid w:val="00950A56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25A7C"/>
    <w:rsid w:val="00A317EF"/>
    <w:rsid w:val="00A339C1"/>
    <w:rsid w:val="00A35A5D"/>
    <w:rsid w:val="00A43396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0EBB"/>
    <w:rsid w:val="00AA5F97"/>
    <w:rsid w:val="00AA6A23"/>
    <w:rsid w:val="00AB04DD"/>
    <w:rsid w:val="00AB053E"/>
    <w:rsid w:val="00AB749D"/>
    <w:rsid w:val="00AC0E35"/>
    <w:rsid w:val="00AC6C3D"/>
    <w:rsid w:val="00AD1A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4F56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1F3"/>
    <w:rsid w:val="00B9154F"/>
    <w:rsid w:val="00B916A3"/>
    <w:rsid w:val="00B94876"/>
    <w:rsid w:val="00BA2AC6"/>
    <w:rsid w:val="00BA2C97"/>
    <w:rsid w:val="00BA2DD5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5F82"/>
    <w:rsid w:val="00C1657E"/>
    <w:rsid w:val="00C2158A"/>
    <w:rsid w:val="00C244BF"/>
    <w:rsid w:val="00C252BC"/>
    <w:rsid w:val="00C3197F"/>
    <w:rsid w:val="00C340B9"/>
    <w:rsid w:val="00C37469"/>
    <w:rsid w:val="00C409D3"/>
    <w:rsid w:val="00C45FBA"/>
    <w:rsid w:val="00C4600D"/>
    <w:rsid w:val="00C52500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4712"/>
    <w:rsid w:val="00C975DF"/>
    <w:rsid w:val="00CA0814"/>
    <w:rsid w:val="00CA4157"/>
    <w:rsid w:val="00CA67A1"/>
    <w:rsid w:val="00CB4B91"/>
    <w:rsid w:val="00CC7F3E"/>
    <w:rsid w:val="00CD23B1"/>
    <w:rsid w:val="00CD2A90"/>
    <w:rsid w:val="00CD7475"/>
    <w:rsid w:val="00CE0884"/>
    <w:rsid w:val="00CE0A81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1345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03E9"/>
    <w:rsid w:val="00D711C6"/>
    <w:rsid w:val="00D718B7"/>
    <w:rsid w:val="00D723EF"/>
    <w:rsid w:val="00D7398B"/>
    <w:rsid w:val="00D813D4"/>
    <w:rsid w:val="00D817DF"/>
    <w:rsid w:val="00D94889"/>
    <w:rsid w:val="00DA57CB"/>
    <w:rsid w:val="00DB061F"/>
    <w:rsid w:val="00DB0B7E"/>
    <w:rsid w:val="00DB166A"/>
    <w:rsid w:val="00DB6135"/>
    <w:rsid w:val="00DB65BE"/>
    <w:rsid w:val="00DC03E9"/>
    <w:rsid w:val="00DC1586"/>
    <w:rsid w:val="00DC2250"/>
    <w:rsid w:val="00DE3173"/>
    <w:rsid w:val="00DE3D7D"/>
    <w:rsid w:val="00DE5D46"/>
    <w:rsid w:val="00DE6807"/>
    <w:rsid w:val="00DE7E87"/>
    <w:rsid w:val="00DF04C6"/>
    <w:rsid w:val="00DF1BF9"/>
    <w:rsid w:val="00DF4F79"/>
    <w:rsid w:val="00DF72E3"/>
    <w:rsid w:val="00E26865"/>
    <w:rsid w:val="00E2778D"/>
    <w:rsid w:val="00E3220C"/>
    <w:rsid w:val="00E32FC0"/>
    <w:rsid w:val="00E37DF4"/>
    <w:rsid w:val="00E46EC8"/>
    <w:rsid w:val="00E5481F"/>
    <w:rsid w:val="00E566BF"/>
    <w:rsid w:val="00E57D39"/>
    <w:rsid w:val="00E63390"/>
    <w:rsid w:val="00E70294"/>
    <w:rsid w:val="00E7325E"/>
    <w:rsid w:val="00E735CA"/>
    <w:rsid w:val="00E764CA"/>
    <w:rsid w:val="00E77CDB"/>
    <w:rsid w:val="00E81045"/>
    <w:rsid w:val="00E81187"/>
    <w:rsid w:val="00E816CA"/>
    <w:rsid w:val="00EA09AF"/>
    <w:rsid w:val="00EB03E0"/>
    <w:rsid w:val="00EB3A5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070E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373C9"/>
    <w:rsid w:val="00F37DA9"/>
    <w:rsid w:val="00F409EC"/>
    <w:rsid w:val="00F41DBA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431D"/>
    <w:rsid w:val="00F865D6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4266-9E34-4889-B1D8-E3E03149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78</cp:revision>
  <cp:lastPrinted>2025-02-12T07:35:00Z</cp:lastPrinted>
  <dcterms:created xsi:type="dcterms:W3CDTF">2017-01-23T10:12:00Z</dcterms:created>
  <dcterms:modified xsi:type="dcterms:W3CDTF">2025-02-12T07:57:00Z</dcterms:modified>
</cp:coreProperties>
</file>