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32" w:rsidRDefault="00C21EE7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75032" w:rsidRDefault="00B75032">
      <w:pPr>
        <w:jc w:val="center"/>
        <w:rPr>
          <w:b/>
          <w:bCs/>
          <w:lang w:eastAsia="en-US"/>
        </w:rPr>
      </w:pP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B75032" w:rsidRDefault="00B75032">
      <w:pPr>
        <w:jc w:val="center"/>
        <w:rPr>
          <w:lang w:eastAsia="en-US"/>
        </w:rPr>
      </w:pPr>
    </w:p>
    <w:p w:rsidR="00B75032" w:rsidRDefault="00C21EE7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СОВЕТ ДЕПУТАТОВ </w:t>
      </w:r>
    </w:p>
    <w:p w:rsidR="00B75032" w:rsidRDefault="00C21EE7"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СЕЛЬСКОГО ПОСЕЛЕНИЯ УСТЬ-ЮГАН</w:t>
      </w:r>
    </w:p>
    <w:p w:rsidR="00B75032" w:rsidRDefault="00B75032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РЕШЕНИ</w:t>
      </w:r>
      <w:r w:rsidR="006377A5">
        <w:rPr>
          <w:rFonts w:eastAsia="SimSun"/>
          <w:b/>
          <w:sz w:val="32"/>
          <w:szCs w:val="32"/>
          <w:lang w:eastAsia="zh-CN"/>
        </w:rPr>
        <w:t>Е</w:t>
      </w:r>
    </w:p>
    <w:p w:rsidR="00B75032" w:rsidRDefault="00C21EE7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B75032" w:rsidRPr="006D1E66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6D1E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C21E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Pr="006D1E66" w:rsidRDefault="006D1E66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  <w:r w:rsidRPr="006D1E66">
              <w:rPr>
                <w:sz w:val="28"/>
                <w:szCs w:val="28"/>
              </w:rPr>
              <w:t>75</w:t>
            </w:r>
          </w:p>
        </w:tc>
      </w:tr>
    </w:tbl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 w:rsidR="00B75032" w:rsidRDefault="00B75032">
      <w:pPr>
        <w:ind w:right="18"/>
        <w:jc w:val="both"/>
        <w:rPr>
          <w:b/>
        </w:rPr>
      </w:pPr>
    </w:p>
    <w:p w:rsidR="00B75032" w:rsidRDefault="00B75032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             Усть-Юган от 29.10.2019 № 88 «О земельном налоге   на территории муниципального образования сельское поселение Усть-Юган»</w:t>
      </w:r>
    </w:p>
    <w:p w:rsidR="00E3316C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(в редакции от 27.12.2019 № 108, от 20.03.2020 № 128, от 22.05.2020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№ 143, от 19.08.2020 № 153, от 09.02.2023 № 326, от 27.04.2023 № 338,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>, от 06.12.2023 № 31</w:t>
      </w:r>
      <w:r w:rsidR="00EB1229">
        <w:rPr>
          <w:sz w:val="28"/>
          <w:szCs w:val="28"/>
        </w:rPr>
        <w:t>, от 25.07.2024 № 66</w:t>
      </w:r>
      <w:r>
        <w:rPr>
          <w:sz w:val="28"/>
          <w:szCs w:val="28"/>
        </w:rPr>
        <w:t>)</w:t>
      </w: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8"/>
          <w:szCs w:val="28"/>
        </w:rPr>
      </w:pPr>
    </w:p>
    <w:p w:rsidR="00B75032" w:rsidRDefault="00C21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Налоговым кодексом Российской Федерации, Земельным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Уста</w:t>
      </w:r>
      <w:bookmarkStart w:id="0" w:name="_GoBack"/>
      <w:bookmarkEnd w:id="0"/>
      <w:r>
        <w:rPr>
          <w:sz w:val="28"/>
          <w:szCs w:val="28"/>
        </w:rPr>
        <w:t>вом муниципального образования сельское поселение Усть-Юган Нефтеюганского муниципального района Ханты-Мансийского автономного округа-Югры</w:t>
      </w:r>
      <w:r w:rsidR="00EB1229">
        <w:rPr>
          <w:sz w:val="28"/>
          <w:szCs w:val="28"/>
        </w:rPr>
        <w:t xml:space="preserve">, </w:t>
      </w:r>
      <w:r w:rsidR="00EB1229" w:rsidRPr="00EB1229">
        <w:rPr>
          <w:sz w:val="28"/>
          <w:szCs w:val="28"/>
        </w:rPr>
        <w:t>Федеральным законом от 12</w:t>
      </w:r>
      <w:r w:rsidR="007C4D9E">
        <w:rPr>
          <w:sz w:val="28"/>
          <w:szCs w:val="28"/>
        </w:rPr>
        <w:t>.07.2024 № 176-ФЗ «</w:t>
      </w:r>
      <w:r w:rsidR="00EB1229" w:rsidRPr="00EB1229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7C4D9E">
        <w:rPr>
          <w:sz w:val="28"/>
          <w:szCs w:val="28"/>
        </w:rPr>
        <w:t>ьных актов Российской Федерации»</w:t>
      </w:r>
      <w:r>
        <w:rPr>
          <w:sz w:val="28"/>
          <w:szCs w:val="28"/>
        </w:rPr>
        <w:t xml:space="preserve">, Совет депутатов </w:t>
      </w:r>
      <w:r w:rsidR="00EB1229" w:rsidRPr="00EB1229">
        <w:rPr>
          <w:sz w:val="28"/>
          <w:szCs w:val="28"/>
        </w:rPr>
        <w:t>сельского поселения Усть-Юган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 Внести в р</w:t>
      </w:r>
      <w:r>
        <w:rPr>
          <w:bCs/>
          <w:sz w:val="28"/>
          <w:szCs w:val="28"/>
        </w:rPr>
        <w:t xml:space="preserve">ешение Совета депутатов сельского поселения Усть-Юган </w:t>
      </w:r>
      <w:r>
        <w:rPr>
          <w:sz w:val="28"/>
          <w:szCs w:val="28"/>
        </w:rPr>
        <w:t>от 29.10.2019 № 88 «О земельном налоге на территории муниципального образования сельское поселение Усть-Юган» (в редакции от 27.12.2019 № 108, от 20.03.20</w:t>
      </w:r>
      <w:r w:rsidR="003E66D9">
        <w:rPr>
          <w:sz w:val="28"/>
          <w:szCs w:val="28"/>
        </w:rPr>
        <w:t xml:space="preserve">20 № 128, от 22.05.2020 № 143, </w:t>
      </w:r>
      <w:r>
        <w:rPr>
          <w:sz w:val="28"/>
          <w:szCs w:val="28"/>
        </w:rPr>
        <w:t>от 19.08.2020 № 153, от 09.02.2023 № 326, от 27.04.2023 № 338,</w:t>
      </w:r>
      <w:r>
        <w:t xml:space="preserve"> </w:t>
      </w: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 xml:space="preserve">, </w:t>
      </w:r>
      <w:r w:rsidR="003E66D9">
        <w:rPr>
          <w:sz w:val="28"/>
          <w:szCs w:val="28"/>
        </w:rPr>
        <w:t>от</w:t>
      </w:r>
      <w:r w:rsidR="00B2599C">
        <w:rPr>
          <w:sz w:val="28"/>
          <w:szCs w:val="28"/>
        </w:rPr>
        <w:t xml:space="preserve"> 06.12.2023 № 31</w:t>
      </w:r>
      <w:r w:rsidR="00EB1229">
        <w:rPr>
          <w:sz w:val="28"/>
          <w:szCs w:val="28"/>
        </w:rPr>
        <w:t>, от 25.07.2</w:t>
      </w:r>
      <w:r w:rsidR="00C02442">
        <w:rPr>
          <w:sz w:val="28"/>
          <w:szCs w:val="28"/>
        </w:rPr>
        <w:t>0</w:t>
      </w:r>
      <w:r w:rsidR="00EB1229">
        <w:rPr>
          <w:sz w:val="28"/>
          <w:szCs w:val="28"/>
        </w:rPr>
        <w:t>24 № 66</w:t>
      </w:r>
      <w:r>
        <w:rPr>
          <w:sz w:val="28"/>
          <w:szCs w:val="28"/>
        </w:rPr>
        <w:t>) (далее – решение)</w:t>
      </w:r>
      <w:r>
        <w:rPr>
          <w:bCs/>
          <w:sz w:val="28"/>
          <w:szCs w:val="28"/>
        </w:rPr>
        <w:t xml:space="preserve"> следующие изменения:</w:t>
      </w:r>
    </w:p>
    <w:p w:rsidR="00EB1229" w:rsidRPr="00EB1229" w:rsidRDefault="00E3316C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1229" w:rsidRPr="00EB1229">
        <w:rPr>
          <w:sz w:val="28"/>
          <w:szCs w:val="28"/>
        </w:rPr>
        <w:t>П</w:t>
      </w:r>
      <w:r w:rsidR="00A604A8">
        <w:rPr>
          <w:sz w:val="28"/>
          <w:szCs w:val="28"/>
        </w:rPr>
        <w:t>од</w:t>
      </w:r>
      <w:r w:rsidR="00C02442">
        <w:rPr>
          <w:sz w:val="28"/>
          <w:szCs w:val="28"/>
        </w:rPr>
        <w:t>п</w:t>
      </w:r>
      <w:r w:rsidR="00A604A8">
        <w:rPr>
          <w:sz w:val="28"/>
          <w:szCs w:val="28"/>
        </w:rPr>
        <w:t>ункт 1.2. пункта 1</w:t>
      </w:r>
      <w:r w:rsidR="00EB1229" w:rsidRPr="00EB1229">
        <w:rPr>
          <w:sz w:val="28"/>
          <w:szCs w:val="28"/>
        </w:rPr>
        <w:t xml:space="preserve"> Приложения № 1 к решению изложить в следующей редакции:</w:t>
      </w:r>
    </w:p>
    <w:p w:rsidR="00EB1229" w:rsidRDefault="00EB1229" w:rsidP="00EB1229">
      <w:pPr>
        <w:ind w:firstLine="709"/>
        <w:jc w:val="both"/>
        <w:rPr>
          <w:sz w:val="28"/>
          <w:szCs w:val="28"/>
        </w:rPr>
      </w:pPr>
      <w:r w:rsidRPr="00EB1229">
        <w:rPr>
          <w:sz w:val="28"/>
          <w:szCs w:val="28"/>
        </w:rPr>
        <w:lastRenderedPageBreak/>
        <w:t>«1.2.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C02442">
        <w:rPr>
          <w:sz w:val="28"/>
          <w:szCs w:val="28"/>
        </w:rPr>
        <w:t xml:space="preserve"> превышает 300 миллионов рублей;</w:t>
      </w:r>
      <w:r w:rsidRPr="00EB1229">
        <w:rPr>
          <w:sz w:val="28"/>
          <w:szCs w:val="28"/>
        </w:rPr>
        <w:t>»</w:t>
      </w:r>
      <w:r w:rsidR="00C02442">
        <w:rPr>
          <w:sz w:val="28"/>
          <w:szCs w:val="28"/>
        </w:rPr>
        <w:t>.</w:t>
      </w:r>
    </w:p>
    <w:p w:rsidR="00EB1229" w:rsidRPr="00EB1229" w:rsidRDefault="00E3316C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1EE7">
        <w:rPr>
          <w:sz w:val="28"/>
          <w:szCs w:val="28"/>
        </w:rPr>
        <w:t xml:space="preserve">. </w:t>
      </w:r>
      <w:r w:rsidR="00EB1229" w:rsidRPr="00EB1229">
        <w:rPr>
          <w:sz w:val="28"/>
          <w:szCs w:val="28"/>
        </w:rPr>
        <w:t>П</w:t>
      </w:r>
      <w:r w:rsidR="00A604A8">
        <w:rPr>
          <w:sz w:val="28"/>
          <w:szCs w:val="28"/>
        </w:rPr>
        <w:t>од</w:t>
      </w:r>
      <w:r w:rsidR="00C02442">
        <w:rPr>
          <w:sz w:val="28"/>
          <w:szCs w:val="28"/>
        </w:rPr>
        <w:t>п</w:t>
      </w:r>
      <w:r w:rsidR="00A604A8">
        <w:rPr>
          <w:sz w:val="28"/>
          <w:szCs w:val="28"/>
        </w:rPr>
        <w:t>ункт 1.3. пункта 1</w:t>
      </w:r>
      <w:r w:rsidR="00EB1229" w:rsidRPr="00EB1229">
        <w:rPr>
          <w:sz w:val="28"/>
          <w:szCs w:val="28"/>
        </w:rPr>
        <w:t xml:space="preserve"> Приложения № 1 к решению изложить в следующей редакции:</w:t>
      </w:r>
    </w:p>
    <w:p w:rsidR="00EB1229" w:rsidRPr="00EB1229" w:rsidRDefault="00EB1229" w:rsidP="00EB1229">
      <w:pPr>
        <w:ind w:firstLine="709"/>
        <w:jc w:val="both"/>
        <w:rPr>
          <w:sz w:val="28"/>
          <w:szCs w:val="28"/>
        </w:rPr>
      </w:pPr>
      <w:r w:rsidRPr="00EB1229">
        <w:rPr>
          <w:sz w:val="28"/>
          <w:szCs w:val="28"/>
        </w:rPr>
        <w:t xml:space="preserve">«1.3.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</w:t>
      </w:r>
      <w:r w:rsidR="0079524B">
        <w:rPr>
          <w:sz w:val="28"/>
          <w:szCs w:val="28"/>
        </w:rPr>
        <w:t>29.07.</w:t>
      </w:r>
      <w:r w:rsidRPr="00EB1229">
        <w:rPr>
          <w:sz w:val="28"/>
          <w:szCs w:val="28"/>
        </w:rPr>
        <w:t xml:space="preserve">2017 года </w:t>
      </w:r>
      <w:r w:rsidR="0079524B">
        <w:rPr>
          <w:sz w:val="28"/>
          <w:szCs w:val="28"/>
        </w:rPr>
        <w:t>№</w:t>
      </w:r>
      <w:r w:rsidRPr="00EB1229">
        <w:rPr>
          <w:sz w:val="28"/>
          <w:szCs w:val="28"/>
        </w:rPr>
        <w:t xml:space="preserve"> 217-ФЗ </w:t>
      </w:r>
      <w:r w:rsidR="0079524B">
        <w:rPr>
          <w:sz w:val="28"/>
          <w:szCs w:val="28"/>
        </w:rPr>
        <w:t>«</w:t>
      </w:r>
      <w:r w:rsidRPr="00EB122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9524B">
        <w:rPr>
          <w:sz w:val="28"/>
          <w:szCs w:val="28"/>
        </w:rPr>
        <w:t>»</w:t>
      </w:r>
      <w:r w:rsidRPr="00EB1229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C02442">
        <w:rPr>
          <w:sz w:val="28"/>
          <w:szCs w:val="28"/>
        </w:rPr>
        <w:t>;</w:t>
      </w:r>
      <w:r w:rsidRPr="00EB1229">
        <w:rPr>
          <w:sz w:val="28"/>
          <w:szCs w:val="28"/>
        </w:rPr>
        <w:t>».</w:t>
      </w:r>
    </w:p>
    <w:p w:rsidR="00B2599C" w:rsidRDefault="00EB1229" w:rsidP="00EB1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99C">
        <w:rPr>
          <w:sz w:val="28"/>
          <w:szCs w:val="28"/>
        </w:rPr>
        <w:t xml:space="preserve">. </w:t>
      </w:r>
      <w:r w:rsidR="00B2599C" w:rsidRPr="00126B3E">
        <w:rPr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:rsidR="00B2599C" w:rsidRPr="00207A17" w:rsidRDefault="00EB1229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официального опубликования (обнародования) </w:t>
      </w:r>
      <w:r w:rsidR="00B2599C">
        <w:rPr>
          <w:rFonts w:ascii="Times New Roman" w:hAnsi="Times New Roman" w:cs="Times New Roman"/>
          <w:sz w:val="28"/>
          <w:szCs w:val="28"/>
        </w:rPr>
        <w:t>в бюллетене «Усть-Юганский вестник»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и применяется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599C">
        <w:rPr>
          <w:rFonts w:ascii="Times New Roman" w:hAnsi="Times New Roman" w:cs="Times New Roman"/>
          <w:sz w:val="28"/>
          <w:szCs w:val="28"/>
        </w:rPr>
        <w:t>.</w:t>
      </w: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outlineLvl w:val="1"/>
        <w:rPr>
          <w:sz w:val="28"/>
          <w:szCs w:val="28"/>
        </w:rPr>
      </w:pPr>
    </w:p>
    <w:p w:rsidR="00B75032" w:rsidRDefault="00C21EE7">
      <w:pPr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Глава поселения                                                                В.А. Мякишев</w:t>
      </w:r>
    </w:p>
    <w:sectPr w:rsidR="00B750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A1" w:rsidRDefault="00582AA1">
      <w:r>
        <w:separator/>
      </w:r>
    </w:p>
  </w:endnote>
  <w:endnote w:type="continuationSeparator" w:id="0">
    <w:p w:rsidR="00582AA1" w:rsidRDefault="0058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A1" w:rsidRDefault="00582AA1">
      <w:r>
        <w:separator/>
      </w:r>
    </w:p>
  </w:footnote>
  <w:footnote w:type="continuationSeparator" w:id="0">
    <w:p w:rsidR="00582AA1" w:rsidRDefault="0058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74CFD"/>
    <w:rsid w:val="000B6353"/>
    <w:rsid w:val="000D2D6D"/>
    <w:rsid w:val="000D589B"/>
    <w:rsid w:val="00116FEB"/>
    <w:rsid w:val="00126B3E"/>
    <w:rsid w:val="00142E93"/>
    <w:rsid w:val="001E64C4"/>
    <w:rsid w:val="001F4526"/>
    <w:rsid w:val="00236265"/>
    <w:rsid w:val="00264180"/>
    <w:rsid w:val="002A08D4"/>
    <w:rsid w:val="002D1F2B"/>
    <w:rsid w:val="002F639B"/>
    <w:rsid w:val="00321BEE"/>
    <w:rsid w:val="00323376"/>
    <w:rsid w:val="003D0E4D"/>
    <w:rsid w:val="003E66D9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82AA1"/>
    <w:rsid w:val="005D3E37"/>
    <w:rsid w:val="00630FDC"/>
    <w:rsid w:val="006326AE"/>
    <w:rsid w:val="006377A5"/>
    <w:rsid w:val="006D1E66"/>
    <w:rsid w:val="006E1076"/>
    <w:rsid w:val="0079524B"/>
    <w:rsid w:val="007A2035"/>
    <w:rsid w:val="007C4D9E"/>
    <w:rsid w:val="007F607F"/>
    <w:rsid w:val="00807444"/>
    <w:rsid w:val="00824738"/>
    <w:rsid w:val="00872A76"/>
    <w:rsid w:val="008A51CB"/>
    <w:rsid w:val="008E164B"/>
    <w:rsid w:val="008E47E8"/>
    <w:rsid w:val="008F651F"/>
    <w:rsid w:val="00904F90"/>
    <w:rsid w:val="00906AD4"/>
    <w:rsid w:val="009109B4"/>
    <w:rsid w:val="00943E09"/>
    <w:rsid w:val="00984FC8"/>
    <w:rsid w:val="00987C83"/>
    <w:rsid w:val="009B5541"/>
    <w:rsid w:val="009D14D2"/>
    <w:rsid w:val="009E5408"/>
    <w:rsid w:val="00A5342D"/>
    <w:rsid w:val="00A604A8"/>
    <w:rsid w:val="00AB6C10"/>
    <w:rsid w:val="00AC47A4"/>
    <w:rsid w:val="00AD0556"/>
    <w:rsid w:val="00AF38D0"/>
    <w:rsid w:val="00B11CCB"/>
    <w:rsid w:val="00B16473"/>
    <w:rsid w:val="00B2599C"/>
    <w:rsid w:val="00B75032"/>
    <w:rsid w:val="00BB6AEE"/>
    <w:rsid w:val="00C01A04"/>
    <w:rsid w:val="00C02442"/>
    <w:rsid w:val="00C21EE7"/>
    <w:rsid w:val="00C413F6"/>
    <w:rsid w:val="00C52A7C"/>
    <w:rsid w:val="00C615CB"/>
    <w:rsid w:val="00C674DE"/>
    <w:rsid w:val="00CC5F47"/>
    <w:rsid w:val="00CD5575"/>
    <w:rsid w:val="00DA4D44"/>
    <w:rsid w:val="00DC253E"/>
    <w:rsid w:val="00E3316C"/>
    <w:rsid w:val="00E33DA1"/>
    <w:rsid w:val="00E648DD"/>
    <w:rsid w:val="00EB1229"/>
    <w:rsid w:val="00EB51BA"/>
    <w:rsid w:val="00EF27AA"/>
    <w:rsid w:val="00F82927"/>
    <w:rsid w:val="00F90145"/>
    <w:rsid w:val="00FA64D4"/>
    <w:rsid w:val="00FA6849"/>
    <w:rsid w:val="00FC3796"/>
    <w:rsid w:val="00FD4915"/>
    <w:rsid w:val="23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C8F81"/>
  <w15:docId w15:val="{C058C24B-050A-4C34-9347-35C3730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2024-10-31T04:05:00Z</cp:lastPrinted>
  <dcterms:created xsi:type="dcterms:W3CDTF">2023-09-18T05:56:00Z</dcterms:created>
  <dcterms:modified xsi:type="dcterms:W3CDTF">2024-10-31T04:09:00Z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E614443EF4E546009E55B030A944E05F_12</vt:lpwstr>
  </property>
</Properties>
</file>