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F6B66" w14:textId="2C0804EF" w:rsidR="005E45F4" w:rsidRPr="004B710E" w:rsidRDefault="004B710E" w:rsidP="004B710E">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60F0B1B7" wp14:editId="51D3238F">
            <wp:simplePos x="0" y="0"/>
            <wp:positionH relativeFrom="column">
              <wp:posOffset>2492375</wp:posOffset>
            </wp:positionH>
            <wp:positionV relativeFrom="paragraph">
              <wp:posOffset>-420370</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7F681"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5B989385"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ельское поселение Усть-Юган</w:t>
      </w:r>
    </w:p>
    <w:p w14:paraId="07603B4C" w14:textId="713B5E72"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 xml:space="preserve">Нефтеюганский </w:t>
      </w:r>
      <w:r w:rsidR="00096F0C">
        <w:rPr>
          <w:rFonts w:ascii="Times New Roman" w:eastAsia="Calibri" w:hAnsi="Times New Roman" w:cs="Times New Roman"/>
          <w:b/>
          <w:sz w:val="25"/>
          <w:szCs w:val="25"/>
          <w:lang w:eastAsia="ru-RU"/>
        </w:rPr>
        <w:t xml:space="preserve">муниципальный </w:t>
      </w:r>
      <w:r w:rsidRPr="004F1BE3">
        <w:rPr>
          <w:rFonts w:ascii="Times New Roman" w:eastAsia="Calibri" w:hAnsi="Times New Roman" w:cs="Times New Roman"/>
          <w:b/>
          <w:sz w:val="25"/>
          <w:szCs w:val="25"/>
          <w:lang w:eastAsia="ru-RU"/>
        </w:rPr>
        <w:t>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11CF8E41"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911D91"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7428283A"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439C3022"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59EF53F4" w14:textId="37F415FC" w:rsidR="005E45F4" w:rsidRPr="005E45F4" w:rsidRDefault="005E45F4" w:rsidP="005E45F4">
      <w:pPr>
        <w:spacing w:after="0" w:line="240" w:lineRule="auto"/>
        <w:jc w:val="center"/>
        <w:rPr>
          <w:rFonts w:ascii="Times New Roman" w:eastAsia="Calibri" w:hAnsi="Times New Roman" w:cs="Times New Roman"/>
          <w:b/>
          <w:caps/>
          <w:sz w:val="32"/>
          <w:szCs w:val="32"/>
          <w:lang w:eastAsia="ru-RU"/>
        </w:rPr>
      </w:pPr>
      <w:r w:rsidRPr="005E45F4">
        <w:rPr>
          <w:rFonts w:ascii="Times New Roman" w:eastAsia="Calibri" w:hAnsi="Times New Roman" w:cs="Times New Roman"/>
          <w:b/>
          <w:caps/>
          <w:sz w:val="32"/>
          <w:szCs w:val="32"/>
          <w:lang w:eastAsia="ru-RU"/>
        </w:rPr>
        <w:t>Решени</w:t>
      </w:r>
      <w:r w:rsidR="004B710E">
        <w:rPr>
          <w:rFonts w:ascii="Times New Roman" w:eastAsia="Calibri" w:hAnsi="Times New Roman" w:cs="Times New Roman"/>
          <w:b/>
          <w:caps/>
          <w:sz w:val="32"/>
          <w:szCs w:val="32"/>
          <w:lang w:eastAsia="ru-RU"/>
        </w:rPr>
        <w:t>Е</w:t>
      </w:r>
    </w:p>
    <w:p w14:paraId="4D749C0B"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1442"/>
        <w:gridCol w:w="8197"/>
      </w:tblGrid>
      <w:tr w:rsidR="005E45F4" w:rsidRPr="005E45F4" w14:paraId="68855797" w14:textId="77777777" w:rsidTr="00096F0C">
        <w:trPr>
          <w:cantSplit/>
          <w:trHeight w:val="232"/>
        </w:trPr>
        <w:tc>
          <w:tcPr>
            <w:tcW w:w="1442" w:type="dxa"/>
            <w:tcBorders>
              <w:bottom w:val="single" w:sz="4" w:space="0" w:color="auto"/>
            </w:tcBorders>
          </w:tcPr>
          <w:p w14:paraId="0D933B20" w14:textId="29FC4881" w:rsidR="005E45F4" w:rsidRPr="00E5146E" w:rsidRDefault="004B710E" w:rsidP="005E45F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13.04.2023</w:t>
            </w:r>
          </w:p>
        </w:tc>
        <w:tc>
          <w:tcPr>
            <w:tcW w:w="8197" w:type="dxa"/>
          </w:tcPr>
          <w:p w14:paraId="644FE808" w14:textId="56FF5C6C" w:rsidR="005E45F4" w:rsidRPr="00E5146E" w:rsidRDefault="00B20E7A" w:rsidP="00E5146E">
            <w:pPr>
              <w:spacing w:after="0" w:line="240" w:lineRule="auto"/>
              <w:jc w:val="center"/>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E5146E"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096F0C">
              <w:rPr>
                <w:rFonts w:ascii="Times New Roman" w:eastAsia="Calibri" w:hAnsi="Times New Roman" w:cs="Times New Roman"/>
                <w:sz w:val="28"/>
                <w:szCs w:val="28"/>
                <w:lang w:eastAsia="ru-RU"/>
              </w:rPr>
              <w:t xml:space="preserve">     </w:t>
            </w:r>
            <w:r w:rsidR="005E45F4"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4B710E">
              <w:rPr>
                <w:rFonts w:ascii="Times New Roman" w:eastAsia="Calibri" w:hAnsi="Times New Roman" w:cs="Times New Roman"/>
                <w:sz w:val="28"/>
                <w:szCs w:val="28"/>
                <w:u w:val="single"/>
                <w:lang w:eastAsia="ru-RU"/>
              </w:rPr>
              <w:t>335</w:t>
            </w:r>
            <w:r w:rsidRPr="00E5146E">
              <w:rPr>
                <w:rFonts w:ascii="Times New Roman" w:eastAsia="Calibri" w:hAnsi="Times New Roman" w:cs="Times New Roman"/>
                <w:sz w:val="28"/>
                <w:szCs w:val="28"/>
                <w:u w:val="single"/>
                <w:lang w:eastAsia="ru-RU"/>
              </w:rPr>
              <w:t xml:space="preserve">  </w:t>
            </w:r>
            <w:r w:rsidRPr="00E5146E">
              <w:rPr>
                <w:rFonts w:ascii="Times New Roman" w:eastAsia="Calibri" w:hAnsi="Times New Roman" w:cs="Times New Roman"/>
                <w:sz w:val="28"/>
                <w:szCs w:val="28"/>
                <w:lang w:eastAsia="ru-RU"/>
              </w:rPr>
              <w:t xml:space="preserve"> </w:t>
            </w:r>
            <w:r w:rsidR="005E45F4" w:rsidRPr="00E5146E">
              <w:rPr>
                <w:rFonts w:ascii="Times New Roman" w:eastAsia="Calibri" w:hAnsi="Times New Roman" w:cs="Times New Roman"/>
                <w:sz w:val="28"/>
                <w:szCs w:val="28"/>
                <w:lang w:eastAsia="ru-RU"/>
              </w:rPr>
              <w:t xml:space="preserve"> </w:t>
            </w:r>
          </w:p>
        </w:tc>
      </w:tr>
    </w:tbl>
    <w:p w14:paraId="5E7E3025"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п. Усть-Юган</w:t>
      </w:r>
    </w:p>
    <w:p w14:paraId="2A09D1AF"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55BE0309"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29B97567" w14:textId="20BFBA34" w:rsidR="00256E49" w:rsidRDefault="005E45F4"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Об утверждении</w:t>
      </w:r>
      <w:r w:rsidR="00866FD4">
        <w:rPr>
          <w:rFonts w:ascii="Times New Roman" w:eastAsia="Calibri" w:hAnsi="Times New Roman" w:cs="Times New Roman"/>
          <w:sz w:val="28"/>
          <w:szCs w:val="28"/>
          <w:lang w:eastAsia="ru-RU"/>
        </w:rPr>
        <w:t xml:space="preserve"> </w:t>
      </w:r>
      <w:r w:rsidRPr="004F1BE3">
        <w:rPr>
          <w:rFonts w:ascii="Times New Roman" w:eastAsia="Calibri" w:hAnsi="Times New Roman" w:cs="Times New Roman"/>
          <w:sz w:val="28"/>
          <w:szCs w:val="28"/>
          <w:lang w:eastAsia="ru-RU"/>
        </w:rPr>
        <w:t xml:space="preserve">Положения о размере, порядке и условиях </w:t>
      </w:r>
    </w:p>
    <w:p w14:paraId="1ED2676E" w14:textId="77777777" w:rsidR="00256E49" w:rsidRDefault="005E45F4"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предоставления гарантий лицам, занимающим должности, не относящиеся </w:t>
      </w:r>
    </w:p>
    <w:p w14:paraId="76CB9068" w14:textId="4E8062B3" w:rsidR="005E45F4" w:rsidRPr="004F1BE3" w:rsidRDefault="005E45F4" w:rsidP="00256E49">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к должностям муниципальной службы, и осуществляющим техническое обеспечение </w:t>
      </w:r>
      <w:r w:rsidR="002E5247">
        <w:rPr>
          <w:rFonts w:ascii="Times New Roman" w:eastAsia="Calibri" w:hAnsi="Times New Roman" w:cs="Times New Roman"/>
          <w:sz w:val="28"/>
          <w:szCs w:val="28"/>
          <w:lang w:eastAsia="ru-RU"/>
        </w:rPr>
        <w:t xml:space="preserve">деятельности </w:t>
      </w:r>
      <w:r w:rsidRPr="004F1BE3">
        <w:rPr>
          <w:rFonts w:ascii="Times New Roman" w:eastAsia="Calibri" w:hAnsi="Times New Roman" w:cs="Times New Roman"/>
          <w:sz w:val="28"/>
          <w:szCs w:val="28"/>
          <w:lang w:eastAsia="ru-RU"/>
        </w:rPr>
        <w:t>органов местного самоуправления сельского поселения Усть-Юган</w:t>
      </w:r>
      <w:r w:rsidR="0029752E" w:rsidRPr="004F1BE3">
        <w:rPr>
          <w:rFonts w:ascii="Times New Roman" w:eastAsia="Calibri" w:hAnsi="Times New Roman" w:cs="Times New Roman"/>
          <w:sz w:val="28"/>
          <w:szCs w:val="28"/>
          <w:lang w:eastAsia="ru-RU"/>
        </w:rPr>
        <w:t xml:space="preserve"> </w:t>
      </w:r>
    </w:p>
    <w:p w14:paraId="7A6FE216" w14:textId="765724BE" w:rsidR="005E45F4" w:rsidRDefault="005E45F4" w:rsidP="005E45F4">
      <w:pPr>
        <w:spacing w:after="0" w:line="240" w:lineRule="auto"/>
        <w:ind w:firstLine="709"/>
        <w:jc w:val="both"/>
        <w:rPr>
          <w:rFonts w:ascii="Times New Roman" w:eastAsia="Calibri" w:hAnsi="Times New Roman" w:cs="Times New Roman"/>
          <w:sz w:val="28"/>
          <w:szCs w:val="28"/>
          <w:lang w:eastAsia="ru-RU"/>
        </w:rPr>
      </w:pPr>
    </w:p>
    <w:p w14:paraId="082994A6" w14:textId="77777777" w:rsidR="00256E49" w:rsidRPr="004F1BE3" w:rsidRDefault="00256E49" w:rsidP="005E45F4">
      <w:pPr>
        <w:spacing w:after="0" w:line="240" w:lineRule="auto"/>
        <w:ind w:firstLine="709"/>
        <w:jc w:val="both"/>
        <w:rPr>
          <w:rFonts w:ascii="Times New Roman" w:eastAsia="Calibri" w:hAnsi="Times New Roman" w:cs="Times New Roman"/>
          <w:sz w:val="28"/>
          <w:szCs w:val="28"/>
          <w:lang w:eastAsia="ru-RU"/>
        </w:rPr>
      </w:pPr>
    </w:p>
    <w:p w14:paraId="1A50188A" w14:textId="13398F34" w:rsidR="00E65545" w:rsidRPr="00471E69" w:rsidRDefault="00471E69" w:rsidP="00E65545">
      <w:pPr>
        <w:tabs>
          <w:tab w:val="left" w:pos="9639"/>
        </w:tabs>
        <w:spacing w:after="0" w:line="240" w:lineRule="auto"/>
        <w:ind w:firstLine="709"/>
        <w:jc w:val="both"/>
        <w:rPr>
          <w:rFonts w:ascii="Times New Roman" w:eastAsia="Calibri" w:hAnsi="Times New Roman" w:cs="Times New Roman"/>
          <w:sz w:val="28"/>
          <w:szCs w:val="28"/>
          <w:lang w:eastAsia="ru-RU"/>
        </w:rPr>
      </w:pPr>
      <w:proofErr w:type="gramStart"/>
      <w:r w:rsidRPr="00471E69">
        <w:rPr>
          <w:rFonts w:ascii="Times New Roman" w:eastAsia="Times New Roman" w:hAnsi="Times New Roman" w:cs="Times New Roman"/>
          <w:sz w:val="28"/>
          <w:szCs w:val="28"/>
          <w:lang w:eastAsia="ru-RU"/>
        </w:rPr>
        <w:t xml:space="preserve">В соответствии с </w:t>
      </w:r>
      <w:hyperlink r:id="rId10" w:history="1">
        <w:r w:rsidRPr="00471E69">
          <w:rPr>
            <w:rFonts w:ascii="Times New Roman" w:eastAsia="Times New Roman" w:hAnsi="Times New Roman" w:cs="Times New Roman"/>
            <w:color w:val="000000" w:themeColor="text1"/>
            <w:sz w:val="28"/>
            <w:szCs w:val="28"/>
            <w:lang w:eastAsia="ru-RU"/>
          </w:rPr>
          <w:t>Трудовым кодексом</w:t>
        </w:r>
      </w:hyperlink>
      <w:r w:rsidRPr="00471E69">
        <w:rPr>
          <w:rFonts w:ascii="Times New Roman" w:eastAsia="Times New Roman" w:hAnsi="Times New Roman" w:cs="Times New Roman"/>
          <w:color w:val="000000" w:themeColor="text1"/>
          <w:sz w:val="28"/>
          <w:szCs w:val="28"/>
          <w:lang w:eastAsia="ru-RU"/>
        </w:rPr>
        <w:t xml:space="preserve"> Российской Федерации, Законом Российской Федерации от 19.02.1993 </w:t>
      </w:r>
      <w:hyperlink r:id="rId11" w:tooltip="№ 4520-1 " w:history="1">
        <w:r w:rsidRPr="00471E69">
          <w:rPr>
            <w:rFonts w:ascii="Times New Roman" w:eastAsia="Times New Roman" w:hAnsi="Times New Roman" w:cs="Times New Roman"/>
            <w:color w:val="000000" w:themeColor="text1"/>
            <w:sz w:val="28"/>
            <w:szCs w:val="28"/>
            <w:lang w:eastAsia="ru-RU"/>
          </w:rPr>
          <w:t>№ 4520-1 «О государственных</w:t>
        </w:r>
      </w:hyperlink>
      <w:r w:rsidRPr="00471E69">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09.12.2004</w:t>
      </w:r>
      <w:hyperlink r:id="rId12" w:tooltip="№ 76-оз " w:history="1">
        <w:r w:rsidRPr="00471E69">
          <w:rPr>
            <w:rFonts w:ascii="Times New Roman" w:eastAsia="Times New Roman" w:hAnsi="Times New Roman" w:cs="Times New Roman"/>
            <w:color w:val="000000" w:themeColor="text1"/>
            <w:sz w:val="28"/>
            <w:szCs w:val="28"/>
            <w:lang w:eastAsia="ru-RU"/>
          </w:rPr>
          <w:t xml:space="preserve"> № 76-оз</w:t>
        </w:r>
      </w:hyperlink>
      <w:r w:rsidRPr="00471E69">
        <w:rPr>
          <w:rFonts w:ascii="Times New Roman" w:eastAsia="Times New Roman" w:hAnsi="Times New Roman" w:cs="Times New Roman"/>
          <w:color w:val="000000" w:themeColor="text1"/>
          <w:sz w:val="28"/>
          <w:szCs w:val="28"/>
          <w:lang w:eastAsia="ru-RU"/>
        </w:rPr>
        <w:t xml:space="preserve"> «О гарантиях и компенсациях для лиц, проживающих в Ханты-Мансийском автономном округе – Югре, работающих</w:t>
      </w:r>
      <w:r w:rsidRPr="00471E69">
        <w:rPr>
          <w:rFonts w:ascii="Times New Roman" w:eastAsia="Calibri" w:hAnsi="Times New Roman" w:cs="Times New Roman"/>
          <w:color w:val="000000" w:themeColor="text1"/>
          <w:sz w:val="28"/>
          <w:szCs w:val="28"/>
        </w:rPr>
        <w:t xml:space="preserve"> в государственных органах и государственных учреждениях Ханты-Мансийского</w:t>
      </w:r>
      <w:proofErr w:type="gramEnd"/>
      <w:r w:rsidRPr="00471E69">
        <w:rPr>
          <w:rFonts w:ascii="Times New Roman" w:eastAsia="Calibri" w:hAnsi="Times New Roman" w:cs="Times New Roman"/>
          <w:color w:val="000000" w:themeColor="text1"/>
          <w:sz w:val="28"/>
          <w:szCs w:val="28"/>
        </w:rPr>
        <w:t xml:space="preserve"> </w:t>
      </w:r>
      <w:proofErr w:type="gramStart"/>
      <w:r w:rsidRPr="00471E69">
        <w:rPr>
          <w:rFonts w:ascii="Times New Roman" w:eastAsia="Calibri" w:hAnsi="Times New Roman" w:cs="Times New Roman"/>
          <w:color w:val="000000" w:themeColor="text1"/>
          <w:sz w:val="28"/>
          <w:szCs w:val="28"/>
        </w:rPr>
        <w:t>автономного округа – Югры,</w:t>
      </w:r>
      <w:r w:rsidRPr="00471E69">
        <w:rPr>
          <w:rFonts w:ascii="Times New Roman" w:eastAsia="Times New Roman" w:hAnsi="Times New Roman" w:cs="Times New Roman"/>
          <w:color w:val="000000" w:themeColor="text1"/>
          <w:sz w:val="28"/>
          <w:szCs w:val="28"/>
          <w:lang w:eastAsia="ru-RU"/>
        </w:rPr>
        <w:t xml:space="preserve"> территориальном фонде обязательного медицинского страхования Ханты-Мансийского автономного округа – Югры», </w:t>
      </w:r>
      <w:hyperlink r:id="rId13" w:tgtFrame="Logical" w:history="1">
        <w:r w:rsidRPr="00471E69">
          <w:rPr>
            <w:rFonts w:ascii="Times New Roman" w:eastAsia="Times New Roman" w:hAnsi="Times New Roman" w:cs="Times New Roman"/>
            <w:color w:val="000000" w:themeColor="text1"/>
            <w:sz w:val="28"/>
            <w:szCs w:val="28"/>
            <w:lang w:eastAsia="ru-RU"/>
          </w:rPr>
          <w:t>Уставом</w:t>
        </w:r>
      </w:hyperlink>
      <w:r w:rsidRPr="00471E69">
        <w:rPr>
          <w:rFonts w:ascii="Times New Roman" w:eastAsia="Times New Roman" w:hAnsi="Times New Roman" w:cs="Times New Roman"/>
          <w:color w:val="000000" w:themeColor="text1"/>
          <w:sz w:val="28"/>
          <w:szCs w:val="28"/>
          <w:lang w:eastAsia="ru-RU"/>
        </w:rPr>
        <w:t xml:space="preserve"> муниципального образования сельское поселение Усть-Юган Нефтеюганского муниципального района Ханты-Мансийского автономного округа – Югры</w:t>
      </w:r>
      <w:r w:rsidRPr="00471E69">
        <w:rPr>
          <w:rFonts w:ascii="Times New Roman" w:eastAsia="Times New Roman" w:hAnsi="Times New Roman" w:cs="Times New Roman"/>
          <w:sz w:val="28"/>
          <w:szCs w:val="28"/>
          <w:lang w:eastAsia="ru-RU"/>
        </w:rPr>
        <w:t xml:space="preserve">, </w:t>
      </w:r>
      <w:r w:rsidRPr="00471E69">
        <w:rPr>
          <w:rFonts w:ascii="Times New Roman" w:eastAsia="Times New Roman" w:hAnsi="Times New Roman" w:cs="Times New Roman"/>
          <w:color w:val="000000" w:themeColor="text1"/>
          <w:sz w:val="28"/>
          <w:szCs w:val="28"/>
          <w:lang w:eastAsia="ru-RU"/>
        </w:rPr>
        <w:t xml:space="preserve">с учетом мнения Совета трудовых коллективов от </w:t>
      </w:r>
      <w:r w:rsidR="00206306">
        <w:rPr>
          <w:rFonts w:ascii="Times New Roman" w:eastAsia="Times New Roman" w:hAnsi="Times New Roman" w:cs="Times New Roman"/>
          <w:color w:val="000000" w:themeColor="text1"/>
          <w:sz w:val="28"/>
          <w:szCs w:val="28"/>
          <w:lang w:eastAsia="ru-RU"/>
        </w:rPr>
        <w:t>2</w:t>
      </w:r>
      <w:r w:rsidR="005B4766">
        <w:rPr>
          <w:rFonts w:ascii="Times New Roman" w:eastAsia="Times New Roman" w:hAnsi="Times New Roman" w:cs="Times New Roman"/>
          <w:color w:val="000000" w:themeColor="text1"/>
          <w:sz w:val="28"/>
          <w:szCs w:val="28"/>
          <w:lang w:eastAsia="ru-RU"/>
        </w:rPr>
        <w:t>7</w:t>
      </w:r>
      <w:r w:rsidRPr="00471E69">
        <w:rPr>
          <w:rFonts w:ascii="Times New Roman" w:eastAsia="Times New Roman" w:hAnsi="Times New Roman" w:cs="Times New Roman"/>
          <w:color w:val="000000" w:themeColor="text1"/>
          <w:sz w:val="28"/>
          <w:szCs w:val="28"/>
          <w:lang w:eastAsia="ru-RU"/>
        </w:rPr>
        <w:t>.0</w:t>
      </w:r>
      <w:r w:rsidR="005B4766">
        <w:rPr>
          <w:rFonts w:ascii="Times New Roman" w:eastAsia="Times New Roman" w:hAnsi="Times New Roman" w:cs="Times New Roman"/>
          <w:color w:val="000000" w:themeColor="text1"/>
          <w:sz w:val="28"/>
          <w:szCs w:val="28"/>
          <w:lang w:eastAsia="ru-RU"/>
        </w:rPr>
        <w:t>2</w:t>
      </w:r>
      <w:r w:rsidRPr="00471E69">
        <w:rPr>
          <w:rFonts w:ascii="Times New Roman" w:eastAsia="Times New Roman" w:hAnsi="Times New Roman" w:cs="Times New Roman"/>
          <w:color w:val="000000" w:themeColor="text1"/>
          <w:sz w:val="28"/>
          <w:szCs w:val="28"/>
          <w:lang w:eastAsia="ru-RU"/>
        </w:rPr>
        <w:t>.2023 № 0</w:t>
      </w:r>
      <w:r w:rsidR="005B4766">
        <w:rPr>
          <w:rFonts w:ascii="Times New Roman" w:eastAsia="Times New Roman" w:hAnsi="Times New Roman" w:cs="Times New Roman"/>
          <w:color w:val="000000" w:themeColor="text1"/>
          <w:sz w:val="28"/>
          <w:szCs w:val="28"/>
          <w:lang w:eastAsia="ru-RU"/>
        </w:rPr>
        <w:t>3</w:t>
      </w:r>
      <w:r w:rsidRPr="00471E69">
        <w:rPr>
          <w:rFonts w:ascii="Times New Roman" w:eastAsia="Times New Roman" w:hAnsi="Times New Roman" w:cs="Times New Roman"/>
          <w:color w:val="000000" w:themeColor="text1"/>
          <w:sz w:val="28"/>
          <w:szCs w:val="28"/>
          <w:lang w:eastAsia="ru-RU"/>
        </w:rPr>
        <w:t xml:space="preserve">, </w:t>
      </w:r>
      <w:r w:rsidRPr="00471E69">
        <w:rPr>
          <w:rFonts w:ascii="Times New Roman" w:eastAsia="Times New Roman" w:hAnsi="Times New Roman" w:cs="Times New Roman"/>
          <w:sz w:val="28"/>
          <w:szCs w:val="28"/>
          <w:lang w:eastAsia="ru-RU"/>
        </w:rPr>
        <w:t>и в целях социальной защищенности лиц, занимающим должности, не относящиеся к должностям муниципальной службы и осуществляющих техническое обеспечение органов местного самоуправления сельского поселения Усть-Юган</w:t>
      </w:r>
      <w:r w:rsidR="00E65545" w:rsidRPr="00471E69">
        <w:rPr>
          <w:rFonts w:ascii="Times New Roman" w:eastAsia="Times New Roman" w:hAnsi="Times New Roman" w:cs="Times New Roman"/>
          <w:sz w:val="28"/>
          <w:szCs w:val="28"/>
          <w:lang w:eastAsia="ru-RU"/>
        </w:rPr>
        <w:t>,</w:t>
      </w:r>
      <w:r w:rsidR="00E65545" w:rsidRPr="00471E69">
        <w:rPr>
          <w:rFonts w:ascii="Times New Roman" w:eastAsia="Calibri" w:hAnsi="Times New Roman" w:cs="Times New Roman"/>
          <w:sz w:val="28"/>
          <w:szCs w:val="28"/>
          <w:lang w:eastAsia="ru-RU"/>
        </w:rPr>
        <w:t xml:space="preserve"> Совет депутатов</w:t>
      </w:r>
      <w:proofErr w:type="gramEnd"/>
    </w:p>
    <w:p w14:paraId="3134895E" w14:textId="77777777" w:rsidR="005E45F4" w:rsidRPr="00471E69" w:rsidRDefault="005E45F4" w:rsidP="005E45F4">
      <w:pPr>
        <w:spacing w:after="0" w:line="240" w:lineRule="auto"/>
        <w:ind w:firstLine="709"/>
        <w:jc w:val="both"/>
        <w:rPr>
          <w:rFonts w:ascii="Times New Roman" w:eastAsia="Calibri" w:hAnsi="Times New Roman" w:cs="Times New Roman"/>
          <w:sz w:val="28"/>
          <w:szCs w:val="28"/>
          <w:lang w:eastAsia="ru-RU"/>
        </w:rPr>
      </w:pPr>
    </w:p>
    <w:p w14:paraId="478698BD"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r w:rsidRPr="004F1BE3">
        <w:rPr>
          <w:rFonts w:ascii="Times New Roman" w:eastAsia="Calibri" w:hAnsi="Times New Roman" w:cs="Times New Roman"/>
          <w:b/>
          <w:sz w:val="28"/>
          <w:szCs w:val="28"/>
          <w:lang w:eastAsia="ru-RU"/>
        </w:rPr>
        <w:t>РЕШИЛ:</w:t>
      </w:r>
    </w:p>
    <w:p w14:paraId="119E7057"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p>
    <w:p w14:paraId="02C9E268" w14:textId="27189A4C" w:rsidR="00866FD4" w:rsidRDefault="005E45F4" w:rsidP="004A7D4F">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1.</w:t>
      </w:r>
      <w:r w:rsidR="00866FD4">
        <w:rPr>
          <w:rFonts w:ascii="Times New Roman" w:eastAsia="Calibri" w:hAnsi="Times New Roman" w:cs="Times New Roman"/>
          <w:sz w:val="28"/>
          <w:szCs w:val="28"/>
          <w:lang w:eastAsia="ru-RU"/>
        </w:rPr>
        <w:t xml:space="preserve"> Утвердить </w:t>
      </w:r>
      <w:r w:rsidR="00866FD4" w:rsidRPr="004F1BE3">
        <w:rPr>
          <w:rFonts w:ascii="Times New Roman" w:eastAsia="Calibri" w:hAnsi="Times New Roman" w:cs="Times New Roman"/>
          <w:sz w:val="28"/>
          <w:szCs w:val="28"/>
          <w:lang w:eastAsia="ru-RU"/>
        </w:rPr>
        <w:t>Положени</w:t>
      </w:r>
      <w:r w:rsidR="00866FD4">
        <w:rPr>
          <w:rFonts w:ascii="Times New Roman" w:eastAsia="Calibri" w:hAnsi="Times New Roman" w:cs="Times New Roman"/>
          <w:sz w:val="28"/>
          <w:szCs w:val="28"/>
          <w:lang w:eastAsia="ru-RU"/>
        </w:rPr>
        <w:t>е</w:t>
      </w:r>
      <w:r w:rsidR="00866FD4" w:rsidRPr="004F1BE3">
        <w:rPr>
          <w:rFonts w:ascii="Times New Roman" w:eastAsia="Calibri" w:hAnsi="Times New Roman" w:cs="Times New Roman"/>
          <w:sz w:val="28"/>
          <w:szCs w:val="28"/>
          <w:lang w:eastAsia="ru-RU"/>
        </w:rPr>
        <w:t xml:space="preserve">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w:t>
      </w:r>
      <w:r w:rsidR="009546C8">
        <w:rPr>
          <w:rFonts w:ascii="Times New Roman" w:eastAsia="Calibri" w:hAnsi="Times New Roman" w:cs="Times New Roman"/>
          <w:sz w:val="28"/>
          <w:szCs w:val="28"/>
          <w:lang w:eastAsia="ru-RU"/>
        </w:rPr>
        <w:t xml:space="preserve">деятельности </w:t>
      </w:r>
      <w:r w:rsidR="00866FD4" w:rsidRPr="004F1BE3">
        <w:rPr>
          <w:rFonts w:ascii="Times New Roman" w:eastAsia="Calibri" w:hAnsi="Times New Roman" w:cs="Times New Roman"/>
          <w:sz w:val="28"/>
          <w:szCs w:val="28"/>
          <w:lang w:eastAsia="ru-RU"/>
        </w:rPr>
        <w:t>органов местного самоуправления сельского поселения Усть-Юган</w:t>
      </w:r>
      <w:r w:rsidR="00866FD4">
        <w:rPr>
          <w:rFonts w:ascii="Times New Roman" w:eastAsia="Calibri" w:hAnsi="Times New Roman" w:cs="Times New Roman"/>
          <w:sz w:val="28"/>
          <w:szCs w:val="28"/>
          <w:lang w:eastAsia="ru-RU"/>
        </w:rPr>
        <w:t xml:space="preserve"> согласно приложению к настоящему решению.</w:t>
      </w:r>
    </w:p>
    <w:p w14:paraId="0A7FE603" w14:textId="77777777" w:rsidR="00866FD4" w:rsidRDefault="00866FD4" w:rsidP="004A7D4F">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w:t>
      </w:r>
      <w:r w:rsidR="005E45F4"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Признать утратившими силу следующие решения</w:t>
      </w:r>
      <w:r w:rsidR="0029752E" w:rsidRPr="004F1BE3">
        <w:rPr>
          <w:rFonts w:ascii="Times New Roman" w:eastAsia="Calibri" w:hAnsi="Times New Roman" w:cs="Times New Roman"/>
          <w:sz w:val="28"/>
          <w:szCs w:val="28"/>
          <w:lang w:eastAsia="ru-RU"/>
        </w:rPr>
        <w:t xml:space="preserve"> Совета депутатов сельского поселения Усть-Юган</w:t>
      </w:r>
      <w:r>
        <w:rPr>
          <w:rFonts w:ascii="Times New Roman" w:eastAsia="Calibri" w:hAnsi="Times New Roman" w:cs="Times New Roman"/>
          <w:sz w:val="28"/>
          <w:szCs w:val="28"/>
          <w:lang w:eastAsia="ru-RU"/>
        </w:rPr>
        <w:t>:</w:t>
      </w:r>
    </w:p>
    <w:p w14:paraId="541A413B" w14:textId="0969BB5A" w:rsidR="00866FD4" w:rsidRP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0029752E" w:rsidRPr="004F1BE3">
        <w:rPr>
          <w:rFonts w:ascii="Times New Roman" w:eastAsia="Calibri" w:hAnsi="Times New Roman" w:cs="Times New Roman"/>
          <w:sz w:val="28"/>
          <w:szCs w:val="28"/>
          <w:lang w:eastAsia="ru-RU"/>
        </w:rPr>
        <w:t xml:space="preserve"> от 15.02.2017 № 276 «Об утверждении Положения о размере, порядке и </w:t>
      </w:r>
      <w:r w:rsidR="0029752E" w:rsidRPr="00866FD4">
        <w:rPr>
          <w:rFonts w:ascii="Times New Roman" w:eastAsia="Calibri" w:hAnsi="Times New Roman" w:cs="Times New Roman"/>
          <w:sz w:val="28"/>
          <w:szCs w:val="28"/>
          <w:lang w:eastAsia="ru-RU"/>
        </w:rPr>
        <w:t>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w:t>
      </w:r>
    </w:p>
    <w:p w14:paraId="57858BD1" w14:textId="6C6E8132" w:rsid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866FD4">
        <w:rPr>
          <w:rFonts w:ascii="Times New Roman" w:eastAsia="Calibri" w:hAnsi="Times New Roman" w:cs="Times New Roman"/>
          <w:sz w:val="28"/>
          <w:szCs w:val="28"/>
          <w:lang w:eastAsia="ru-RU"/>
        </w:rPr>
        <w:t>2.2.</w:t>
      </w:r>
      <w:r w:rsidR="0029752E" w:rsidRPr="00866FD4">
        <w:rPr>
          <w:rFonts w:ascii="Times New Roman" w:eastAsia="Calibri" w:hAnsi="Times New Roman" w:cs="Times New Roman"/>
          <w:sz w:val="28"/>
          <w:szCs w:val="28"/>
          <w:lang w:eastAsia="ru-RU"/>
        </w:rPr>
        <w:t xml:space="preserve"> от 02.03.2017 № 279</w:t>
      </w:r>
      <w:r w:rsidRPr="00866FD4">
        <w:rPr>
          <w:rFonts w:ascii="Times New Roman" w:eastAsia="Calibri" w:hAnsi="Times New Roman" w:cs="Times New Roman"/>
          <w:sz w:val="28"/>
          <w:szCs w:val="28"/>
          <w:lang w:eastAsia="ru-RU"/>
        </w:rPr>
        <w:t xml:space="preserve"> «О внесении изменений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w:t>
      </w:r>
    </w:p>
    <w:p w14:paraId="695C3B7A" w14:textId="51956C74" w:rsidR="00866FD4" w:rsidRP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proofErr w:type="gramStart"/>
      <w:r w:rsidRPr="00866FD4">
        <w:rPr>
          <w:rFonts w:ascii="Times New Roman" w:eastAsia="Calibri" w:hAnsi="Times New Roman" w:cs="Times New Roman"/>
          <w:sz w:val="28"/>
          <w:szCs w:val="28"/>
          <w:lang w:eastAsia="ru-RU"/>
        </w:rPr>
        <w:t xml:space="preserve">2.3. </w:t>
      </w:r>
      <w:r w:rsidR="0029752E" w:rsidRPr="00866FD4">
        <w:rPr>
          <w:rFonts w:ascii="Times New Roman" w:eastAsia="Calibri" w:hAnsi="Times New Roman" w:cs="Times New Roman"/>
          <w:sz w:val="28"/>
          <w:szCs w:val="28"/>
          <w:lang w:eastAsia="ru-RU"/>
        </w:rPr>
        <w:t>от 23.06.2017 № 291</w:t>
      </w:r>
      <w:r w:rsidRPr="00866FD4">
        <w:rPr>
          <w:rFonts w:ascii="Times New Roman" w:eastAsia="Calibri" w:hAnsi="Times New Roman" w:cs="Times New Roman"/>
          <w:sz w:val="28"/>
          <w:szCs w:val="28"/>
          <w:lang w:eastAsia="ru-RU"/>
        </w:rPr>
        <w:t xml:space="preserve"> «О внесении изменений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 (в редакции от 02.03.2017 № 279)»;</w:t>
      </w:r>
      <w:proofErr w:type="gramEnd"/>
    </w:p>
    <w:p w14:paraId="23165F90" w14:textId="665F39F2" w:rsidR="00866FD4" w:rsidRP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proofErr w:type="gramStart"/>
      <w:r w:rsidRPr="00866FD4">
        <w:rPr>
          <w:rFonts w:ascii="Times New Roman" w:eastAsia="Calibri" w:hAnsi="Times New Roman" w:cs="Times New Roman"/>
          <w:sz w:val="28"/>
          <w:szCs w:val="28"/>
          <w:lang w:eastAsia="ru-RU"/>
        </w:rPr>
        <w:t xml:space="preserve">2.4. </w:t>
      </w:r>
      <w:r w:rsidR="004F1BE3" w:rsidRPr="00866FD4">
        <w:rPr>
          <w:rFonts w:ascii="Times New Roman" w:eastAsia="Calibri" w:hAnsi="Times New Roman" w:cs="Times New Roman"/>
          <w:sz w:val="28"/>
          <w:szCs w:val="28"/>
          <w:lang w:eastAsia="ru-RU"/>
        </w:rPr>
        <w:t>от 22.05.2019 № 60</w:t>
      </w:r>
      <w:r w:rsidRPr="00866FD4">
        <w:rPr>
          <w:rFonts w:ascii="Times New Roman" w:eastAsia="Calibri" w:hAnsi="Times New Roman" w:cs="Times New Roman"/>
          <w:sz w:val="28"/>
          <w:szCs w:val="28"/>
          <w:lang w:eastAsia="ru-RU"/>
        </w:rPr>
        <w:t xml:space="preserve"> «О внесении изменений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 (в редакции от 02.03.2017 № 279, от 23.06.2017 № 291)»;</w:t>
      </w:r>
      <w:r w:rsidR="00D208CA" w:rsidRPr="00866FD4">
        <w:rPr>
          <w:rFonts w:ascii="Times New Roman" w:eastAsia="Calibri" w:hAnsi="Times New Roman" w:cs="Times New Roman"/>
          <w:sz w:val="28"/>
          <w:szCs w:val="28"/>
          <w:lang w:eastAsia="ru-RU"/>
        </w:rPr>
        <w:t xml:space="preserve"> </w:t>
      </w:r>
      <w:proofErr w:type="gramEnd"/>
    </w:p>
    <w:p w14:paraId="75FCFA06" w14:textId="6E3EF092" w:rsidR="00866FD4" w:rsidRP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proofErr w:type="gramStart"/>
      <w:r w:rsidRPr="00866FD4">
        <w:rPr>
          <w:rFonts w:ascii="Times New Roman" w:eastAsia="Calibri" w:hAnsi="Times New Roman" w:cs="Times New Roman"/>
          <w:sz w:val="28"/>
          <w:szCs w:val="28"/>
          <w:lang w:eastAsia="ru-RU"/>
        </w:rPr>
        <w:t xml:space="preserve">2.5. </w:t>
      </w:r>
      <w:r w:rsidR="00D208CA" w:rsidRPr="00866FD4">
        <w:rPr>
          <w:rFonts w:ascii="Times New Roman" w:eastAsia="Calibri" w:hAnsi="Times New Roman" w:cs="Times New Roman"/>
          <w:sz w:val="28"/>
          <w:szCs w:val="28"/>
          <w:lang w:eastAsia="ru-RU"/>
        </w:rPr>
        <w:t>от 07.08.2020 № 149</w:t>
      </w:r>
      <w:r w:rsidR="002062F4" w:rsidRPr="00866FD4">
        <w:rPr>
          <w:rFonts w:ascii="Times New Roman" w:eastAsia="Calibri" w:hAnsi="Times New Roman" w:cs="Times New Roman"/>
          <w:sz w:val="28"/>
          <w:szCs w:val="28"/>
          <w:lang w:eastAsia="ru-RU"/>
        </w:rPr>
        <w:t xml:space="preserve"> </w:t>
      </w:r>
      <w:r w:rsidRPr="00866FD4">
        <w:rPr>
          <w:rFonts w:ascii="Times New Roman" w:eastAsia="Calibri" w:hAnsi="Times New Roman" w:cs="Times New Roman"/>
          <w:sz w:val="28"/>
          <w:szCs w:val="28"/>
          <w:lang w:eastAsia="ru-RU"/>
        </w:rPr>
        <w:t>«О внесении изменений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 (в редакции от 02.03.2017 № 279, от 23.06.2017 № 291, от 22.05.2019 № 60)</w:t>
      </w:r>
      <w:r>
        <w:rPr>
          <w:rFonts w:ascii="Times New Roman" w:eastAsia="Calibri" w:hAnsi="Times New Roman" w:cs="Times New Roman"/>
          <w:sz w:val="28"/>
          <w:szCs w:val="28"/>
          <w:lang w:eastAsia="ru-RU"/>
        </w:rPr>
        <w:t>»;</w:t>
      </w:r>
      <w:proofErr w:type="gramEnd"/>
    </w:p>
    <w:p w14:paraId="31772F25" w14:textId="7FA0144F" w:rsidR="00866FD4" w:rsidRPr="00866FD4" w:rsidRDefault="00866FD4" w:rsidP="00866FD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2.6. </w:t>
      </w:r>
      <w:r w:rsidR="002062F4" w:rsidRPr="00CF385C">
        <w:rPr>
          <w:rFonts w:ascii="Times New Roman" w:eastAsia="Calibri" w:hAnsi="Times New Roman" w:cs="Times New Roman"/>
          <w:sz w:val="28"/>
          <w:szCs w:val="28"/>
          <w:lang w:eastAsia="ru-RU"/>
        </w:rPr>
        <w:t xml:space="preserve">от 17.11.2022 № 302 </w:t>
      </w:r>
      <w:r>
        <w:rPr>
          <w:rFonts w:ascii="Times New Roman" w:eastAsia="Calibri" w:hAnsi="Times New Roman" w:cs="Times New Roman"/>
          <w:sz w:val="28"/>
          <w:szCs w:val="28"/>
          <w:lang w:eastAsia="ru-RU"/>
        </w:rPr>
        <w:t>«</w:t>
      </w:r>
      <w:r w:rsidRPr="00866FD4">
        <w:rPr>
          <w:rFonts w:ascii="Times New Roman" w:eastAsia="Calibri" w:hAnsi="Times New Roman" w:cs="Times New Roman"/>
          <w:sz w:val="28"/>
          <w:szCs w:val="28"/>
          <w:lang w:eastAsia="ru-RU"/>
        </w:rPr>
        <w:t>О внесении изменений в решение Совета депутатов сельского поселения Усть-Юган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Усть-Юган» (в редакции от 02.03.2017 № 279, от 23.06.2017 № 291, от 22.05.2019 № 60, от 07.08.2020 № 149)</w:t>
      </w:r>
      <w:proofErr w:type="gramEnd"/>
    </w:p>
    <w:p w14:paraId="713FD8E4" w14:textId="0346004A" w:rsidR="004A7D4F" w:rsidRPr="005C0D90" w:rsidRDefault="004A7D4F" w:rsidP="004A7D4F">
      <w:pPr>
        <w:spacing w:after="0" w:line="240" w:lineRule="auto"/>
        <w:ind w:firstLine="709"/>
        <w:jc w:val="both"/>
        <w:rPr>
          <w:rFonts w:ascii="Times New Roman" w:eastAsia="Times New Roman" w:hAnsi="Times New Roman" w:cs="Times New Roman"/>
          <w:sz w:val="28"/>
          <w:szCs w:val="28"/>
          <w:lang w:eastAsia="ru-RU"/>
        </w:rPr>
      </w:pPr>
      <w:r w:rsidRPr="005C0D90">
        <w:rPr>
          <w:rFonts w:ascii="Times New Roman" w:eastAsia="Times New Roman" w:hAnsi="Times New Roman" w:cs="Times New Roman"/>
          <w:sz w:val="28"/>
          <w:szCs w:val="28"/>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w:t>
      </w:r>
    </w:p>
    <w:p w14:paraId="39709851" w14:textId="77777777" w:rsidR="004A7D4F" w:rsidRPr="005C0D90" w:rsidRDefault="004A7D4F" w:rsidP="004A7D4F">
      <w:pPr>
        <w:tabs>
          <w:tab w:val="left" w:pos="993"/>
        </w:tabs>
        <w:spacing w:after="0" w:line="240" w:lineRule="auto"/>
        <w:ind w:right="-82" w:firstLine="709"/>
        <w:jc w:val="both"/>
        <w:rPr>
          <w:rFonts w:ascii="Times New Roman" w:eastAsia="Calibri" w:hAnsi="Times New Roman" w:cs="Times New Roman"/>
          <w:sz w:val="28"/>
          <w:szCs w:val="28"/>
          <w:lang w:eastAsia="ru-RU"/>
        </w:rPr>
      </w:pPr>
      <w:r w:rsidRPr="005C0D90">
        <w:rPr>
          <w:rFonts w:ascii="Times New Roman" w:eastAsia="Times New Roman" w:hAnsi="Times New Roman" w:cs="Times New Roman"/>
          <w:sz w:val="28"/>
          <w:szCs w:val="28"/>
          <w:lang w:eastAsia="ru-RU"/>
        </w:rPr>
        <w:lastRenderedPageBreak/>
        <w:t xml:space="preserve">3. </w:t>
      </w:r>
      <w:r w:rsidRPr="005C0D90">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«Усть-Юганский вестник».</w:t>
      </w:r>
    </w:p>
    <w:p w14:paraId="2F902E13" w14:textId="77777777" w:rsidR="004A7D4F" w:rsidRPr="005C0D90" w:rsidRDefault="004A7D4F" w:rsidP="004A7D4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9444FCA" w14:textId="77777777" w:rsidR="004A7D4F" w:rsidRPr="005C0D90" w:rsidRDefault="004A7D4F" w:rsidP="004A7D4F">
      <w:pPr>
        <w:spacing w:after="0" w:line="240" w:lineRule="auto"/>
        <w:ind w:firstLine="567"/>
        <w:rPr>
          <w:rFonts w:ascii="Times New Roman" w:eastAsia="Calibri" w:hAnsi="Times New Roman" w:cs="Times New Roman"/>
          <w:sz w:val="28"/>
          <w:szCs w:val="28"/>
          <w:lang w:eastAsia="ru-RU"/>
        </w:rPr>
      </w:pPr>
    </w:p>
    <w:p w14:paraId="5CB5DDC2" w14:textId="77777777" w:rsidR="004A7D4F" w:rsidRPr="005C0D90" w:rsidRDefault="004A7D4F" w:rsidP="004A7D4F">
      <w:pPr>
        <w:spacing w:after="0" w:line="240" w:lineRule="auto"/>
        <w:ind w:firstLine="567"/>
        <w:rPr>
          <w:rFonts w:ascii="Times New Roman" w:eastAsia="Calibri" w:hAnsi="Times New Roman" w:cs="Times New Roman"/>
          <w:sz w:val="28"/>
          <w:szCs w:val="28"/>
          <w:lang w:eastAsia="ru-RU"/>
        </w:rPr>
      </w:pPr>
    </w:p>
    <w:p w14:paraId="48095276" w14:textId="77777777" w:rsidR="004A7D4F" w:rsidRPr="005C0D90" w:rsidRDefault="004A7D4F" w:rsidP="004A7D4F">
      <w:pPr>
        <w:spacing w:after="0" w:line="240" w:lineRule="auto"/>
        <w:rPr>
          <w:rFonts w:ascii="Times New Roman" w:eastAsia="Calibri" w:hAnsi="Times New Roman" w:cs="Times New Roman"/>
          <w:sz w:val="28"/>
          <w:szCs w:val="28"/>
          <w:lang w:eastAsia="ru-RU"/>
        </w:rPr>
      </w:pPr>
      <w:r w:rsidRPr="005C0D90">
        <w:rPr>
          <w:rFonts w:ascii="Times New Roman" w:eastAsia="Calibri" w:hAnsi="Times New Roman" w:cs="Times New Roman"/>
          <w:sz w:val="28"/>
          <w:szCs w:val="28"/>
          <w:lang w:eastAsia="ru-RU"/>
        </w:rPr>
        <w:t xml:space="preserve">Глава </w:t>
      </w:r>
      <w:proofErr w:type="gramStart"/>
      <w:r w:rsidRPr="005C0D90">
        <w:rPr>
          <w:rFonts w:ascii="Times New Roman" w:eastAsia="Calibri" w:hAnsi="Times New Roman" w:cs="Times New Roman"/>
          <w:sz w:val="28"/>
          <w:szCs w:val="28"/>
          <w:lang w:eastAsia="ru-RU"/>
        </w:rPr>
        <w:t>сельского</w:t>
      </w:r>
      <w:proofErr w:type="gramEnd"/>
      <w:r w:rsidRPr="005C0D90">
        <w:rPr>
          <w:rFonts w:ascii="Times New Roman" w:eastAsia="Calibri" w:hAnsi="Times New Roman" w:cs="Times New Roman"/>
          <w:sz w:val="28"/>
          <w:szCs w:val="28"/>
          <w:lang w:eastAsia="ru-RU"/>
        </w:rPr>
        <w:t xml:space="preserve"> </w:t>
      </w:r>
    </w:p>
    <w:p w14:paraId="28AD63CB" w14:textId="26C7E300" w:rsidR="004A7D4F" w:rsidRPr="005C0D90" w:rsidRDefault="004A7D4F" w:rsidP="004A7D4F">
      <w:pPr>
        <w:tabs>
          <w:tab w:val="left" w:pos="6237"/>
        </w:tabs>
        <w:spacing w:after="0" w:line="240" w:lineRule="auto"/>
        <w:rPr>
          <w:rFonts w:ascii="Times New Roman" w:eastAsia="Calibri" w:hAnsi="Times New Roman" w:cs="Times New Roman"/>
          <w:sz w:val="28"/>
          <w:szCs w:val="28"/>
          <w:lang w:eastAsia="ru-RU"/>
        </w:rPr>
      </w:pPr>
      <w:r w:rsidRPr="005C0D90">
        <w:rPr>
          <w:rFonts w:ascii="Times New Roman" w:eastAsia="Calibri" w:hAnsi="Times New Roman" w:cs="Times New Roman"/>
          <w:sz w:val="28"/>
          <w:szCs w:val="28"/>
          <w:lang w:eastAsia="ru-RU"/>
        </w:rPr>
        <w:t xml:space="preserve">поселения Усть-Юган                                                  В.А. Мякишев                                                         </w:t>
      </w:r>
    </w:p>
    <w:p w14:paraId="2D227DBD" w14:textId="77777777" w:rsidR="00F31CA2" w:rsidRPr="005C0D90" w:rsidRDefault="00F31CA2" w:rsidP="005E45F4">
      <w:pPr>
        <w:spacing w:after="0" w:line="240" w:lineRule="auto"/>
        <w:ind w:left="2977" w:firstLine="2410"/>
        <w:rPr>
          <w:rFonts w:ascii="Times New Roman" w:eastAsia="Calibri" w:hAnsi="Times New Roman" w:cs="Times New Roman"/>
          <w:sz w:val="28"/>
          <w:szCs w:val="28"/>
          <w:lang w:eastAsia="ru-RU"/>
        </w:rPr>
      </w:pPr>
    </w:p>
    <w:p w14:paraId="1F3E7FFF" w14:textId="5D5C4B25" w:rsidR="00F31CA2" w:rsidRDefault="00F31CA2" w:rsidP="005E45F4">
      <w:pPr>
        <w:spacing w:after="0" w:line="240" w:lineRule="auto"/>
        <w:ind w:left="2977" w:firstLine="2410"/>
        <w:rPr>
          <w:rFonts w:ascii="Times New Roman" w:eastAsia="Calibri" w:hAnsi="Times New Roman" w:cs="Times New Roman"/>
          <w:sz w:val="28"/>
          <w:szCs w:val="28"/>
          <w:lang w:eastAsia="ru-RU"/>
        </w:rPr>
      </w:pPr>
    </w:p>
    <w:p w14:paraId="38BBA39B" w14:textId="118050FF"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2AFF865" w14:textId="33D8DF2F"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1F6D32A" w14:textId="150FA882"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14C04A30" w14:textId="2FEAC770"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5CF1EFC6" w14:textId="488861D6"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331E1F97" w14:textId="25AEBD52"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3BA1C7FC" w14:textId="4881D62E"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38026F10" w14:textId="506B962C"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A6CFC43" w14:textId="52166DDB"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1814A64" w14:textId="180FC462"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FEDA637" w14:textId="4B0E51D0"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F657D7D" w14:textId="738C17F2"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607FA2B6" w14:textId="1B920D71"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D1A5C0D" w14:textId="074A3AD0"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5BEFA1B" w14:textId="4A8DAEA8"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38723C7F" w14:textId="1187A955"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1C77E983" w14:textId="3F4612F1"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E5184E8" w14:textId="1864C4ED"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6CE36953" w14:textId="6B4C7BF4"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03C2192" w14:textId="4DE0C776"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350E996" w14:textId="121DF2AA"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1F32F10" w14:textId="09614159"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314A036" w14:textId="79533040"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76EF22D" w14:textId="464D639E"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1F371E0" w14:textId="1364712C"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F5673D0" w14:textId="02A5A957"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85E199E" w14:textId="3D097FEB"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307D29B9" w14:textId="4CB65F65"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B768095" w14:textId="5C2F9444"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2857E120" w14:textId="4E645C18"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B2DEBE4" w14:textId="2BBF8E9A"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6ECE7EB0" w14:textId="02DF107D"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42884A46" w14:textId="0196487C"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7D677A7C" w14:textId="05D2E528"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6ADE329" w14:textId="57F05523"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1D897932" w14:textId="77777777" w:rsidR="004B710E" w:rsidRDefault="004B710E" w:rsidP="005E45F4">
      <w:pPr>
        <w:spacing w:after="0" w:line="240" w:lineRule="auto"/>
        <w:ind w:left="2977" w:firstLine="2410"/>
        <w:rPr>
          <w:rFonts w:ascii="Times New Roman" w:eastAsia="Calibri" w:hAnsi="Times New Roman" w:cs="Times New Roman"/>
          <w:sz w:val="28"/>
          <w:szCs w:val="28"/>
          <w:lang w:eastAsia="ru-RU"/>
        </w:rPr>
      </w:pPr>
    </w:p>
    <w:p w14:paraId="3DFB4476" w14:textId="77777777" w:rsidR="004B710E" w:rsidRDefault="004B710E" w:rsidP="005E45F4">
      <w:pPr>
        <w:spacing w:after="0" w:line="240" w:lineRule="auto"/>
        <w:ind w:left="2977" w:firstLine="2410"/>
        <w:rPr>
          <w:rFonts w:ascii="Times New Roman" w:eastAsia="Calibri" w:hAnsi="Times New Roman" w:cs="Times New Roman"/>
          <w:sz w:val="28"/>
          <w:szCs w:val="28"/>
          <w:lang w:eastAsia="ru-RU"/>
        </w:rPr>
      </w:pPr>
    </w:p>
    <w:p w14:paraId="39FF173A" w14:textId="1591F53F" w:rsidR="006B0404" w:rsidRDefault="006B0404"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14:paraId="1B7A1CAC" w14:textId="4BE8FE69" w:rsidR="006B0404" w:rsidRDefault="006B0404"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решению Совета депутатов</w:t>
      </w:r>
    </w:p>
    <w:p w14:paraId="4F977D5F" w14:textId="50F4920E" w:rsidR="006B0404" w:rsidRDefault="006B0404"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сельского поселения Усть-Юган</w:t>
      </w:r>
    </w:p>
    <w:p w14:paraId="44C7D062" w14:textId="01C49D63" w:rsidR="006B0404" w:rsidRPr="004B710E" w:rsidRDefault="004B710E" w:rsidP="005E45F4">
      <w:pPr>
        <w:spacing w:after="0" w:line="240" w:lineRule="auto"/>
        <w:ind w:left="2977" w:firstLine="2410"/>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u w:val="single"/>
          <w:lang w:eastAsia="ru-RU"/>
        </w:rPr>
        <w:t xml:space="preserve">13.04.2023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u w:val="single"/>
          <w:lang w:eastAsia="ru-RU"/>
        </w:rPr>
        <w:t>335</w:t>
      </w:r>
      <w:bookmarkStart w:id="0" w:name="_GoBack"/>
      <w:bookmarkEnd w:id="0"/>
    </w:p>
    <w:p w14:paraId="29222012" w14:textId="1D351BAC" w:rsidR="006B0404" w:rsidRDefault="006B0404" w:rsidP="005E45F4">
      <w:pPr>
        <w:spacing w:after="0" w:line="240" w:lineRule="auto"/>
        <w:ind w:left="2977" w:firstLine="2410"/>
        <w:rPr>
          <w:rFonts w:ascii="Times New Roman" w:eastAsia="Calibri" w:hAnsi="Times New Roman" w:cs="Times New Roman"/>
          <w:sz w:val="28"/>
          <w:szCs w:val="28"/>
          <w:lang w:eastAsia="ru-RU"/>
        </w:rPr>
      </w:pPr>
    </w:p>
    <w:p w14:paraId="02236EB8" w14:textId="77777777" w:rsidR="006B0404" w:rsidRPr="005C0D90" w:rsidRDefault="006B0404" w:rsidP="005E45F4">
      <w:pPr>
        <w:spacing w:after="0" w:line="240" w:lineRule="auto"/>
        <w:ind w:left="2977" w:firstLine="2410"/>
        <w:rPr>
          <w:rFonts w:ascii="Times New Roman" w:eastAsia="Calibri" w:hAnsi="Times New Roman" w:cs="Times New Roman"/>
          <w:sz w:val="28"/>
          <w:szCs w:val="28"/>
          <w:lang w:eastAsia="ru-RU"/>
        </w:rPr>
      </w:pPr>
    </w:p>
    <w:p w14:paraId="67C6365E" w14:textId="77777777" w:rsidR="006B0404" w:rsidRPr="006B0404" w:rsidRDefault="006D3FBF" w:rsidP="006B0404">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ПОЛОЖЕНИЕ </w:t>
      </w:r>
    </w:p>
    <w:p w14:paraId="23C432AA" w14:textId="77777777" w:rsidR="009546C8" w:rsidRDefault="006D3FBF" w:rsidP="006B0404">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w:t>
      </w:r>
      <w:r w:rsidR="009546C8">
        <w:rPr>
          <w:rFonts w:ascii="Times New Roman" w:eastAsia="Times New Roman" w:hAnsi="Times New Roman" w:cs="Times New Roman"/>
          <w:b/>
          <w:bCs/>
          <w:sz w:val="28"/>
          <w:szCs w:val="28"/>
          <w:lang w:eastAsia="ru-RU"/>
        </w:rPr>
        <w:t xml:space="preserve">деятельности </w:t>
      </w:r>
      <w:r w:rsidRPr="006D3FBF">
        <w:rPr>
          <w:rFonts w:ascii="Times New Roman" w:eastAsia="Times New Roman" w:hAnsi="Times New Roman" w:cs="Times New Roman"/>
          <w:b/>
          <w:bCs/>
          <w:sz w:val="28"/>
          <w:szCs w:val="28"/>
          <w:lang w:eastAsia="ru-RU"/>
        </w:rPr>
        <w:t xml:space="preserve">органов местного самоуправления сельского поселения Усть-Юган </w:t>
      </w:r>
    </w:p>
    <w:p w14:paraId="579351CF" w14:textId="318DB0CB" w:rsidR="006D3FBF" w:rsidRPr="006D3FBF" w:rsidRDefault="006D3FBF" w:rsidP="006B0404">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(далее-Положение) </w:t>
      </w:r>
    </w:p>
    <w:p w14:paraId="49B6661D" w14:textId="77777777" w:rsidR="006D3FBF" w:rsidRPr="006D3FBF" w:rsidRDefault="006D3FBF" w:rsidP="006B040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14794AE" w14:textId="36841F17" w:rsidR="006D3FBF"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1. Общие положения </w:t>
      </w:r>
    </w:p>
    <w:p w14:paraId="05A994D1" w14:textId="77777777" w:rsidR="006B0404" w:rsidRPr="006D3FBF" w:rsidRDefault="006B0404"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521F8E6F" w14:textId="24FE6FB1"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xml:space="preserve">1.1. </w:t>
      </w:r>
      <w:proofErr w:type="gramStart"/>
      <w:r w:rsidRPr="006D3FBF">
        <w:rPr>
          <w:rFonts w:ascii="Times New Roman" w:eastAsia="Times New Roman" w:hAnsi="Times New Roman" w:cs="Times New Roman"/>
          <w:sz w:val="28"/>
          <w:szCs w:val="28"/>
          <w:lang w:eastAsia="ru-RU"/>
        </w:rPr>
        <w:t xml:space="preserve">Настоящее Положение определяет размер, порядок и условия предоставления гарантий лицам, занимающим должности, не относящиеся к должностям муниципальной службы, и осуществляющим техническое обеспечение </w:t>
      </w:r>
      <w:r w:rsidR="009546C8">
        <w:rPr>
          <w:rFonts w:ascii="Times New Roman" w:eastAsia="Times New Roman" w:hAnsi="Times New Roman" w:cs="Times New Roman"/>
          <w:sz w:val="28"/>
          <w:szCs w:val="28"/>
          <w:lang w:eastAsia="ru-RU"/>
        </w:rPr>
        <w:t xml:space="preserve">деятельности </w:t>
      </w:r>
      <w:r w:rsidRPr="006D3FBF">
        <w:rPr>
          <w:rFonts w:ascii="Times New Roman" w:eastAsia="Times New Roman" w:hAnsi="Times New Roman" w:cs="Times New Roman"/>
          <w:sz w:val="28"/>
          <w:szCs w:val="28"/>
          <w:lang w:eastAsia="ru-RU"/>
        </w:rPr>
        <w:t xml:space="preserve">органов местного самоуправления муниципального образования сельское поселение Усть-Юган (далее-работник), установленных </w:t>
      </w:r>
      <w:hyperlink r:id="rId14" w:tooltip="’’Трудовой кодекс Российской Федерации (с изменениями на 19 декабря 2022 года) (редакция, действующая с 11 января 2023 года)’’&#10;Кодекс РФ от 30.12.2001 N 197-ФЗ&#10;Статус: действующая редакция (действ. с 11.01.2023)" w:history="1">
        <w:r w:rsidRPr="006D3FBF">
          <w:rPr>
            <w:rFonts w:ascii="Times New Roman" w:eastAsia="Times New Roman" w:hAnsi="Times New Roman" w:cs="Times New Roman"/>
            <w:sz w:val="28"/>
            <w:szCs w:val="28"/>
            <w:lang w:eastAsia="ru-RU"/>
          </w:rPr>
          <w:t>Трудовым кодексом Российской Федерации</w:t>
        </w:r>
      </w:hyperlink>
      <w:r w:rsidRPr="006D3FBF">
        <w:rPr>
          <w:rFonts w:ascii="Times New Roman" w:eastAsia="Times New Roman" w:hAnsi="Times New Roman" w:cs="Times New Roman"/>
          <w:sz w:val="28"/>
          <w:szCs w:val="28"/>
          <w:lang w:eastAsia="ru-RU"/>
        </w:rPr>
        <w:t xml:space="preserve">, </w:t>
      </w:r>
      <w:hyperlink r:id="rId15" w:tooltip="’’О государственных гарантиях и компенсациях для лиц, работающих и проживающих в районах ...’’&#10;Закон РФ от 19.02.1993 N 4520-1&#10;Статус: действующая редакция (действ. с 11.01.2023)" w:history="1">
        <w:r w:rsidRPr="006D3FBF">
          <w:rPr>
            <w:rFonts w:ascii="Times New Roman" w:eastAsia="Times New Roman" w:hAnsi="Times New Roman" w:cs="Times New Roman"/>
            <w:sz w:val="28"/>
            <w:szCs w:val="28"/>
            <w:lang w:eastAsia="ru-RU"/>
          </w:rPr>
          <w:t xml:space="preserve">Законом Российской Федерации от 19.02.1993 </w:t>
        </w:r>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 xml:space="preserve"> 4520-1 </w:t>
        </w:r>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О государственных гарантиях и компенсациях для лиц, работающих и проживающих в районах Крайнего Севера и приравненных к</w:t>
        </w:r>
        <w:proofErr w:type="gramEnd"/>
        <w:r w:rsidRPr="006D3FBF">
          <w:rPr>
            <w:rFonts w:ascii="Times New Roman" w:eastAsia="Times New Roman" w:hAnsi="Times New Roman" w:cs="Times New Roman"/>
            <w:sz w:val="28"/>
            <w:szCs w:val="28"/>
            <w:lang w:eastAsia="ru-RU"/>
          </w:rPr>
          <w:t xml:space="preserve"> </w:t>
        </w:r>
        <w:proofErr w:type="gramStart"/>
        <w:r w:rsidRPr="006D3FBF">
          <w:rPr>
            <w:rFonts w:ascii="Times New Roman" w:eastAsia="Times New Roman" w:hAnsi="Times New Roman" w:cs="Times New Roman"/>
            <w:sz w:val="28"/>
            <w:szCs w:val="28"/>
            <w:lang w:eastAsia="ru-RU"/>
          </w:rPr>
          <w:t>ним местностях</w:t>
        </w:r>
      </w:hyperlink>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 xml:space="preserve">, </w:t>
      </w:r>
      <w:hyperlink r:id="rId16" w:tooltip="’’О гарантиях и компенсациях для лиц, проживающих в Ханты-Мансийском автономном округе - Югре, работающих в ...’’&#10;Закон Ханты-Мансийского автономного округа - Югры от 09.12.2004 N 76-оз&#10;Статус: действующая редакция" w:history="1">
        <w:r w:rsidRPr="006D3FBF">
          <w:rPr>
            <w:rFonts w:ascii="Times New Roman" w:eastAsia="Times New Roman" w:hAnsi="Times New Roman" w:cs="Times New Roman"/>
            <w:sz w:val="28"/>
            <w:szCs w:val="28"/>
            <w:lang w:eastAsia="ru-RU"/>
          </w:rPr>
          <w:t xml:space="preserve">Законом Ханты-Мансийского автономного округа-Югры от 09.12.2004 </w:t>
        </w:r>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 xml:space="preserve"> 76-оз </w:t>
        </w:r>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hyperlink>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 xml:space="preserve"> и Уставом муниципального образования сельское поселение Усть-Юган</w:t>
      </w:r>
      <w:r w:rsidR="006B0404">
        <w:rPr>
          <w:rFonts w:ascii="Times New Roman" w:eastAsia="Times New Roman" w:hAnsi="Times New Roman" w:cs="Times New Roman"/>
          <w:sz w:val="28"/>
          <w:szCs w:val="28"/>
          <w:lang w:eastAsia="ru-RU"/>
        </w:rPr>
        <w:t xml:space="preserve"> </w:t>
      </w:r>
      <w:r w:rsidR="006B0404" w:rsidRPr="00471E69">
        <w:rPr>
          <w:rFonts w:ascii="Times New Roman" w:eastAsia="Times New Roman" w:hAnsi="Times New Roman" w:cs="Times New Roman"/>
          <w:color w:val="000000" w:themeColor="text1"/>
          <w:sz w:val="28"/>
          <w:szCs w:val="28"/>
          <w:lang w:eastAsia="ru-RU"/>
        </w:rPr>
        <w:t>Нефтеюганского муниципального района Ханты-Мансийского автономного округа – Югры</w:t>
      </w:r>
      <w:r w:rsidRPr="006D3FBF">
        <w:rPr>
          <w:rFonts w:ascii="Times New Roman" w:eastAsia="Times New Roman" w:hAnsi="Times New Roman" w:cs="Times New Roman"/>
          <w:sz w:val="28"/>
          <w:szCs w:val="28"/>
          <w:lang w:eastAsia="ru-RU"/>
        </w:rPr>
        <w:t>.</w:t>
      </w:r>
      <w:proofErr w:type="gramEnd"/>
    </w:p>
    <w:p w14:paraId="1FA80D25"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67E72C47" w14:textId="77777777" w:rsidR="006B0404"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2. Условия работы, обеспечивающие исполнение работником должностных обязанностей</w:t>
      </w:r>
    </w:p>
    <w:p w14:paraId="491C1B2D" w14:textId="64D8B00F" w:rsidR="006D3FBF" w:rsidRPr="006D3FBF"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w:t>
      </w:r>
    </w:p>
    <w:p w14:paraId="564B68D6"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2.1. Работнику гарантируется оборудованное рабочее место, соответствующее государственным нормативным требованиям охраны труда, организационно-техническое обеспечение, получение в установленном порядке информации и материалов, транспортное обслуживание, необходимые для исполнения должностных обязанностей.</w:t>
      </w:r>
    </w:p>
    <w:p w14:paraId="2601AB44"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0362A401" w14:textId="2A9A9129" w:rsidR="006D3FBF"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3. Право на своевременное и в полном объеме получение оплаты труда </w:t>
      </w:r>
    </w:p>
    <w:p w14:paraId="06BFA4EB" w14:textId="77777777" w:rsidR="006B0404" w:rsidRPr="006D3FBF" w:rsidRDefault="006B0404"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7A3A5F00"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xml:space="preserve">3.1. Работнику гарантируется своевременная и в полном объеме выплата заработной платы в соответствии с его квалификацией, сложностью труда, </w:t>
      </w:r>
      <w:r w:rsidRPr="006D3FBF">
        <w:rPr>
          <w:rFonts w:ascii="Times New Roman" w:eastAsia="Times New Roman" w:hAnsi="Times New Roman" w:cs="Times New Roman"/>
          <w:sz w:val="28"/>
          <w:szCs w:val="28"/>
          <w:lang w:eastAsia="ru-RU"/>
        </w:rPr>
        <w:lastRenderedPageBreak/>
        <w:t>количеством и качеством выполненной работы. Оплата труда работнику производится в виде денежного содержания, которое состоит из должностного оклада работника в соответствии с занимаемой им должностью (далее - должностной оклад), а также из ежемесячных и иных дополнительных выплат, определяемых законом субъекта Российской Федерации и иными муниципальными правовыми актами.</w:t>
      </w:r>
    </w:p>
    <w:p w14:paraId="1A32E92B"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3.2. Размер должностного оклада, а также размер ежемесячных и иных дополнительных выплат и порядок их осуществления устанавливается нормативно-правовым актом администрации сельского поселения Усть-Юган.</w:t>
      </w:r>
    </w:p>
    <w:p w14:paraId="2E27C9A6"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23473429" w14:textId="012688BE" w:rsidR="006D3FBF"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3E588B6F" w14:textId="77777777" w:rsidR="006B0404" w:rsidRPr="006D3FBF" w:rsidRDefault="006B0404"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7DA8D4DE"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xml:space="preserve">4.1. Работнику гарантируется отдых, обеспечиваемый установлением нормальной продолжительности рабочего (служебного) времени, сокращение рабочего времени для отдельных категорий работников, определенных </w:t>
      </w:r>
      <w:hyperlink r:id="rId17" w:tooltip="’’Трудовой кодекс Российской Федерации (с изменениями на 19 декабря 2022 года) (редакция, действующая с 11 января 2023 года)’’&#10;Кодекс РФ от 30.12.2001 N 197-ФЗ&#10;Статус: действующая редакция (действ. с 11.01.2023)" w:history="1">
        <w:r w:rsidRPr="006D3FBF">
          <w:rPr>
            <w:rFonts w:ascii="Times New Roman" w:eastAsia="Times New Roman" w:hAnsi="Times New Roman" w:cs="Times New Roman"/>
            <w:sz w:val="28"/>
            <w:szCs w:val="28"/>
            <w:lang w:eastAsia="ru-RU"/>
          </w:rPr>
          <w:t>Трудовым кодексом Российской Федерации</w:t>
        </w:r>
      </w:hyperlink>
      <w:r w:rsidRPr="006D3FBF">
        <w:rPr>
          <w:rFonts w:ascii="Times New Roman" w:eastAsia="Times New Roman" w:hAnsi="Times New Roman" w:cs="Times New Roman"/>
          <w:sz w:val="28"/>
          <w:szCs w:val="28"/>
          <w:lang w:eastAsia="ru-RU"/>
        </w:rPr>
        <w:t xml:space="preserve"> и иными федеральными законами, предоставление еженедельных выходных дней, нерабочих праздничных дней.</w:t>
      </w:r>
    </w:p>
    <w:p w14:paraId="5434D8C9"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4.2. Работникам предоставляются ежегодные отпуска с сохранением места работы (должности) и среднего заработка.</w:t>
      </w:r>
    </w:p>
    <w:p w14:paraId="4AD516F6" w14:textId="4BFD7887" w:rsidR="006D3FBF" w:rsidRPr="006D3FBF" w:rsidRDefault="00256E49"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B0404">
        <w:rPr>
          <w:rFonts w:ascii="Times New Roman" w:hAnsi="Times New Roman" w:cs="Times New Roman"/>
          <w:sz w:val="28"/>
          <w:szCs w:val="28"/>
        </w:rPr>
        <w:t xml:space="preserve">4.3. Продолжительность основного ежегодного оплачиваемого отпуска для работника определяется </w:t>
      </w:r>
      <w:hyperlink r:id="rId18" w:tooltip="Трудовым кодексом" w:history="1">
        <w:r w:rsidRPr="006B0404">
          <w:rPr>
            <w:rFonts w:ascii="Times New Roman" w:hAnsi="Times New Roman" w:cs="Times New Roman"/>
            <w:sz w:val="28"/>
            <w:szCs w:val="28"/>
          </w:rPr>
          <w:t>Трудовым кодексом</w:t>
        </w:r>
      </w:hyperlink>
      <w:r w:rsidRPr="006B0404">
        <w:rPr>
          <w:rFonts w:ascii="Times New Roman" w:hAnsi="Times New Roman" w:cs="Times New Roman"/>
          <w:sz w:val="28"/>
          <w:szCs w:val="28"/>
        </w:rPr>
        <w:t xml:space="preserve"> Российской Федерации и иными федеральными законами. Работнику предоставляется ежегодный основной оплачиваемый отпуск продолжительностью 28 календарных дней.</w:t>
      </w:r>
    </w:p>
    <w:p w14:paraId="6BDEAC36"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4.4. Ежегодный оплачиваемый отпуск работника состоит из основного оплачиваемого отпуска, дополнительных оплачиваемых отпусков, к которым относятся:</w:t>
      </w:r>
    </w:p>
    <w:p w14:paraId="7E0251C1"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дополнительно оплачиваемый отпуск за ненормированный рабочий день, продолжительность которого определяется правилами внутреннего трудового распорядка, но не может быть менее трех календарных дней;</w:t>
      </w:r>
    </w:p>
    <w:p w14:paraId="4656719E" w14:textId="382DF8A9"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xml:space="preserve">- дополнительно оплачиваемый отпуск за работу в местностях с особыми климатическими условиями, продолжительность которого определяется в соответствии с </w:t>
      </w:r>
      <w:hyperlink r:id="rId19" w:tooltip="’’О государственных гарантиях и компенсациях для лиц, работающих и проживающих в районах ...’’&#10;Закон РФ от 19.02.1993 N 4520-1&#10;Статус: действующая редакция (действ. с 11.01.2023)" w:history="1">
        <w:r w:rsidRPr="006D3FBF">
          <w:rPr>
            <w:rFonts w:ascii="Times New Roman" w:eastAsia="Times New Roman" w:hAnsi="Times New Roman" w:cs="Times New Roman"/>
            <w:sz w:val="28"/>
            <w:szCs w:val="28"/>
            <w:lang w:eastAsia="ru-RU"/>
          </w:rPr>
          <w:t xml:space="preserve">Законом Российской Федерации от 19.02.1993 </w:t>
        </w:r>
        <w:r w:rsidR="006B0404" w:rsidRP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 xml:space="preserve"> 4520-1 </w:t>
        </w:r>
        <w:r w:rsidR="006B0404" w:rsidRP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О государственных гарантиях и компенсациях для лиц, работающих и проживающих в районах Крайнего Севера и приравненных к ним местностях</w:t>
        </w:r>
      </w:hyperlink>
      <w:r w:rsidR="006B0404">
        <w:rPr>
          <w:rFonts w:ascii="Times New Roman" w:eastAsia="Times New Roman" w:hAnsi="Times New Roman" w:cs="Times New Roman"/>
          <w:sz w:val="28"/>
          <w:szCs w:val="28"/>
          <w:lang w:eastAsia="ru-RU"/>
        </w:rPr>
        <w:t>»</w:t>
      </w:r>
      <w:r w:rsidRPr="006D3FBF">
        <w:rPr>
          <w:rFonts w:ascii="Times New Roman" w:eastAsia="Times New Roman" w:hAnsi="Times New Roman" w:cs="Times New Roman"/>
          <w:sz w:val="28"/>
          <w:szCs w:val="28"/>
          <w:lang w:eastAsia="ru-RU"/>
        </w:rPr>
        <w:t>.</w:t>
      </w:r>
    </w:p>
    <w:p w14:paraId="7D51A671" w14:textId="463E3F7B" w:rsidR="006D3FBF" w:rsidRPr="006D3FBF" w:rsidRDefault="00256E49"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Работнику, за работу в местности, приравненной к районам Крайнего Севера, предоставляется ежегодный дополнительный отпуск продолжительностью 16 календарных дней.</w:t>
      </w:r>
    </w:p>
    <w:p w14:paraId="406B3A68"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 xml:space="preserve">4.5. Работнику по его письменному заявлению решением нанимателя (работодателя)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 в соответствии с </w:t>
      </w:r>
      <w:hyperlink r:id="rId20" w:tooltip="’’Трудовой кодекс Российской Федерации (с изменениями на 19 декабря 2022 года) (редакция, действующая с 11 января 2023 года)’’&#10;Кодекс РФ от 30.12.2001 N 197-ФЗ&#10;Статус: действующая редакция (действ. с 11.01.2023)" w:history="1">
        <w:r w:rsidRPr="006D3FBF">
          <w:rPr>
            <w:rFonts w:ascii="Times New Roman" w:eastAsia="Times New Roman" w:hAnsi="Times New Roman" w:cs="Times New Roman"/>
            <w:sz w:val="28"/>
            <w:szCs w:val="28"/>
            <w:lang w:eastAsia="ru-RU"/>
          </w:rPr>
          <w:t>Трудовым кодексом Российской Федерации</w:t>
        </w:r>
      </w:hyperlink>
      <w:r w:rsidRPr="006D3FBF">
        <w:rPr>
          <w:rFonts w:ascii="Times New Roman" w:eastAsia="Times New Roman" w:hAnsi="Times New Roman" w:cs="Times New Roman"/>
          <w:sz w:val="28"/>
          <w:szCs w:val="28"/>
          <w:lang w:eastAsia="ru-RU"/>
        </w:rPr>
        <w:t>.</w:t>
      </w:r>
    </w:p>
    <w:p w14:paraId="6CAC7D46"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14:paraId="304EC9F0"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lastRenderedPageBreak/>
        <w:t>Работнику также предоставляется отпуск без сохранения заработной платы в иных случаях, предусмотренных федеральными законами.</w:t>
      </w:r>
    </w:p>
    <w:p w14:paraId="4592CFF2"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4.6. Во время отпуска без сохранения заработной платы за работником сохраняется место работы.</w:t>
      </w:r>
    </w:p>
    <w:p w14:paraId="3A2790A2" w14:textId="77777777" w:rsidR="006D3FBF" w:rsidRPr="006D3FBF" w:rsidRDefault="006D3FBF" w:rsidP="006B040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AE457D1" w14:textId="56A94F33" w:rsidR="006D3FBF" w:rsidRDefault="006D3FBF"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5. Обязательное социальное страхование </w:t>
      </w:r>
    </w:p>
    <w:p w14:paraId="38502F45" w14:textId="77777777" w:rsidR="006B0404" w:rsidRPr="006D3FBF" w:rsidRDefault="006B0404" w:rsidP="006B0404">
      <w:pPr>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14:paraId="4509B2E9" w14:textId="77777777" w:rsidR="006D3FBF" w:rsidRPr="006D3FBF" w:rsidRDefault="006D3FBF" w:rsidP="006B04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6D3FBF">
        <w:rPr>
          <w:rFonts w:ascii="Times New Roman" w:eastAsia="Times New Roman" w:hAnsi="Times New Roman" w:cs="Times New Roman"/>
          <w:sz w:val="28"/>
          <w:szCs w:val="28"/>
          <w:lang w:eastAsia="ru-RU"/>
        </w:rPr>
        <w:t>5.1. Работнику гарантируется обязательное социальное страхование работников в порядке, установленном федеральными законами.</w:t>
      </w:r>
    </w:p>
    <w:p w14:paraId="66A58832" w14:textId="77777777" w:rsidR="006D3FBF" w:rsidRPr="006D3FBF" w:rsidRDefault="006D3FBF" w:rsidP="006B040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710D775" w14:textId="77777777" w:rsidR="00785001" w:rsidRPr="006B0404" w:rsidRDefault="006D3FBF" w:rsidP="006B0404">
      <w:pPr>
        <w:spacing w:after="0" w:line="240" w:lineRule="auto"/>
        <w:ind w:firstLine="709"/>
        <w:jc w:val="center"/>
        <w:outlineLvl w:val="1"/>
        <w:rPr>
          <w:rFonts w:ascii="Times New Roman" w:eastAsia="Times New Roman" w:hAnsi="Times New Roman" w:cs="Times New Roman"/>
          <w:b/>
          <w:bCs/>
          <w:iCs/>
          <w:sz w:val="28"/>
          <w:szCs w:val="28"/>
          <w:lang w:eastAsia="ru-RU"/>
        </w:rPr>
      </w:pPr>
      <w:r w:rsidRPr="006D3FBF">
        <w:rPr>
          <w:rFonts w:ascii="Times New Roman" w:eastAsia="Times New Roman" w:hAnsi="Times New Roman" w:cs="Times New Roman"/>
          <w:b/>
          <w:bCs/>
          <w:sz w:val="28"/>
          <w:szCs w:val="28"/>
          <w:lang w:eastAsia="ru-RU"/>
        </w:rPr>
        <w:t xml:space="preserve"> </w:t>
      </w:r>
      <w:r w:rsidR="00785001" w:rsidRPr="006B0404">
        <w:rPr>
          <w:rFonts w:ascii="Times New Roman" w:eastAsia="Times New Roman" w:hAnsi="Times New Roman" w:cs="Times New Roman"/>
          <w:b/>
          <w:bCs/>
          <w:iCs/>
          <w:sz w:val="28"/>
          <w:szCs w:val="28"/>
          <w:lang w:eastAsia="ru-RU"/>
        </w:rPr>
        <w:t xml:space="preserve">Раздел 6. Компенсация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работника </w:t>
      </w:r>
    </w:p>
    <w:p w14:paraId="6C266C2F" w14:textId="77777777" w:rsidR="00785001" w:rsidRPr="006B0404" w:rsidRDefault="00785001" w:rsidP="006B0404">
      <w:pPr>
        <w:autoSpaceDE w:val="0"/>
        <w:autoSpaceDN w:val="0"/>
        <w:adjustRightInd w:val="0"/>
        <w:spacing w:after="0" w:line="240" w:lineRule="auto"/>
        <w:ind w:firstLine="709"/>
        <w:jc w:val="center"/>
        <w:outlineLvl w:val="3"/>
        <w:rPr>
          <w:rFonts w:ascii="Times New Roman" w:eastAsia="Times New Roman" w:hAnsi="Times New Roman" w:cs="Times New Roman"/>
          <w:sz w:val="28"/>
          <w:szCs w:val="28"/>
          <w:lang w:eastAsia="ru-RU"/>
        </w:rPr>
      </w:pPr>
    </w:p>
    <w:p w14:paraId="19112842"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w:t>
      </w:r>
      <w:r w:rsidRPr="006B0404">
        <w:rPr>
          <w:rFonts w:ascii="Times New Roman" w:eastAsia="Times New Roman" w:hAnsi="Times New Roman" w:cs="Times New Roman"/>
          <w:sz w:val="28"/>
          <w:szCs w:val="28"/>
          <w:lang w:eastAsia="ru-RU"/>
        </w:rPr>
        <w:tab/>
        <w:t xml:space="preserve"> </w:t>
      </w:r>
      <w:proofErr w:type="gramStart"/>
      <w:r w:rsidRPr="006B0404">
        <w:rPr>
          <w:rFonts w:ascii="Times New Roman" w:eastAsia="Times New Roman" w:hAnsi="Times New Roman" w:cs="Times New Roman"/>
          <w:sz w:val="28"/>
          <w:szCs w:val="28"/>
          <w:lang w:eastAsia="ru-RU"/>
        </w:rPr>
        <w:t xml:space="preserve">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 </w:t>
      </w:r>
      <w:proofErr w:type="spellStart"/>
      <w:r w:rsidRPr="006B0404">
        <w:rPr>
          <w:rFonts w:ascii="Times New Roman" w:eastAsia="Times New Roman" w:hAnsi="Times New Roman" w:cs="Times New Roman"/>
          <w:sz w:val="28"/>
          <w:szCs w:val="28"/>
          <w:lang w:eastAsia="ru-RU"/>
        </w:rPr>
        <w:t>спа</w:t>
      </w:r>
      <w:proofErr w:type="spellEnd"/>
      <w:r w:rsidRPr="006B0404">
        <w:rPr>
          <w:rFonts w:ascii="Times New Roman" w:eastAsia="Times New Roman" w:hAnsi="Times New Roman" w:cs="Times New Roman"/>
          <w:sz w:val="28"/>
          <w:szCs w:val="28"/>
          <w:lang w:eastAsia="ru-RU"/>
        </w:rPr>
        <w:t xml:space="preserve">-отеле, хостеле, пансионате, базе отдыха, туристической базе, гостиничном комплексе, кемпинге, </w:t>
      </w:r>
      <w:proofErr w:type="spellStart"/>
      <w:r w:rsidRPr="006B0404">
        <w:rPr>
          <w:rFonts w:ascii="Times New Roman" w:eastAsia="Times New Roman" w:hAnsi="Times New Roman" w:cs="Times New Roman"/>
          <w:sz w:val="28"/>
          <w:szCs w:val="28"/>
          <w:lang w:eastAsia="ru-RU"/>
        </w:rPr>
        <w:t>автокемпинге</w:t>
      </w:r>
      <w:proofErr w:type="spellEnd"/>
      <w:r w:rsidRPr="006B0404">
        <w:rPr>
          <w:rFonts w:ascii="Times New Roman" w:eastAsia="Times New Roman" w:hAnsi="Times New Roman" w:cs="Times New Roman"/>
          <w:sz w:val="28"/>
          <w:szCs w:val="28"/>
          <w:lang w:eastAsia="ru-RU"/>
        </w:rPr>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 в том</w:t>
      </w:r>
      <w:proofErr w:type="gramEnd"/>
      <w:r w:rsidRPr="006B0404">
        <w:rPr>
          <w:rFonts w:ascii="Times New Roman" w:eastAsia="Times New Roman" w:hAnsi="Times New Roman" w:cs="Times New Roman"/>
          <w:sz w:val="28"/>
          <w:szCs w:val="28"/>
          <w:lang w:eastAsia="ru-RU"/>
        </w:rPr>
        <w:t xml:space="preserve"> </w:t>
      </w:r>
      <w:proofErr w:type="gramStart"/>
      <w:r w:rsidRPr="006B0404">
        <w:rPr>
          <w:rFonts w:ascii="Times New Roman" w:eastAsia="Times New Roman" w:hAnsi="Times New Roman" w:cs="Times New Roman"/>
          <w:sz w:val="28"/>
          <w:szCs w:val="28"/>
          <w:lang w:eastAsia="ru-RU"/>
        </w:rPr>
        <w:t>числе</w:t>
      </w:r>
      <w:proofErr w:type="gramEnd"/>
      <w:r w:rsidRPr="006B0404">
        <w:rPr>
          <w:rFonts w:ascii="Times New Roman" w:eastAsia="Times New Roman" w:hAnsi="Times New Roman" w:cs="Times New Roman"/>
          <w:sz w:val="28"/>
          <w:szCs w:val="28"/>
          <w:lang w:eastAsia="ru-RU"/>
        </w:rPr>
        <w:t xml:space="preserve"> детям работника (далее - компенсация стоимости расходов по проезду) осуществляется на основании заявления работника,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14:paraId="42423615"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6.2. </w:t>
      </w:r>
      <w:proofErr w:type="gramStart"/>
      <w:r w:rsidRPr="006B0404">
        <w:rPr>
          <w:rFonts w:ascii="Times New Roman" w:eastAsia="Times New Roman" w:hAnsi="Times New Roman" w:cs="Times New Roman"/>
          <w:sz w:val="28"/>
          <w:szCs w:val="28"/>
          <w:lang w:eastAsia="ru-RU"/>
        </w:rPr>
        <w:t xml:space="preserve">Компенсация стоимости расходов по проезду работника производится при условии получения услуг, предусмотренных путевкой (санаторно-курортной, оздоровительной, курсовкой) или связанные с отдыхом (проживание в гостинице, отеле, </w:t>
      </w:r>
      <w:proofErr w:type="spellStart"/>
      <w:r w:rsidRPr="006B0404">
        <w:rPr>
          <w:rFonts w:ascii="Times New Roman" w:eastAsia="Times New Roman" w:hAnsi="Times New Roman" w:cs="Times New Roman"/>
          <w:sz w:val="28"/>
          <w:szCs w:val="28"/>
          <w:lang w:eastAsia="ru-RU"/>
        </w:rPr>
        <w:t>спа</w:t>
      </w:r>
      <w:proofErr w:type="spellEnd"/>
      <w:r w:rsidRPr="006B0404">
        <w:rPr>
          <w:rFonts w:ascii="Times New Roman" w:eastAsia="Times New Roman" w:hAnsi="Times New Roman" w:cs="Times New Roman"/>
          <w:sz w:val="28"/>
          <w:szCs w:val="28"/>
          <w:lang w:eastAsia="ru-RU"/>
        </w:rPr>
        <w:t xml:space="preserve">-отеле, хостеле, пансионате, базе отдыха, туристической базе, гостиничном комплексе, кемпинге, </w:t>
      </w:r>
      <w:proofErr w:type="spellStart"/>
      <w:r w:rsidRPr="006B0404">
        <w:rPr>
          <w:rFonts w:ascii="Times New Roman" w:eastAsia="Times New Roman" w:hAnsi="Times New Roman" w:cs="Times New Roman"/>
          <w:sz w:val="28"/>
          <w:szCs w:val="28"/>
          <w:lang w:eastAsia="ru-RU"/>
        </w:rPr>
        <w:t>автокемпинге</w:t>
      </w:r>
      <w:proofErr w:type="spellEnd"/>
      <w:r w:rsidRPr="006B0404">
        <w:rPr>
          <w:rFonts w:ascii="Times New Roman" w:eastAsia="Times New Roman" w:hAnsi="Times New Roman" w:cs="Times New Roman"/>
          <w:sz w:val="28"/>
          <w:szCs w:val="28"/>
          <w:lang w:eastAsia="ru-RU"/>
        </w:rPr>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w:t>
      </w:r>
      <w:proofErr w:type="gramEnd"/>
      <w:r w:rsidRPr="006B0404">
        <w:rPr>
          <w:rFonts w:ascii="Times New Roman" w:eastAsia="Times New Roman" w:hAnsi="Times New Roman" w:cs="Times New Roman"/>
          <w:sz w:val="28"/>
          <w:szCs w:val="28"/>
          <w:lang w:eastAsia="ru-RU"/>
        </w:rPr>
        <w:t xml:space="preserve"> менее 7 дней.</w:t>
      </w:r>
    </w:p>
    <w:p w14:paraId="01218FC3"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6.3. К детям работника относятся несовершеннолетние дети до 18 лет, а также лица в возрасте до 18 лет, в отношении которых работник (супруг (супруга) работника) назначен опекуном или попечителем.</w:t>
      </w:r>
    </w:p>
    <w:p w14:paraId="7F94CDEE"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6.4.</w:t>
      </w:r>
      <w:r w:rsidRPr="006B0404">
        <w:rPr>
          <w:rFonts w:ascii="Times New Roman" w:eastAsia="Times New Roman" w:hAnsi="Times New Roman" w:cs="Times New Roman"/>
          <w:sz w:val="28"/>
          <w:szCs w:val="28"/>
          <w:lang w:eastAsia="ru-RU"/>
        </w:rPr>
        <w:tab/>
        <w:t>Компенсация стоимости расходов по проезду детям работника осуществляется при условии совместного с работником проезда к месту получения услуг, предусмотренных путевкой или связанных с отдыхом и обратно.</w:t>
      </w:r>
    </w:p>
    <w:p w14:paraId="0AAD161B" w14:textId="77777777" w:rsidR="00785001" w:rsidRPr="006B0404" w:rsidRDefault="00785001" w:rsidP="006B04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6.5. В случае</w:t>
      </w:r>
      <w:proofErr w:type="gramStart"/>
      <w:r w:rsidRPr="006B0404">
        <w:rPr>
          <w:rFonts w:ascii="Times New Roman" w:eastAsia="Times New Roman" w:hAnsi="Times New Roman" w:cs="Times New Roman"/>
          <w:sz w:val="28"/>
          <w:szCs w:val="28"/>
          <w:lang w:eastAsia="ru-RU"/>
        </w:rPr>
        <w:t>,</w:t>
      </w:r>
      <w:proofErr w:type="gramEnd"/>
      <w:r w:rsidRPr="006B0404">
        <w:rPr>
          <w:rFonts w:ascii="Times New Roman" w:eastAsia="Times New Roman" w:hAnsi="Times New Roman" w:cs="Times New Roman"/>
          <w:sz w:val="28"/>
          <w:szCs w:val="28"/>
          <w:lang w:eastAsia="ru-RU"/>
        </w:rPr>
        <w:t xml:space="preserve">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 (или) вернуться в вышеуказанные дни, не утрачивая права на </w:t>
      </w:r>
      <w:r w:rsidRPr="006B0404">
        <w:rPr>
          <w:rFonts w:ascii="Times New Roman" w:eastAsia="Times New Roman" w:hAnsi="Times New Roman" w:cs="Times New Roman"/>
          <w:sz w:val="28"/>
          <w:szCs w:val="28"/>
          <w:lang w:eastAsia="ru-RU"/>
        </w:rPr>
        <w:lastRenderedPageBreak/>
        <w:t xml:space="preserve">оплату стоимости проезда к месту получения услуг, предусмотренных путевкой или </w:t>
      </w:r>
      <w:proofErr w:type="gramStart"/>
      <w:r w:rsidRPr="006B0404">
        <w:rPr>
          <w:rFonts w:ascii="Times New Roman" w:eastAsia="Times New Roman" w:hAnsi="Times New Roman" w:cs="Times New Roman"/>
          <w:sz w:val="28"/>
          <w:szCs w:val="28"/>
          <w:lang w:eastAsia="ru-RU"/>
        </w:rPr>
        <w:t>связанных</w:t>
      </w:r>
      <w:proofErr w:type="gramEnd"/>
      <w:r w:rsidRPr="006B0404">
        <w:rPr>
          <w:rFonts w:ascii="Times New Roman" w:eastAsia="Times New Roman" w:hAnsi="Times New Roman" w:cs="Times New Roman"/>
          <w:sz w:val="28"/>
          <w:szCs w:val="28"/>
          <w:lang w:eastAsia="ru-RU"/>
        </w:rPr>
        <w:t xml:space="preserve"> с отдыхом и обратно к месту постоянного жительства и провоза багажа.</w:t>
      </w:r>
    </w:p>
    <w:p w14:paraId="2D35C561" w14:textId="77777777" w:rsidR="00785001" w:rsidRPr="006B0404" w:rsidRDefault="00785001" w:rsidP="006B04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6.6. Работник также вправе уехать в рабочий день, после окончания работы (смены) и (или) вернуться в рабочий день до начала работы (смены), не утрачивая права на компенсацию стоимости проезда к месту получения услуг, предусмотренных путевкой или связанных с отдыхом, и обратно к месту постоянного жительства.</w:t>
      </w:r>
    </w:p>
    <w:p w14:paraId="02E1DD3A"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6.7. Компенсация стоимости расходов по проезду включает в себя:</w:t>
      </w:r>
    </w:p>
    <w:p w14:paraId="2DF0BC62"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1)</w:t>
      </w:r>
      <w:r w:rsidRPr="006B0404">
        <w:rPr>
          <w:rFonts w:ascii="Times New Roman" w:eastAsia="Times New Roman" w:hAnsi="Times New Roman" w:cs="Times New Roman"/>
          <w:sz w:val="28"/>
          <w:szCs w:val="28"/>
          <w:lang w:eastAsia="ru-RU"/>
        </w:rPr>
        <w:tab/>
        <w:t xml:space="preserve">фактически произведенные </w:t>
      </w:r>
      <w:r w:rsidRPr="006B0404">
        <w:rPr>
          <w:rFonts w:ascii="Times New Roman" w:eastAsia="Calibri" w:hAnsi="Times New Roman" w:cs="Times New Roman"/>
          <w:sz w:val="28"/>
          <w:szCs w:val="28"/>
        </w:rPr>
        <w:t>расходы, связанные с проездом</w:t>
      </w:r>
      <w:r w:rsidRPr="006B0404">
        <w:rPr>
          <w:rFonts w:ascii="Times New Roman" w:eastAsia="Times New Roman" w:hAnsi="Times New Roman" w:cs="Times New Roman"/>
          <w:sz w:val="28"/>
          <w:szCs w:val="28"/>
          <w:lang w:eastAsia="ru-RU"/>
        </w:rPr>
        <w:t xml:space="preserve"> к месту получения услуг, предусмотренных путевкой или связанных с отдыхом, и обратно к месту постоянного жительства </w:t>
      </w:r>
      <w:r w:rsidRPr="006B0404">
        <w:rPr>
          <w:rFonts w:ascii="Times New Roman" w:eastAsia="Calibri" w:hAnsi="Times New Roman" w:cs="Times New Roman"/>
          <w:sz w:val="28"/>
          <w:szCs w:val="28"/>
        </w:rPr>
        <w:t>в пределах стоимости проезда, в том числе:</w:t>
      </w:r>
      <w:r w:rsidRPr="006B0404">
        <w:rPr>
          <w:rFonts w:ascii="Times New Roman" w:eastAsia="Times New Roman" w:hAnsi="Times New Roman" w:cs="Times New Roman"/>
          <w:sz w:val="28"/>
          <w:szCs w:val="28"/>
          <w:lang w:eastAsia="ru-RU"/>
        </w:rPr>
        <w:t xml:space="preserve"> 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w:t>
      </w:r>
      <w:proofErr w:type="gramEnd"/>
      <w:r w:rsidRPr="006B0404">
        <w:rPr>
          <w:rFonts w:ascii="Times New Roman" w:eastAsia="Times New Roman" w:hAnsi="Times New Roman" w:cs="Times New Roman"/>
          <w:sz w:val="28"/>
          <w:szCs w:val="28"/>
          <w:lang w:eastAsia="ru-RU"/>
        </w:rPr>
        <w:t>,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p>
    <w:p w14:paraId="0777CBEE"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железнодорожным транспортом - в купейном вагоне скорого фирменного поезда, кроме вагонов повышенной комфортности;</w:t>
      </w:r>
    </w:p>
    <w:p w14:paraId="19D72927"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6E527FC7"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воздушным транспортом - в салоне экономического класса;</w:t>
      </w:r>
    </w:p>
    <w:p w14:paraId="6DFCE17D"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19635D57"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2)</w:t>
      </w:r>
      <w:r w:rsidRPr="006B0404">
        <w:rPr>
          <w:rFonts w:ascii="Times New Roman" w:eastAsia="Times New Roman" w:hAnsi="Times New Roman" w:cs="Times New Roman"/>
          <w:sz w:val="28"/>
          <w:szCs w:val="28"/>
          <w:lang w:eastAsia="ru-RU"/>
        </w:rPr>
        <w:tab/>
        <w:t>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14:paraId="14009FDC"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3)</w:t>
      </w:r>
      <w:r w:rsidRPr="006B0404">
        <w:rPr>
          <w:rFonts w:ascii="Times New Roman" w:eastAsia="Times New Roman" w:hAnsi="Times New Roman" w:cs="Times New Roman"/>
          <w:sz w:val="28"/>
          <w:szCs w:val="28"/>
          <w:lang w:eastAsia="ru-RU"/>
        </w:rPr>
        <w:tab/>
        <w:t>оплату стоимости провоза багажа весом не более 30 килограммов на работника и 30 килограммов на каждого ребенка независимо от количества багажа, разрешенного для бесплатного провоза по билету на тот вид транспорта, которым следует работник и его дети, в размере документально подтвержденных расходов.</w:t>
      </w:r>
    </w:p>
    <w:p w14:paraId="770178CF"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6.8.</w:t>
      </w:r>
      <w:r w:rsidRPr="006B0404">
        <w:rPr>
          <w:rFonts w:ascii="Times New Roman" w:eastAsia="Times New Roman" w:hAnsi="Times New Roman" w:cs="Times New Roman"/>
          <w:sz w:val="28"/>
          <w:szCs w:val="28"/>
          <w:lang w:eastAsia="ru-RU"/>
        </w:rPr>
        <w:tab/>
        <w:t xml:space="preserve"> В случае</w:t>
      </w:r>
      <w:proofErr w:type="gramStart"/>
      <w:r w:rsidRPr="006B0404">
        <w:rPr>
          <w:rFonts w:ascii="Times New Roman" w:eastAsia="Times New Roman" w:hAnsi="Times New Roman" w:cs="Times New Roman"/>
          <w:sz w:val="28"/>
          <w:szCs w:val="28"/>
          <w:lang w:eastAsia="ru-RU"/>
        </w:rPr>
        <w:t>,</w:t>
      </w:r>
      <w:proofErr w:type="gramEnd"/>
      <w:r w:rsidRPr="006B0404">
        <w:rPr>
          <w:rFonts w:ascii="Times New Roman" w:eastAsia="Times New Roman" w:hAnsi="Times New Roman" w:cs="Times New Roman"/>
          <w:sz w:val="28"/>
          <w:szCs w:val="28"/>
          <w:lang w:eastAsia="ru-RU"/>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подпунктом «1» пункта 6.7 настоящего раздела, компенсация расходов производится на основании справки о стоимости проезда на дату </w:t>
      </w:r>
      <w:r w:rsidRPr="006B0404">
        <w:rPr>
          <w:rFonts w:ascii="Times New Roman" w:eastAsia="Times New Roman" w:hAnsi="Times New Roman" w:cs="Times New Roman"/>
          <w:sz w:val="28"/>
          <w:szCs w:val="28"/>
          <w:lang w:eastAsia="ru-RU"/>
        </w:rPr>
        <w:lastRenderedPageBreak/>
        <w:t>приобретения билета в соответствии с установленными категориями проезда, выданной работнику 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14:paraId="0E849EC1"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6.9.</w:t>
      </w:r>
      <w:r w:rsidRPr="006B0404">
        <w:rPr>
          <w:rFonts w:ascii="Times New Roman" w:eastAsia="Times New Roman" w:hAnsi="Times New Roman" w:cs="Times New Roman"/>
          <w:sz w:val="28"/>
          <w:szCs w:val="28"/>
          <w:lang w:eastAsia="ru-RU"/>
        </w:rPr>
        <w:tab/>
        <w:t xml:space="preserve"> 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работнику 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 </w:t>
      </w:r>
    </w:p>
    <w:p w14:paraId="10CB07D7"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B0404">
        <w:rPr>
          <w:rFonts w:ascii="Times New Roman" w:eastAsia="Calibri" w:hAnsi="Times New Roman" w:cs="Times New Roman"/>
          <w:sz w:val="28"/>
          <w:szCs w:val="28"/>
        </w:rPr>
        <w:t>В случае, если промежуточным пунктом следования от места жительства работника к месту получения услуг, предусмотренных путевкой или связанных с отдыхом и обратно в западном направлении является г. Екатеринбург, или г. Москва, или г. Тюмень, в восточном направлени</w:t>
      </w:r>
      <w:proofErr w:type="gramStart"/>
      <w:r w:rsidRPr="006B0404">
        <w:rPr>
          <w:rFonts w:ascii="Times New Roman" w:eastAsia="Calibri" w:hAnsi="Times New Roman" w:cs="Times New Roman"/>
          <w:sz w:val="28"/>
          <w:szCs w:val="28"/>
        </w:rPr>
        <w:t>и-</w:t>
      </w:r>
      <w:proofErr w:type="gramEnd"/>
      <w:r w:rsidRPr="006B0404">
        <w:rPr>
          <w:rFonts w:ascii="Times New Roman" w:eastAsia="Calibri" w:hAnsi="Times New Roman" w:cs="Times New Roman"/>
          <w:sz w:val="28"/>
          <w:szCs w:val="28"/>
        </w:rPr>
        <w:t xml:space="preserve"> г. Екатеринбург, или г. Москва, или г. Новосибирск, справку об отсутствии прямого маршрута от места жительства к месту использования отпуска и обратно работник не представляет.</w:t>
      </w:r>
    </w:p>
    <w:p w14:paraId="57F87FA5"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6.10. Оплата стоимости проезда работникам 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14:paraId="7345D426"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Под личным транспортом работника понимаются принадлежащие на праве собственности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roofErr w:type="gramEnd"/>
    </w:p>
    <w:p w14:paraId="58E8B5A2"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 xml:space="preserve">При определении кратчайшего пути к месту получения услуг, предусмотренных путевкой или связанных с отдыхом, и обратно к месту постоянного жительства учитывается существующая транспортная схема, размещенная на сайте «Автодиспетчер» </w:t>
      </w:r>
      <w:hyperlink r:id="rId21" w:history="1">
        <w:r w:rsidRPr="006B0404">
          <w:rPr>
            <w:rFonts w:ascii="Times New Roman" w:eastAsia="Times New Roman" w:hAnsi="Times New Roman" w:cs="Times New Roman"/>
            <w:sz w:val="28"/>
            <w:szCs w:val="28"/>
            <w:u w:val="single"/>
            <w:lang w:eastAsia="ru-RU"/>
          </w:rPr>
          <w:t xml:space="preserve">https://www.avtodispetcher.ru/dista № </w:t>
        </w:r>
        <w:proofErr w:type="spellStart"/>
        <w:r w:rsidRPr="006B0404">
          <w:rPr>
            <w:rFonts w:ascii="Times New Roman" w:eastAsia="Times New Roman" w:hAnsi="Times New Roman" w:cs="Times New Roman"/>
            <w:sz w:val="28"/>
            <w:szCs w:val="28"/>
            <w:u w:val="single"/>
            <w:lang w:eastAsia="ru-RU"/>
          </w:rPr>
          <w:t>ce</w:t>
        </w:r>
        <w:proofErr w:type="spellEnd"/>
        <w:r w:rsidRPr="006B0404">
          <w:rPr>
            <w:rFonts w:ascii="Times New Roman" w:eastAsia="Times New Roman" w:hAnsi="Times New Roman" w:cs="Times New Roman"/>
            <w:sz w:val="28"/>
            <w:szCs w:val="28"/>
            <w:u w:val="single"/>
            <w:lang w:eastAsia="ru-RU"/>
          </w:rPr>
          <w:t>/</w:t>
        </w:r>
      </w:hyperlink>
      <w:r w:rsidRPr="006B0404">
        <w:rPr>
          <w:rFonts w:ascii="Times New Roman" w:eastAsia="Times New Roman" w:hAnsi="Times New Roman" w:cs="Times New Roman"/>
          <w:sz w:val="28"/>
          <w:szCs w:val="28"/>
          <w:u w:val="single"/>
          <w:lang w:eastAsia="ru-RU"/>
        </w:rPr>
        <w:t>.</w:t>
      </w:r>
      <w:r w:rsidRPr="006B0404">
        <w:rPr>
          <w:rFonts w:ascii="Times New Roman" w:eastAsia="Times New Roman" w:hAnsi="Times New Roman" w:cs="Times New Roman"/>
          <w:sz w:val="28"/>
          <w:szCs w:val="28"/>
          <w:lang w:eastAsia="ru-RU"/>
        </w:rPr>
        <w:t xml:space="preserve"> Кратчайшим путем признается наименьшее расстояние от места постоянного жительства работника до места получения услуг, предусмотренных путевкой или связанных с отдыхом, и обратно по существующей транспортной схеме.</w:t>
      </w:r>
      <w:proofErr w:type="gramEnd"/>
    </w:p>
    <w:p w14:paraId="728CDD31"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Оплате подлежит стоимость проезда работника личным транспортом к месту получения услуг, предусмотренных путевкой или связанных с отдыхом, и обратно к месту постоянного жительства на основании отметки в маршрутном листе, получаемом у </w:t>
      </w:r>
      <w:r w:rsidRPr="006B0404">
        <w:rPr>
          <w:rFonts w:ascii="Times New Roman" w:hAnsi="Times New Roman" w:cs="Times New Roman"/>
          <w:sz w:val="28"/>
          <w:szCs w:val="28"/>
        </w:rPr>
        <w:t>уполномоченного должностного лица по кадровой работе</w:t>
      </w:r>
      <w:r w:rsidRPr="006B0404">
        <w:rPr>
          <w:rFonts w:ascii="Times New Roman" w:eastAsia="Times New Roman" w:hAnsi="Times New Roman" w:cs="Times New Roman"/>
          <w:sz w:val="28"/>
          <w:szCs w:val="28"/>
          <w:lang w:eastAsia="ru-RU"/>
        </w:rPr>
        <w:t xml:space="preserve">, или других документов, подтверждающих нахождение в месте получения услуг. </w:t>
      </w:r>
      <w:proofErr w:type="gramStart"/>
      <w:r w:rsidRPr="006B0404">
        <w:rPr>
          <w:rFonts w:ascii="Times New Roman" w:eastAsia="Times New Roman" w:hAnsi="Times New Roman" w:cs="Times New Roman"/>
          <w:sz w:val="28"/>
          <w:szCs w:val="28"/>
          <w:lang w:eastAsia="ru-RU"/>
        </w:rPr>
        <w:t xml:space="preserve">Оплата стоимости проезда производится работнику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w:t>
      </w:r>
      <w:r w:rsidRPr="006B0404">
        <w:rPr>
          <w:rFonts w:ascii="Times New Roman" w:eastAsia="Times New Roman" w:hAnsi="Times New Roman" w:cs="Times New Roman"/>
          <w:sz w:val="28"/>
          <w:szCs w:val="28"/>
          <w:lang w:eastAsia="ru-RU"/>
        </w:rPr>
        <w:lastRenderedPageBreak/>
        <w:t>Министерством транспорта Российской Федерации, или работнику при предъявлении справок организаций, осуществляющих продажу</w:t>
      </w:r>
      <w:proofErr w:type="gramEnd"/>
      <w:r w:rsidRPr="006B0404">
        <w:rPr>
          <w:rFonts w:ascii="Times New Roman" w:eastAsia="Times New Roman" w:hAnsi="Times New Roman" w:cs="Times New Roman"/>
          <w:sz w:val="28"/>
          <w:szCs w:val="28"/>
          <w:lang w:eastAsia="ru-RU"/>
        </w:rPr>
        <w:t xml:space="preserve">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работника и его детей в месте получения услуг. </w:t>
      </w:r>
    </w:p>
    <w:p w14:paraId="210E9CBC"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roofErr w:type="gramEnd"/>
    </w:p>
    <w:p w14:paraId="489F9C8E"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Оплата стоимости проезда работника личным транспортом к месту получения услуг, предусмотренных путевкой или связанных с отдыхом, и обратно к месту постоянного жительства производится в случае проезда на транспортном средстве, принадлежащем работнику или членам семьи (супругу (супруге), детям, родителям, при предъявлении следующих подтверждающих документов:</w:t>
      </w:r>
      <w:proofErr w:type="gramEnd"/>
    </w:p>
    <w:p w14:paraId="2E45DFA2"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маршрутный лист, получаемый у </w:t>
      </w:r>
      <w:r w:rsidRPr="006B0404">
        <w:rPr>
          <w:rFonts w:ascii="Times New Roman" w:hAnsi="Times New Roman" w:cs="Times New Roman"/>
          <w:sz w:val="28"/>
          <w:szCs w:val="28"/>
        </w:rPr>
        <w:t>уполномоченного должностного лица по кадровой работе</w:t>
      </w:r>
      <w:r w:rsidRPr="006B0404">
        <w:rPr>
          <w:rFonts w:ascii="Times New Roman" w:eastAsia="Times New Roman" w:hAnsi="Times New Roman" w:cs="Times New Roman"/>
          <w:sz w:val="28"/>
          <w:szCs w:val="28"/>
          <w:lang w:eastAsia="ru-RU"/>
        </w:rPr>
        <w:t xml:space="preserve">, в котором должны быть отметки о прибытии </w:t>
      </w:r>
      <w:proofErr w:type="gramStart"/>
      <w:r w:rsidRPr="006B0404">
        <w:rPr>
          <w:rFonts w:ascii="Times New Roman" w:eastAsia="Times New Roman" w:hAnsi="Times New Roman" w:cs="Times New Roman"/>
          <w:sz w:val="28"/>
          <w:szCs w:val="28"/>
          <w:lang w:eastAsia="ru-RU"/>
        </w:rPr>
        <w:t>в место получения</w:t>
      </w:r>
      <w:proofErr w:type="gramEnd"/>
      <w:r w:rsidRPr="006B0404">
        <w:rPr>
          <w:rFonts w:ascii="Times New Roman" w:eastAsia="Times New Roman" w:hAnsi="Times New Roman" w:cs="Times New Roman"/>
          <w:sz w:val="28"/>
          <w:szCs w:val="28"/>
          <w:lang w:eastAsia="ru-RU"/>
        </w:rPr>
        <w:t xml:space="preserve"> услуг, предусмотренных путевкой или связанных с отдыхом, и выбытии к месту постоянного жительства;</w:t>
      </w:r>
    </w:p>
    <w:p w14:paraId="49A120D8"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копии свидетельства о регистрации и паспорта транспортного средства, подтверждающие право собственности на транспортное средство работника или членов его семьи (супруга (супруги), детей, родителей) и водительское удостоверение;</w:t>
      </w:r>
    </w:p>
    <w:p w14:paraId="4575D3E3"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14:paraId="544E8800"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В случае</w:t>
      </w:r>
      <w:proofErr w:type="gramStart"/>
      <w:r w:rsidRPr="006B0404">
        <w:rPr>
          <w:rFonts w:ascii="Times New Roman" w:eastAsia="Times New Roman" w:hAnsi="Times New Roman" w:cs="Times New Roman"/>
          <w:sz w:val="28"/>
          <w:szCs w:val="28"/>
          <w:lang w:eastAsia="ru-RU"/>
        </w:rPr>
        <w:t>,</w:t>
      </w:r>
      <w:proofErr w:type="gramEnd"/>
      <w:r w:rsidRPr="006B0404">
        <w:rPr>
          <w:rFonts w:ascii="Times New Roman" w:eastAsia="Times New Roman" w:hAnsi="Times New Roman" w:cs="Times New Roman"/>
          <w:sz w:val="28"/>
          <w:szCs w:val="28"/>
          <w:lang w:eastAsia="ru-RU"/>
        </w:rPr>
        <w:t xml:space="preserve"> если при следовании работника 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транспортного средства на железнодорожной платформе или пароме. </w:t>
      </w:r>
      <w:proofErr w:type="gramStart"/>
      <w:r w:rsidRPr="006B0404">
        <w:rPr>
          <w:rFonts w:ascii="Times New Roman" w:eastAsia="Times New Roman" w:hAnsi="Times New Roman" w:cs="Times New Roman"/>
          <w:sz w:val="28"/>
          <w:szCs w:val="28"/>
          <w:lang w:eastAsia="ru-RU"/>
        </w:rPr>
        <w:t>Вне зависимости от количества членов семьи, выезжающих вместе с работником к месту получения услуг, предусмотренных путевкой или связанных с отдыхом, и обратно к месту постоянного жительства личным транспортом, а также вне зависимости от количества детей работника, оплате подлежит стоимость проезда к месту получения услуг, предусмотренных путевкой или связанных с отдыхом, и обратно к месту постоянного жительства только одного человека.</w:t>
      </w:r>
      <w:proofErr w:type="gramEnd"/>
    </w:p>
    <w:p w14:paraId="63C44E5A" w14:textId="77777777" w:rsidR="00785001" w:rsidRPr="006B0404" w:rsidRDefault="00785001"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6.11.</w:t>
      </w:r>
      <w:r w:rsidRPr="006B0404">
        <w:rPr>
          <w:rFonts w:ascii="Times New Roman" w:eastAsia="Times New Roman" w:hAnsi="Times New Roman" w:cs="Times New Roman"/>
          <w:sz w:val="28"/>
          <w:szCs w:val="28"/>
          <w:lang w:eastAsia="ru-RU"/>
        </w:rPr>
        <w:tab/>
        <w:t>Оплата стоимости проезда работника воздушным транспортом.</w:t>
      </w:r>
    </w:p>
    <w:p w14:paraId="7CFEB12D" w14:textId="5270DCD5"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lastRenderedPageBreak/>
        <w:t>При приобретении работником авиабилета, оформленного в бездокументарной форме (электронный авиабилет) подтверждающими документами</w:t>
      </w:r>
      <w:r w:rsidR="006B0404">
        <w:rPr>
          <w:rFonts w:ascii="Times New Roman" w:eastAsia="Times New Roman" w:hAnsi="Times New Roman" w:cs="Times New Roman"/>
          <w:sz w:val="28"/>
          <w:szCs w:val="28"/>
          <w:lang w:eastAsia="ru-RU"/>
        </w:rPr>
        <w:t>,</w:t>
      </w:r>
      <w:r w:rsidRPr="006B0404">
        <w:rPr>
          <w:rFonts w:ascii="Times New Roman" w:eastAsia="Times New Roman" w:hAnsi="Times New Roman" w:cs="Times New Roman"/>
          <w:sz w:val="28"/>
          <w:szCs w:val="28"/>
          <w:lang w:eastAsia="ru-RU"/>
        </w:rPr>
        <w:t xml:space="preserve"> являются:</w:t>
      </w:r>
    </w:p>
    <w:p w14:paraId="51E00D6C"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14:paraId="1B6FCEAA"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посадочный талон, подтверждающий перелет по указанному в электронном авиабилете маршруту;</w:t>
      </w:r>
    </w:p>
    <w:p w14:paraId="2B580ED9"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6C3E726C"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слип, чек электронного терминала при проведении операции с использованием банковской карты, держателем которой является работник или супруг (супруга) (при оплате банковской картой);</w:t>
      </w:r>
    </w:p>
    <w:p w14:paraId="32B8800A"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подтверждение проведенной операции по оплате электронного авиабилета кредитным учреждением, в котором работнику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 или путем перечисления денежных средств по распоряжению подотчетного лица самим кредитным учреждением.</w:t>
      </w:r>
    </w:p>
    <w:p w14:paraId="6B14BB33"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В случае утраты посадочного талона предоставляется справка транспортной организации, подтверждающая перелет.</w:t>
      </w:r>
    </w:p>
    <w:p w14:paraId="155E7CE1" w14:textId="77777777" w:rsidR="00785001" w:rsidRPr="006B0404" w:rsidRDefault="00785001"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6.12.</w:t>
      </w:r>
      <w:r w:rsidRPr="006B0404">
        <w:rPr>
          <w:rFonts w:ascii="Times New Roman" w:eastAsia="Times New Roman" w:hAnsi="Times New Roman" w:cs="Times New Roman"/>
          <w:sz w:val="28"/>
          <w:szCs w:val="28"/>
          <w:lang w:eastAsia="ru-RU"/>
        </w:rPr>
        <w:tab/>
        <w:t xml:space="preserve">Оплата стоимости проезда работника железнодорожным транспортом. </w:t>
      </w:r>
    </w:p>
    <w:p w14:paraId="64E98633"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При приобретении работником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roofErr w:type="gramEnd"/>
    </w:p>
    <w:p w14:paraId="6DCE30C9"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1A327C31"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распечатывается контрольный купон и посадочный купон на одном листе с сайта ОАО «РЖД»;</w:t>
      </w:r>
    </w:p>
    <w:p w14:paraId="1DD3304E"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14:paraId="49F0E545"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w:t>
      </w:r>
      <w:r w:rsidRPr="006B0404">
        <w:rPr>
          <w:rFonts w:ascii="Times New Roman" w:eastAsia="Times New Roman" w:hAnsi="Times New Roman" w:cs="Times New Roman"/>
          <w:sz w:val="28"/>
          <w:szCs w:val="28"/>
          <w:lang w:eastAsia="ru-RU"/>
        </w:rPr>
        <w:lastRenderedPageBreak/>
        <w:t>посадочный купон необходимо получить на бланке проездного документа (билета) в кассе или терминале самообслуживания.</w:t>
      </w:r>
    </w:p>
    <w:p w14:paraId="3998661A"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14:paraId="2691CBB6" w14:textId="77777777" w:rsidR="00785001" w:rsidRPr="006B0404" w:rsidRDefault="00785001"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6.13.</w:t>
      </w:r>
      <w:r w:rsidRPr="006B0404">
        <w:rPr>
          <w:rFonts w:ascii="Times New Roman" w:eastAsia="Times New Roman" w:hAnsi="Times New Roman" w:cs="Times New Roman"/>
          <w:sz w:val="28"/>
          <w:szCs w:val="28"/>
          <w:lang w:eastAsia="ru-RU"/>
        </w:rPr>
        <w:tab/>
        <w:t>При проведении операций с использованием банковской карты, держателем которой является супруг (супруга) работника, слипы и чеки электронных терминалов с указанием банковской карты являются подтверждением расходов работника.</w:t>
      </w:r>
    </w:p>
    <w:p w14:paraId="4240DDE8" w14:textId="77777777" w:rsidR="00785001" w:rsidRPr="006B0404" w:rsidRDefault="00785001"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6.14.</w:t>
      </w:r>
      <w:r w:rsidRPr="006B0404">
        <w:rPr>
          <w:rFonts w:ascii="Times New Roman" w:eastAsia="Times New Roman" w:hAnsi="Times New Roman" w:cs="Times New Roman"/>
          <w:sz w:val="28"/>
          <w:szCs w:val="28"/>
          <w:lang w:eastAsia="ru-RU"/>
        </w:rPr>
        <w:tab/>
        <w:t>При проведении операций с использованием банковской карты, держателем которой не является работник, а также супруг (супруга) работника, слипы и чеки электронных терминалов с указанием банковских карт являются подтверждением расходов работника при наличии доверенности в простой письменной форме, подтверждающей оплату третьим лицом по поручению и за счет работника.</w:t>
      </w:r>
    </w:p>
    <w:p w14:paraId="4D8DF07C" w14:textId="77777777" w:rsidR="00785001" w:rsidRPr="006B0404" w:rsidRDefault="00785001"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6.15.</w:t>
      </w:r>
      <w:r w:rsidRPr="006B0404">
        <w:rPr>
          <w:rFonts w:ascii="Times New Roman" w:eastAsia="Times New Roman" w:hAnsi="Times New Roman" w:cs="Times New Roman"/>
          <w:sz w:val="28"/>
          <w:szCs w:val="28"/>
          <w:lang w:eastAsia="ru-RU"/>
        </w:rPr>
        <w:tab/>
      </w:r>
      <w:proofErr w:type="gramStart"/>
      <w:r w:rsidRPr="006B0404">
        <w:rPr>
          <w:rFonts w:ascii="Times New Roman" w:eastAsia="Times New Roman" w:hAnsi="Times New Roman" w:cs="Times New Roman"/>
          <w:sz w:val="28"/>
          <w:szCs w:val="28"/>
          <w:lang w:eastAsia="ru-RU"/>
        </w:rPr>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 и обратно к</w:t>
      </w:r>
      <w:proofErr w:type="gramEnd"/>
      <w:r w:rsidRPr="006B0404">
        <w:rPr>
          <w:rFonts w:ascii="Times New Roman" w:eastAsia="Times New Roman" w:hAnsi="Times New Roman" w:cs="Times New Roman"/>
          <w:sz w:val="28"/>
          <w:szCs w:val="28"/>
          <w:lang w:eastAsia="ru-RU"/>
        </w:rPr>
        <w:t xml:space="preserve"> месту постоянного жительства в размере минимальной стоимости проезда:</w:t>
      </w:r>
    </w:p>
    <w:p w14:paraId="594FB1C4"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при наличии железнодорожного сообщения - по тарифу плацкартного вагона пассажирского поезда;</w:t>
      </w:r>
    </w:p>
    <w:p w14:paraId="61639B8B"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при наличии только воздушного сообщения - по тарифу на перевозку воздушным транспортом в салоне экономического класса;</w:t>
      </w:r>
    </w:p>
    <w:p w14:paraId="4553208D"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2114A122"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при наличии только автомобильного сообщения - по тарифу автобуса общего типа.</w:t>
      </w:r>
    </w:p>
    <w:p w14:paraId="2F765C03"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При утере документов, подтверждающих проезд личным транспортом (чеки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w:t>
      </w:r>
    </w:p>
    <w:p w14:paraId="6AB49D94"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6.16. </w:t>
      </w:r>
      <w:proofErr w:type="gramStart"/>
      <w:r w:rsidRPr="006B0404">
        <w:rPr>
          <w:rFonts w:ascii="Times New Roman" w:eastAsia="Times New Roman" w:hAnsi="Times New Roman" w:cs="Times New Roman"/>
          <w:sz w:val="28"/>
          <w:szCs w:val="28"/>
          <w:lang w:eastAsia="ru-RU"/>
        </w:rP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roofErr w:type="gramEnd"/>
    </w:p>
    <w:p w14:paraId="2E0E2357"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lastRenderedPageBreak/>
        <w:t>6.17. Предварительная оплата компенсация стоимости расходов по проезду не производится.</w:t>
      </w:r>
    </w:p>
    <w:p w14:paraId="6F6E7BA5"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6.18. Работникам и их детям компенсация стоимости расходов по проезду осуществляется один раз в два года. В календарном году работнику предоставляется одна из гарантий: компенсация стоимости расходов по проезду к месту получения услуг, предусмотренных путевкой или связанных с отдыхом или оплата стоимости проезда и провоза багажа к месту использования отпуска и обратно. </w:t>
      </w:r>
    </w:p>
    <w:p w14:paraId="7C8A6E3C" w14:textId="77777777" w:rsidR="00785001" w:rsidRPr="006B0404" w:rsidRDefault="00785001" w:rsidP="006B0404">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6.19. </w:t>
      </w:r>
      <w:proofErr w:type="gramStart"/>
      <w:r w:rsidRPr="006B0404">
        <w:rPr>
          <w:rFonts w:ascii="Times New Roman" w:eastAsia="Times New Roman" w:hAnsi="Times New Roman" w:cs="Times New Roman"/>
          <w:sz w:val="28"/>
          <w:szCs w:val="28"/>
          <w:lang w:eastAsia="ru-RU"/>
        </w:rPr>
        <w:t>У работников, вновь принятых на работу в орган местного самоуправления сельского поселения Усть-Юган право на компенсацию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работника наступает по истечении 11 месяцев работы в органе местного самоуправления сельского поселения Усть-Юган.</w:t>
      </w:r>
      <w:proofErr w:type="gramEnd"/>
    </w:p>
    <w:p w14:paraId="36AA223D" w14:textId="65B3F964" w:rsidR="006D3FBF" w:rsidRPr="006D3FBF" w:rsidRDefault="00785001" w:rsidP="006B040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6.20.</w:t>
      </w:r>
      <w:r w:rsidRPr="006B0404">
        <w:rPr>
          <w:rFonts w:ascii="Times New Roman" w:eastAsia="Times New Roman" w:hAnsi="Times New Roman" w:cs="Times New Roman"/>
          <w:sz w:val="28"/>
          <w:szCs w:val="28"/>
          <w:lang w:eastAsia="ru-RU"/>
        </w:rPr>
        <w:tab/>
        <w:t xml:space="preserve"> 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 к месту получения услуг, предусмотренных путевкой или связанных с отдыхом или оплата стоимости проезда и провоза багажа к месту использования отпуска и обратно.</w:t>
      </w:r>
    </w:p>
    <w:p w14:paraId="2F7A37A0" w14:textId="77777777" w:rsidR="006D3FBF" w:rsidRPr="006D3FBF" w:rsidRDefault="006D3FBF" w:rsidP="006B040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623AF05" w14:textId="2E24E781" w:rsidR="00785001" w:rsidRPr="006B0404" w:rsidRDefault="006D3FBF" w:rsidP="006B0404">
      <w:pPr>
        <w:widowControl w:val="0"/>
        <w:shd w:val="clear" w:color="auto" w:fill="FFFFFF"/>
        <w:tabs>
          <w:tab w:val="left" w:pos="851"/>
          <w:tab w:val="left" w:pos="1134"/>
          <w:tab w:val="left" w:pos="1276"/>
          <w:tab w:val="left" w:pos="1418"/>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D3FBF">
        <w:rPr>
          <w:rFonts w:ascii="Times New Roman" w:eastAsia="Times New Roman" w:hAnsi="Times New Roman" w:cs="Times New Roman"/>
          <w:b/>
          <w:bCs/>
          <w:sz w:val="28"/>
          <w:szCs w:val="28"/>
          <w:lang w:eastAsia="ru-RU"/>
        </w:rPr>
        <w:t xml:space="preserve"> </w:t>
      </w:r>
      <w:r w:rsidR="00424AD3">
        <w:rPr>
          <w:rFonts w:ascii="Times New Roman" w:eastAsia="Times New Roman" w:hAnsi="Times New Roman" w:cs="Times New Roman"/>
          <w:b/>
          <w:bCs/>
          <w:sz w:val="28"/>
          <w:szCs w:val="28"/>
          <w:lang w:eastAsia="ru-RU"/>
        </w:rPr>
        <w:t>7</w:t>
      </w:r>
      <w:r w:rsidR="00785001" w:rsidRPr="006B0404">
        <w:rPr>
          <w:rFonts w:ascii="Times New Roman" w:eastAsia="Times New Roman" w:hAnsi="Times New Roman" w:cs="Times New Roman"/>
          <w:b/>
          <w:bCs/>
          <w:sz w:val="28"/>
          <w:szCs w:val="28"/>
          <w:lang w:eastAsia="ru-RU"/>
        </w:rPr>
        <w:t>. Единовременные выплаты</w:t>
      </w:r>
    </w:p>
    <w:p w14:paraId="31FE49BB" w14:textId="77777777" w:rsidR="00785001" w:rsidRPr="006B0404" w:rsidRDefault="00785001" w:rsidP="006B0404">
      <w:pPr>
        <w:widowControl w:val="0"/>
        <w:shd w:val="clear" w:color="auto" w:fill="FFFFFF"/>
        <w:tabs>
          <w:tab w:val="left" w:pos="851"/>
          <w:tab w:val="left" w:pos="1134"/>
          <w:tab w:val="left" w:pos="1276"/>
          <w:tab w:val="left" w:pos="1418"/>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35F4887" w14:textId="77777777" w:rsidR="00785001" w:rsidRPr="006B0404" w:rsidRDefault="00785001" w:rsidP="006B0404">
      <w:pPr>
        <w:widowControl w:val="0"/>
        <w:shd w:val="clear" w:color="auto" w:fill="FFFFFF"/>
        <w:tabs>
          <w:tab w:val="left" w:pos="851"/>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Работнику гарантируются единовременные выплаты в следующих случаях: </w:t>
      </w:r>
    </w:p>
    <w:p w14:paraId="796E225B" w14:textId="77777777" w:rsidR="00785001" w:rsidRPr="006B0404" w:rsidRDefault="00785001" w:rsidP="006B0404">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к юбилейным датам в связи с достижением возраста 50, 55, 60, 65 лет - в размере 0,5 месячного фонда оплаты труда;</w:t>
      </w:r>
    </w:p>
    <w:p w14:paraId="1128E98F" w14:textId="77777777" w:rsidR="00785001" w:rsidRPr="006B0404" w:rsidRDefault="00785001" w:rsidP="006B0404">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в связи со смертью близких родственников (родители, супруг (супруга), дети) по личному заявлению работника, при предоставлении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 - в размере 0,5 месячного фонда оплаты труда;</w:t>
      </w:r>
    </w:p>
    <w:p w14:paraId="6994C706" w14:textId="77777777" w:rsidR="00785001" w:rsidRPr="006B0404" w:rsidRDefault="00785001" w:rsidP="006B0404">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 при увольнении из органа местного самоуправления сельского поселения Усть-Юган в связи с уходом на пенсию (впервые) при достижении пенсионного возраста и наличии непрерывного стажа работы в органах местного самоуправления сельского поселения Усть-Юган не менее 5 лет по личному заявлению работника при предоставлении копии трудовой книжки - в размере одного месячного фонда оплаты труда;</w:t>
      </w:r>
      <w:proofErr w:type="gramEnd"/>
    </w:p>
    <w:p w14:paraId="0BA4143D" w14:textId="77777777" w:rsidR="00785001" w:rsidRPr="006B0404" w:rsidRDefault="00785001" w:rsidP="006B0404">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на оздоровление работника - в общем размере 55 000 (пятьдесят пять тысяч) рублей, в том числе налог на доходы физических лиц.</w:t>
      </w:r>
    </w:p>
    <w:p w14:paraId="30A92095" w14:textId="77777777" w:rsidR="00785001" w:rsidRPr="006B0404" w:rsidRDefault="00785001" w:rsidP="006B0404">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У работников, вновь принятых на работу в орган местного самоуправления сельского поселения Усть-Юган право на единовременную выплату на оздоровление работника наступает по истечении 11 месяцев работы в органе местного самоуправления сельского поселения Усть-Юган.</w:t>
      </w:r>
    </w:p>
    <w:p w14:paraId="6353C559" w14:textId="77777777" w:rsidR="00785001" w:rsidRPr="006B0404" w:rsidRDefault="00785001" w:rsidP="006B0404">
      <w:pPr>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lastRenderedPageBreak/>
        <w:t xml:space="preserve">Единовременная выплата на оздоровление работника производится 1 раз в календарном году при уходе работника в ежегодный оплачиваемый отпуск продолжительностью не менее 12 календарных дней. </w:t>
      </w:r>
    </w:p>
    <w:p w14:paraId="5E844650" w14:textId="1FC6E3A4" w:rsidR="006D3FBF" w:rsidRPr="006D3FBF" w:rsidRDefault="00785001" w:rsidP="006B0404">
      <w:pPr>
        <w:widowControl w:val="0"/>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Основанием для единовременной выплаты является распоряжение работодателя.</w:t>
      </w:r>
    </w:p>
    <w:p w14:paraId="138A49B3" w14:textId="77777777" w:rsidR="006D3FBF" w:rsidRPr="006D3FBF" w:rsidRDefault="006D3FBF" w:rsidP="006B040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CCFEF58" w14:textId="0C372256" w:rsidR="00785001" w:rsidRPr="006B0404" w:rsidRDefault="006D3FBF" w:rsidP="006B0404">
      <w:pPr>
        <w:spacing w:after="0" w:line="240" w:lineRule="auto"/>
        <w:ind w:firstLine="709"/>
        <w:jc w:val="center"/>
        <w:outlineLvl w:val="1"/>
        <w:rPr>
          <w:rFonts w:ascii="Times New Roman" w:eastAsia="Times New Roman" w:hAnsi="Times New Roman" w:cs="Times New Roman"/>
          <w:bCs/>
          <w:iCs/>
          <w:sz w:val="28"/>
          <w:szCs w:val="28"/>
          <w:lang w:eastAsia="ru-RU"/>
        </w:rPr>
      </w:pPr>
      <w:r w:rsidRPr="006D3FBF">
        <w:rPr>
          <w:rFonts w:ascii="Times New Roman" w:eastAsia="Times New Roman" w:hAnsi="Times New Roman" w:cs="Times New Roman"/>
          <w:b/>
          <w:bCs/>
          <w:sz w:val="28"/>
          <w:szCs w:val="28"/>
          <w:lang w:eastAsia="ru-RU"/>
        </w:rPr>
        <w:t xml:space="preserve"> </w:t>
      </w:r>
      <w:r w:rsidR="00424AD3">
        <w:rPr>
          <w:rFonts w:ascii="Times New Roman" w:eastAsia="Times New Roman" w:hAnsi="Times New Roman" w:cs="Times New Roman"/>
          <w:b/>
          <w:bCs/>
          <w:sz w:val="28"/>
          <w:szCs w:val="28"/>
          <w:lang w:eastAsia="ru-RU"/>
        </w:rPr>
        <w:t>8</w:t>
      </w:r>
      <w:r w:rsidR="00785001" w:rsidRPr="006B0404">
        <w:rPr>
          <w:rFonts w:ascii="Times New Roman" w:eastAsia="Times New Roman" w:hAnsi="Times New Roman" w:cs="Times New Roman"/>
          <w:b/>
          <w:bCs/>
          <w:sz w:val="28"/>
          <w:szCs w:val="28"/>
          <w:lang w:eastAsia="ru-RU"/>
        </w:rPr>
        <w:t xml:space="preserve">. </w:t>
      </w:r>
      <w:r w:rsidR="00785001" w:rsidRPr="006B0404">
        <w:rPr>
          <w:rFonts w:ascii="Times New Roman" w:eastAsia="Times New Roman" w:hAnsi="Times New Roman" w:cs="Times New Roman"/>
          <w:b/>
          <w:bCs/>
          <w:iCs/>
          <w:sz w:val="28"/>
          <w:szCs w:val="28"/>
          <w:lang w:eastAsia="ru-RU"/>
        </w:rPr>
        <w:t>Возмещение расходов, связанных со служебными командировками</w:t>
      </w:r>
    </w:p>
    <w:p w14:paraId="101DE521" w14:textId="77777777" w:rsidR="00785001" w:rsidRPr="006B0404" w:rsidRDefault="00785001" w:rsidP="006B0404">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EBD484" w14:textId="6BB95661" w:rsidR="00785001" w:rsidRPr="006B0404" w:rsidRDefault="00424AD3" w:rsidP="006B0404">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.1.</w:t>
      </w:r>
      <w:r w:rsidR="00785001" w:rsidRPr="006B0404">
        <w:rPr>
          <w:rFonts w:ascii="Times New Roman" w:eastAsia="Times New Roman" w:hAnsi="Times New Roman" w:cs="Times New Roman"/>
          <w:sz w:val="28"/>
          <w:szCs w:val="28"/>
          <w:lang w:eastAsia="ru-RU"/>
        </w:rPr>
        <w:tab/>
        <w:t xml:space="preserve"> При направлении работника в служебную командировку ему возмещаются:</w:t>
      </w:r>
    </w:p>
    <w:p w14:paraId="2344A844"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расходы по проезду; </w:t>
      </w:r>
    </w:p>
    <w:p w14:paraId="1BF80A27"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расходы по найму жилого помещения; </w:t>
      </w:r>
    </w:p>
    <w:p w14:paraId="15AA3EA8" w14:textId="77777777" w:rsidR="00785001" w:rsidRPr="006B0404" w:rsidRDefault="00785001" w:rsidP="006B0404">
      <w:pPr>
        <w:tabs>
          <w:tab w:val="left" w:pos="851"/>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дополнительные расходы, связанные с проживанием вне места постоянного жительства (суточные);</w:t>
      </w:r>
    </w:p>
    <w:p w14:paraId="3F326742" w14:textId="77777777" w:rsidR="00785001" w:rsidRPr="006B0404" w:rsidRDefault="00785001" w:rsidP="006B0404">
      <w:pPr>
        <w:tabs>
          <w:tab w:val="left" w:pos="851"/>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иные расходы, произведенные работником с разрешения или </w:t>
      </w:r>
      <w:proofErr w:type="gramStart"/>
      <w:r w:rsidRPr="006B0404">
        <w:rPr>
          <w:rFonts w:ascii="Times New Roman" w:eastAsia="Times New Roman" w:hAnsi="Times New Roman" w:cs="Times New Roman"/>
          <w:sz w:val="28"/>
          <w:szCs w:val="28"/>
          <w:lang w:eastAsia="ru-RU"/>
        </w:rPr>
        <w:t>ведома</w:t>
      </w:r>
      <w:proofErr w:type="gramEnd"/>
      <w:r w:rsidRPr="006B0404">
        <w:rPr>
          <w:rFonts w:ascii="Times New Roman" w:eastAsia="Times New Roman" w:hAnsi="Times New Roman" w:cs="Times New Roman"/>
          <w:sz w:val="28"/>
          <w:szCs w:val="28"/>
          <w:lang w:eastAsia="ru-RU"/>
        </w:rPr>
        <w:t xml:space="preserve"> работодателя (далее - иные расходы).</w:t>
      </w:r>
    </w:p>
    <w:p w14:paraId="0BB0199C" w14:textId="1D3AAE97"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.2.</w:t>
      </w:r>
      <w:r w:rsidR="00785001" w:rsidRPr="006B0404">
        <w:rPr>
          <w:rFonts w:ascii="Times New Roman" w:eastAsia="Times New Roman" w:hAnsi="Times New Roman" w:cs="Times New Roman"/>
          <w:sz w:val="28"/>
          <w:szCs w:val="28"/>
          <w:lang w:eastAsia="ru-RU"/>
        </w:rPr>
        <w:tab/>
        <w:t xml:space="preserve"> При направлении работника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заявления работника. </w:t>
      </w:r>
    </w:p>
    <w:p w14:paraId="7DD325D9" w14:textId="506DA854" w:rsidR="00785001" w:rsidRPr="006B0404" w:rsidRDefault="00424AD3" w:rsidP="006B0404">
      <w:pPr>
        <w:tabs>
          <w:tab w:val="left" w:pos="709"/>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w:t>
      </w:r>
      <w:r w:rsidR="00785001" w:rsidRPr="006B0404">
        <w:rPr>
          <w:rFonts w:ascii="Times New Roman" w:eastAsia="Times New Roman" w:hAnsi="Times New Roman" w:cs="Times New Roman"/>
          <w:sz w:val="28"/>
          <w:szCs w:val="28"/>
          <w:lang w:eastAsia="ru-RU"/>
        </w:rPr>
        <w:tab/>
        <w:t xml:space="preserve"> Расходы работника,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размеров, а именно:</w:t>
      </w:r>
    </w:p>
    <w:p w14:paraId="285FEE2B" w14:textId="3071A631" w:rsidR="00785001" w:rsidRPr="006B0404" w:rsidRDefault="00424AD3" w:rsidP="006B040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.3.1.</w:t>
      </w:r>
      <w:r w:rsidR="00785001" w:rsidRPr="006B0404">
        <w:rPr>
          <w:rFonts w:ascii="Times New Roman" w:eastAsia="Times New Roman" w:hAnsi="Times New Roman" w:cs="Times New Roman"/>
          <w:sz w:val="28"/>
          <w:szCs w:val="28"/>
          <w:lang w:eastAsia="ru-RU"/>
        </w:rPr>
        <w:tab/>
        <w:t xml:space="preserve"> </w:t>
      </w:r>
      <w:proofErr w:type="gramStart"/>
      <w:r w:rsidR="00785001" w:rsidRPr="006B0404">
        <w:rPr>
          <w:rFonts w:ascii="Times New Roman" w:eastAsia="Times New Roman" w:hAnsi="Times New Roman" w:cs="Times New Roman"/>
          <w:sz w:val="28"/>
          <w:szCs w:val="28"/>
          <w:lang w:eastAsia="ru-RU"/>
        </w:rPr>
        <w:t>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w:t>
      </w:r>
      <w:proofErr w:type="gramEnd"/>
      <w:r w:rsidR="00785001" w:rsidRPr="006B0404">
        <w:rPr>
          <w:rFonts w:ascii="Times New Roman" w:eastAsia="Times New Roman" w:hAnsi="Times New Roman" w:cs="Times New Roman"/>
          <w:sz w:val="28"/>
          <w:szCs w:val="28"/>
          <w:lang w:eastAsia="ru-RU"/>
        </w:rPr>
        <w:t xml:space="preserve">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0340B6AD" w14:textId="3B6809CD"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.3.2.</w:t>
      </w:r>
      <w:r w:rsidR="00785001" w:rsidRPr="006B0404">
        <w:rPr>
          <w:rFonts w:ascii="Times New Roman" w:eastAsia="Times New Roman" w:hAnsi="Times New Roman" w:cs="Times New Roman"/>
          <w:sz w:val="28"/>
          <w:szCs w:val="28"/>
          <w:lang w:eastAsia="ru-RU"/>
        </w:rPr>
        <w:tab/>
        <w:t>Расходы по проезду к месту служебной командировки на территории Российской Федерации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14:paraId="64ACB029"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воздушным транспортом - тариф проезда в салоне экономического класса;</w:t>
      </w:r>
    </w:p>
    <w:p w14:paraId="4FEF0045"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морским и речным транспортом - тариф проезда в четырехместной каюте с комплексным обслуживанием пассажиров;</w:t>
      </w:r>
    </w:p>
    <w:p w14:paraId="1EEA2CB6"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железнодорожным транспортом - не выше тарифа проезда в вагоне</w:t>
      </w:r>
      <w:proofErr w:type="gramStart"/>
      <w:r w:rsidRPr="006B0404">
        <w:rPr>
          <w:rFonts w:ascii="Times New Roman" w:eastAsia="Times New Roman" w:hAnsi="Times New Roman" w:cs="Times New Roman"/>
          <w:sz w:val="28"/>
          <w:szCs w:val="28"/>
          <w:lang w:eastAsia="ru-RU"/>
        </w:rPr>
        <w:t xml:space="preserve"> К</w:t>
      </w:r>
      <w:proofErr w:type="gramEnd"/>
      <w:r w:rsidRPr="006B0404">
        <w:rPr>
          <w:rFonts w:ascii="Times New Roman" w:eastAsia="Times New Roman" w:hAnsi="Times New Roman" w:cs="Times New Roman"/>
          <w:sz w:val="28"/>
          <w:szCs w:val="28"/>
          <w:lang w:eastAsia="ru-RU"/>
        </w:rPr>
        <w:t xml:space="preserve"> «купейный»;</w:t>
      </w:r>
    </w:p>
    <w:p w14:paraId="18C20D33"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lastRenderedPageBreak/>
        <w:t xml:space="preserve">- </w:t>
      </w:r>
      <w:proofErr w:type="gramStart"/>
      <w:r w:rsidRPr="006B0404">
        <w:rPr>
          <w:rFonts w:ascii="Times New Roman" w:eastAsia="Times New Roman" w:hAnsi="Times New Roman" w:cs="Times New Roman"/>
          <w:sz w:val="28"/>
          <w:szCs w:val="28"/>
          <w:lang w:eastAsia="ru-RU"/>
        </w:rPr>
        <w:t>автомобильным</w:t>
      </w:r>
      <w:proofErr w:type="gramEnd"/>
      <w:r w:rsidRPr="006B0404">
        <w:rPr>
          <w:rFonts w:ascii="Times New Roman" w:eastAsia="Times New Roman" w:hAnsi="Times New Roman" w:cs="Times New Roman"/>
          <w:sz w:val="28"/>
          <w:szCs w:val="28"/>
          <w:lang w:eastAsia="ru-RU"/>
        </w:rPr>
        <w:t xml:space="preserve"> транспортом-тариф проезда в автобусе общего типа.</w:t>
      </w:r>
    </w:p>
    <w:p w14:paraId="67811127" w14:textId="1D85175F"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.3.3.</w:t>
      </w:r>
      <w:r w:rsidR="00785001" w:rsidRPr="006B0404">
        <w:rPr>
          <w:rFonts w:ascii="Times New Roman" w:eastAsia="Times New Roman" w:hAnsi="Times New Roman" w:cs="Times New Roman"/>
          <w:sz w:val="28"/>
          <w:szCs w:val="28"/>
          <w:lang w:eastAsia="ru-RU"/>
        </w:rPr>
        <w:tab/>
        <w:t>При приобретении работником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14:paraId="5D7BE4C6"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а) маршрут/квитанция (выписка из автоматизированной информационной системы оформления воздушных перевозок);</w:t>
      </w:r>
    </w:p>
    <w:p w14:paraId="75047770"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б) посадочные талоны, подтверждающие перелет работника по указанному в электронном авиабилете маршруту;</w:t>
      </w:r>
    </w:p>
    <w:p w14:paraId="4766F906"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в) документ, подтверждающий произведенную оплату перевозки:</w:t>
      </w:r>
    </w:p>
    <w:p w14:paraId="546C4667"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чек или другой документ, оформленный на бланке строгой отчетности (при оплате наличными денежными средствами);</w:t>
      </w:r>
    </w:p>
    <w:p w14:paraId="58D5B47C"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1979D570"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14:paraId="71FDDBBD" w14:textId="10286CF5"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.3.4. При приобретении работником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 подтверждающими документами являются:</w:t>
      </w:r>
    </w:p>
    <w:p w14:paraId="32E3C863"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678B5900"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распечатывается контрольный купон и посадочный купон на одном листе с сайта ОАО «РЖД»;</w:t>
      </w:r>
    </w:p>
    <w:p w14:paraId="67E24970"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14:paraId="6F2831DD"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 ОАО «РЖД».</w:t>
      </w:r>
    </w:p>
    <w:p w14:paraId="740DE5DD" w14:textId="70B726C7"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.3.5.</w:t>
      </w:r>
      <w:r w:rsidR="00785001" w:rsidRPr="006B0404">
        <w:rPr>
          <w:rFonts w:ascii="Times New Roman" w:eastAsia="Times New Roman" w:hAnsi="Times New Roman" w:cs="Times New Roman"/>
          <w:sz w:val="28"/>
          <w:szCs w:val="28"/>
          <w:lang w:eastAsia="ru-RU"/>
        </w:rPr>
        <w:tab/>
        <w:t xml:space="preserve">При отсутствии проездных документов, подтверждающих расходы по проезду к месту служебной командировки и обратно,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14:paraId="543855C8" w14:textId="6661721F"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785001" w:rsidRPr="006B0404">
        <w:rPr>
          <w:rFonts w:ascii="Times New Roman" w:eastAsia="Times New Roman" w:hAnsi="Times New Roman" w:cs="Times New Roman"/>
          <w:sz w:val="28"/>
          <w:szCs w:val="28"/>
          <w:lang w:eastAsia="ru-RU"/>
        </w:rPr>
        <w:t>.3.6.</w:t>
      </w:r>
      <w:r w:rsidR="00785001" w:rsidRPr="006B0404">
        <w:rPr>
          <w:rFonts w:ascii="Times New Roman" w:eastAsia="Times New Roman" w:hAnsi="Times New Roman" w:cs="Times New Roman"/>
          <w:sz w:val="28"/>
          <w:szCs w:val="28"/>
          <w:lang w:eastAsia="ru-RU"/>
        </w:rPr>
        <w:tab/>
        <w:t>Расходы по проезду при направлении работника в служебную командировку на территории иностранных государств возмещаются в пределах фактических документально подтвержденных расходов.</w:t>
      </w:r>
    </w:p>
    <w:p w14:paraId="103FB54C" w14:textId="6F1CCC22" w:rsidR="00785001" w:rsidRPr="006B0404" w:rsidRDefault="00424AD3" w:rsidP="006B040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.4.</w:t>
      </w:r>
      <w:r w:rsidR="00785001" w:rsidRPr="006B0404">
        <w:rPr>
          <w:rFonts w:ascii="Times New Roman" w:eastAsia="Times New Roman" w:hAnsi="Times New Roman" w:cs="Times New Roman"/>
          <w:sz w:val="28"/>
          <w:szCs w:val="28"/>
          <w:lang w:eastAsia="ru-RU"/>
        </w:rPr>
        <w:tab/>
        <w:t>Расходы по найму жилого помещения на территории Российской Федерации возмещаются работнику (кроме тех случаев, когда им предоставляется бесплатное жилое помещение) в следующих порядке и размерах:</w:t>
      </w:r>
    </w:p>
    <w:p w14:paraId="771ADDB4"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расходы по найму жилого помещения (кроме случая, когда направленному в служебную командировку работнику предоставляется бесплатное помещение) - 3500 рублей в сутки; </w:t>
      </w:r>
    </w:p>
    <w:p w14:paraId="5CB82BF7" w14:textId="77777777" w:rsidR="00785001" w:rsidRPr="006B0404" w:rsidRDefault="00785001"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расходы по бронированию жилого помещения - в пределах фактических документально подтвержденных расходов.</w:t>
      </w:r>
    </w:p>
    <w:p w14:paraId="207B7A06" w14:textId="55435455"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.4.1.</w:t>
      </w:r>
      <w:r w:rsidR="00785001" w:rsidRPr="006B0404">
        <w:rPr>
          <w:rFonts w:ascii="Times New Roman" w:eastAsia="Times New Roman" w:hAnsi="Times New Roman" w:cs="Times New Roman"/>
          <w:sz w:val="28"/>
          <w:szCs w:val="28"/>
          <w:lang w:eastAsia="ru-RU"/>
        </w:rPr>
        <w:tab/>
        <w:t>В случае</w:t>
      </w:r>
      <w:proofErr w:type="gramStart"/>
      <w:r w:rsidR="00785001" w:rsidRPr="006B0404">
        <w:rPr>
          <w:rFonts w:ascii="Times New Roman" w:eastAsia="Times New Roman" w:hAnsi="Times New Roman" w:cs="Times New Roman"/>
          <w:sz w:val="28"/>
          <w:szCs w:val="28"/>
          <w:lang w:eastAsia="ru-RU"/>
        </w:rPr>
        <w:t>,</w:t>
      </w:r>
      <w:proofErr w:type="gramEnd"/>
      <w:r w:rsidR="00785001" w:rsidRPr="006B0404">
        <w:rPr>
          <w:rFonts w:ascii="Times New Roman" w:eastAsia="Times New Roman" w:hAnsi="Times New Roman" w:cs="Times New Roman"/>
          <w:sz w:val="28"/>
          <w:szCs w:val="28"/>
          <w:lang w:eastAsia="ru-RU"/>
        </w:rPr>
        <w:t xml:space="preserve"> если в населенном пункте отсутствует гостиница, работник имеет право воспользоваться иным жилым помещением либо аналогичным жилым помещением в ближайшем населенном пункте. </w:t>
      </w:r>
    </w:p>
    <w:p w14:paraId="3C05031C" w14:textId="15E8D05E" w:rsidR="00785001" w:rsidRPr="006B0404" w:rsidRDefault="00424AD3" w:rsidP="006B0404">
      <w:pPr>
        <w:tabs>
          <w:tab w:val="left" w:pos="993"/>
          <w:tab w:val="left" w:pos="1134"/>
          <w:tab w:val="left" w:pos="1560"/>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.4.2. Обязательными документами по найму жилого помещения являются счет и чек контрольно-кассового аппарата об оплате или квитанция к приходному кассовому ордеру с печатью. Если оплата производится банковской картой работника, то предоставляются слипы и чеки электронных терминалов.  </w:t>
      </w:r>
    </w:p>
    <w:p w14:paraId="2755153A" w14:textId="34C8ED03"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.4.3. 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14:paraId="061C1390" w14:textId="0175EAC1"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.5. 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300 рублей в сутки. </w:t>
      </w:r>
    </w:p>
    <w:p w14:paraId="7E272558" w14:textId="6DD46AD0"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.5.1. 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00785001" w:rsidRPr="006B0404">
        <w:rPr>
          <w:rFonts w:ascii="Times New Roman" w:eastAsia="Times New Roman" w:hAnsi="Times New Roman" w:cs="Times New Roman"/>
          <w:sz w:val="28"/>
          <w:szCs w:val="28"/>
          <w:lang w:eastAsia="ru-RU"/>
        </w:rPr>
        <w:t>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w:t>
      </w:r>
      <w:proofErr w:type="gramEnd"/>
      <w:r w:rsidR="00785001" w:rsidRPr="006B0404">
        <w:rPr>
          <w:rFonts w:ascii="Times New Roman" w:eastAsia="Times New Roman" w:hAnsi="Times New Roman" w:cs="Times New Roman"/>
          <w:sz w:val="28"/>
          <w:szCs w:val="28"/>
          <w:lang w:eastAsia="ru-RU"/>
        </w:rPr>
        <w:t xml:space="preserve">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работнику условий отдыха.</w:t>
      </w:r>
    </w:p>
    <w:p w14:paraId="3ED09D5A" w14:textId="2C5D7CF4" w:rsidR="00785001" w:rsidRPr="006B0404" w:rsidRDefault="00424AD3" w:rsidP="006B0404">
      <w:pPr>
        <w:tabs>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.5.2.</w:t>
      </w:r>
      <w:r w:rsidR="00785001" w:rsidRPr="006B0404">
        <w:rPr>
          <w:rFonts w:ascii="Times New Roman" w:eastAsia="Times New Roman" w:hAnsi="Times New Roman" w:cs="Times New Roman"/>
          <w:sz w:val="28"/>
          <w:szCs w:val="28"/>
          <w:lang w:eastAsia="ru-RU"/>
        </w:rPr>
        <w:tab/>
      </w:r>
      <w:proofErr w:type="gramStart"/>
      <w:r w:rsidR="00785001" w:rsidRPr="006B0404">
        <w:rPr>
          <w:rFonts w:ascii="Times New Roman" w:eastAsia="Times New Roman" w:hAnsi="Times New Roman" w:cs="Times New Roman"/>
          <w:sz w:val="28"/>
          <w:szCs w:val="28"/>
          <w:lang w:eastAsia="ru-RU"/>
        </w:rPr>
        <w:t xml:space="preserve">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 утвержденных постановлением Правительства Российской Федерации </w:t>
      </w:r>
      <w:hyperlink r:id="rId22" w:tooltip="ПОСТАНОВЛЕНИЕ от 26.12.2005 № 812 ПРАВИТЕЛЬСТВО РФ&#10;&#10;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 w:history="1">
        <w:r w:rsidR="00785001" w:rsidRPr="006B0404">
          <w:rPr>
            <w:rFonts w:ascii="Times New Roman" w:eastAsia="Times New Roman" w:hAnsi="Times New Roman" w:cs="Times New Roman"/>
            <w:sz w:val="28"/>
            <w:szCs w:val="28"/>
            <w:lang w:eastAsia="ru-RU"/>
          </w:rPr>
          <w:t>от 26.12.2005 № 812 «О размере и порядке</w:t>
        </w:r>
      </w:hyperlink>
      <w:r w:rsidR="00785001" w:rsidRPr="006B0404">
        <w:rPr>
          <w:rFonts w:ascii="Times New Roman" w:eastAsia="Times New Roman" w:hAnsi="Times New Roman" w:cs="Times New Roman"/>
          <w:sz w:val="28"/>
          <w:szCs w:val="28"/>
          <w:lang w:eastAsia="ru-RU"/>
        </w:rPr>
        <w:t xml:space="preserve">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00785001" w:rsidRPr="006B0404">
        <w:rPr>
          <w:rFonts w:ascii="Times New Roman" w:eastAsia="Times New Roman" w:hAnsi="Times New Roman" w:cs="Times New Roman"/>
          <w:sz w:val="28"/>
          <w:szCs w:val="28"/>
          <w:lang w:eastAsia="ru-RU"/>
        </w:rPr>
        <w:t xml:space="preserve"> государственных учреждений, военнослужащих, </w:t>
      </w:r>
      <w:r w:rsidR="00785001" w:rsidRPr="006B0404">
        <w:rPr>
          <w:rFonts w:ascii="Times New Roman" w:eastAsia="Times New Roman" w:hAnsi="Times New Roman" w:cs="Times New Roman"/>
          <w:sz w:val="28"/>
          <w:szCs w:val="28"/>
          <w:lang w:eastAsia="ru-RU"/>
        </w:rPr>
        <w:lastRenderedPageBreak/>
        <w:t>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14:paraId="64314D40" w14:textId="2D79989C" w:rsidR="00785001" w:rsidRPr="006B0404" w:rsidRDefault="00424AD3"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w:t>
      </w:r>
      <w:r w:rsidR="00785001" w:rsidRPr="006B0404">
        <w:rPr>
          <w:rFonts w:ascii="Times New Roman" w:eastAsia="Times New Roman" w:hAnsi="Times New Roman" w:cs="Times New Roman"/>
          <w:bCs/>
          <w:sz w:val="28"/>
          <w:szCs w:val="28"/>
          <w:lang w:eastAsia="ru-RU"/>
        </w:rPr>
        <w:t>.6.</w:t>
      </w:r>
      <w:r w:rsidR="00785001" w:rsidRPr="006B0404">
        <w:rPr>
          <w:rFonts w:ascii="Times New Roman" w:eastAsia="Times New Roman" w:hAnsi="Times New Roman" w:cs="Times New Roman"/>
          <w:b/>
          <w:bCs/>
          <w:sz w:val="28"/>
          <w:szCs w:val="28"/>
          <w:lang w:eastAsia="ru-RU"/>
        </w:rPr>
        <w:t xml:space="preserve"> </w:t>
      </w:r>
      <w:r w:rsidR="00785001" w:rsidRPr="006B0404">
        <w:rPr>
          <w:rFonts w:ascii="Times New Roman" w:eastAsia="Times New Roman" w:hAnsi="Times New Roman" w:cs="Times New Roman"/>
          <w:bCs/>
          <w:sz w:val="28"/>
          <w:szCs w:val="28"/>
          <w:lang w:eastAsia="ru-RU"/>
        </w:rPr>
        <w:t>И</w:t>
      </w:r>
      <w:r w:rsidR="00785001" w:rsidRPr="006B0404">
        <w:rPr>
          <w:rFonts w:ascii="Times New Roman" w:eastAsia="Times New Roman" w:hAnsi="Times New Roman" w:cs="Times New Roman"/>
          <w:sz w:val="28"/>
          <w:szCs w:val="28"/>
          <w:lang w:eastAsia="ru-RU"/>
        </w:rPr>
        <w:t xml:space="preserve">ные расходы, произведенные работником с разрешения или </w:t>
      </w:r>
      <w:proofErr w:type="gramStart"/>
      <w:r w:rsidR="00785001" w:rsidRPr="006B0404">
        <w:rPr>
          <w:rFonts w:ascii="Times New Roman" w:eastAsia="Times New Roman" w:hAnsi="Times New Roman" w:cs="Times New Roman"/>
          <w:sz w:val="28"/>
          <w:szCs w:val="28"/>
          <w:lang w:eastAsia="ru-RU"/>
        </w:rPr>
        <w:t>ведома</w:t>
      </w:r>
      <w:proofErr w:type="gramEnd"/>
      <w:r w:rsidR="00785001" w:rsidRPr="006B0404">
        <w:rPr>
          <w:rFonts w:ascii="Times New Roman" w:eastAsia="Times New Roman" w:hAnsi="Times New Roman" w:cs="Times New Roman"/>
          <w:sz w:val="28"/>
          <w:szCs w:val="28"/>
          <w:lang w:eastAsia="ru-RU"/>
        </w:rPr>
        <w:t xml:space="preserve"> работодателя:</w:t>
      </w:r>
    </w:p>
    <w:p w14:paraId="526D7BFF" w14:textId="38680AD7" w:rsidR="00785001" w:rsidRPr="006B0404" w:rsidRDefault="00424AD3"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.6.1. Работнику на основании его заявления возмещаются расходы:</w:t>
      </w:r>
    </w:p>
    <w:p w14:paraId="4D3AC71E"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по уплате за пользование курортной инфраструктурой (курортный сбор); </w:t>
      </w:r>
    </w:p>
    <w:p w14:paraId="62F5AFCD"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понесенные в связи с ранним заездом и (или) поздним выездом из гостиницы</w:t>
      </w:r>
      <w:r w:rsidRPr="006B0404">
        <w:rPr>
          <w:rFonts w:ascii="Times New Roman" w:eastAsia="Times New Roman" w:hAnsi="Times New Roman" w:cs="Times New Roman"/>
          <w:b/>
          <w:bCs/>
          <w:sz w:val="28"/>
          <w:szCs w:val="28"/>
          <w:lang w:eastAsia="ru-RU"/>
        </w:rPr>
        <w:t xml:space="preserve"> </w:t>
      </w:r>
      <w:r w:rsidRPr="006B0404">
        <w:rPr>
          <w:rFonts w:ascii="Times New Roman" w:eastAsia="Times New Roman" w:hAnsi="Times New Roman" w:cs="Times New Roman"/>
          <w:sz w:val="28"/>
          <w:szCs w:val="28"/>
          <w:lang w:eastAsia="ru-RU"/>
        </w:rPr>
        <w:t xml:space="preserve">(либо почасовая оплата до или после расчетного часа) в связи со временем прибытия </w:t>
      </w:r>
      <w:proofErr w:type="gramStart"/>
      <w:r w:rsidRPr="006B0404">
        <w:rPr>
          <w:rFonts w:ascii="Times New Roman" w:eastAsia="Times New Roman" w:hAnsi="Times New Roman" w:cs="Times New Roman"/>
          <w:sz w:val="28"/>
          <w:szCs w:val="28"/>
          <w:lang w:eastAsia="ru-RU"/>
        </w:rPr>
        <w:t>в место командирования</w:t>
      </w:r>
      <w:proofErr w:type="gramEnd"/>
      <w:r w:rsidRPr="006B0404">
        <w:rPr>
          <w:rFonts w:ascii="Times New Roman" w:eastAsia="Times New Roman" w:hAnsi="Times New Roman" w:cs="Times New Roman"/>
          <w:sz w:val="28"/>
          <w:szCs w:val="28"/>
          <w:lang w:eastAsia="ru-RU"/>
        </w:rPr>
        <w:t xml:space="preserve"> и (или) отправления;</w:t>
      </w:r>
    </w:p>
    <w:p w14:paraId="06662684"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B0404">
        <w:rPr>
          <w:rFonts w:ascii="Times New Roman" w:eastAsia="Times New Roman" w:hAnsi="Times New Roman" w:cs="Times New Roman"/>
          <w:sz w:val="28"/>
          <w:szCs w:val="28"/>
          <w:lang w:eastAsia="ru-RU"/>
        </w:rPr>
        <w:t>- понесенные в связи с обменом валют;</w:t>
      </w:r>
      <w:proofErr w:type="gramEnd"/>
    </w:p>
    <w:p w14:paraId="17E03DAB"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на оплату услуг специалиста-переводчика при переводе оправдательных документов, подтверждающих произведенные расходы;</w:t>
      </w:r>
    </w:p>
    <w:p w14:paraId="10AA86F1" w14:textId="77777777" w:rsidR="00785001" w:rsidRPr="006B0404" w:rsidRDefault="00785001" w:rsidP="006B04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B0404">
        <w:rPr>
          <w:rFonts w:ascii="Times New Roman" w:eastAsia="Times New Roman" w:hAnsi="Times New Roman" w:cs="Times New Roman"/>
          <w:sz w:val="28"/>
          <w:szCs w:val="28"/>
          <w:lang w:eastAsia="ru-RU"/>
        </w:rPr>
        <w:t>-</w:t>
      </w:r>
      <w:r w:rsidRPr="006B0404">
        <w:rPr>
          <w:rFonts w:ascii="Times New Roman" w:eastAsia="Calibri" w:hAnsi="Times New Roman" w:cs="Times New Roman"/>
          <w:b/>
          <w:sz w:val="28"/>
          <w:szCs w:val="28"/>
          <w:lang w:eastAsia="ru-RU"/>
        </w:rPr>
        <w:t xml:space="preserve"> </w:t>
      </w:r>
      <w:r w:rsidRPr="006B0404">
        <w:rPr>
          <w:rFonts w:ascii="Times New Roman" w:eastAsia="Calibri" w:hAnsi="Times New Roman" w:cs="Times New Roman"/>
          <w:sz w:val="28"/>
          <w:szCs w:val="28"/>
          <w:lang w:eastAsia="ru-RU"/>
        </w:rPr>
        <w:t>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w:t>
      </w:r>
    </w:p>
    <w:p w14:paraId="79077967" w14:textId="3BB1EADE" w:rsidR="00785001" w:rsidRPr="006B0404" w:rsidRDefault="00424AD3" w:rsidP="006B0404">
      <w:pPr>
        <w:tabs>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.6.2.</w:t>
      </w:r>
      <w:r w:rsidR="00785001" w:rsidRPr="006B0404">
        <w:rPr>
          <w:rFonts w:ascii="Times New Roman" w:eastAsia="Times New Roman" w:hAnsi="Times New Roman" w:cs="Times New Roman"/>
          <w:sz w:val="28"/>
          <w:szCs w:val="28"/>
          <w:lang w:eastAsia="ru-RU"/>
        </w:rPr>
        <w:tab/>
        <w:t>Работнику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14:paraId="2EC96AEA" w14:textId="77777777" w:rsidR="00785001" w:rsidRPr="006B0404" w:rsidRDefault="00785001" w:rsidP="006B040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расходы на оформление заграничного паспорта, визы и других выездных документов; </w:t>
      </w:r>
    </w:p>
    <w:p w14:paraId="00176EA6" w14:textId="77777777" w:rsidR="00785001" w:rsidRPr="006B0404" w:rsidRDefault="00785001" w:rsidP="006B040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обязательные консульские и аэродромные сборы; </w:t>
      </w:r>
    </w:p>
    <w:p w14:paraId="1DFC8F67" w14:textId="77777777" w:rsidR="00785001" w:rsidRPr="006B0404" w:rsidRDefault="00785001" w:rsidP="006B040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сборы за право въезда или транзита автомобильного транспорта; </w:t>
      </w:r>
    </w:p>
    <w:p w14:paraId="7D1625A0" w14:textId="77777777" w:rsidR="00785001" w:rsidRPr="006B0404" w:rsidRDefault="00785001" w:rsidP="006B040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расходы на оформление обязательной медицинской страховки; </w:t>
      </w:r>
    </w:p>
    <w:p w14:paraId="55AE7657" w14:textId="77777777" w:rsidR="00785001" w:rsidRPr="006B0404" w:rsidRDefault="00785001" w:rsidP="006B040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 иные обязательные платежи и сборы. </w:t>
      </w:r>
    </w:p>
    <w:p w14:paraId="20FED454" w14:textId="2356BB1C" w:rsidR="00785001" w:rsidRPr="006B0404" w:rsidRDefault="00424AD3"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.7.</w:t>
      </w:r>
      <w:r w:rsidR="00785001" w:rsidRPr="006B0404">
        <w:rPr>
          <w:rFonts w:ascii="Times New Roman" w:eastAsia="Times New Roman" w:hAnsi="Times New Roman" w:cs="Times New Roman"/>
          <w:sz w:val="28"/>
          <w:szCs w:val="28"/>
          <w:lang w:eastAsia="ru-RU"/>
        </w:rPr>
        <w:tab/>
        <w:t xml:space="preserve">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6B24637E"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а) оплата труда выплачивается в двойном размере; </w:t>
      </w:r>
    </w:p>
    <w:p w14:paraId="6E09D5D4"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14:paraId="0A5D0601"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t>в) органы местного самоуправления сельского поселения Усть-Юган могут выплачивать безотчетные суммы в целях возмещения дополнительных расходов, связанных с такими командировками.</w:t>
      </w:r>
    </w:p>
    <w:p w14:paraId="2DBBFBB4" w14:textId="3EC2123A" w:rsidR="00785001" w:rsidRPr="006B0404" w:rsidRDefault="00424AD3" w:rsidP="006B040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ab/>
        <w:t xml:space="preserve"> </w:t>
      </w:r>
      <w:proofErr w:type="gramStart"/>
      <w:r w:rsidR="00785001" w:rsidRPr="006B0404">
        <w:rPr>
          <w:rFonts w:ascii="Times New Roman" w:eastAsia="Times New Roman" w:hAnsi="Times New Roman" w:cs="Times New Roman"/>
          <w:sz w:val="28"/>
          <w:szCs w:val="28"/>
          <w:lang w:eastAsia="ru-RU"/>
        </w:rPr>
        <w:t xml:space="preserve">Работнику в случае его временной нетрудоспособности, наступившей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roofErr w:type="gramEnd"/>
    </w:p>
    <w:p w14:paraId="1FB3E9BB" w14:textId="77777777" w:rsidR="00785001" w:rsidRPr="006B0404" w:rsidRDefault="00785001" w:rsidP="006B04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0404">
        <w:rPr>
          <w:rFonts w:ascii="Times New Roman" w:eastAsia="Times New Roman" w:hAnsi="Times New Roman" w:cs="Times New Roman"/>
          <w:sz w:val="28"/>
          <w:szCs w:val="28"/>
          <w:lang w:eastAsia="ru-RU"/>
        </w:rPr>
        <w:lastRenderedPageBreak/>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14:paraId="541A6D65" w14:textId="1F6E28BA" w:rsidR="00785001" w:rsidRPr="006B0404" w:rsidRDefault="00424AD3" w:rsidP="006B0404">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.9.</w:t>
      </w:r>
      <w:r w:rsidR="00785001" w:rsidRPr="006B0404">
        <w:rPr>
          <w:rFonts w:ascii="Times New Roman" w:eastAsia="Times New Roman" w:hAnsi="Times New Roman" w:cs="Times New Roman"/>
          <w:sz w:val="28"/>
          <w:szCs w:val="28"/>
          <w:lang w:eastAsia="ru-RU"/>
        </w:rPr>
        <w:tab/>
        <w:t xml:space="preserve"> По возвращении из служебной командировки работник в течение 3 рабочих дней </w:t>
      </w:r>
      <w:proofErr w:type="gramStart"/>
      <w:r w:rsidR="00785001" w:rsidRPr="006B0404">
        <w:rPr>
          <w:rFonts w:ascii="Times New Roman" w:eastAsia="Times New Roman" w:hAnsi="Times New Roman" w:cs="Times New Roman"/>
          <w:sz w:val="28"/>
          <w:szCs w:val="28"/>
          <w:lang w:eastAsia="ru-RU"/>
        </w:rPr>
        <w:t>предоставляет работодателю авансовый отчет</w:t>
      </w:r>
      <w:proofErr w:type="gramEnd"/>
      <w:r w:rsidR="00785001" w:rsidRPr="006B0404">
        <w:rPr>
          <w:rFonts w:ascii="Times New Roman" w:eastAsia="Times New Roman" w:hAnsi="Times New Roman" w:cs="Times New Roman"/>
          <w:sz w:val="28"/>
          <w:szCs w:val="28"/>
          <w:lang w:eastAsia="ru-RU"/>
        </w:rPr>
        <w:t xml:space="preserve">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14:paraId="14E399F4" w14:textId="57784EF8" w:rsidR="00785001" w:rsidRPr="006B0404" w:rsidRDefault="00424AD3" w:rsidP="006B0404">
      <w:pPr>
        <w:tabs>
          <w:tab w:val="left" w:pos="0"/>
          <w:tab w:val="left" w:pos="993"/>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.10. Фактический срок пребывания работника в командировке определяется по проездным документам, представляемым работникам по возвращении из командировки. </w:t>
      </w:r>
    </w:p>
    <w:p w14:paraId="7A95EC72" w14:textId="1D4B6FCC" w:rsidR="00785001" w:rsidRPr="006B0404" w:rsidRDefault="00424AD3" w:rsidP="006B0404">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.10.1. </w:t>
      </w:r>
      <w:proofErr w:type="gramStart"/>
      <w:r w:rsidR="00785001" w:rsidRPr="006B0404">
        <w:rPr>
          <w:rFonts w:ascii="Times New Roman" w:eastAsia="Times New Roman" w:hAnsi="Times New Roman" w:cs="Times New Roman"/>
          <w:sz w:val="28"/>
          <w:szCs w:val="28"/>
          <w:lang w:eastAsia="ru-RU"/>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00785001" w:rsidRPr="006B0404">
        <w:rPr>
          <w:rFonts w:ascii="Times New Roman" w:eastAsia="Times New Roman" w:hAnsi="Times New Roman" w:cs="Times New Roman"/>
          <w:sz w:val="28"/>
          <w:szCs w:val="28"/>
          <w:lang w:eastAsia="ru-RU"/>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649CC434" w14:textId="6854E384" w:rsidR="00785001" w:rsidRPr="006B0404" w:rsidRDefault="00424AD3" w:rsidP="006B0404">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.10.2. 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 </w:t>
      </w:r>
      <w:hyperlink r:id="rId23" w:tooltip="ПОСТАНОВЛЕНИЕ от 18.11.2020 № 1853 ПРАВИТЕЛЬСТВО РФ&#10;&#10;ОБ УТВЕРЖДЕНИИ ПРАВИЛ ПРЕДОСТАВЛЕНИЯ ГОСТИНИЧНЫХ УСЛУГ В РОССИЙСКОЙ ФЕДЕРАЦИИ " w:history="1">
        <w:r w:rsidR="00785001" w:rsidRPr="006B0404">
          <w:rPr>
            <w:rFonts w:ascii="Times New Roman" w:eastAsia="Times New Roman" w:hAnsi="Times New Roman" w:cs="Times New Roman"/>
            <w:sz w:val="28"/>
            <w:szCs w:val="28"/>
            <w:lang w:eastAsia="ru-RU"/>
          </w:rPr>
          <w:t>«Об утверждении</w:t>
        </w:r>
      </w:hyperlink>
      <w:r w:rsidR="00785001" w:rsidRPr="006B0404">
        <w:rPr>
          <w:rFonts w:ascii="Times New Roman" w:eastAsia="Times New Roman" w:hAnsi="Times New Roman" w:cs="Times New Roman"/>
          <w:sz w:val="28"/>
          <w:szCs w:val="28"/>
          <w:lang w:eastAsia="ru-RU"/>
        </w:rPr>
        <w:t xml:space="preserve"> Правил предоставления гостиничных услуг в Российской Федерации».</w:t>
      </w:r>
    </w:p>
    <w:p w14:paraId="6D1FE338" w14:textId="43C3D76A" w:rsidR="00785001" w:rsidRPr="006B0404" w:rsidRDefault="00424AD3" w:rsidP="006B0404">
      <w:pPr>
        <w:tabs>
          <w:tab w:val="left" w:pos="993"/>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 xml:space="preserve">.10.3. </w:t>
      </w:r>
      <w:proofErr w:type="gramStart"/>
      <w:r w:rsidR="00785001" w:rsidRPr="006B0404">
        <w:rPr>
          <w:rFonts w:ascii="Times New Roman" w:eastAsia="Times New Roman" w:hAnsi="Times New Roman" w:cs="Times New Roman"/>
          <w:sz w:val="28"/>
          <w:szCs w:val="28"/>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представляется служебная записка и (или) иной документ о фактическом сроке пребывания работника в командировке, содержащий подтверждение принимающей работником стороны (организации либо должностного лица) о сроке прибытия (убытия) работника</w:t>
      </w:r>
      <w:proofErr w:type="gramEnd"/>
      <w:r w:rsidR="00785001" w:rsidRPr="006B0404">
        <w:rPr>
          <w:rFonts w:ascii="Times New Roman" w:eastAsia="Times New Roman" w:hAnsi="Times New Roman" w:cs="Times New Roman"/>
          <w:sz w:val="28"/>
          <w:szCs w:val="28"/>
          <w:lang w:eastAsia="ru-RU"/>
        </w:rPr>
        <w:t xml:space="preserve"> к месту командирования (из места командировки).</w:t>
      </w:r>
    </w:p>
    <w:p w14:paraId="7B5CBD7F" w14:textId="6C52FE9B" w:rsidR="00785001" w:rsidRPr="006B0404" w:rsidRDefault="00424AD3" w:rsidP="006B0404">
      <w:pPr>
        <w:tabs>
          <w:tab w:val="left" w:pos="1134"/>
          <w:tab w:val="left" w:pos="963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785001" w:rsidRPr="006B0404">
        <w:rPr>
          <w:rFonts w:ascii="Times New Roman" w:eastAsia="Times New Roman" w:hAnsi="Times New Roman" w:cs="Times New Roman"/>
          <w:sz w:val="28"/>
          <w:szCs w:val="28"/>
          <w:lang w:eastAsia="ru-RU"/>
        </w:rPr>
        <w:t>.11. Возмещение всех расходов, связанных со служебной командировкой, производится при предоставлении документов, подтверждающих эти расходы, за исключением подпункта «в» пункта 9.7 настоящего раздела.</w:t>
      </w:r>
    </w:p>
    <w:p w14:paraId="3BC1264A" w14:textId="28C39F4F" w:rsidR="00F31CA2" w:rsidRPr="006B0404" w:rsidRDefault="00424AD3" w:rsidP="006B0404">
      <w:pPr>
        <w:widowControl w:val="0"/>
        <w:autoSpaceDE w:val="0"/>
        <w:autoSpaceDN w:val="0"/>
        <w:adjustRightInd w:val="0"/>
        <w:spacing w:after="0" w:line="240" w:lineRule="auto"/>
        <w:ind w:firstLine="709"/>
        <w:jc w:val="both"/>
        <w:outlineLvl w:val="4"/>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w:t>
      </w:r>
      <w:r w:rsidR="00785001" w:rsidRPr="006B0404">
        <w:rPr>
          <w:rFonts w:ascii="Times New Roman" w:eastAsia="Times New Roman" w:hAnsi="Times New Roman" w:cs="Times New Roman"/>
          <w:sz w:val="28"/>
          <w:szCs w:val="28"/>
          <w:lang w:eastAsia="ru-RU"/>
        </w:rPr>
        <w:t>.12.</w:t>
      </w:r>
      <w:r w:rsidR="00785001" w:rsidRPr="006B0404">
        <w:rPr>
          <w:rFonts w:ascii="Times New Roman" w:eastAsia="Times New Roman" w:hAnsi="Times New Roman" w:cs="Times New Roman"/>
          <w:sz w:val="28"/>
          <w:szCs w:val="28"/>
          <w:lang w:eastAsia="ru-RU"/>
        </w:rPr>
        <w:tab/>
        <w:t>Возмещение расходов, связанных со служебными командировками, работникам устанавливается в пределах бюджетных ассигнований на соответствующий финансовый год, за счет бюджетных средств сельского поселения Усть-Юган.</w:t>
      </w:r>
    </w:p>
    <w:p w14:paraId="7BE6B7C0"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5D243CE8"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5241695F"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32743A3A"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2FEA9F4F"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56EE642D"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12860152" w14:textId="77777777" w:rsidR="00F31CA2" w:rsidRPr="006B0404" w:rsidRDefault="00F31CA2" w:rsidP="006B0404">
      <w:pPr>
        <w:spacing w:after="0" w:line="240" w:lineRule="auto"/>
        <w:ind w:left="2977" w:firstLine="2410"/>
        <w:rPr>
          <w:rFonts w:ascii="Times New Roman" w:eastAsia="Calibri" w:hAnsi="Times New Roman" w:cs="Times New Roman"/>
          <w:sz w:val="28"/>
          <w:szCs w:val="28"/>
          <w:lang w:eastAsia="ru-RU"/>
        </w:rPr>
      </w:pPr>
    </w:p>
    <w:p w14:paraId="39ED5AA4" w14:textId="77777777" w:rsidR="00F31CA2" w:rsidRPr="006B0404" w:rsidRDefault="00F31CA2" w:rsidP="005E45F4">
      <w:pPr>
        <w:spacing w:after="0" w:line="240" w:lineRule="auto"/>
        <w:ind w:left="2977" w:firstLine="2410"/>
        <w:rPr>
          <w:rFonts w:ascii="Times New Roman" w:eastAsia="Calibri" w:hAnsi="Times New Roman" w:cs="Times New Roman"/>
          <w:sz w:val="28"/>
          <w:szCs w:val="28"/>
          <w:lang w:eastAsia="ru-RU"/>
        </w:rPr>
      </w:pPr>
    </w:p>
    <w:p w14:paraId="61BB13BA" w14:textId="77777777" w:rsidR="00F31CA2" w:rsidRPr="006B0404" w:rsidRDefault="00F31CA2" w:rsidP="005E45F4">
      <w:pPr>
        <w:spacing w:after="0" w:line="240" w:lineRule="auto"/>
        <w:ind w:left="2977" w:firstLine="2410"/>
        <w:rPr>
          <w:rFonts w:ascii="Times New Roman" w:eastAsia="Calibri" w:hAnsi="Times New Roman" w:cs="Times New Roman"/>
          <w:sz w:val="28"/>
          <w:szCs w:val="28"/>
          <w:lang w:eastAsia="ru-RU"/>
        </w:rPr>
      </w:pPr>
    </w:p>
    <w:sectPr w:rsidR="00F31CA2" w:rsidRPr="006B0404" w:rsidSect="004A7D4F">
      <w:headerReference w:type="even" r:id="rId24"/>
      <w:headerReference w:type="default" r:id="rId25"/>
      <w:footerReference w:type="even" r:id="rId26"/>
      <w:footerReference w:type="default" r:id="rId27"/>
      <w:pgSz w:w="11907" w:h="16840" w:code="9"/>
      <w:pgMar w:top="1134" w:right="567" w:bottom="851" w:left="1701" w:header="567" w:footer="44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1F5DF" w14:textId="77777777" w:rsidR="00C40500" w:rsidRDefault="00C40500">
      <w:pPr>
        <w:spacing w:after="0" w:line="240" w:lineRule="auto"/>
      </w:pPr>
      <w:r>
        <w:separator/>
      </w:r>
    </w:p>
  </w:endnote>
  <w:endnote w:type="continuationSeparator" w:id="0">
    <w:p w14:paraId="43A00D68" w14:textId="77777777" w:rsidR="00C40500" w:rsidRDefault="00C4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824D"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7A7D24" w14:textId="77777777" w:rsidR="00BC40A5" w:rsidRDefault="00C405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AD01" w14:textId="77777777" w:rsidR="00BC40A5" w:rsidRDefault="00C405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2BE90" w14:textId="77777777" w:rsidR="00C40500" w:rsidRDefault="00C40500">
      <w:pPr>
        <w:spacing w:after="0" w:line="240" w:lineRule="auto"/>
      </w:pPr>
      <w:r>
        <w:separator/>
      </w:r>
    </w:p>
  </w:footnote>
  <w:footnote w:type="continuationSeparator" w:id="0">
    <w:p w14:paraId="155A0E0B" w14:textId="77777777" w:rsidR="00C40500" w:rsidRDefault="00C40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1153"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F135DD0" w14:textId="77777777" w:rsidR="00BC40A5" w:rsidRDefault="00C405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853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4B710E">
      <w:rPr>
        <w:rStyle w:val="a7"/>
        <w:noProof/>
      </w:rPr>
      <w:t>18</w:t>
    </w:r>
    <w:r>
      <w:rPr>
        <w:rStyle w:val="a7"/>
      </w:rPr>
      <w:fldChar w:fldCharType="end"/>
    </w:r>
  </w:p>
  <w:p w14:paraId="2DBB7A2D" w14:textId="77777777" w:rsidR="00BC40A5" w:rsidRDefault="00C40500" w:rsidP="00825E2B">
    <w:pPr>
      <w:pStyle w:val="a3"/>
      <w:framePr w:h="262" w:hRule="exact" w:wrap="around" w:vAnchor="text" w:hAnchor="margin" w:xAlign="center" w:y="1"/>
      <w:jc w:val="center"/>
      <w:rPr>
        <w:rStyle w:val="a7"/>
      </w:rPr>
    </w:pPr>
  </w:p>
  <w:p w14:paraId="0C4ACE04" w14:textId="77777777" w:rsidR="00BC40A5" w:rsidRDefault="00C40500" w:rsidP="00825E2B">
    <w:pPr>
      <w:pStyle w:val="a3"/>
      <w:framePr w:wrap="around" w:vAnchor="text" w:hAnchor="margin" w:xAlign="center" w:y="1"/>
      <w:jc w:val="center"/>
    </w:pPr>
  </w:p>
  <w:p w14:paraId="2CCE35BD" w14:textId="77777777" w:rsidR="00BC40A5" w:rsidRDefault="00C40500" w:rsidP="00825E2B">
    <w:pPr>
      <w:pStyle w:val="a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D2"/>
    <w:rsid w:val="00006CB8"/>
    <w:rsid w:val="00047087"/>
    <w:rsid w:val="00051DE8"/>
    <w:rsid w:val="00095E96"/>
    <w:rsid w:val="00096F0C"/>
    <w:rsid w:val="000E131C"/>
    <w:rsid w:val="001563C9"/>
    <w:rsid w:val="00173B28"/>
    <w:rsid w:val="00190DA5"/>
    <w:rsid w:val="001F2C49"/>
    <w:rsid w:val="002062F4"/>
    <w:rsid w:val="00206306"/>
    <w:rsid w:val="002361F1"/>
    <w:rsid w:val="00256E49"/>
    <w:rsid w:val="00257AD8"/>
    <w:rsid w:val="0029752E"/>
    <w:rsid w:val="002B7BF8"/>
    <w:rsid w:val="002D5D95"/>
    <w:rsid w:val="002E5247"/>
    <w:rsid w:val="003D6909"/>
    <w:rsid w:val="00424AD3"/>
    <w:rsid w:val="00434088"/>
    <w:rsid w:val="00471E69"/>
    <w:rsid w:val="004A5FC9"/>
    <w:rsid w:val="004A7D4F"/>
    <w:rsid w:val="004B710E"/>
    <w:rsid w:val="004D5204"/>
    <w:rsid w:val="004F1BE3"/>
    <w:rsid w:val="004F3766"/>
    <w:rsid w:val="00567386"/>
    <w:rsid w:val="005B4766"/>
    <w:rsid w:val="005C0D90"/>
    <w:rsid w:val="005C431C"/>
    <w:rsid w:val="005E45F4"/>
    <w:rsid w:val="00624BA4"/>
    <w:rsid w:val="0066494B"/>
    <w:rsid w:val="006960E9"/>
    <w:rsid w:val="006B0404"/>
    <w:rsid w:val="006D3FBF"/>
    <w:rsid w:val="00705BD2"/>
    <w:rsid w:val="00732901"/>
    <w:rsid w:val="00760DAB"/>
    <w:rsid w:val="00785001"/>
    <w:rsid w:val="007C5E3E"/>
    <w:rsid w:val="008321FE"/>
    <w:rsid w:val="00841F09"/>
    <w:rsid w:val="00866FD4"/>
    <w:rsid w:val="00924B94"/>
    <w:rsid w:val="00951817"/>
    <w:rsid w:val="00953386"/>
    <w:rsid w:val="009546C8"/>
    <w:rsid w:val="00957692"/>
    <w:rsid w:val="009D27A7"/>
    <w:rsid w:val="009E05FE"/>
    <w:rsid w:val="00A1115E"/>
    <w:rsid w:val="00A22890"/>
    <w:rsid w:val="00A82FFE"/>
    <w:rsid w:val="00A850F7"/>
    <w:rsid w:val="00A929D5"/>
    <w:rsid w:val="00AA506D"/>
    <w:rsid w:val="00AE72BD"/>
    <w:rsid w:val="00B20DE2"/>
    <w:rsid w:val="00B20E7A"/>
    <w:rsid w:val="00B37EF8"/>
    <w:rsid w:val="00B5370C"/>
    <w:rsid w:val="00B65D3D"/>
    <w:rsid w:val="00BB2519"/>
    <w:rsid w:val="00BC196B"/>
    <w:rsid w:val="00C2023D"/>
    <w:rsid w:val="00C25AF5"/>
    <w:rsid w:val="00C35053"/>
    <w:rsid w:val="00C40500"/>
    <w:rsid w:val="00C4129E"/>
    <w:rsid w:val="00CF385C"/>
    <w:rsid w:val="00D208CA"/>
    <w:rsid w:val="00D40573"/>
    <w:rsid w:val="00D666B6"/>
    <w:rsid w:val="00DB44C1"/>
    <w:rsid w:val="00E033C8"/>
    <w:rsid w:val="00E22F74"/>
    <w:rsid w:val="00E464EA"/>
    <w:rsid w:val="00E5146E"/>
    <w:rsid w:val="00E65545"/>
    <w:rsid w:val="00F31B03"/>
    <w:rsid w:val="00F31CA2"/>
    <w:rsid w:val="00F51295"/>
    <w:rsid w:val="00F967D9"/>
    <w:rsid w:val="00FD3EED"/>
    <w:rsid w:val="00FD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unhideWhenUsed/>
    <w:rsid w:val="004A7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unhideWhenUsed/>
    <w:rsid w:val="004A7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286400372">
      <w:bodyDiv w:val="1"/>
      <w:marLeft w:val="0"/>
      <w:marRight w:val="0"/>
      <w:marTop w:val="0"/>
      <w:marBottom w:val="0"/>
      <w:divBdr>
        <w:top w:val="none" w:sz="0" w:space="0" w:color="auto"/>
        <w:left w:val="none" w:sz="0" w:space="0" w:color="auto"/>
        <w:bottom w:val="none" w:sz="0" w:space="0" w:color="auto"/>
        <w:right w:val="none" w:sz="0" w:space="0" w:color="auto"/>
      </w:divBdr>
    </w:div>
    <w:div w:id="365378110">
      <w:bodyDiv w:val="1"/>
      <w:marLeft w:val="0"/>
      <w:marRight w:val="0"/>
      <w:marTop w:val="0"/>
      <w:marBottom w:val="0"/>
      <w:divBdr>
        <w:top w:val="none" w:sz="0" w:space="0" w:color="auto"/>
        <w:left w:val="none" w:sz="0" w:space="0" w:color="auto"/>
        <w:bottom w:val="none" w:sz="0" w:space="0" w:color="auto"/>
        <w:right w:val="none" w:sz="0" w:space="0" w:color="auto"/>
      </w:divBdr>
    </w:div>
    <w:div w:id="442195501">
      <w:bodyDiv w:val="1"/>
      <w:marLeft w:val="0"/>
      <w:marRight w:val="0"/>
      <w:marTop w:val="0"/>
      <w:marBottom w:val="0"/>
      <w:divBdr>
        <w:top w:val="none" w:sz="0" w:space="0" w:color="auto"/>
        <w:left w:val="none" w:sz="0" w:space="0" w:color="auto"/>
        <w:bottom w:val="none" w:sz="0" w:space="0" w:color="auto"/>
        <w:right w:val="none" w:sz="0" w:space="0" w:color="auto"/>
      </w:divBdr>
    </w:div>
    <w:div w:id="588004473">
      <w:bodyDiv w:val="1"/>
      <w:marLeft w:val="0"/>
      <w:marRight w:val="0"/>
      <w:marTop w:val="0"/>
      <w:marBottom w:val="0"/>
      <w:divBdr>
        <w:top w:val="none" w:sz="0" w:space="0" w:color="auto"/>
        <w:left w:val="none" w:sz="0" w:space="0" w:color="auto"/>
        <w:bottom w:val="none" w:sz="0" w:space="0" w:color="auto"/>
        <w:right w:val="none" w:sz="0" w:space="0" w:color="auto"/>
      </w:divBdr>
    </w:div>
    <w:div w:id="637414704">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 w:id="1224872634">
      <w:bodyDiv w:val="1"/>
      <w:marLeft w:val="0"/>
      <w:marRight w:val="0"/>
      <w:marTop w:val="0"/>
      <w:marBottom w:val="0"/>
      <w:divBdr>
        <w:top w:val="none" w:sz="0" w:space="0" w:color="auto"/>
        <w:left w:val="none" w:sz="0" w:space="0" w:color="auto"/>
        <w:bottom w:val="none" w:sz="0" w:space="0" w:color="auto"/>
        <w:right w:val="none" w:sz="0" w:space="0" w:color="auto"/>
      </w:divBdr>
    </w:div>
    <w:div w:id="20184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mkmain2:8080/content/act/d712594f-0579-4a31-b5b7-0a4a051c81d4.doc" TargetMode="External"/><Relationship Id="rId18" Type="http://schemas.openxmlformats.org/officeDocument/2006/relationships/hyperlink" Target="http://nla-service.minjust.ru:8080/rnla-links/ws/content/act/b11798ff-43b9-49db-b06c-4223f9d555e2.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vtodispetcher.ru/distance/" TargetMode="External"/><Relationship Id="rId7" Type="http://schemas.openxmlformats.org/officeDocument/2006/relationships/footnotes" Target="footnotes.xml"/><Relationship Id="rId12" Type="http://schemas.openxmlformats.org/officeDocument/2006/relationships/hyperlink" Target="http://nla-service.minjust.ru:8080/rnla-links/ws/content/act/7f1ce101-6a5a-40cb-b5d3-2713f48d031f.html" TargetMode="External"/><Relationship Id="rId17" Type="http://schemas.openxmlformats.org/officeDocument/2006/relationships/hyperlink" Target="kodeks://link/d?nd=901807664&amp;point=mark=0000000000000000000000000000000000000000000000000064U0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kodeks://link/d?nd=429093458" TargetMode="External"/><Relationship Id="rId20" Type="http://schemas.openxmlformats.org/officeDocument/2006/relationships/hyperlink" Target="kodeks://link/d?nd=901807664&amp;point=mark=0000000000000000000000000000000000000000000000000064U0I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886e3605-2aa0-4ef2-b3f6-d1e1917654f1.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kodeks://link/d?nd=9005409&amp;point=mark=0000000000000000000000000000000000000000000000000064U0IK" TargetMode="External"/><Relationship Id="rId23" Type="http://schemas.openxmlformats.org/officeDocument/2006/relationships/hyperlink" Target="../../../content/act/d3f7814c-94c5-4c88-ae93-95b12332f7ea.html" TargetMode="External"/><Relationship Id="rId28" Type="http://schemas.openxmlformats.org/officeDocument/2006/relationships/fontTable" Target="fontTable.xm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kodeks://link/d?nd=9005409&amp;point=mark=0000000000000000000000000000000000000000000000000064U0I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807664&amp;point=mark=0000000000000000000000000000000000000000000000000064U0IK" TargetMode="External"/><Relationship Id="rId22" Type="http://schemas.openxmlformats.org/officeDocument/2006/relationships/hyperlink" Target="../../../content/act/bc118437-f358-4578-8476-6d5d16f45772.htm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CFC-C147-4D07-8740-746B694B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6954</Words>
  <Characters>39642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2023-01-13T05:52:00Z</cp:lastPrinted>
  <dcterms:created xsi:type="dcterms:W3CDTF">2019-05-08T06:04:00Z</dcterms:created>
  <dcterms:modified xsi:type="dcterms:W3CDTF">2023-04-11T09:12:00Z</dcterms:modified>
</cp:coreProperties>
</file>