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50AFF" w14:textId="77777777" w:rsidR="00D27127" w:rsidRDefault="00D27127" w:rsidP="006A240E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8939747" w14:textId="77777777" w:rsidR="00D27127" w:rsidRPr="00A250C5" w:rsidRDefault="00D27127" w:rsidP="00D27127">
      <w:pPr>
        <w:spacing w:after="0" w:line="240" w:lineRule="auto"/>
        <w:jc w:val="center"/>
        <w:rPr>
          <w:rFonts w:ascii="Calibri" w:hAnsi="Calibri" w:cs="Calibri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E0DC90" wp14:editId="6D7A51E8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1F52F0" w14:textId="77777777" w:rsidR="00D27127" w:rsidRPr="00A250C5" w:rsidRDefault="00D27127" w:rsidP="00D27127">
      <w:pPr>
        <w:spacing w:after="0" w:line="240" w:lineRule="auto"/>
        <w:jc w:val="center"/>
        <w:rPr>
          <w:rFonts w:ascii="Calibri" w:hAnsi="Calibri" w:cs="Calibri"/>
          <w:lang w:eastAsia="en-US"/>
        </w:rPr>
      </w:pPr>
    </w:p>
    <w:p w14:paraId="69BD9A5A" w14:textId="77777777" w:rsidR="00D27127" w:rsidRPr="00A250C5" w:rsidRDefault="00D27127" w:rsidP="00D27127">
      <w:pPr>
        <w:spacing w:after="0" w:line="240" w:lineRule="auto"/>
        <w:jc w:val="center"/>
        <w:rPr>
          <w:rFonts w:ascii="Calibri" w:hAnsi="Calibri" w:cs="Calibri"/>
          <w:lang w:eastAsia="en-US"/>
        </w:rPr>
      </w:pPr>
    </w:p>
    <w:p w14:paraId="29D74E61" w14:textId="77777777" w:rsidR="00D27127" w:rsidRPr="00A250C5" w:rsidRDefault="00D27127" w:rsidP="00D27127">
      <w:pPr>
        <w:spacing w:after="0" w:line="240" w:lineRule="auto"/>
        <w:jc w:val="center"/>
        <w:rPr>
          <w:rFonts w:ascii="Calibri" w:hAnsi="Calibri" w:cs="Calibri"/>
          <w:lang w:eastAsia="en-US"/>
        </w:rPr>
      </w:pPr>
    </w:p>
    <w:p w14:paraId="43E6B75B" w14:textId="77777777" w:rsidR="00D27127" w:rsidRPr="00A250C5" w:rsidRDefault="00D27127" w:rsidP="00D27127">
      <w:pPr>
        <w:spacing w:after="0" w:line="240" w:lineRule="auto"/>
        <w:jc w:val="center"/>
        <w:rPr>
          <w:rFonts w:ascii="Calibri" w:hAnsi="Calibri" w:cs="Calibri"/>
          <w:b/>
          <w:bCs/>
          <w:lang w:eastAsia="en-US"/>
        </w:rPr>
      </w:pPr>
    </w:p>
    <w:p w14:paraId="0514E8EA" w14:textId="77777777" w:rsidR="00D27127" w:rsidRPr="00A250C5" w:rsidRDefault="00D27127" w:rsidP="00D27127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en-US"/>
        </w:rPr>
      </w:pPr>
    </w:p>
    <w:p w14:paraId="0E381E18" w14:textId="77777777" w:rsidR="00D27127" w:rsidRPr="00A250C5" w:rsidRDefault="00D27127" w:rsidP="00D27127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  <w:lang w:eastAsia="en-US"/>
        </w:rPr>
      </w:pPr>
      <w:r w:rsidRPr="00A250C5">
        <w:rPr>
          <w:rFonts w:ascii="Times New Roman" w:hAnsi="Times New Roman"/>
          <w:b/>
          <w:bCs/>
          <w:sz w:val="25"/>
          <w:szCs w:val="25"/>
          <w:lang w:eastAsia="en-US"/>
        </w:rPr>
        <w:t>Муниципальное образование сельское поселение Усть-Юган</w:t>
      </w:r>
    </w:p>
    <w:p w14:paraId="19E74454" w14:textId="77777777" w:rsidR="00D27127" w:rsidRPr="00A250C5" w:rsidRDefault="00D27127" w:rsidP="00D27127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  <w:lang w:eastAsia="en-US"/>
        </w:rPr>
      </w:pPr>
      <w:r w:rsidRPr="00A250C5">
        <w:rPr>
          <w:rFonts w:ascii="Times New Roman" w:hAnsi="Times New Roman"/>
          <w:b/>
          <w:bCs/>
          <w:sz w:val="25"/>
          <w:szCs w:val="25"/>
          <w:lang w:eastAsia="en-US"/>
        </w:rPr>
        <w:t>Нефтеюганский муниципальный район</w:t>
      </w:r>
    </w:p>
    <w:p w14:paraId="58351A8A" w14:textId="77777777" w:rsidR="00D27127" w:rsidRPr="00A250C5" w:rsidRDefault="00D27127" w:rsidP="00D27127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  <w:lang w:eastAsia="en-US"/>
        </w:rPr>
      </w:pPr>
      <w:r w:rsidRPr="00A250C5">
        <w:rPr>
          <w:rFonts w:ascii="Times New Roman" w:hAnsi="Times New Roman"/>
          <w:b/>
          <w:bCs/>
          <w:sz w:val="25"/>
          <w:szCs w:val="25"/>
          <w:lang w:eastAsia="en-US"/>
        </w:rPr>
        <w:t>Ханты-Мансийский автономный округ – Югра</w:t>
      </w:r>
    </w:p>
    <w:p w14:paraId="0847F9AD" w14:textId="77777777" w:rsidR="00D27127" w:rsidRPr="00A250C5" w:rsidRDefault="00D27127" w:rsidP="00D2712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</w:p>
    <w:p w14:paraId="4C4217A5" w14:textId="77777777" w:rsidR="00D27127" w:rsidRPr="00A250C5" w:rsidRDefault="00D27127" w:rsidP="00D2712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en-US"/>
        </w:rPr>
      </w:pPr>
      <w:r>
        <w:rPr>
          <w:rFonts w:ascii="Times New Roman" w:hAnsi="Times New Roman"/>
          <w:b/>
          <w:bCs/>
          <w:sz w:val="36"/>
          <w:szCs w:val="36"/>
          <w:lang w:eastAsia="en-US"/>
        </w:rPr>
        <w:t>СОВЕТ ДЕПУТАТОВ СЕЛЬСКОГО ПОСЕЛЕНИЯ</w:t>
      </w:r>
    </w:p>
    <w:p w14:paraId="1E91FED1" w14:textId="77777777" w:rsidR="00D27127" w:rsidRPr="00A250C5" w:rsidRDefault="00D27127" w:rsidP="00D27127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A250C5">
        <w:rPr>
          <w:rFonts w:ascii="Times New Roman" w:hAnsi="Times New Roman"/>
          <w:b/>
          <w:bCs/>
          <w:sz w:val="36"/>
          <w:szCs w:val="36"/>
          <w:lang w:eastAsia="en-US"/>
        </w:rPr>
        <w:t>УСТЬ-ЮГАН</w:t>
      </w:r>
    </w:p>
    <w:p w14:paraId="61E964A7" w14:textId="77777777" w:rsidR="00D27127" w:rsidRPr="00A250C5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/>
          <w:sz w:val="20"/>
          <w:szCs w:val="20"/>
          <w:lang w:eastAsia="zh-CN"/>
        </w:rPr>
      </w:pPr>
    </w:p>
    <w:p w14:paraId="51C73482" w14:textId="08AD28F8" w:rsidR="00D27127" w:rsidRPr="00A250C5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/>
          <w:b/>
          <w:sz w:val="32"/>
          <w:szCs w:val="32"/>
          <w:lang w:eastAsia="zh-CN"/>
        </w:rPr>
      </w:pPr>
      <w:r>
        <w:rPr>
          <w:rFonts w:ascii="Times New Roman" w:eastAsia="SimSun" w:hAnsi="Times New Roman"/>
          <w:b/>
          <w:sz w:val="32"/>
          <w:szCs w:val="32"/>
          <w:lang w:eastAsia="zh-CN"/>
        </w:rPr>
        <w:t>РЕШЕНИ</w:t>
      </w:r>
      <w:r w:rsidR="001536C8">
        <w:rPr>
          <w:rFonts w:ascii="Times New Roman" w:eastAsia="SimSun" w:hAnsi="Times New Roman"/>
          <w:b/>
          <w:sz w:val="32"/>
          <w:szCs w:val="32"/>
          <w:lang w:eastAsia="zh-CN"/>
        </w:rPr>
        <w:t>Е</w:t>
      </w:r>
    </w:p>
    <w:p w14:paraId="623630E6" w14:textId="77777777" w:rsidR="00D27127" w:rsidRPr="00A250C5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eastAsia="SimSun" w:hAnsi="Times New Roman"/>
          <w:sz w:val="20"/>
          <w:szCs w:val="24"/>
          <w:lang w:eastAsia="zh-CN"/>
        </w:rPr>
      </w:pPr>
      <w:r w:rsidRPr="00A250C5">
        <w:rPr>
          <w:rFonts w:ascii="Times New Roman" w:eastAsia="SimSun" w:hAnsi="Times New Roman"/>
          <w:sz w:val="20"/>
          <w:szCs w:val="20"/>
          <w:lang w:eastAsia="zh-CN"/>
        </w:rPr>
        <w:t xml:space="preserve">                                                                         </w:t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32"/>
        <w:gridCol w:w="2877"/>
        <w:gridCol w:w="3114"/>
        <w:gridCol w:w="495"/>
        <w:gridCol w:w="1220"/>
      </w:tblGrid>
      <w:tr w:rsidR="00D27127" w:rsidRPr="00A250C5" w14:paraId="09C203F7" w14:textId="77777777" w:rsidTr="00B00E29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3FEC0F1" w14:textId="6C6FAC76" w:rsidR="00D27127" w:rsidRPr="00A250C5" w:rsidRDefault="007F26EC" w:rsidP="00B00E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18.09.2023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6F3CD223" w14:textId="77777777" w:rsidR="00D27127" w:rsidRPr="00A250C5" w:rsidRDefault="00D27127" w:rsidP="00B00E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0B567AD6" w14:textId="77777777" w:rsidR="00D27127" w:rsidRPr="00A250C5" w:rsidRDefault="00D27127" w:rsidP="00B00E29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FB3096F" w14:textId="77777777" w:rsidR="00D27127" w:rsidRPr="00A250C5" w:rsidRDefault="00D27127" w:rsidP="00B00E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50C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27DA8CF" w14:textId="6838D891" w:rsidR="00D27127" w:rsidRPr="00A250C5" w:rsidRDefault="007F26EC" w:rsidP="00B00E29">
            <w:pPr>
              <w:spacing w:before="100" w:beforeAutospacing="1" w:after="100" w:afterAutospacing="1" w:line="240" w:lineRule="auto"/>
              <w:ind w:righ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</w:tr>
    </w:tbl>
    <w:p w14:paraId="731ECA62" w14:textId="77777777" w:rsidR="00D27127" w:rsidRPr="00A250C5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/>
          <w:sz w:val="20"/>
          <w:szCs w:val="20"/>
          <w:lang w:eastAsia="zh-CN"/>
        </w:rPr>
      </w:pPr>
      <w:r w:rsidRPr="00A250C5">
        <w:rPr>
          <w:rFonts w:ascii="Times New Roman" w:eastAsia="SimSun" w:hAnsi="Times New Roman"/>
          <w:sz w:val="24"/>
          <w:szCs w:val="20"/>
          <w:lang w:eastAsia="zh-CN"/>
        </w:rPr>
        <w:t xml:space="preserve">п. </w:t>
      </w:r>
      <w:r w:rsidRPr="00A250C5">
        <w:rPr>
          <w:rFonts w:ascii="Times New Roman" w:eastAsia="SimSun" w:hAnsi="Times New Roman"/>
          <w:sz w:val="20"/>
          <w:szCs w:val="20"/>
          <w:lang w:eastAsia="zh-CN"/>
        </w:rPr>
        <w:t>Усть-Юган</w:t>
      </w:r>
    </w:p>
    <w:p w14:paraId="7F46FF85" w14:textId="77777777" w:rsidR="00D27127" w:rsidRPr="00A250C5" w:rsidRDefault="00D27127" w:rsidP="00D27127">
      <w:pPr>
        <w:spacing w:after="0" w:line="240" w:lineRule="auto"/>
        <w:ind w:right="18"/>
        <w:jc w:val="both"/>
        <w:rPr>
          <w:rFonts w:ascii="Times New Roman" w:hAnsi="Times New Roman"/>
          <w:b/>
          <w:sz w:val="20"/>
          <w:szCs w:val="20"/>
        </w:rPr>
      </w:pPr>
    </w:p>
    <w:p w14:paraId="61C57D23" w14:textId="77777777" w:rsidR="00D27127" w:rsidRPr="00A250C5" w:rsidRDefault="00D27127" w:rsidP="00D27127">
      <w:pPr>
        <w:shd w:val="clear" w:color="auto" w:fill="FFFFFF"/>
        <w:autoSpaceDE w:val="0"/>
        <w:autoSpaceDN w:val="0"/>
        <w:adjustRightInd w:val="0"/>
        <w:spacing w:after="0" w:line="280" w:lineRule="exact"/>
        <w:ind w:right="-83"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705E903D" w14:textId="77777777" w:rsidR="00D27127" w:rsidRPr="00A250C5" w:rsidRDefault="00A17245" w:rsidP="00D27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О внесе</w:t>
      </w:r>
      <w:r w:rsidR="003B1438">
        <w:rPr>
          <w:rFonts w:ascii="Times New Roman" w:hAnsi="Times New Roman"/>
          <w:sz w:val="28"/>
          <w:szCs w:val="28"/>
          <w:lang w:eastAsia="zh-CN"/>
        </w:rPr>
        <w:t>нии изменений в решение Совета д</w:t>
      </w:r>
      <w:r>
        <w:rPr>
          <w:rFonts w:ascii="Times New Roman" w:hAnsi="Times New Roman"/>
          <w:sz w:val="28"/>
          <w:szCs w:val="28"/>
          <w:lang w:eastAsia="zh-CN"/>
        </w:rPr>
        <w:t xml:space="preserve">епутатов сельского поселения </w:t>
      </w:r>
      <w:r w:rsidR="003B1438">
        <w:rPr>
          <w:rFonts w:ascii="Times New Roman" w:hAnsi="Times New Roman"/>
          <w:sz w:val="28"/>
          <w:szCs w:val="28"/>
          <w:lang w:eastAsia="zh-CN"/>
        </w:rPr>
        <w:t xml:space="preserve">   </w:t>
      </w:r>
      <w:r>
        <w:rPr>
          <w:rFonts w:ascii="Times New Roman" w:hAnsi="Times New Roman"/>
          <w:sz w:val="28"/>
          <w:szCs w:val="28"/>
          <w:lang w:eastAsia="zh-CN"/>
        </w:rPr>
        <w:t>Усть-Юган от 23.06.2023 № 347 «</w:t>
      </w:r>
      <w:r w:rsidR="00D27127" w:rsidRPr="00D27127">
        <w:rPr>
          <w:rFonts w:ascii="Times New Roman" w:hAnsi="Times New Roman"/>
          <w:sz w:val="28"/>
          <w:szCs w:val="28"/>
          <w:lang w:eastAsia="zh-CN"/>
        </w:rPr>
        <w:t>Об утверждении Положения о порядке управления и распоряжения муниципальным жилищным фондом</w:t>
      </w:r>
      <w:r w:rsidR="00D27127">
        <w:rPr>
          <w:rFonts w:ascii="Times New Roman" w:hAnsi="Times New Roman"/>
          <w:sz w:val="28"/>
          <w:szCs w:val="28"/>
          <w:lang w:eastAsia="zh-CN"/>
        </w:rPr>
        <w:t xml:space="preserve"> сельского поселения Усть-Юган</w:t>
      </w:r>
      <w:r>
        <w:rPr>
          <w:rFonts w:ascii="Times New Roman" w:hAnsi="Times New Roman"/>
          <w:sz w:val="28"/>
          <w:szCs w:val="28"/>
          <w:lang w:eastAsia="zh-CN"/>
        </w:rPr>
        <w:t>»</w:t>
      </w:r>
      <w:r w:rsidR="001C0240">
        <w:rPr>
          <w:rFonts w:ascii="Times New Roman" w:hAnsi="Times New Roman"/>
          <w:sz w:val="28"/>
          <w:szCs w:val="28"/>
          <w:lang w:eastAsia="zh-CN"/>
        </w:rPr>
        <w:t xml:space="preserve"> (в редакции от 30.08.2023 № 351)</w:t>
      </w:r>
    </w:p>
    <w:p w14:paraId="76D05CE8" w14:textId="77777777" w:rsidR="00D27127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14:paraId="32892E16" w14:textId="77777777" w:rsidR="0033554B" w:rsidRPr="00A250C5" w:rsidRDefault="0033554B" w:rsidP="00D27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14:paraId="53B9DAEE" w14:textId="77777777" w:rsidR="00D27127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3F5E3F">
        <w:rPr>
          <w:rFonts w:ascii="Times New Roman" w:hAnsi="Times New Roman"/>
          <w:sz w:val="28"/>
          <w:szCs w:val="28"/>
          <w:lang w:eastAsia="zh-CN"/>
        </w:rPr>
        <w:t xml:space="preserve">В соответствии </w:t>
      </w:r>
      <w:r w:rsidR="006A69CD">
        <w:rPr>
          <w:rFonts w:ascii="Times New Roman" w:hAnsi="Times New Roman"/>
          <w:sz w:val="28"/>
          <w:szCs w:val="28"/>
          <w:lang w:eastAsia="zh-CN"/>
        </w:rPr>
        <w:t xml:space="preserve">с </w:t>
      </w:r>
      <w:r>
        <w:rPr>
          <w:rFonts w:ascii="Times New Roman" w:hAnsi="Times New Roman"/>
          <w:sz w:val="28"/>
          <w:szCs w:val="28"/>
          <w:lang w:eastAsia="zh-CN"/>
        </w:rPr>
        <w:t xml:space="preserve">Жилищным кодексом Российской Федерации, </w:t>
      </w:r>
      <w:r w:rsidRPr="003F5E3F">
        <w:rPr>
          <w:rFonts w:ascii="Times New Roman" w:hAnsi="Times New Roman"/>
          <w:sz w:val="28"/>
          <w:szCs w:val="28"/>
          <w:lang w:eastAsia="zh-CN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Pr="00D27127"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Федеральным законом № 210-ФЗ от 27.07.2010 «</w:t>
      </w:r>
      <w:r w:rsidRPr="00D27127">
        <w:rPr>
          <w:rFonts w:ascii="Times New Roman" w:hAnsi="Times New Roman"/>
          <w:sz w:val="28"/>
          <w:szCs w:val="28"/>
          <w:lang w:eastAsia="zh-CN"/>
        </w:rPr>
        <w:t>Об организации предоставления госуда</w:t>
      </w:r>
      <w:r>
        <w:rPr>
          <w:rFonts w:ascii="Times New Roman" w:hAnsi="Times New Roman"/>
          <w:sz w:val="28"/>
          <w:szCs w:val="28"/>
          <w:lang w:eastAsia="zh-CN"/>
        </w:rPr>
        <w:t>рственных и муниципальных услуг»</w:t>
      </w:r>
      <w:r w:rsidRPr="00D27127">
        <w:rPr>
          <w:rFonts w:ascii="Times New Roman" w:hAnsi="Times New Roman"/>
          <w:sz w:val="28"/>
          <w:szCs w:val="28"/>
          <w:lang w:eastAsia="zh-CN"/>
        </w:rPr>
        <w:t>, Зак</w:t>
      </w:r>
      <w:r w:rsidR="0033554B">
        <w:rPr>
          <w:rFonts w:ascii="Times New Roman" w:hAnsi="Times New Roman"/>
          <w:sz w:val="28"/>
          <w:szCs w:val="28"/>
          <w:lang w:eastAsia="zh-CN"/>
        </w:rPr>
        <w:t xml:space="preserve">оном        </w:t>
      </w:r>
      <w:r w:rsidR="006A69CD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33554B">
        <w:rPr>
          <w:rFonts w:ascii="Times New Roman" w:hAnsi="Times New Roman"/>
          <w:sz w:val="28"/>
          <w:szCs w:val="28"/>
          <w:lang w:eastAsia="zh-CN"/>
        </w:rPr>
        <w:t>Ханты</w:t>
      </w:r>
      <w:r w:rsidR="006A69CD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33554B">
        <w:rPr>
          <w:rFonts w:ascii="Times New Roman" w:hAnsi="Times New Roman"/>
          <w:sz w:val="28"/>
          <w:szCs w:val="28"/>
          <w:lang w:eastAsia="zh-CN"/>
        </w:rPr>
        <w:t>- Мансийского автономного округа</w:t>
      </w:r>
      <w:r>
        <w:rPr>
          <w:rFonts w:ascii="Times New Roman" w:hAnsi="Times New Roman"/>
          <w:sz w:val="28"/>
          <w:szCs w:val="28"/>
          <w:lang w:eastAsia="zh-CN"/>
        </w:rPr>
        <w:t xml:space="preserve"> - Югры от 06.07.2005 № 57-оз </w:t>
      </w:r>
      <w:r w:rsidR="0033554B">
        <w:rPr>
          <w:rFonts w:ascii="Times New Roman" w:hAnsi="Times New Roman"/>
          <w:sz w:val="28"/>
          <w:szCs w:val="28"/>
          <w:lang w:eastAsia="zh-CN"/>
        </w:rPr>
        <w:t xml:space="preserve">        </w:t>
      </w:r>
      <w:r>
        <w:rPr>
          <w:rFonts w:ascii="Times New Roman" w:hAnsi="Times New Roman"/>
          <w:sz w:val="28"/>
          <w:szCs w:val="28"/>
          <w:lang w:eastAsia="zh-CN"/>
        </w:rPr>
        <w:t>«</w:t>
      </w:r>
      <w:r w:rsidRPr="00D27127">
        <w:rPr>
          <w:rFonts w:ascii="Times New Roman" w:hAnsi="Times New Roman"/>
          <w:sz w:val="28"/>
          <w:szCs w:val="28"/>
          <w:lang w:eastAsia="zh-CN"/>
        </w:rPr>
        <w:t>О регулировании отдельных жилищных отношений в Ханты-Ма</w:t>
      </w:r>
      <w:r>
        <w:rPr>
          <w:rFonts w:ascii="Times New Roman" w:hAnsi="Times New Roman"/>
          <w:sz w:val="28"/>
          <w:szCs w:val="28"/>
          <w:lang w:eastAsia="zh-CN"/>
        </w:rPr>
        <w:t>нсийском автономном округе-Югре»</w:t>
      </w:r>
      <w:r w:rsidRPr="00D27127">
        <w:rPr>
          <w:rFonts w:ascii="Times New Roman" w:hAnsi="Times New Roman"/>
          <w:sz w:val="28"/>
          <w:szCs w:val="28"/>
          <w:lang w:eastAsia="zh-CN"/>
        </w:rPr>
        <w:t xml:space="preserve">, Уставом </w:t>
      </w:r>
      <w:r w:rsidR="00DA6E99">
        <w:rPr>
          <w:rFonts w:ascii="Times New Roman" w:hAnsi="Times New Roman"/>
          <w:sz w:val="28"/>
          <w:szCs w:val="28"/>
          <w:lang w:eastAsia="zh-CN"/>
        </w:rPr>
        <w:t>муниципального образования сельское поселение</w:t>
      </w:r>
      <w:r w:rsidRPr="00D27127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Усть-Юган</w:t>
      </w:r>
      <w:r w:rsidR="00DA6E99">
        <w:rPr>
          <w:rFonts w:ascii="Times New Roman" w:hAnsi="Times New Roman"/>
          <w:sz w:val="28"/>
          <w:szCs w:val="28"/>
          <w:lang w:eastAsia="zh-CN"/>
        </w:rPr>
        <w:t xml:space="preserve"> Нефтеюганского муниципального района</w:t>
      </w:r>
      <w:r>
        <w:rPr>
          <w:rFonts w:ascii="Times New Roman" w:hAnsi="Times New Roman"/>
          <w:sz w:val="28"/>
          <w:szCs w:val="28"/>
          <w:lang w:eastAsia="zh-CN"/>
        </w:rPr>
        <w:t>,</w:t>
      </w:r>
      <w:r w:rsidRPr="003F5E3F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Совет депутатов</w:t>
      </w:r>
    </w:p>
    <w:p w14:paraId="1C10CD9B" w14:textId="77777777" w:rsidR="00D27127" w:rsidRPr="003F5E3F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</w:p>
    <w:p w14:paraId="4BAC716C" w14:textId="77777777" w:rsidR="00D27127" w:rsidRPr="0064519C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64519C">
        <w:rPr>
          <w:rFonts w:ascii="Times New Roman" w:hAnsi="Times New Roman"/>
          <w:b/>
          <w:sz w:val="28"/>
          <w:szCs w:val="28"/>
          <w:lang w:eastAsia="zh-CN"/>
        </w:rPr>
        <w:t>РЕШИЛ:</w:t>
      </w:r>
    </w:p>
    <w:p w14:paraId="31882C54" w14:textId="77777777" w:rsidR="00D27127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5019622A" w14:textId="77777777" w:rsidR="009D6265" w:rsidRPr="006A7C82" w:rsidRDefault="00A17245" w:rsidP="006A7C82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A17245">
        <w:rPr>
          <w:rFonts w:ascii="Times New Roman" w:hAnsi="Times New Roman"/>
          <w:sz w:val="28"/>
          <w:szCs w:val="28"/>
          <w:lang w:eastAsia="zh-CN"/>
        </w:rPr>
        <w:t xml:space="preserve">Внести в </w:t>
      </w:r>
      <w:r w:rsidR="004F644D">
        <w:rPr>
          <w:rFonts w:ascii="Times New Roman" w:hAnsi="Times New Roman"/>
          <w:sz w:val="28"/>
          <w:szCs w:val="28"/>
          <w:lang w:eastAsia="zh-CN"/>
        </w:rPr>
        <w:t>Приложение</w:t>
      </w:r>
      <w:r w:rsidR="003B1438">
        <w:rPr>
          <w:rFonts w:ascii="Times New Roman" w:hAnsi="Times New Roman"/>
          <w:sz w:val="28"/>
          <w:szCs w:val="28"/>
          <w:lang w:eastAsia="zh-CN"/>
        </w:rPr>
        <w:t xml:space="preserve"> к решению Совета д</w:t>
      </w:r>
      <w:r w:rsidRPr="00A17245">
        <w:rPr>
          <w:rFonts w:ascii="Times New Roman" w:hAnsi="Times New Roman"/>
          <w:sz w:val="28"/>
          <w:szCs w:val="28"/>
          <w:lang w:eastAsia="zh-CN"/>
        </w:rPr>
        <w:t>епутатов сельского поселения Усть-Юган от 23.06.2023 № 347 «Об утверждении Положения о порядке управления и распоряжения муниципальным жилищным фондом сельского поселения Усть-Юган»</w:t>
      </w:r>
      <w:r>
        <w:rPr>
          <w:rFonts w:ascii="Times New Roman" w:hAnsi="Times New Roman"/>
          <w:sz w:val="28"/>
          <w:szCs w:val="28"/>
          <w:lang w:eastAsia="zh-CN"/>
        </w:rPr>
        <w:t xml:space="preserve"> следующие измене</w:t>
      </w:r>
      <w:r w:rsidRPr="00A17245">
        <w:rPr>
          <w:rFonts w:ascii="Times New Roman" w:hAnsi="Times New Roman"/>
          <w:sz w:val="28"/>
          <w:szCs w:val="28"/>
          <w:lang w:eastAsia="zh-CN"/>
        </w:rPr>
        <w:t>н</w:t>
      </w:r>
      <w:r>
        <w:rPr>
          <w:rFonts w:ascii="Times New Roman" w:hAnsi="Times New Roman"/>
          <w:sz w:val="28"/>
          <w:szCs w:val="28"/>
          <w:lang w:eastAsia="zh-CN"/>
        </w:rPr>
        <w:t>и</w:t>
      </w:r>
      <w:r w:rsidRPr="00A17245">
        <w:rPr>
          <w:rFonts w:ascii="Times New Roman" w:hAnsi="Times New Roman"/>
          <w:sz w:val="28"/>
          <w:szCs w:val="28"/>
          <w:lang w:eastAsia="zh-CN"/>
        </w:rPr>
        <w:t>я:</w:t>
      </w:r>
    </w:p>
    <w:p w14:paraId="78D7C251" w14:textId="77777777" w:rsidR="00F404FE" w:rsidRDefault="00CF2CAE" w:rsidP="006A7C82">
      <w:pPr>
        <w:pStyle w:val="a4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Раздел 2 дополнить пунктами</w:t>
      </w:r>
      <w:r w:rsidR="00F404FE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2.4., 2.5. </w:t>
      </w:r>
      <w:r w:rsidR="00F404FE">
        <w:rPr>
          <w:rFonts w:ascii="Times New Roman" w:hAnsi="Times New Roman"/>
          <w:sz w:val="28"/>
          <w:szCs w:val="28"/>
          <w:lang w:eastAsia="zh-CN"/>
        </w:rPr>
        <w:t>следующего содержания</w:t>
      </w:r>
      <w:r w:rsidR="00F404FE" w:rsidRPr="009D6265">
        <w:rPr>
          <w:rFonts w:ascii="Times New Roman" w:hAnsi="Times New Roman"/>
          <w:sz w:val="28"/>
          <w:szCs w:val="28"/>
          <w:lang w:eastAsia="zh-CN"/>
        </w:rPr>
        <w:t>:</w:t>
      </w:r>
    </w:p>
    <w:p w14:paraId="08468E32" w14:textId="77777777" w:rsidR="00CF2CAE" w:rsidRDefault="00CF2CAE" w:rsidP="006A7C8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«2.4. Администрация сельского поселения Усть-Юган, уполномоченная в сфере приспособления жилых помещений в многоквартирных домах для проживания инвалидов с учетом их потребностей, не реже одного раза в квартал направляет в представительные органы местного самоуправления </w:t>
      </w:r>
      <w:r>
        <w:rPr>
          <w:rFonts w:ascii="Times New Roman" w:hAnsi="Times New Roman"/>
          <w:sz w:val="28"/>
          <w:szCs w:val="28"/>
          <w:lang w:eastAsia="zh-CN"/>
        </w:rPr>
        <w:lastRenderedPageBreak/>
        <w:t>муниципальных образований автономного округа информацию о результатах обследования жилых помещений, занимаемых инвалидами, а также об итогах реализации мероприятий, направленных на обеспечение прав инвалидов на доступные условия проживания в многоквартирных жилых домах и докладывает о ней на очередном заседании представительного органа местного самоуправления.</w:t>
      </w:r>
    </w:p>
    <w:p w14:paraId="15C9D5E1" w14:textId="77777777" w:rsidR="00CF2CAE" w:rsidRPr="00F404FE" w:rsidRDefault="00CF2CAE" w:rsidP="006A7C8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2.5. По итогам рассмотрения </w:t>
      </w:r>
      <w:r w:rsidR="00AA7461">
        <w:rPr>
          <w:rFonts w:ascii="Times New Roman" w:hAnsi="Times New Roman"/>
          <w:sz w:val="28"/>
          <w:szCs w:val="28"/>
          <w:lang w:eastAsia="zh-CN"/>
        </w:rPr>
        <w:t xml:space="preserve">вышеуказанной </w:t>
      </w:r>
      <w:r>
        <w:rPr>
          <w:rFonts w:ascii="Times New Roman" w:hAnsi="Times New Roman"/>
          <w:sz w:val="28"/>
          <w:szCs w:val="28"/>
          <w:lang w:eastAsia="zh-CN"/>
        </w:rPr>
        <w:t>информации п</w:t>
      </w:r>
      <w:r w:rsidR="006A7C82">
        <w:rPr>
          <w:rFonts w:ascii="Times New Roman" w:hAnsi="Times New Roman"/>
          <w:sz w:val="28"/>
          <w:szCs w:val="28"/>
          <w:lang w:eastAsia="zh-CN"/>
        </w:rPr>
        <w:t>р</w:t>
      </w:r>
      <w:r>
        <w:rPr>
          <w:rFonts w:ascii="Times New Roman" w:hAnsi="Times New Roman"/>
          <w:sz w:val="28"/>
          <w:szCs w:val="28"/>
          <w:lang w:eastAsia="zh-CN"/>
        </w:rPr>
        <w:t>едставительным органом местного самоуправления принимаются решения о необходимости в выделении дополнительных средств бюджета муниципального образования для финансирования мероприятий, направленных на приспособление жилых помещений в многоквартирных домах для проживания инвалидов с учетом их потребностей, либо для приобретения жилых помещений с целью замены или обмена их на жилые помещени</w:t>
      </w:r>
      <w:r w:rsidR="00AA7461">
        <w:rPr>
          <w:rFonts w:ascii="Times New Roman" w:hAnsi="Times New Roman"/>
          <w:sz w:val="28"/>
          <w:szCs w:val="28"/>
          <w:lang w:eastAsia="zh-CN"/>
        </w:rPr>
        <w:t>я, в которых проживают инвалиды</w:t>
      </w:r>
      <w:r>
        <w:rPr>
          <w:rFonts w:ascii="Times New Roman" w:hAnsi="Times New Roman"/>
          <w:sz w:val="28"/>
          <w:szCs w:val="28"/>
          <w:lang w:eastAsia="zh-CN"/>
        </w:rPr>
        <w:t>. В случаях, когда не имеется технической возможности оборудовать занимаемое инвалидом жилое помещение для обеспечения доступных условий его проживания.».</w:t>
      </w:r>
    </w:p>
    <w:p w14:paraId="7B1ED7AD" w14:textId="77777777" w:rsidR="00AA7461" w:rsidRDefault="00AA7461" w:rsidP="00AA74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подлежит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 в сети «Интернет».</w:t>
      </w:r>
    </w:p>
    <w:p w14:paraId="6944F7DD" w14:textId="77777777" w:rsidR="00AA7461" w:rsidRDefault="00AA7461" w:rsidP="00AA7461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14:paraId="15E5C868" w14:textId="77777777" w:rsidR="00AA7461" w:rsidRDefault="00AA7461" w:rsidP="00AA7461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Контроль за выполнением настоящего решения оставляю за собой.</w:t>
      </w:r>
    </w:p>
    <w:p w14:paraId="2B45FF92" w14:textId="77777777" w:rsidR="00D27127" w:rsidRPr="00AA7461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6A49F3" w14:textId="77777777" w:rsidR="00AA7461" w:rsidRPr="00AA7461" w:rsidRDefault="00AA7461" w:rsidP="00D271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A3B4D1" w14:textId="77777777" w:rsidR="00D27127" w:rsidRPr="00AA7461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  <w:r w:rsidRPr="00AA7461">
        <w:rPr>
          <w:rFonts w:ascii="Times New Roman" w:eastAsia="SimSun" w:hAnsi="Times New Roman"/>
          <w:sz w:val="28"/>
          <w:szCs w:val="28"/>
          <w:lang w:eastAsia="zh-CN"/>
        </w:rPr>
        <w:t xml:space="preserve">                                                  </w:t>
      </w:r>
    </w:p>
    <w:p w14:paraId="3A5C589E" w14:textId="41DBBCEE" w:rsidR="00A71BF8" w:rsidRPr="00A71BF8" w:rsidRDefault="001536C8" w:rsidP="00A71BF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Г</w:t>
      </w:r>
      <w:r w:rsidR="00A71BF8" w:rsidRPr="00A71BF8">
        <w:rPr>
          <w:rFonts w:ascii="Times New Roman" w:eastAsia="Calibri" w:hAnsi="Times New Roman"/>
          <w:bCs/>
          <w:sz w:val="28"/>
          <w:szCs w:val="28"/>
          <w:lang w:eastAsia="en-US"/>
        </w:rPr>
        <w:t>лав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="00A71BF8" w:rsidRPr="00A71BF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сельского </w:t>
      </w:r>
    </w:p>
    <w:p w14:paraId="03C08310" w14:textId="51C05422" w:rsidR="00A71BF8" w:rsidRPr="00A71BF8" w:rsidRDefault="00A71BF8" w:rsidP="00AA7461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71BF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поселения Усть-Юган                                                   </w:t>
      </w:r>
      <w:r w:rsidR="001536C8">
        <w:rPr>
          <w:rFonts w:ascii="Times New Roman" w:eastAsia="Calibri" w:hAnsi="Times New Roman"/>
          <w:bCs/>
          <w:sz w:val="28"/>
          <w:szCs w:val="28"/>
          <w:lang w:eastAsia="en-US"/>
        </w:rPr>
        <w:t>В.А. Мякишев</w:t>
      </w:r>
    </w:p>
    <w:p w14:paraId="0B70B23D" w14:textId="77777777" w:rsidR="00D27127" w:rsidRDefault="00D27127" w:rsidP="006A240E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D729530" w14:textId="77777777" w:rsidR="00D27127" w:rsidRDefault="00D27127" w:rsidP="006A240E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FD25A22" w14:textId="77777777" w:rsidR="00DD3BDB" w:rsidRDefault="00DD3BDB" w:rsidP="006A240E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3D8A265" w14:textId="77777777" w:rsidR="00DD3BDB" w:rsidRDefault="00DD3BDB" w:rsidP="006A240E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8DAC094" w14:textId="77777777" w:rsidR="00DD3BDB" w:rsidRDefault="00DD3BDB" w:rsidP="006A240E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B1AB6F9" w14:textId="77777777" w:rsidR="00DD3BDB" w:rsidRDefault="00DD3BDB" w:rsidP="006A240E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AEA33B0" w14:textId="77777777" w:rsidR="00DD3BDB" w:rsidRDefault="00DD3BDB" w:rsidP="006A240E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5CDE0D9" w14:textId="77777777" w:rsidR="00DD3BDB" w:rsidRDefault="00DD3BDB" w:rsidP="006A240E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637ACB0" w14:textId="77777777" w:rsidR="00DD3BDB" w:rsidRDefault="00DD3BDB" w:rsidP="006A240E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sectPr w:rsidR="00DD3BDB" w:rsidSect="00687F6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D42F8"/>
    <w:multiLevelType w:val="multilevel"/>
    <w:tmpl w:val="E64A40E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F6F1DD1"/>
    <w:multiLevelType w:val="hybridMultilevel"/>
    <w:tmpl w:val="93DE59B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870A89"/>
    <w:multiLevelType w:val="hybridMultilevel"/>
    <w:tmpl w:val="5B6CADD0"/>
    <w:lvl w:ilvl="0" w:tplc="935CDCC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7B3FBF"/>
    <w:multiLevelType w:val="hybridMultilevel"/>
    <w:tmpl w:val="C2024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2010C"/>
    <w:multiLevelType w:val="multilevel"/>
    <w:tmpl w:val="E64A40E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8FF22C0"/>
    <w:multiLevelType w:val="multilevel"/>
    <w:tmpl w:val="E64A40E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6AA86DFB"/>
    <w:multiLevelType w:val="multilevel"/>
    <w:tmpl w:val="E64A40E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54"/>
    <w:rsid w:val="00036088"/>
    <w:rsid w:val="000D7F2C"/>
    <w:rsid w:val="000E3CB7"/>
    <w:rsid w:val="001536C8"/>
    <w:rsid w:val="00170EA1"/>
    <w:rsid w:val="001B0012"/>
    <w:rsid w:val="001C0240"/>
    <w:rsid w:val="002934C2"/>
    <w:rsid w:val="0033554B"/>
    <w:rsid w:val="003B1438"/>
    <w:rsid w:val="004F644D"/>
    <w:rsid w:val="00583D3D"/>
    <w:rsid w:val="005C2BA2"/>
    <w:rsid w:val="005E6EF1"/>
    <w:rsid w:val="00602240"/>
    <w:rsid w:val="0061743D"/>
    <w:rsid w:val="0065795F"/>
    <w:rsid w:val="00687F60"/>
    <w:rsid w:val="006A240E"/>
    <w:rsid w:val="006A69CD"/>
    <w:rsid w:val="006A7C82"/>
    <w:rsid w:val="006C287B"/>
    <w:rsid w:val="007777D8"/>
    <w:rsid w:val="007A008A"/>
    <w:rsid w:val="007F26EC"/>
    <w:rsid w:val="00804C32"/>
    <w:rsid w:val="009322F9"/>
    <w:rsid w:val="009D6265"/>
    <w:rsid w:val="009E704C"/>
    <w:rsid w:val="00A1185A"/>
    <w:rsid w:val="00A17245"/>
    <w:rsid w:val="00A71BF8"/>
    <w:rsid w:val="00AA7461"/>
    <w:rsid w:val="00AE4A54"/>
    <w:rsid w:val="00B04230"/>
    <w:rsid w:val="00B677FE"/>
    <w:rsid w:val="00B942DC"/>
    <w:rsid w:val="00B968C4"/>
    <w:rsid w:val="00CF2CAE"/>
    <w:rsid w:val="00D27127"/>
    <w:rsid w:val="00DA6E99"/>
    <w:rsid w:val="00DD3BDB"/>
    <w:rsid w:val="00F404FE"/>
    <w:rsid w:val="00FF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A086"/>
  <w15:docId w15:val="{8895E274-99F1-4B3D-8D0C-7A81851B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BD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6A24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6A24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27127"/>
    <w:rPr>
      <w:rFonts w:cs="Times New Roman"/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271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4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4C3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224BE-3F18-4C0A-A8C6-769D6DA39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4</cp:revision>
  <cp:lastPrinted>2023-09-19T06:59:00Z</cp:lastPrinted>
  <dcterms:created xsi:type="dcterms:W3CDTF">2023-09-15T06:50:00Z</dcterms:created>
  <dcterms:modified xsi:type="dcterms:W3CDTF">2023-09-19T07:00:00Z</dcterms:modified>
</cp:coreProperties>
</file>