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D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C35B4B" w:rsidRPr="0095421E">
        <w:rPr>
          <w:b/>
          <w:sz w:val="28"/>
          <w:szCs w:val="28"/>
        </w:rPr>
        <w:t>сельского поселения Усть-Юган</w:t>
      </w:r>
      <w:r w:rsidR="00052430">
        <w:rPr>
          <w:b/>
          <w:sz w:val="28"/>
          <w:szCs w:val="28"/>
        </w:rPr>
        <w:t xml:space="preserve"> по состоянию на 01.01.202</w:t>
      </w:r>
      <w:r w:rsidR="00661B76">
        <w:rPr>
          <w:b/>
          <w:sz w:val="28"/>
          <w:szCs w:val="28"/>
        </w:rPr>
        <w:t>3</w:t>
      </w:r>
    </w:p>
    <w:p w:rsidR="004942C5" w:rsidRDefault="004942C5" w:rsidP="007A4D16">
      <w:pPr>
        <w:jc w:val="center"/>
        <w:rPr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2552"/>
        <w:gridCol w:w="1843"/>
        <w:gridCol w:w="1984"/>
        <w:gridCol w:w="1843"/>
        <w:gridCol w:w="1843"/>
      </w:tblGrid>
      <w:tr w:rsidR="004942C5" w:rsidTr="003133D6">
        <w:tc>
          <w:tcPr>
            <w:tcW w:w="545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N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</w:t>
            </w:r>
            <w:proofErr w:type="gramEnd"/>
            <w:r w:rsidRPr="000C4348">
              <w:rPr>
                <w:rFonts w:eastAsiaTheme="minorEastAsia"/>
                <w:b/>
                <w:sz w:val="18"/>
                <w:szCs w:val="18"/>
              </w:rPr>
              <w:t>/п</w:t>
            </w:r>
          </w:p>
        </w:tc>
        <w:tc>
          <w:tcPr>
            <w:tcW w:w="1866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18" w:type="dxa"/>
          </w:tcPr>
          <w:p w:rsidR="004942C5" w:rsidRPr="000C4348" w:rsidRDefault="004942C5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депутатов сельского поселения Усть-Юган, устанавливающего налоговые расходы (налоговые льготы, освобождения и иные преференции)</w:t>
            </w:r>
          </w:p>
          <w:p w:rsidR="004942C5" w:rsidRPr="000C4348" w:rsidRDefault="004942C5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2552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:rsidR="004942C5" w:rsidRPr="000C4348" w:rsidRDefault="004942C5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  <w:proofErr w:type="gramEnd"/>
          </w:p>
          <w:p w:rsidR="004942C5" w:rsidRPr="000C4348" w:rsidRDefault="004942C5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1984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программы сельского поселения Усть-Юган, наименования нормативных правовых актов, определяющих цели социально-экономической политики сельского поселения Усть-Юган, не относящихся к муниципальным программам  сельского поселения Усть-Юган,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структурного элемента муниципальной программы  сельского поселения Усть-Юган,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4942C5" w:rsidTr="003133D6">
        <w:tc>
          <w:tcPr>
            <w:tcW w:w="545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942C5" w:rsidRPr="000C4348" w:rsidRDefault="004942C5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8</w:t>
            </w:r>
          </w:p>
        </w:tc>
      </w:tr>
      <w:tr w:rsidR="005C33EF" w:rsidTr="003F2650">
        <w:tc>
          <w:tcPr>
            <w:tcW w:w="545" w:type="dxa"/>
          </w:tcPr>
          <w:p w:rsidR="005C33EF" w:rsidRPr="004942C5" w:rsidRDefault="005C33EF" w:rsidP="007A4D16">
            <w:pPr>
              <w:jc w:val="center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:rsidR="005C33EF" w:rsidRPr="00C31066" w:rsidRDefault="005C33EF" w:rsidP="009E331B">
            <w:pPr>
              <w:rPr>
                <w:b/>
                <w:sz w:val="22"/>
                <w:szCs w:val="22"/>
              </w:rPr>
            </w:pPr>
            <w:r w:rsidRPr="00C31066">
              <w:rPr>
                <w:b/>
                <w:sz w:val="22"/>
                <w:szCs w:val="22"/>
              </w:rPr>
              <w:t>Освобождаются от уплаты земельного налога</w:t>
            </w:r>
          </w:p>
        </w:tc>
        <w:tc>
          <w:tcPr>
            <w:tcW w:w="3118" w:type="dxa"/>
          </w:tcPr>
          <w:p w:rsidR="00C30BAD" w:rsidRDefault="005C33EF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</w:t>
            </w:r>
          </w:p>
          <w:p w:rsidR="00C30BAD" w:rsidRDefault="005C33EF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 «О земельном налоге на территории муниципального образования сельское поселение Усть-Юган» </w:t>
            </w:r>
          </w:p>
          <w:p w:rsidR="005C33EF" w:rsidRPr="005C33EF" w:rsidRDefault="005C33EF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пп.1.1 п.1 прил.3</w:t>
            </w:r>
          </w:p>
        </w:tc>
        <w:tc>
          <w:tcPr>
            <w:tcW w:w="2552" w:type="dxa"/>
            <w:shd w:val="clear" w:color="auto" w:fill="auto"/>
          </w:tcPr>
          <w:p w:rsidR="005C33EF" w:rsidRPr="005C33EF" w:rsidRDefault="00D26B74" w:rsidP="00D61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6B74">
              <w:rPr>
                <w:sz w:val="22"/>
                <w:szCs w:val="22"/>
              </w:rPr>
              <w:t xml:space="preserve">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 Льгота предоставляется в </w:t>
            </w:r>
            <w:r w:rsidRPr="00D26B74">
              <w:rPr>
                <w:sz w:val="22"/>
                <w:szCs w:val="22"/>
              </w:rPr>
              <w:lastRenderedPageBreak/>
              <w:t>отношении земельных участков, в границах которых реализуется инвестиционный проект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C33EF" w:rsidRPr="005C33EF" w:rsidRDefault="0021613F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:rsidR="005C33EF" w:rsidRPr="005C33EF" w:rsidRDefault="003133D6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</w:t>
            </w:r>
            <w:r w:rsidR="006645AA" w:rsidRPr="006645AA">
              <w:rPr>
                <w:sz w:val="22"/>
                <w:szCs w:val="22"/>
              </w:rPr>
              <w:t xml:space="preserve"> деятельность</w:t>
            </w:r>
          </w:p>
        </w:tc>
        <w:tc>
          <w:tcPr>
            <w:tcW w:w="1843" w:type="dxa"/>
          </w:tcPr>
          <w:p w:rsidR="005C33EF" w:rsidRPr="005C33EF" w:rsidRDefault="003133D6" w:rsidP="003133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C33EF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bookmarkEnd w:id="0"/>
      <w:tr w:rsidR="003133D6" w:rsidTr="003F2650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пп.4.1 п.4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5C33EF" w:rsidRDefault="00D26B74" w:rsidP="00D2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26B74">
              <w:rPr>
                <w:sz w:val="22"/>
                <w:szCs w:val="22"/>
              </w:rPr>
              <w:t>убъекты малого (среднего) предпринимательства, реализующие инвестиционные проекты в</w:t>
            </w:r>
            <w:r>
              <w:rPr>
                <w:sz w:val="22"/>
                <w:szCs w:val="22"/>
              </w:rPr>
              <w:t xml:space="preserve"> сельском поселении Усть-Юган</w:t>
            </w:r>
            <w:r w:rsidRPr="00D26B74">
              <w:rPr>
                <w:sz w:val="22"/>
                <w:szCs w:val="22"/>
              </w:rPr>
              <w:t xml:space="preserve">, в соответствии с приоритетными направлениями развития </w:t>
            </w:r>
            <w:r>
              <w:rPr>
                <w:sz w:val="22"/>
                <w:szCs w:val="22"/>
              </w:rPr>
              <w:t>поселения</w:t>
            </w:r>
            <w:r w:rsidRPr="00D26B74">
              <w:rPr>
                <w:sz w:val="22"/>
                <w:szCs w:val="22"/>
              </w:rPr>
              <w:t>,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</w:t>
            </w:r>
            <w:r>
              <w:rPr>
                <w:sz w:val="22"/>
                <w:szCs w:val="22"/>
              </w:rPr>
              <w:t>ти земельных участков, занятых имуществом</w:t>
            </w:r>
            <w:r w:rsidRPr="00D26B74">
              <w:rPr>
                <w:sz w:val="22"/>
                <w:szCs w:val="22"/>
              </w:rPr>
              <w:t>, созданным в результате реализации инвестиционного проекта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133D6" w:rsidRDefault="003133D6"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F2650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пп.4.2 п.4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5C33EF" w:rsidRDefault="00D26B74" w:rsidP="00D2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6B74">
              <w:rPr>
                <w:sz w:val="22"/>
                <w:szCs w:val="22"/>
              </w:rPr>
              <w:t xml:space="preserve">новь зарегистрированные субъекты малого (среднего) предпринимательства </w:t>
            </w:r>
            <w:r>
              <w:rPr>
                <w:sz w:val="22"/>
                <w:szCs w:val="22"/>
              </w:rPr>
              <w:t>сельского поселения Усть-Юган</w:t>
            </w:r>
            <w:r w:rsidRPr="00D26B74">
              <w:rPr>
                <w:sz w:val="22"/>
                <w:szCs w:val="22"/>
              </w:rPr>
              <w:t xml:space="preserve">, в течение двух налоговых </w:t>
            </w:r>
            <w:r w:rsidRPr="00D26B74">
              <w:rPr>
                <w:sz w:val="22"/>
                <w:szCs w:val="22"/>
              </w:rPr>
              <w:lastRenderedPageBreak/>
              <w:t xml:space="preserve">периодов с момента государственной регистрации, </w:t>
            </w:r>
            <w:proofErr w:type="gramStart"/>
            <w:r w:rsidRPr="00D26B74">
              <w:rPr>
                <w:sz w:val="22"/>
                <w:szCs w:val="22"/>
              </w:rPr>
              <w:t>имеющи</w:t>
            </w:r>
            <w:r>
              <w:rPr>
                <w:sz w:val="22"/>
                <w:szCs w:val="22"/>
              </w:rPr>
              <w:t>м</w:t>
            </w:r>
            <w:proofErr w:type="gramEnd"/>
            <w:r w:rsidRPr="00D26B74">
              <w:rPr>
                <w:sz w:val="22"/>
                <w:szCs w:val="22"/>
              </w:rPr>
              <w:t xml:space="preserve"> в собственности земельный участок, используемый для осуществления деятельности в соответствии с приоритетными направлениями развития </w:t>
            </w:r>
            <w:r>
              <w:rPr>
                <w:sz w:val="22"/>
                <w:szCs w:val="22"/>
              </w:rPr>
              <w:t>сельского поселения Усть-Юган.</w:t>
            </w:r>
          </w:p>
        </w:tc>
        <w:tc>
          <w:tcPr>
            <w:tcW w:w="1843" w:type="dxa"/>
          </w:tcPr>
          <w:p w:rsidR="003133D6" w:rsidRDefault="003133D6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F2650">
        <w:tc>
          <w:tcPr>
            <w:tcW w:w="545" w:type="dxa"/>
            <w:shd w:val="clear" w:color="auto" w:fill="auto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пп.5.1 п.5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Физические лица, достигшие пенсионного возраста по старости</w:t>
            </w:r>
            <w:r w:rsidR="00D73CA8">
              <w:rPr>
                <w:sz w:val="22"/>
                <w:szCs w:val="22"/>
              </w:rPr>
              <w:t>, имеющие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участка.</w:t>
            </w:r>
          </w:p>
        </w:tc>
        <w:tc>
          <w:tcPr>
            <w:tcW w:w="1843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F2650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пп.5.2 п.5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5C33EF" w:rsidRDefault="003133D6" w:rsidP="009A745D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 xml:space="preserve">Муниципальные бюджетные учреждения, муниципальные </w:t>
            </w:r>
            <w:r w:rsidR="009A745D">
              <w:rPr>
                <w:sz w:val="22"/>
                <w:szCs w:val="22"/>
              </w:rPr>
              <w:t>казенные</w:t>
            </w:r>
            <w:r w:rsidRPr="00426EFD">
              <w:rPr>
                <w:sz w:val="22"/>
                <w:szCs w:val="22"/>
              </w:rPr>
              <w:t xml:space="preserve"> учреждения</w:t>
            </w:r>
            <w:r w:rsidR="00D73CA8">
              <w:rPr>
                <w:sz w:val="22"/>
                <w:szCs w:val="22"/>
              </w:rPr>
              <w:t>, финансируемые из бюджета муниципального образования Нефтеюганский район,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F2650">
        <w:tc>
          <w:tcPr>
            <w:tcW w:w="545" w:type="dxa"/>
            <w:shd w:val="clear" w:color="auto" w:fill="auto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</w:t>
            </w:r>
            <w:r w:rsidRPr="005C33EF">
              <w:rPr>
                <w:sz w:val="22"/>
                <w:szCs w:val="22"/>
              </w:rPr>
              <w:lastRenderedPageBreak/>
              <w:t xml:space="preserve">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lastRenderedPageBreak/>
              <w:t xml:space="preserve">Решение Совета депутатов </w:t>
            </w:r>
            <w:r w:rsidRPr="005C33EF">
              <w:rPr>
                <w:sz w:val="22"/>
                <w:szCs w:val="22"/>
              </w:rPr>
              <w:lastRenderedPageBreak/>
              <w:t xml:space="preserve">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пп.5.3 п.5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Некоммерческие </w:t>
            </w:r>
            <w:r w:rsidRPr="00426EFD">
              <w:rPr>
                <w:sz w:val="22"/>
                <w:szCs w:val="22"/>
              </w:rPr>
              <w:lastRenderedPageBreak/>
              <w:t>организации всех форм собственности</w:t>
            </w:r>
            <w:r w:rsidR="004134C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 xml:space="preserve">Внепрограммная </w:t>
            </w:r>
            <w:r w:rsidRPr="006645AA">
              <w:rPr>
                <w:sz w:val="22"/>
                <w:szCs w:val="22"/>
              </w:rPr>
              <w:lastRenderedPageBreak/>
              <w:t>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r>
              <w:rPr>
                <w:sz w:val="22"/>
                <w:szCs w:val="22"/>
              </w:rPr>
              <w:lastRenderedPageBreak/>
              <w:t>«Администрация сельского поселения Усть-Юган» (Отдел имущественных отношений)</w:t>
            </w:r>
          </w:p>
        </w:tc>
      </w:tr>
      <w:tr w:rsidR="003133D6" w:rsidTr="003F2650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пп.5.4 п.5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Органы местного самоуправления и их структурные подразделения</w:t>
            </w:r>
            <w:r w:rsidR="00384A11">
              <w:rPr>
                <w:sz w:val="22"/>
                <w:szCs w:val="22"/>
              </w:rPr>
              <w:t xml:space="preserve"> в отношении земельных участков под объектами, представленными для непосредственного выполнения возложенных на эти учреждения функции. 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F2650">
        <w:tc>
          <w:tcPr>
            <w:tcW w:w="545" w:type="dxa"/>
          </w:tcPr>
          <w:p w:rsidR="003133D6" w:rsidRPr="004942C5" w:rsidRDefault="003133D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пп.5.5 п.5 прил.3</w:t>
            </w:r>
          </w:p>
        </w:tc>
        <w:tc>
          <w:tcPr>
            <w:tcW w:w="2552" w:type="dxa"/>
            <w:shd w:val="clear" w:color="auto" w:fill="auto"/>
          </w:tcPr>
          <w:p w:rsidR="003133D6" w:rsidRPr="00384A11" w:rsidRDefault="00384A11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84A11">
              <w:rPr>
                <w:sz w:val="22"/>
                <w:szCs w:val="22"/>
              </w:rPr>
              <w:t xml:space="preserve">етераны и инвалиды Великой Отечественной войны не </w:t>
            </w:r>
            <w:proofErr w:type="gramStart"/>
            <w:r w:rsidRPr="00384A11">
              <w:rPr>
                <w:sz w:val="22"/>
                <w:szCs w:val="22"/>
              </w:rPr>
              <w:t>использующих</w:t>
            </w:r>
            <w:proofErr w:type="gramEnd"/>
            <w:r w:rsidRPr="00384A11">
              <w:rPr>
                <w:sz w:val="22"/>
                <w:szCs w:val="22"/>
              </w:rPr>
              <w:t xml:space="preserve"> земельные участки в предпринимательской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783FC6" w:rsidTr="003133D6">
        <w:tc>
          <w:tcPr>
            <w:tcW w:w="545" w:type="dxa"/>
          </w:tcPr>
          <w:p w:rsidR="00783FC6" w:rsidRPr="00783FC6" w:rsidRDefault="00783FC6" w:rsidP="007A4D16">
            <w:pPr>
              <w:jc w:val="center"/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9</w:t>
            </w:r>
          </w:p>
        </w:tc>
        <w:tc>
          <w:tcPr>
            <w:tcW w:w="1866" w:type="dxa"/>
          </w:tcPr>
          <w:p w:rsidR="00783FC6" w:rsidRPr="00783FC6" w:rsidRDefault="00783FC6" w:rsidP="009E331B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783FC6" w:rsidRPr="00783FC6" w:rsidRDefault="00783FC6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783FC6" w:rsidRPr="00783FC6" w:rsidRDefault="00783FC6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783FC6" w:rsidRPr="00783FC6" w:rsidRDefault="00783FC6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пп.5.6 п.5 прил.3</w:t>
            </w:r>
          </w:p>
        </w:tc>
        <w:tc>
          <w:tcPr>
            <w:tcW w:w="2552" w:type="dxa"/>
          </w:tcPr>
          <w:p w:rsidR="00783FC6" w:rsidRPr="00384A11" w:rsidRDefault="00384A11" w:rsidP="00175D71">
            <w:pPr>
              <w:rPr>
                <w:sz w:val="22"/>
                <w:szCs w:val="22"/>
              </w:rPr>
            </w:pPr>
            <w:proofErr w:type="gramStart"/>
            <w:r w:rsidRPr="00384A11">
              <w:rPr>
                <w:sz w:val="22"/>
                <w:szCs w:val="22"/>
              </w:rPr>
              <w:t xml:space="preserve">Организации-инвесторы, реализующие инвестиционные проекты в сельском поселении Усть-Юган по направлениям деятельности, определенным постановлением Правительства Ханты-Мансийского автономного округа - </w:t>
            </w:r>
            <w:r w:rsidRPr="00384A11">
              <w:rPr>
                <w:sz w:val="22"/>
                <w:szCs w:val="22"/>
              </w:rPr>
              <w:lastRenderedPageBreak/>
              <w:t>Югры от 05.04.2013 № 106-п «О плане создания объектов инвестиционной инфраструктуры в Ханты-Мансийском автономном округе» в размере не менее 100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организации-налогоплательщика.</w:t>
            </w:r>
            <w:proofErr w:type="gramEnd"/>
          </w:p>
        </w:tc>
        <w:tc>
          <w:tcPr>
            <w:tcW w:w="1843" w:type="dxa"/>
          </w:tcPr>
          <w:p w:rsidR="00783FC6" w:rsidRPr="00783FC6" w:rsidRDefault="00783FC6" w:rsidP="00175D71">
            <w:r w:rsidRPr="00783FC6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1984" w:type="dxa"/>
          </w:tcPr>
          <w:p w:rsidR="00783FC6" w:rsidRPr="00783FC6" w:rsidRDefault="00783FC6" w:rsidP="009E331B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783FC6" w:rsidRPr="00783FC6" w:rsidRDefault="00783FC6" w:rsidP="009E331B">
            <w:pPr>
              <w:jc w:val="center"/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783FC6" w:rsidRPr="00783FC6" w:rsidRDefault="00783FC6" w:rsidP="009E331B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783FC6" w:rsidTr="003133D6">
        <w:tc>
          <w:tcPr>
            <w:tcW w:w="545" w:type="dxa"/>
          </w:tcPr>
          <w:p w:rsidR="00783FC6" w:rsidRPr="004942C5" w:rsidRDefault="00783FC6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66" w:type="dxa"/>
          </w:tcPr>
          <w:p w:rsidR="00783FC6" w:rsidRPr="005C33EF" w:rsidRDefault="00783FC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земельного налога </w:t>
            </w:r>
          </w:p>
        </w:tc>
        <w:tc>
          <w:tcPr>
            <w:tcW w:w="3118" w:type="dxa"/>
          </w:tcPr>
          <w:p w:rsidR="00783FC6" w:rsidRPr="00CF0ADB" w:rsidRDefault="00783FC6" w:rsidP="00175D71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783FC6" w:rsidRPr="00CF0ADB" w:rsidRDefault="00783FC6" w:rsidP="00175D71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783FC6" w:rsidRPr="00CF0ADB" w:rsidRDefault="00783FC6" w:rsidP="00175D71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>пп.5.7 п.5 прил.3</w:t>
            </w:r>
          </w:p>
        </w:tc>
        <w:tc>
          <w:tcPr>
            <w:tcW w:w="2552" w:type="dxa"/>
          </w:tcPr>
          <w:p w:rsidR="00783FC6" w:rsidRPr="00384A11" w:rsidRDefault="00783FC6" w:rsidP="00175D71">
            <w:pPr>
              <w:rPr>
                <w:sz w:val="22"/>
                <w:szCs w:val="22"/>
              </w:rPr>
            </w:pPr>
            <w:r w:rsidRPr="00384A11">
              <w:rPr>
                <w:sz w:val="22"/>
                <w:szCs w:val="22"/>
              </w:rPr>
              <w:t xml:space="preserve">Региональное </w:t>
            </w:r>
            <w:r w:rsidR="00384A11" w:rsidRPr="00384A11">
              <w:rPr>
                <w:rFonts w:cs="Arial"/>
                <w:sz w:val="22"/>
                <w:szCs w:val="22"/>
              </w:rPr>
              <w:t>управление Федеральной почтовой связи АО «Почта России».</w:t>
            </w:r>
          </w:p>
        </w:tc>
        <w:tc>
          <w:tcPr>
            <w:tcW w:w="1843" w:type="dxa"/>
          </w:tcPr>
          <w:p w:rsidR="00783FC6" w:rsidRPr="00CF0ADB" w:rsidRDefault="00783FC6" w:rsidP="00175D71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>Техническая</w:t>
            </w:r>
          </w:p>
        </w:tc>
        <w:tc>
          <w:tcPr>
            <w:tcW w:w="1984" w:type="dxa"/>
          </w:tcPr>
          <w:p w:rsidR="00783FC6" w:rsidRPr="005C33EF" w:rsidRDefault="00783FC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783FC6" w:rsidRPr="005C33EF" w:rsidRDefault="00783FC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783FC6" w:rsidRPr="005C33EF" w:rsidRDefault="00783FC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1163FA" w:rsidTr="003133D6">
        <w:tc>
          <w:tcPr>
            <w:tcW w:w="545" w:type="dxa"/>
          </w:tcPr>
          <w:p w:rsidR="001163FA" w:rsidRDefault="001163FA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66" w:type="dxa"/>
          </w:tcPr>
          <w:p w:rsidR="001163FA" w:rsidRPr="001A4FCC" w:rsidRDefault="001163FA" w:rsidP="001A4FCC">
            <w:pPr>
              <w:rPr>
                <w:sz w:val="22"/>
                <w:szCs w:val="22"/>
              </w:rPr>
            </w:pPr>
            <w:r w:rsidRPr="001A4FCC">
              <w:rPr>
                <w:rFonts w:eastAsiaTheme="minorEastAsia"/>
                <w:sz w:val="22"/>
                <w:szCs w:val="22"/>
              </w:rPr>
              <w:t>Снижение ставки по земельному налогу</w:t>
            </w:r>
            <w:r w:rsidR="001A4FCC">
              <w:rPr>
                <w:rFonts w:eastAsiaTheme="minorEastAsia"/>
                <w:sz w:val="22"/>
                <w:szCs w:val="22"/>
              </w:rPr>
              <w:t xml:space="preserve"> </w:t>
            </w:r>
            <w:r w:rsidRPr="001A4FCC">
              <w:rPr>
                <w:rFonts w:eastAsiaTheme="minorEastAsia"/>
                <w:sz w:val="22"/>
                <w:szCs w:val="22"/>
              </w:rPr>
              <w:t>с 1,5% до 0,75%</w:t>
            </w:r>
          </w:p>
        </w:tc>
        <w:tc>
          <w:tcPr>
            <w:tcW w:w="3118" w:type="dxa"/>
          </w:tcPr>
          <w:p w:rsidR="001163FA" w:rsidRPr="00CF0ADB" w:rsidRDefault="001163FA" w:rsidP="001163FA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1163FA" w:rsidRPr="00CF0ADB" w:rsidRDefault="001163FA" w:rsidP="001163FA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1163FA" w:rsidRPr="00CF0ADB" w:rsidRDefault="001163FA" w:rsidP="001163FA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CF0ADB">
              <w:rPr>
                <w:sz w:val="22"/>
                <w:szCs w:val="22"/>
              </w:rPr>
              <w:t xml:space="preserve"> прил.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1163FA" w:rsidRPr="00384A11" w:rsidRDefault="005843B6" w:rsidP="00175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0,75% в отношении земельных участков для объектов связи и центров обработки данных.</w:t>
            </w:r>
          </w:p>
        </w:tc>
        <w:tc>
          <w:tcPr>
            <w:tcW w:w="1843" w:type="dxa"/>
          </w:tcPr>
          <w:p w:rsidR="001163FA" w:rsidRPr="00CF0ADB" w:rsidRDefault="00BF4541" w:rsidP="009437C4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984" w:type="dxa"/>
          </w:tcPr>
          <w:p w:rsidR="001163FA" w:rsidRPr="005C33EF" w:rsidRDefault="001163FA" w:rsidP="009437C4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1163FA" w:rsidRPr="005C33EF" w:rsidRDefault="001163FA" w:rsidP="009437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1163FA" w:rsidRPr="005C33EF" w:rsidRDefault="001163FA" w:rsidP="00943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0A9F"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:rsidR="003133D6" w:rsidRPr="00C31066" w:rsidRDefault="003133D6" w:rsidP="009E331B">
            <w:pPr>
              <w:rPr>
                <w:b/>
                <w:sz w:val="22"/>
                <w:szCs w:val="22"/>
              </w:rPr>
            </w:pPr>
            <w:r w:rsidRPr="00C31066">
              <w:rPr>
                <w:b/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</w:t>
            </w:r>
            <w:r w:rsidRPr="005C33EF">
              <w:rPr>
                <w:sz w:val="22"/>
                <w:szCs w:val="22"/>
              </w:rPr>
              <w:lastRenderedPageBreak/>
              <w:t xml:space="preserve">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абзац 3 п.1 прил.2</w:t>
            </w:r>
          </w:p>
        </w:tc>
        <w:tc>
          <w:tcPr>
            <w:tcW w:w="2552" w:type="dxa"/>
          </w:tcPr>
          <w:p w:rsidR="003133D6" w:rsidRPr="005C33EF" w:rsidRDefault="003133D6" w:rsidP="00441147">
            <w:pPr>
              <w:rPr>
                <w:sz w:val="22"/>
                <w:szCs w:val="22"/>
              </w:rPr>
            </w:pPr>
            <w:proofErr w:type="gramStart"/>
            <w:r w:rsidRPr="00426EFD">
              <w:rPr>
                <w:sz w:val="22"/>
                <w:szCs w:val="22"/>
              </w:rPr>
              <w:lastRenderedPageBreak/>
              <w:t xml:space="preserve">Физические лица, относящиеся к коренным малочисленным народам Севера Российской Федерации </w:t>
            </w:r>
            <w:r w:rsidRPr="00426EFD">
              <w:rPr>
                <w:sz w:val="22"/>
                <w:szCs w:val="22"/>
              </w:rPr>
              <w:lastRenderedPageBreak/>
              <w:t>(ханты, манси, ненцы), проживающие и осуществляющие виды традиционной хозяйственной деятельности коренных малочисленных народов на территории сельского поселения Усть-Юган</w:t>
            </w:r>
            <w:r w:rsidR="00441147">
              <w:rPr>
                <w:sz w:val="22"/>
                <w:szCs w:val="22"/>
              </w:rPr>
              <w:t>.</w:t>
            </w:r>
            <w:proofErr w:type="gramEnd"/>
            <w:r w:rsidR="00441147">
              <w:rPr>
                <w:sz w:val="22"/>
                <w:szCs w:val="22"/>
              </w:rPr>
              <w:t xml:space="preserve">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(Отдел имущественных </w:t>
            </w:r>
            <w:r>
              <w:rPr>
                <w:sz w:val="22"/>
                <w:szCs w:val="22"/>
              </w:rPr>
              <w:lastRenderedPageBreak/>
              <w:t>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40A9F"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абзац 4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Неработающие трудоспособные лица, осуществляющие уход за инвалидами первой группы и престарелыми, нуждающимися в постоянном постороннем уходе по заключению лечебного учреждения, а также за детьми-инвалидами в возрасте до 18 лет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0A9F"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</w:t>
            </w:r>
            <w:r w:rsidRPr="00C82FBC">
              <w:rPr>
                <w:sz w:val="22"/>
                <w:szCs w:val="22"/>
              </w:rPr>
              <w:lastRenderedPageBreak/>
              <w:t xml:space="preserve">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5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>Одинокие матери или отцы, воспитывающие детей в возрасте до 18 лет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</w:t>
            </w:r>
            <w:r w:rsidR="00441147" w:rsidRPr="00D26B74">
              <w:rPr>
                <w:sz w:val="22"/>
                <w:szCs w:val="22"/>
              </w:rPr>
              <w:lastRenderedPageBreak/>
              <w:t xml:space="preserve">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</w:t>
            </w:r>
            <w:r>
              <w:rPr>
                <w:sz w:val="22"/>
                <w:szCs w:val="22"/>
              </w:rPr>
              <w:lastRenderedPageBreak/>
              <w:t>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40A9F"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6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Граждане, инфицированные вирусом иммунодефицита человека или больные СПИДом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0A9F">
              <w:rPr>
                <w:sz w:val="22"/>
                <w:szCs w:val="22"/>
              </w:rPr>
              <w:t>6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7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Дети-сироты и опекаемые дети, не достигшие 23-летнего возраста на принадлежащее им имущество или доли имущества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40A9F">
              <w:rPr>
                <w:sz w:val="22"/>
                <w:szCs w:val="22"/>
              </w:rPr>
              <w:t>7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</w:t>
            </w:r>
            <w:r w:rsidRPr="00C82FBC">
              <w:rPr>
                <w:sz w:val="22"/>
                <w:szCs w:val="22"/>
              </w:rPr>
              <w:lastRenderedPageBreak/>
              <w:t xml:space="preserve">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8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lastRenderedPageBreak/>
              <w:t xml:space="preserve">Многодетные семьи, воспитывающие трёх и более детей, в том числе находящихся под опекой </w:t>
            </w:r>
            <w:r w:rsidRPr="00426EFD">
              <w:rPr>
                <w:sz w:val="22"/>
                <w:szCs w:val="22"/>
              </w:rPr>
              <w:lastRenderedPageBreak/>
              <w:t>(попечительством) в возрасте до 24 лет, обучающихся на дневных отделениях высших и средних учебных заведений из числа граждан Российской Федерации, проживающих и зарегистрированных на территории сельского поселения Усть-Юган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(Отдел </w:t>
            </w:r>
            <w:r>
              <w:rPr>
                <w:sz w:val="22"/>
                <w:szCs w:val="22"/>
              </w:rPr>
              <w:lastRenderedPageBreak/>
              <w:t>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40A9F">
              <w:rPr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</w:t>
            </w:r>
            <w:r w:rsidR="00C30BAD">
              <w:rPr>
                <w:sz w:val="22"/>
                <w:szCs w:val="22"/>
              </w:rPr>
              <w:t xml:space="preserve">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9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Студенты и слушатели, обучающиеся на дневных отделениях высших, средних учебных заведений (техникумов), учащиеся профессионально-технических училищ (колледжей), имеющих имущество или долю в имуществе на территории сельского поселения Усть-Юган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3133D6" w:rsidP="00440A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40A9F">
              <w:rPr>
                <w:sz w:val="22"/>
                <w:szCs w:val="22"/>
              </w:rPr>
              <w:t>9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10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Несовершеннолетние владельцы долей имущества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  <w:tr w:rsidR="003133D6" w:rsidTr="003133D6">
        <w:tc>
          <w:tcPr>
            <w:tcW w:w="545" w:type="dxa"/>
          </w:tcPr>
          <w:p w:rsidR="003133D6" w:rsidRPr="004942C5" w:rsidRDefault="00440A9F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66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Освобождаются от уплаты налога на имущество физических лиц</w:t>
            </w:r>
          </w:p>
        </w:tc>
        <w:tc>
          <w:tcPr>
            <w:tcW w:w="3118" w:type="dxa"/>
          </w:tcPr>
          <w:p w:rsidR="00C30BAD" w:rsidRDefault="003133D6" w:rsidP="005C33EF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от 14.11.2018 № 17  </w:t>
            </w:r>
          </w:p>
          <w:p w:rsidR="000C4348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3133D6" w:rsidRPr="005C33EF" w:rsidRDefault="003133D6" w:rsidP="00C30BAD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>абзац 11 п.1 прил.2</w:t>
            </w:r>
          </w:p>
        </w:tc>
        <w:tc>
          <w:tcPr>
            <w:tcW w:w="2552" w:type="dxa"/>
          </w:tcPr>
          <w:p w:rsidR="003133D6" w:rsidRPr="005C33EF" w:rsidRDefault="003133D6" w:rsidP="005C33EF">
            <w:pPr>
              <w:rPr>
                <w:sz w:val="22"/>
                <w:szCs w:val="22"/>
              </w:rPr>
            </w:pPr>
            <w:r w:rsidRPr="004A081F">
              <w:rPr>
                <w:sz w:val="22"/>
                <w:szCs w:val="22"/>
              </w:rPr>
              <w:t>Молодые специалисты в течение трех лет после окончания учебного заведения</w:t>
            </w:r>
            <w:r w:rsidR="00441147">
              <w:rPr>
                <w:sz w:val="22"/>
                <w:szCs w:val="22"/>
              </w:rPr>
              <w:t xml:space="preserve">. </w:t>
            </w:r>
            <w:r w:rsidR="00441147" w:rsidRPr="00D26B74">
              <w:rPr>
                <w:sz w:val="22"/>
                <w:szCs w:val="22"/>
              </w:rPr>
              <w:t xml:space="preserve">Льгота предоставляется в </w:t>
            </w:r>
            <w:r w:rsidR="00441147"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1984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3133D6" w:rsidRPr="005C33EF" w:rsidRDefault="003133D6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«Администрация сельского поселения Усть-Юган» (Отдел имущественных отношений)</w:t>
            </w:r>
          </w:p>
        </w:tc>
      </w:tr>
    </w:tbl>
    <w:p w:rsidR="004942C5" w:rsidRDefault="004942C5" w:rsidP="007A4D16">
      <w:pPr>
        <w:jc w:val="center"/>
        <w:rPr>
          <w:b/>
          <w:sz w:val="28"/>
          <w:szCs w:val="28"/>
        </w:rPr>
      </w:pPr>
    </w:p>
    <w:p w:rsidR="004942C5" w:rsidRDefault="004942C5" w:rsidP="007A4D16">
      <w:pPr>
        <w:jc w:val="center"/>
        <w:rPr>
          <w:b/>
          <w:sz w:val="28"/>
          <w:szCs w:val="28"/>
        </w:rPr>
      </w:pPr>
    </w:p>
    <w:p w:rsidR="00052430" w:rsidRPr="0095421E" w:rsidRDefault="00052430" w:rsidP="007A4D16">
      <w:pPr>
        <w:jc w:val="center"/>
        <w:rPr>
          <w:b/>
          <w:sz w:val="28"/>
          <w:szCs w:val="28"/>
        </w:rPr>
      </w:pPr>
    </w:p>
    <w:sectPr w:rsidR="00052430" w:rsidRPr="0095421E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10073"/>
    <w:rsid w:val="00052430"/>
    <w:rsid w:val="000A3141"/>
    <w:rsid w:val="000C4348"/>
    <w:rsid w:val="001163FA"/>
    <w:rsid w:val="001A4FCC"/>
    <w:rsid w:val="001F4992"/>
    <w:rsid w:val="0021613F"/>
    <w:rsid w:val="00297288"/>
    <w:rsid w:val="00310986"/>
    <w:rsid w:val="003133D6"/>
    <w:rsid w:val="00384A11"/>
    <w:rsid w:val="003931B4"/>
    <w:rsid w:val="003F2650"/>
    <w:rsid w:val="004134C8"/>
    <w:rsid w:val="00426EFD"/>
    <w:rsid w:val="00440A9F"/>
    <w:rsid w:val="00441147"/>
    <w:rsid w:val="004942C5"/>
    <w:rsid w:val="004A081F"/>
    <w:rsid w:val="004F371A"/>
    <w:rsid w:val="00521887"/>
    <w:rsid w:val="005843B6"/>
    <w:rsid w:val="0059113E"/>
    <w:rsid w:val="005A4098"/>
    <w:rsid w:val="005C33EF"/>
    <w:rsid w:val="005F1941"/>
    <w:rsid w:val="00661B76"/>
    <w:rsid w:val="006645AA"/>
    <w:rsid w:val="006837D9"/>
    <w:rsid w:val="006C33ED"/>
    <w:rsid w:val="006C4854"/>
    <w:rsid w:val="006F19CA"/>
    <w:rsid w:val="007249C6"/>
    <w:rsid w:val="00783FC6"/>
    <w:rsid w:val="007A4D16"/>
    <w:rsid w:val="007B2F1C"/>
    <w:rsid w:val="007C267C"/>
    <w:rsid w:val="007C77F5"/>
    <w:rsid w:val="008E4991"/>
    <w:rsid w:val="009142A3"/>
    <w:rsid w:val="00924CB0"/>
    <w:rsid w:val="0095421E"/>
    <w:rsid w:val="00993C4A"/>
    <w:rsid w:val="009A745D"/>
    <w:rsid w:val="009E107E"/>
    <w:rsid w:val="00BD5C72"/>
    <w:rsid w:val="00BF4541"/>
    <w:rsid w:val="00C30BAD"/>
    <w:rsid w:val="00C31066"/>
    <w:rsid w:val="00C35B4B"/>
    <w:rsid w:val="00C82FBC"/>
    <w:rsid w:val="00C91735"/>
    <w:rsid w:val="00D26B74"/>
    <w:rsid w:val="00D61A8E"/>
    <w:rsid w:val="00D73CA8"/>
    <w:rsid w:val="00D95A71"/>
    <w:rsid w:val="00E95B99"/>
    <w:rsid w:val="00EC4941"/>
    <w:rsid w:val="00F261B8"/>
    <w:rsid w:val="00F93C67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F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F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9B7D-451A-4C1D-AF4C-5A3470EA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User</cp:lastModifiedBy>
  <cp:revision>50</cp:revision>
  <cp:lastPrinted>2025-03-12T07:03:00Z</cp:lastPrinted>
  <dcterms:created xsi:type="dcterms:W3CDTF">2020-07-10T06:27:00Z</dcterms:created>
  <dcterms:modified xsi:type="dcterms:W3CDTF">2025-03-12T07:04:00Z</dcterms:modified>
</cp:coreProperties>
</file>