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D" w:rsidRDefault="007A4D16" w:rsidP="007A4D16">
      <w:pPr>
        <w:jc w:val="center"/>
        <w:rPr>
          <w:b/>
          <w:sz w:val="28"/>
          <w:szCs w:val="28"/>
        </w:rPr>
      </w:pPr>
      <w:r w:rsidRPr="0095421E">
        <w:rPr>
          <w:b/>
          <w:sz w:val="28"/>
          <w:szCs w:val="28"/>
        </w:rPr>
        <w:t xml:space="preserve">Перечень налоговых расходов </w:t>
      </w:r>
      <w:r w:rsidR="00C35B4B" w:rsidRPr="0095421E">
        <w:rPr>
          <w:b/>
          <w:sz w:val="28"/>
          <w:szCs w:val="28"/>
        </w:rPr>
        <w:t>сельского поселения Усть-Юган</w:t>
      </w:r>
      <w:r w:rsidR="00052430">
        <w:rPr>
          <w:b/>
          <w:sz w:val="28"/>
          <w:szCs w:val="28"/>
        </w:rPr>
        <w:t xml:space="preserve"> по состоянию на 01.01.202</w:t>
      </w:r>
      <w:r w:rsidR="00EC5A72">
        <w:rPr>
          <w:b/>
          <w:sz w:val="28"/>
          <w:szCs w:val="28"/>
        </w:rPr>
        <w:t>4</w:t>
      </w:r>
    </w:p>
    <w:p w:rsidR="004942C5" w:rsidRDefault="004942C5" w:rsidP="007A4D16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866"/>
        <w:gridCol w:w="3118"/>
        <w:gridCol w:w="3969"/>
        <w:gridCol w:w="2127"/>
        <w:gridCol w:w="2268"/>
        <w:gridCol w:w="1559"/>
      </w:tblGrid>
      <w:tr w:rsidR="00BB438D" w:rsidTr="00BB438D">
        <w:tc>
          <w:tcPr>
            <w:tcW w:w="545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N </w:t>
            </w: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п</w:t>
            </w:r>
            <w:proofErr w:type="gramEnd"/>
            <w:r w:rsidRPr="000C4348">
              <w:rPr>
                <w:rFonts w:eastAsiaTheme="minorEastAsia"/>
                <w:b/>
                <w:sz w:val="18"/>
                <w:szCs w:val="18"/>
              </w:rPr>
              <w:t>/п</w:t>
            </w:r>
          </w:p>
        </w:tc>
        <w:tc>
          <w:tcPr>
            <w:tcW w:w="1866" w:type="dxa"/>
          </w:tcPr>
          <w:p w:rsidR="00BB438D" w:rsidRPr="000C4348" w:rsidRDefault="00BB438D" w:rsidP="00BB438D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Наименование </w:t>
            </w:r>
            <w:r>
              <w:rPr>
                <w:rFonts w:eastAsiaTheme="minorEastAsia"/>
                <w:b/>
                <w:sz w:val="18"/>
                <w:szCs w:val="18"/>
              </w:rPr>
              <w:t>налога</w:t>
            </w:r>
          </w:p>
        </w:tc>
        <w:tc>
          <w:tcPr>
            <w:tcW w:w="3118" w:type="dxa"/>
          </w:tcPr>
          <w:p w:rsidR="00BB438D" w:rsidRPr="000C4348" w:rsidRDefault="00BB438D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Реквизиты Решения Совета депутатов сельского поселения Усть-Юган, устанавливающего налоговые расходы (налоговые льготы, освобождения и иные преференции)</w:t>
            </w:r>
          </w:p>
          <w:p w:rsidR="00BB438D" w:rsidRPr="000C4348" w:rsidRDefault="00BB438D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 xml:space="preserve"> (с указанием статьи, части, пункта, подпункта, абзаца)</w:t>
            </w:r>
          </w:p>
        </w:tc>
        <w:tc>
          <w:tcPr>
            <w:tcW w:w="3969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27" w:type="dxa"/>
          </w:tcPr>
          <w:p w:rsidR="00BB438D" w:rsidRPr="000C4348" w:rsidRDefault="00BB438D" w:rsidP="00494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proofErr w:type="gramStart"/>
            <w:r w:rsidRPr="000C4348">
              <w:rPr>
                <w:rFonts w:eastAsiaTheme="minorEastAsia"/>
                <w:b/>
                <w:sz w:val="18"/>
                <w:szCs w:val="18"/>
              </w:rPr>
              <w:t>Целевая категория налогового расхода (социальная/</w:t>
            </w:r>
            <w:proofErr w:type="gramEnd"/>
          </w:p>
          <w:p w:rsidR="00BB438D" w:rsidRPr="000C4348" w:rsidRDefault="00BB438D" w:rsidP="004942C5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стимулирующая/техническая)</w:t>
            </w:r>
          </w:p>
        </w:tc>
        <w:tc>
          <w:tcPr>
            <w:tcW w:w="2268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Наименование муниципальной программы сельского поселения Усть-Юган, наименования нормативных правовых актов, определяющих цели социально-экономической политики сельского поселения Усть-Юган, не относящихся к муниципальным программам  сельского поселения Усть-Юган,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559" w:type="dxa"/>
          </w:tcPr>
          <w:p w:rsidR="00BB438D" w:rsidRPr="000C4348" w:rsidRDefault="00BB438D" w:rsidP="007A4D16">
            <w:pPr>
              <w:jc w:val="center"/>
              <w:rPr>
                <w:b/>
                <w:sz w:val="18"/>
                <w:szCs w:val="18"/>
              </w:rPr>
            </w:pPr>
            <w:r w:rsidRPr="000C4348">
              <w:rPr>
                <w:rFonts w:eastAsiaTheme="minorEastAsia"/>
                <w:b/>
                <w:sz w:val="18"/>
                <w:szCs w:val="18"/>
              </w:rPr>
              <w:t>Куратор налогового расхода</w:t>
            </w:r>
          </w:p>
        </w:tc>
      </w:tr>
      <w:tr w:rsidR="00BB438D" w:rsidTr="00BB438D">
        <w:tc>
          <w:tcPr>
            <w:tcW w:w="545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1</w:t>
            </w:r>
          </w:p>
        </w:tc>
        <w:tc>
          <w:tcPr>
            <w:tcW w:w="1866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 w:rsidRPr="000C4348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BB438D" w:rsidRPr="000C4348" w:rsidRDefault="00BB438D" w:rsidP="007A4D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B438D" w:rsidTr="00BB438D">
        <w:tc>
          <w:tcPr>
            <w:tcW w:w="545" w:type="dxa"/>
          </w:tcPr>
          <w:p w:rsidR="00BB438D" w:rsidRPr="004942C5" w:rsidRDefault="00BB438D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6" w:type="dxa"/>
          </w:tcPr>
          <w:p w:rsidR="00BB438D" w:rsidRPr="00C31066" w:rsidRDefault="00BB438D" w:rsidP="009E33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BB438D" w:rsidRDefault="00BB438D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</w:t>
            </w:r>
          </w:p>
          <w:p w:rsidR="00BB438D" w:rsidRDefault="00BB438D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 «О земельном налоге на территории муниципального образования сельское поселение Усть-Юган» </w:t>
            </w:r>
          </w:p>
          <w:p w:rsidR="00BB438D" w:rsidRPr="005C33EF" w:rsidRDefault="00BB438D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пп.1.1 п.1 прил.3</w:t>
            </w:r>
          </w:p>
        </w:tc>
        <w:tc>
          <w:tcPr>
            <w:tcW w:w="3969" w:type="dxa"/>
            <w:shd w:val="clear" w:color="auto" w:fill="auto"/>
          </w:tcPr>
          <w:p w:rsidR="00BB438D" w:rsidRPr="005C33EF" w:rsidRDefault="00BB438D" w:rsidP="00D61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26B74">
              <w:rPr>
                <w:sz w:val="22"/>
                <w:szCs w:val="22"/>
              </w:rPr>
              <w:t>рганизации, реализующие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 Льгота предоставляется в отношении земельных участков, в границах которых реализуется инвестиционный проект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BB438D" w:rsidRPr="005C33EF" w:rsidRDefault="00BB438D" w:rsidP="005C33EF">
            <w:pPr>
              <w:rPr>
                <w:sz w:val="22"/>
                <w:szCs w:val="22"/>
              </w:rPr>
            </w:pPr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2268" w:type="dxa"/>
          </w:tcPr>
          <w:p w:rsidR="00BB438D" w:rsidRPr="005C33EF" w:rsidRDefault="00BB438D" w:rsidP="005C33EF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BB438D" w:rsidRPr="005C33EF" w:rsidRDefault="00BB438D" w:rsidP="00BB4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6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</w:t>
            </w:r>
            <w:r w:rsidRPr="005C33EF">
              <w:rPr>
                <w:sz w:val="22"/>
                <w:szCs w:val="22"/>
              </w:rPr>
              <w:lastRenderedPageBreak/>
              <w:t xml:space="preserve">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пп.4.1 п.4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D2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D26B74">
              <w:rPr>
                <w:sz w:val="22"/>
                <w:szCs w:val="22"/>
              </w:rPr>
              <w:t>убъекты малого (среднего) предпринимательства, реализующие инвестиционные проекты в</w:t>
            </w:r>
            <w:r>
              <w:rPr>
                <w:sz w:val="22"/>
                <w:szCs w:val="22"/>
              </w:rPr>
              <w:t xml:space="preserve"> сельском поселении Усть-Юган</w:t>
            </w:r>
            <w:r w:rsidRPr="00D26B74">
              <w:rPr>
                <w:sz w:val="22"/>
                <w:szCs w:val="22"/>
              </w:rPr>
              <w:t xml:space="preserve">, в соответствии с приоритетными направлениями развития </w:t>
            </w:r>
            <w:r>
              <w:rPr>
                <w:sz w:val="22"/>
                <w:szCs w:val="22"/>
              </w:rPr>
              <w:t>поселения</w:t>
            </w:r>
            <w:r w:rsidRPr="00D26B74">
              <w:rPr>
                <w:sz w:val="22"/>
                <w:szCs w:val="22"/>
              </w:rPr>
              <w:t xml:space="preserve">, в размере не менее </w:t>
            </w:r>
            <w:r w:rsidRPr="00D26B74">
              <w:rPr>
                <w:sz w:val="22"/>
                <w:szCs w:val="22"/>
              </w:rPr>
              <w:lastRenderedPageBreak/>
              <w:t>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</w:t>
            </w:r>
            <w:r>
              <w:rPr>
                <w:sz w:val="22"/>
                <w:szCs w:val="22"/>
              </w:rPr>
              <w:t>ти земельных участков, занятых имуществом</w:t>
            </w:r>
            <w:r w:rsidRPr="00D26B74">
              <w:rPr>
                <w:sz w:val="22"/>
                <w:szCs w:val="22"/>
              </w:rPr>
              <w:t>, созданным в результате реализации инвестиционного проекта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971D12" w:rsidRDefault="00971D12">
            <w:r w:rsidRPr="0021613F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пп.4.2 п.4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D26B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26B74">
              <w:rPr>
                <w:sz w:val="22"/>
                <w:szCs w:val="22"/>
              </w:rPr>
              <w:t xml:space="preserve">новь зарегистрированные субъекты малого (среднего) предпринимательства </w:t>
            </w:r>
            <w:r>
              <w:rPr>
                <w:sz w:val="22"/>
                <w:szCs w:val="22"/>
              </w:rPr>
              <w:t>сельского поселения Усть-Юган</w:t>
            </w:r>
            <w:r w:rsidRPr="00D26B74">
              <w:rPr>
                <w:sz w:val="22"/>
                <w:szCs w:val="22"/>
              </w:rPr>
              <w:t xml:space="preserve">, в течение двух налоговых периодов с момента государственной регистрации, </w:t>
            </w:r>
            <w:proofErr w:type="gramStart"/>
            <w:r w:rsidRPr="00D26B74">
              <w:rPr>
                <w:sz w:val="22"/>
                <w:szCs w:val="22"/>
              </w:rPr>
              <w:t>имеющи</w:t>
            </w:r>
            <w:r>
              <w:rPr>
                <w:sz w:val="22"/>
                <w:szCs w:val="22"/>
              </w:rPr>
              <w:t>м</w:t>
            </w:r>
            <w:proofErr w:type="gramEnd"/>
            <w:r w:rsidRPr="00D26B74">
              <w:rPr>
                <w:sz w:val="22"/>
                <w:szCs w:val="22"/>
              </w:rPr>
              <w:t xml:space="preserve"> в собственности земельный участок, используемый для осуществления деятельности в соответствии с приоритетными направлениями развития </w:t>
            </w:r>
            <w:r>
              <w:rPr>
                <w:sz w:val="22"/>
                <w:szCs w:val="22"/>
              </w:rPr>
              <w:t>сельского поселения Усть-Юган.</w:t>
            </w:r>
          </w:p>
        </w:tc>
        <w:tc>
          <w:tcPr>
            <w:tcW w:w="2127" w:type="dxa"/>
          </w:tcPr>
          <w:p w:rsidR="00971D12" w:rsidRDefault="00971D12">
            <w:r w:rsidRPr="0021613F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  <w:shd w:val="clear" w:color="auto" w:fill="auto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пп.5.1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Физические лица, достигшие пенсионного возраста по старости</w:t>
            </w:r>
            <w:r>
              <w:rPr>
                <w:sz w:val="22"/>
                <w:szCs w:val="22"/>
              </w:rPr>
              <w:t>, имеющие в собственности садоводческие или огороднические участки. Льготы по уплате земельного налога пенсионерам предоставляются в части одного земельного участка.</w:t>
            </w:r>
          </w:p>
        </w:tc>
        <w:tc>
          <w:tcPr>
            <w:tcW w:w="2127" w:type="dxa"/>
          </w:tcPr>
          <w:p w:rsidR="00971D12" w:rsidRPr="005C33EF" w:rsidRDefault="00971D12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пп.5.2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5C33EF" w:rsidRDefault="00971D12" w:rsidP="00EC5A72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 xml:space="preserve">Муниципальные </w:t>
            </w:r>
            <w:r>
              <w:rPr>
                <w:sz w:val="22"/>
                <w:szCs w:val="22"/>
              </w:rPr>
              <w:t xml:space="preserve">учреждения, финансируемые из бюджета муниципального образования Нефтеюганский район, муниципального образования сельское поселение Усть-Юган в отношении земельных участков, используемых, ими для непосредственного выполнения возложенных на них </w:t>
            </w:r>
            <w:r>
              <w:rPr>
                <w:sz w:val="22"/>
                <w:szCs w:val="22"/>
              </w:rPr>
              <w:lastRenderedPageBreak/>
              <w:t>функций.</w:t>
            </w:r>
          </w:p>
        </w:tc>
        <w:tc>
          <w:tcPr>
            <w:tcW w:w="2127" w:type="dxa"/>
          </w:tcPr>
          <w:p w:rsidR="00971D12" w:rsidRPr="005C33EF" w:rsidRDefault="00971D12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Техническая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RPr="00CD5312" w:rsidTr="00BB438D">
        <w:tc>
          <w:tcPr>
            <w:tcW w:w="545" w:type="dxa"/>
            <w:shd w:val="clear" w:color="auto" w:fill="auto"/>
          </w:tcPr>
          <w:p w:rsidR="00971D12" w:rsidRPr="00CD5312" w:rsidRDefault="00971D12" w:rsidP="007A4D16">
            <w:pPr>
              <w:jc w:val="center"/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Pr="00CD5312" w:rsidRDefault="00971D12" w:rsidP="005C33EF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Pr="00CD5312" w:rsidRDefault="00971D12" w:rsidP="005C33EF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CD5312" w:rsidRDefault="00971D12" w:rsidP="005C33EF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>пп.5.3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CD5312" w:rsidRDefault="00971D12" w:rsidP="00CD5312">
            <w:pPr>
              <w:pStyle w:val="FORMAT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оциально ориентированные некоммерческие организации, осуществляющие на территории сельского поселения Усть - Юган виды деятельности, предусмотренные пунктом 1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"kodeks://link/d?nd=9015223&amp;point=mark=000000000000000000000000000000000000000000000000008Q40M2"\o"’’О некоммерческих организациях (с изменениями на 8 августа 2024 года) (редакция, действующая с 19 августа 2024 года)’’</w:instrText>
            </w:r>
          </w:p>
          <w:p w:rsidR="00971D12" w:rsidRPr="00CD5312" w:rsidRDefault="00971D12" w:rsidP="00CD531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Федеральный закон от 12.01.1996 N 7-ФЗ</w:instrText>
            </w:r>
          </w:p>
          <w:p w:rsidR="00971D12" w:rsidRPr="00CD5312" w:rsidRDefault="00971D12" w:rsidP="00CD531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Статус: Действующая редакция документа (действ. c 19.08.2024)"</w:instrTex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>статьи 31.1 Федерального закона от 12.01.1996 N 7-ФЗ "О некоммерческих организациях"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, пунктом 1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"kodeks://link/d?nd=558817320&amp;point=mark=00000000000000000000000000000000000000000000000000D7F15V"\o"’’О поддержке региональных социально ориентированных некоммерческих организаций, осуществляющих ...’’</w:instrText>
            </w:r>
          </w:p>
          <w:p w:rsidR="00971D12" w:rsidRPr="00CD5312" w:rsidRDefault="00971D12" w:rsidP="00CD5312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Закон Ханты-Мансийского автономного округа - Югры от 16.12.2010 N 229-оз</w:instrText>
            </w:r>
          </w:p>
          <w:p w:rsidR="00971D12" w:rsidRPr="00CD5312" w:rsidRDefault="00971D12" w:rsidP="00CD5312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instrText>Статус: Действующая редакция документа"</w:instrText>
            </w:r>
            <w:r w:rsidRPr="00CD5312">
              <w:rPr>
                <w:sz w:val="22"/>
                <w:szCs w:val="22"/>
              </w:rPr>
              <w:fldChar w:fldCharType="separate"/>
            </w:r>
            <w:r w:rsidRPr="00CD5312">
              <w:rPr>
                <w:color w:val="0000AA"/>
                <w:sz w:val="22"/>
                <w:szCs w:val="22"/>
                <w:u w:val="single"/>
              </w:rPr>
              <w:t xml:space="preserve">статьи 3 Закона Ханты-Мансийского автономного округа - Югры от 16.12.2010 N 229-оз "О поддержке региональных социально ориентированных некоммерческих организаций, осуществляющих деятельность </w:t>
            </w:r>
            <w:proofErr w:type="gramStart"/>
            <w:r w:rsidRPr="00CD5312">
              <w:rPr>
                <w:color w:val="0000AA"/>
                <w:sz w:val="22"/>
                <w:szCs w:val="22"/>
                <w:u w:val="single"/>
              </w:rPr>
              <w:t>в</w:t>
            </w:r>
            <w:proofErr w:type="gramEnd"/>
            <w:r w:rsidRPr="00CD5312">
              <w:rPr>
                <w:color w:val="0000AA"/>
                <w:sz w:val="22"/>
                <w:szCs w:val="22"/>
                <w:u w:val="single"/>
              </w:rPr>
              <w:t xml:space="preserve"> </w:t>
            </w:r>
            <w:proofErr w:type="gramStart"/>
            <w:r w:rsidRPr="00CD5312">
              <w:rPr>
                <w:color w:val="0000AA"/>
                <w:sz w:val="22"/>
                <w:szCs w:val="22"/>
                <w:u w:val="single"/>
              </w:rPr>
              <w:t>Ханты-Мансийском</w:t>
            </w:r>
            <w:proofErr w:type="gramEnd"/>
            <w:r w:rsidRPr="00CD5312">
              <w:rPr>
                <w:color w:val="0000AA"/>
                <w:sz w:val="22"/>
                <w:szCs w:val="22"/>
                <w:u w:val="single"/>
              </w:rPr>
              <w:t xml:space="preserve"> автономном округе - Югре"</w:t>
            </w:r>
            <w:r w:rsidRPr="00CD531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971D12" w:rsidRPr="00CD5312" w:rsidRDefault="00971D12" w:rsidP="009E331B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CD5312" w:rsidRDefault="00971D12" w:rsidP="009E331B">
            <w:pPr>
              <w:rPr>
                <w:sz w:val="22"/>
                <w:szCs w:val="22"/>
              </w:rPr>
            </w:pPr>
            <w:r w:rsidRPr="00CD5312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Default="00971D12" w:rsidP="005C33EF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5C33EF" w:rsidRDefault="00971D12" w:rsidP="00CD5312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>пп.5.</w:t>
            </w:r>
            <w:r>
              <w:rPr>
                <w:sz w:val="22"/>
                <w:szCs w:val="22"/>
              </w:rPr>
              <w:t>4</w:t>
            </w:r>
            <w:r w:rsidRPr="005C33EF">
              <w:rPr>
                <w:sz w:val="22"/>
                <w:szCs w:val="22"/>
              </w:rPr>
              <w:t xml:space="preserve"> п.5 прил.3</w:t>
            </w:r>
          </w:p>
        </w:tc>
        <w:tc>
          <w:tcPr>
            <w:tcW w:w="3969" w:type="dxa"/>
            <w:shd w:val="clear" w:color="auto" w:fill="auto"/>
          </w:tcPr>
          <w:p w:rsidR="00971D12" w:rsidRPr="00384A11" w:rsidRDefault="00971D12" w:rsidP="005C33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84A11">
              <w:rPr>
                <w:sz w:val="22"/>
                <w:szCs w:val="22"/>
              </w:rPr>
              <w:t xml:space="preserve">етераны и инвалиды Великой Отечественной войны не </w:t>
            </w:r>
            <w:proofErr w:type="gramStart"/>
            <w:r w:rsidRPr="00384A11">
              <w:rPr>
                <w:sz w:val="22"/>
                <w:szCs w:val="22"/>
              </w:rPr>
              <w:t>использующих</w:t>
            </w:r>
            <w:proofErr w:type="gramEnd"/>
            <w:r w:rsidRPr="00384A11">
              <w:rPr>
                <w:sz w:val="22"/>
                <w:szCs w:val="22"/>
              </w:rPr>
              <w:t xml:space="preserve"> земельные участки в предпринимательской деятельности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9E331B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783FC6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66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18" w:type="dxa"/>
          </w:tcPr>
          <w:p w:rsidR="00971D12" w:rsidRPr="00783FC6" w:rsidRDefault="00971D12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Pr="00783FC6" w:rsidRDefault="00971D12" w:rsidP="00175D71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783FC6" w:rsidRDefault="00971D12" w:rsidP="00CD5312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пп.5.</w:t>
            </w:r>
            <w:r>
              <w:rPr>
                <w:sz w:val="22"/>
                <w:szCs w:val="22"/>
              </w:rPr>
              <w:t>5</w:t>
            </w:r>
            <w:r w:rsidRPr="00783FC6">
              <w:rPr>
                <w:sz w:val="22"/>
                <w:szCs w:val="22"/>
              </w:rPr>
              <w:t xml:space="preserve"> п.5 прил.3</w:t>
            </w:r>
          </w:p>
        </w:tc>
        <w:tc>
          <w:tcPr>
            <w:tcW w:w="3969" w:type="dxa"/>
          </w:tcPr>
          <w:p w:rsidR="00971D12" w:rsidRPr="00CD5312" w:rsidRDefault="00971D12" w:rsidP="00CD5312">
            <w:pPr>
              <w:pStyle w:val="FORMATTEX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рганизации-инвесторы, реализующие инвестиционные проекты в сельском поселении Усть - Юган по направлениям деятельности, определенным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 xml:space="preserve"> HYPERLINK "kodeks://link/d?nd=453375077"\o"’’О плане создания объектов инвестиционной инфраструктуры в Ханты-Мансийском автономном округе - Югре ...’’</w:instrText>
            </w:r>
          </w:p>
          <w:p w:rsidR="00971D12" w:rsidRPr="00CD5312" w:rsidRDefault="00971D12" w:rsidP="00CD5312">
            <w:pPr>
              <w:pStyle w:val="FORMATTEXT"/>
              <w:ind w:firstLine="568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Постановление Правительства Ханты-Мансийского автономного округа - Югры от 05.04.2013 N 106-п</w:instrText>
            </w:r>
          </w:p>
          <w:p w:rsidR="00971D12" w:rsidRPr="00CD5312" w:rsidRDefault="00971D12" w:rsidP="00CD5312">
            <w:pPr>
              <w:pStyle w:val="FORMATTEXT"/>
              <w:ind w:firstLine="568"/>
              <w:rPr>
                <w:rFonts w:ascii="Times New Roman" w:hAnsi="Times New Roman" w:cs="Times New Roman"/>
                <w:sz w:val="22"/>
                <w:szCs w:val="22"/>
              </w:rPr>
            </w:pPr>
            <w:r w:rsidRPr="00CD5312">
              <w:rPr>
                <w:rFonts w:ascii="Times New Roman" w:hAnsi="Times New Roman" w:cs="Times New Roman"/>
                <w:sz w:val="22"/>
                <w:szCs w:val="22"/>
              </w:rPr>
              <w:instrText>Статус: Действующая редакция документа"</w:instrTex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 xml:space="preserve">постановлением Правительства Ханты-Мансийского автономного округа - Югры от 05.04.2013 N 106-п "О плане создания объектов инвестиционной инфраструктуры </w:t>
            </w:r>
            <w:proofErr w:type="gramStart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>в</w:t>
            </w:r>
            <w:proofErr w:type="gramEnd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 xml:space="preserve"> </w:t>
            </w:r>
            <w:proofErr w:type="gramStart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>Ханты-Мансийском</w:t>
            </w:r>
            <w:proofErr w:type="gramEnd"/>
            <w:r w:rsidRPr="00CD5312">
              <w:rPr>
                <w:rFonts w:ascii="Times New Roman" w:hAnsi="Times New Roman" w:cs="Times New Roman"/>
                <w:color w:val="0000AA"/>
                <w:sz w:val="22"/>
                <w:szCs w:val="22"/>
                <w:u w:val="single"/>
              </w:rPr>
              <w:t xml:space="preserve"> автономном округе"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t xml:space="preserve"> в размере не менее 100 миллионов рублей, в течение двух налоговых периодов с момента отражения произведенных </w:t>
            </w:r>
            <w:r w:rsidRPr="00CD53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капитальных вложений в бухгалтерском балансе организации-налогоплательщика.</w:t>
            </w:r>
          </w:p>
        </w:tc>
        <w:tc>
          <w:tcPr>
            <w:tcW w:w="2127" w:type="dxa"/>
          </w:tcPr>
          <w:p w:rsidR="00971D12" w:rsidRPr="00783FC6" w:rsidRDefault="00971D12" w:rsidP="00175D71">
            <w:r w:rsidRPr="00783FC6">
              <w:rPr>
                <w:sz w:val="22"/>
                <w:szCs w:val="22"/>
              </w:rPr>
              <w:lastRenderedPageBreak/>
              <w:t>Стимулирующая</w:t>
            </w:r>
          </w:p>
        </w:tc>
        <w:tc>
          <w:tcPr>
            <w:tcW w:w="2268" w:type="dxa"/>
          </w:tcPr>
          <w:p w:rsidR="00971D12" w:rsidRPr="00783FC6" w:rsidRDefault="00971D12" w:rsidP="009E331B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Default="00971D12" w:rsidP="007A4D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866" w:type="dxa"/>
          </w:tcPr>
          <w:p w:rsidR="00971D12" w:rsidRDefault="00971D12" w:rsidP="009E331B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Земельный налог</w:t>
            </w:r>
          </w:p>
          <w:p w:rsidR="00971D12" w:rsidRPr="00783FC6" w:rsidRDefault="00971D12" w:rsidP="000B7775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(с</w:t>
            </w:r>
            <w:r w:rsidRPr="001A4FCC">
              <w:rPr>
                <w:rFonts w:eastAsiaTheme="minorEastAsia"/>
                <w:sz w:val="22"/>
                <w:szCs w:val="22"/>
              </w:rPr>
              <w:t>нижение ставки по земельному налогу</w:t>
            </w:r>
            <w:r>
              <w:rPr>
                <w:rFonts w:eastAsiaTheme="minorEastAsia"/>
                <w:sz w:val="22"/>
                <w:szCs w:val="22"/>
              </w:rPr>
              <w:t xml:space="preserve"> </w:t>
            </w:r>
            <w:r w:rsidRPr="001A4FCC">
              <w:rPr>
                <w:rFonts w:eastAsiaTheme="minorEastAsia"/>
                <w:sz w:val="22"/>
                <w:szCs w:val="22"/>
              </w:rPr>
              <w:t>с 1,5% до 0,75%</w:t>
            </w:r>
            <w:r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3118" w:type="dxa"/>
          </w:tcPr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Решение Совета депутатов сельского поселения Усть-Юган от 29.10.2019 № 88  </w:t>
            </w:r>
          </w:p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 xml:space="preserve">«О земельном налоге на территории муниципального образования сельское поселение Усть-Юган» </w:t>
            </w:r>
          </w:p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CF0AD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  <w:r w:rsidRPr="00CF0ADB">
              <w:rPr>
                <w:sz w:val="22"/>
                <w:szCs w:val="22"/>
              </w:rPr>
              <w:t xml:space="preserve"> прил.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71D12" w:rsidRPr="00384A11" w:rsidRDefault="00923022" w:rsidP="009230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0,75% в отношении земельных участков для о</w:t>
            </w:r>
            <w:r w:rsidR="00971D12">
              <w:rPr>
                <w:sz w:val="22"/>
                <w:szCs w:val="22"/>
              </w:rPr>
              <w:t>бъект</w:t>
            </w:r>
            <w:r>
              <w:rPr>
                <w:sz w:val="22"/>
                <w:szCs w:val="22"/>
              </w:rPr>
              <w:t>ов</w:t>
            </w:r>
            <w:r w:rsidR="00971D12">
              <w:rPr>
                <w:sz w:val="22"/>
                <w:szCs w:val="22"/>
              </w:rPr>
              <w:t xml:space="preserve"> связи и центр</w:t>
            </w:r>
            <w:r>
              <w:rPr>
                <w:sz w:val="22"/>
                <w:szCs w:val="22"/>
              </w:rPr>
              <w:t>ов</w:t>
            </w:r>
            <w:r w:rsidR="00971D12">
              <w:rPr>
                <w:sz w:val="22"/>
                <w:szCs w:val="22"/>
              </w:rPr>
              <w:t xml:space="preserve"> обработки данных</w:t>
            </w:r>
          </w:p>
        </w:tc>
        <w:tc>
          <w:tcPr>
            <w:tcW w:w="2127" w:type="dxa"/>
          </w:tcPr>
          <w:p w:rsidR="00971D12" w:rsidRPr="00CF0ADB" w:rsidRDefault="00971D12" w:rsidP="009B6194">
            <w:pPr>
              <w:rPr>
                <w:sz w:val="22"/>
                <w:szCs w:val="22"/>
              </w:rPr>
            </w:pPr>
            <w:r w:rsidRPr="00783FC6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2268" w:type="dxa"/>
          </w:tcPr>
          <w:p w:rsidR="00971D12" w:rsidRPr="005C33EF" w:rsidRDefault="00971D12" w:rsidP="009B6194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</w:t>
            </w:r>
            <w:bookmarkStart w:id="0" w:name="_GoBack"/>
            <w:bookmarkEnd w:id="0"/>
            <w:r w:rsidRPr="006645AA">
              <w:rPr>
                <w:sz w:val="22"/>
                <w:szCs w:val="22"/>
              </w:rPr>
              <w:t>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2C5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66" w:type="dxa"/>
          </w:tcPr>
          <w:p w:rsidR="00971D12" w:rsidRDefault="00971D12" w:rsidP="002C54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Налог </w:t>
            </w:r>
          </w:p>
          <w:p w:rsidR="00971D12" w:rsidRPr="00C31066" w:rsidRDefault="00971D12" w:rsidP="002C54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 имущество 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Решение Совета депутатов сельского поселения Усть-Юган 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2</w:t>
            </w:r>
            <w:r w:rsidRPr="005C33EF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proofErr w:type="gramStart"/>
            <w:r w:rsidRPr="00426EFD">
              <w:rPr>
                <w:sz w:val="22"/>
                <w:szCs w:val="22"/>
              </w:rPr>
              <w:t>Физические лица, относящиеся к коренным малочисленным народам Севера Российской Федерации (ханты, манси, ненцы), проживающие и осуществляющие виды традиционной хозяйственной деятельности коренных малочисленных народов на территории сельского поселения Усть-Юган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6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66" w:type="dxa"/>
          </w:tcPr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 xml:space="preserve">Налог </w:t>
            </w:r>
          </w:p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>на имущество 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3853AA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3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Дети-сироты и опекаемые дети, не достигшие 23-летнего возраста на принадлежащее им имущество или доли имущества</w:t>
            </w:r>
            <w:r>
              <w:rPr>
                <w:sz w:val="22"/>
                <w:szCs w:val="22"/>
              </w:rPr>
              <w:t xml:space="preserve">.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6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66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5C33EF">
              <w:rPr>
                <w:sz w:val="22"/>
                <w:szCs w:val="22"/>
              </w:rPr>
              <w:t xml:space="preserve">Освобождаются от уплаты налога на имущество </w:t>
            </w:r>
            <w:r w:rsidRPr="005C33EF">
              <w:rPr>
                <w:sz w:val="22"/>
                <w:szCs w:val="22"/>
              </w:rPr>
              <w:lastRenderedPageBreak/>
              <w:t>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lastRenderedPageBreak/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lastRenderedPageBreak/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5C2C5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4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5C2C57">
              <w:rPr>
                <w:sz w:val="22"/>
                <w:szCs w:val="22"/>
              </w:rPr>
              <w:lastRenderedPageBreak/>
              <w:t xml:space="preserve">Многодетные семьи, воспитывающие трёх и более детей в возрасте до 18 лет, при наличии удостоверения </w:t>
            </w:r>
            <w:r w:rsidRPr="005C2C57">
              <w:rPr>
                <w:sz w:val="22"/>
                <w:szCs w:val="22"/>
              </w:rPr>
              <w:lastRenderedPageBreak/>
              <w:t>регламентирующий статус многодетной семьи из числа граждан Российской Федерации, проживающих и зарегистрированных на территории сельского поселения Усть-Юган.</w:t>
            </w:r>
            <w:r>
              <w:t xml:space="preserve">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</w:t>
            </w:r>
            <w:r>
              <w:rPr>
                <w:sz w:val="22"/>
                <w:szCs w:val="22"/>
              </w:rPr>
              <w:lastRenderedPageBreak/>
              <w:t xml:space="preserve">поселения Усть-Юган» </w:t>
            </w:r>
          </w:p>
        </w:tc>
      </w:tr>
      <w:tr w:rsidR="00971D12" w:rsidTr="00BB438D">
        <w:tc>
          <w:tcPr>
            <w:tcW w:w="545" w:type="dxa"/>
          </w:tcPr>
          <w:p w:rsidR="00971D12" w:rsidRPr="004942C5" w:rsidRDefault="00971D12" w:rsidP="006A45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866" w:type="dxa"/>
          </w:tcPr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 xml:space="preserve">Налог </w:t>
            </w:r>
          </w:p>
          <w:p w:rsidR="00971D12" w:rsidRPr="000B7775" w:rsidRDefault="00971D12" w:rsidP="00243614">
            <w:pPr>
              <w:rPr>
                <w:sz w:val="22"/>
                <w:szCs w:val="22"/>
              </w:rPr>
            </w:pPr>
            <w:r w:rsidRPr="000B7775">
              <w:rPr>
                <w:sz w:val="22"/>
                <w:szCs w:val="22"/>
              </w:rPr>
              <w:t>на имущество физических лиц</w:t>
            </w:r>
          </w:p>
        </w:tc>
        <w:tc>
          <w:tcPr>
            <w:tcW w:w="3118" w:type="dxa"/>
          </w:tcPr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Решение Совета депутатов сельского поселения Усть-Юган </w:t>
            </w:r>
            <w:r w:rsidRPr="005C33E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06.12.2023 № 32</w:t>
            </w:r>
            <w:r w:rsidRPr="005C33EF">
              <w:rPr>
                <w:sz w:val="22"/>
                <w:szCs w:val="22"/>
              </w:rPr>
              <w:t xml:space="preserve">  </w:t>
            </w:r>
          </w:p>
          <w:p w:rsidR="00971D12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«Об установлении ставок налога на имущество физических лиц и налоговых льгот по налогу на имущество физических лиц в границах сельского поселения Усть-Юган» </w:t>
            </w:r>
          </w:p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C82FBC">
              <w:rPr>
                <w:sz w:val="22"/>
                <w:szCs w:val="22"/>
              </w:rPr>
              <w:t xml:space="preserve">абзац </w:t>
            </w:r>
            <w:r>
              <w:rPr>
                <w:sz w:val="22"/>
                <w:szCs w:val="22"/>
              </w:rPr>
              <w:t>5</w:t>
            </w:r>
            <w:r w:rsidRPr="00C82FBC">
              <w:rPr>
                <w:sz w:val="22"/>
                <w:szCs w:val="22"/>
              </w:rPr>
              <w:t xml:space="preserve"> п.1 прил.2</w:t>
            </w:r>
          </w:p>
        </w:tc>
        <w:tc>
          <w:tcPr>
            <w:tcW w:w="3969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426EFD">
              <w:rPr>
                <w:sz w:val="22"/>
                <w:szCs w:val="22"/>
              </w:rPr>
              <w:t>Одинокие матери или отцы, воспитывающие детей в возрасте до 18 лет</w:t>
            </w:r>
            <w:r>
              <w:rPr>
                <w:sz w:val="22"/>
                <w:szCs w:val="22"/>
              </w:rPr>
              <w:t xml:space="preserve">. </w:t>
            </w:r>
            <w:r w:rsidRPr="00D26B74">
              <w:rPr>
                <w:sz w:val="22"/>
                <w:szCs w:val="22"/>
              </w:rPr>
              <w:t xml:space="preserve">Льгота предоставляется в </w:t>
            </w:r>
            <w:r>
              <w:rPr>
                <w:sz w:val="22"/>
                <w:szCs w:val="22"/>
              </w:rPr>
              <w:t>части одного объекта налогообложения на территории муниципального образования сельское поселение Усть-Юган.</w:t>
            </w:r>
          </w:p>
        </w:tc>
        <w:tc>
          <w:tcPr>
            <w:tcW w:w="2127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</w:t>
            </w:r>
          </w:p>
        </w:tc>
        <w:tc>
          <w:tcPr>
            <w:tcW w:w="2268" w:type="dxa"/>
          </w:tcPr>
          <w:p w:rsidR="00971D12" w:rsidRPr="005C33EF" w:rsidRDefault="00971D12" w:rsidP="002C5497">
            <w:pPr>
              <w:rPr>
                <w:sz w:val="22"/>
                <w:szCs w:val="22"/>
              </w:rPr>
            </w:pPr>
            <w:r w:rsidRPr="006645AA">
              <w:rPr>
                <w:sz w:val="22"/>
                <w:szCs w:val="22"/>
              </w:rPr>
              <w:t>Внепрограммная деятельность</w:t>
            </w:r>
          </w:p>
        </w:tc>
        <w:tc>
          <w:tcPr>
            <w:tcW w:w="1559" w:type="dxa"/>
          </w:tcPr>
          <w:p w:rsidR="00971D12" w:rsidRPr="005C33EF" w:rsidRDefault="00971D12" w:rsidP="00243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«Администрация сельского поселения Усть-Юган» </w:t>
            </w:r>
          </w:p>
        </w:tc>
      </w:tr>
    </w:tbl>
    <w:p w:rsidR="004942C5" w:rsidRDefault="004942C5" w:rsidP="007A4D16">
      <w:pPr>
        <w:jc w:val="center"/>
        <w:rPr>
          <w:b/>
          <w:sz w:val="28"/>
          <w:szCs w:val="28"/>
        </w:rPr>
      </w:pPr>
    </w:p>
    <w:p w:rsidR="004942C5" w:rsidRDefault="004942C5" w:rsidP="007A4D16">
      <w:pPr>
        <w:jc w:val="center"/>
        <w:rPr>
          <w:b/>
          <w:sz w:val="28"/>
          <w:szCs w:val="28"/>
        </w:rPr>
      </w:pPr>
    </w:p>
    <w:p w:rsidR="00052430" w:rsidRPr="0095421E" w:rsidRDefault="00052430" w:rsidP="007A4D16">
      <w:pPr>
        <w:jc w:val="center"/>
        <w:rPr>
          <w:b/>
          <w:sz w:val="28"/>
          <w:szCs w:val="28"/>
        </w:rPr>
      </w:pPr>
    </w:p>
    <w:sectPr w:rsidR="00052430" w:rsidRPr="0095421E" w:rsidSect="006C33ED">
      <w:pgSz w:w="16838" w:h="11906" w:orient="landscape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86"/>
    <w:rsid w:val="00052430"/>
    <w:rsid w:val="000A3141"/>
    <w:rsid w:val="000B7775"/>
    <w:rsid w:val="000C4348"/>
    <w:rsid w:val="001C3372"/>
    <w:rsid w:val="001F4992"/>
    <w:rsid w:val="0021613F"/>
    <w:rsid w:val="00297288"/>
    <w:rsid w:val="00310986"/>
    <w:rsid w:val="003133D6"/>
    <w:rsid w:val="00384A11"/>
    <w:rsid w:val="003853AA"/>
    <w:rsid w:val="003931B4"/>
    <w:rsid w:val="003F2650"/>
    <w:rsid w:val="004134C8"/>
    <w:rsid w:val="00426EFD"/>
    <w:rsid w:val="00441147"/>
    <w:rsid w:val="004942C5"/>
    <w:rsid w:val="004A081F"/>
    <w:rsid w:val="004F371A"/>
    <w:rsid w:val="00521887"/>
    <w:rsid w:val="0059113E"/>
    <w:rsid w:val="005A4098"/>
    <w:rsid w:val="005C2C57"/>
    <w:rsid w:val="005C33EF"/>
    <w:rsid w:val="005F1941"/>
    <w:rsid w:val="00661B76"/>
    <w:rsid w:val="006645AA"/>
    <w:rsid w:val="006837D9"/>
    <w:rsid w:val="006A4583"/>
    <w:rsid w:val="006C33ED"/>
    <w:rsid w:val="006C4854"/>
    <w:rsid w:val="006F19CA"/>
    <w:rsid w:val="007249C6"/>
    <w:rsid w:val="00783FC6"/>
    <w:rsid w:val="007A4D16"/>
    <w:rsid w:val="007B2F1C"/>
    <w:rsid w:val="007C267C"/>
    <w:rsid w:val="007C77F5"/>
    <w:rsid w:val="008E4991"/>
    <w:rsid w:val="009142A3"/>
    <w:rsid w:val="00923022"/>
    <w:rsid w:val="00924CB0"/>
    <w:rsid w:val="0095421E"/>
    <w:rsid w:val="00971D12"/>
    <w:rsid w:val="00993C4A"/>
    <w:rsid w:val="009A745D"/>
    <w:rsid w:val="009E107E"/>
    <w:rsid w:val="00BA386C"/>
    <w:rsid w:val="00BB438D"/>
    <w:rsid w:val="00BD5C72"/>
    <w:rsid w:val="00C30BAD"/>
    <w:rsid w:val="00C31066"/>
    <w:rsid w:val="00C35B4B"/>
    <w:rsid w:val="00C82FBC"/>
    <w:rsid w:val="00C91735"/>
    <w:rsid w:val="00CD5312"/>
    <w:rsid w:val="00D26B74"/>
    <w:rsid w:val="00D3115B"/>
    <w:rsid w:val="00D61A8E"/>
    <w:rsid w:val="00D73CA8"/>
    <w:rsid w:val="00D95A71"/>
    <w:rsid w:val="00E95B99"/>
    <w:rsid w:val="00EA5464"/>
    <w:rsid w:val="00EC4941"/>
    <w:rsid w:val="00EC5A72"/>
    <w:rsid w:val="00F261B8"/>
    <w:rsid w:val="00F93C67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D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D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F02A-F110-439E-B416-CE32D8B73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Шорина Наталья Владимировна</dc:creator>
  <cp:lastModifiedBy>User</cp:lastModifiedBy>
  <cp:revision>57</cp:revision>
  <cp:lastPrinted>2025-03-12T07:33:00Z</cp:lastPrinted>
  <dcterms:created xsi:type="dcterms:W3CDTF">2020-07-10T06:27:00Z</dcterms:created>
  <dcterms:modified xsi:type="dcterms:W3CDTF">2025-03-12T07:34:00Z</dcterms:modified>
</cp:coreProperties>
</file>