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BC280"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7216" behindDoc="1" locked="0" layoutInCell="1" allowOverlap="1" wp14:anchorId="7658F851" wp14:editId="35746D30">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14:paraId="19418B1C" w14:textId="77777777"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14:paraId="02826626" w14:textId="77777777" w:rsidR="00697E79" w:rsidRPr="001A50A7" w:rsidRDefault="00697E79" w:rsidP="001A50A7">
      <w:pPr>
        <w:pStyle w:val="13"/>
        <w:jc w:val="center"/>
        <w:rPr>
          <w:rStyle w:val="14"/>
          <w:rFonts w:ascii="Times New Roman" w:hAnsi="Times New Roman" w:cs="Times New Roman"/>
          <w:b/>
          <w:bCs/>
          <w:sz w:val="26"/>
          <w:szCs w:val="26"/>
        </w:rPr>
      </w:pPr>
    </w:p>
    <w:p w14:paraId="5F958363" w14:textId="77777777"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14:paraId="05DE6707" w14:textId="77777777" w:rsidR="00395777" w:rsidRPr="002C2895" w:rsidRDefault="00395777" w:rsidP="00042E12">
      <w:pPr>
        <w:pStyle w:val="13"/>
        <w:jc w:val="center"/>
        <w:rPr>
          <w:rStyle w:val="14"/>
          <w:rFonts w:ascii="Arial" w:hAnsi="Arial" w:cs="Arial"/>
          <w:b/>
          <w:bCs/>
          <w:i/>
          <w:iCs/>
          <w:color w:val="C00000"/>
          <w:sz w:val="20"/>
          <w:szCs w:val="20"/>
        </w:rPr>
      </w:pPr>
    </w:p>
    <w:p w14:paraId="40233DE7" w14:textId="24503281" w:rsidR="00697E79" w:rsidRPr="00FB74AA" w:rsidRDefault="00B270B4" w:rsidP="00585173">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9F5099">
        <w:rPr>
          <w:rFonts w:ascii="Arial" w:hAnsi="Arial" w:cs="Arial"/>
          <w:b/>
          <w:bCs/>
          <w:sz w:val="26"/>
          <w:szCs w:val="26"/>
          <w:u w:val="single"/>
        </w:rPr>
        <w:t>42</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9F5099">
        <w:rPr>
          <w:rFonts w:ascii="Arial" w:hAnsi="Arial" w:cs="Arial"/>
          <w:b/>
          <w:bCs/>
          <w:sz w:val="26"/>
          <w:szCs w:val="26"/>
          <w:u w:val="single"/>
        </w:rPr>
        <w:t>17</w:t>
      </w:r>
      <w:r w:rsidR="005F242B">
        <w:rPr>
          <w:rFonts w:ascii="Arial" w:hAnsi="Arial" w:cs="Arial"/>
          <w:b/>
          <w:bCs/>
          <w:sz w:val="26"/>
          <w:szCs w:val="26"/>
          <w:u w:val="single"/>
        </w:rPr>
        <w:t xml:space="preserve"> </w:t>
      </w:r>
      <w:r w:rsidR="0062159A">
        <w:rPr>
          <w:rFonts w:ascii="Arial" w:hAnsi="Arial" w:cs="Arial"/>
          <w:b/>
          <w:bCs/>
          <w:sz w:val="26"/>
          <w:szCs w:val="26"/>
          <w:u w:val="single"/>
        </w:rPr>
        <w:t xml:space="preserve"> </w:t>
      </w:r>
      <w:r w:rsidR="00DF65C1">
        <w:rPr>
          <w:rFonts w:ascii="Arial" w:hAnsi="Arial" w:cs="Arial"/>
          <w:b/>
          <w:bCs/>
          <w:sz w:val="26"/>
          <w:szCs w:val="26"/>
          <w:u w:val="single"/>
        </w:rPr>
        <w:t>ок</w:t>
      </w:r>
      <w:r w:rsidR="00AD65E9">
        <w:rPr>
          <w:rFonts w:ascii="Arial" w:hAnsi="Arial" w:cs="Arial"/>
          <w:b/>
          <w:bCs/>
          <w:sz w:val="26"/>
          <w:szCs w:val="26"/>
          <w:u w:val="single"/>
        </w:rPr>
        <w:t>тября</w:t>
      </w:r>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673F413F" w14:textId="77777777" w:rsidTr="00FB74AA">
        <w:trPr>
          <w:trHeight w:val="142"/>
        </w:trPr>
        <w:tc>
          <w:tcPr>
            <w:tcW w:w="10620" w:type="dxa"/>
          </w:tcPr>
          <w:p w14:paraId="230A8FE6" w14:textId="77777777" w:rsidR="00395777" w:rsidRPr="00395777" w:rsidRDefault="00395777" w:rsidP="00DD2E33">
            <w:pPr>
              <w:spacing w:after="0" w:line="240" w:lineRule="auto"/>
              <w:rPr>
                <w:rFonts w:cs="Times New Roman"/>
                <w:sz w:val="20"/>
                <w:szCs w:val="20"/>
                <w:lang w:eastAsia="ru-RU"/>
              </w:rPr>
            </w:pPr>
          </w:p>
        </w:tc>
      </w:tr>
    </w:tbl>
    <w:p w14:paraId="00B6EDCD" w14:textId="77777777" w:rsidR="006B5F7B" w:rsidRDefault="006B5F7B" w:rsidP="006124F5">
      <w:pPr>
        <w:spacing w:after="0" w:line="240" w:lineRule="auto"/>
        <w:rPr>
          <w:sz w:val="16"/>
          <w:szCs w:val="16"/>
        </w:rPr>
      </w:pPr>
    </w:p>
    <w:p w14:paraId="3EEAFFD6" w14:textId="3C81689B" w:rsidR="00AB2B9D" w:rsidRDefault="00AB2B9D" w:rsidP="00AB2B9D">
      <w:pPr>
        <w:widowControl w:val="0"/>
        <w:autoSpaceDE w:val="0"/>
        <w:autoSpaceDN w:val="0"/>
        <w:adjustRightInd w:val="0"/>
        <w:spacing w:after="0" w:line="240" w:lineRule="auto"/>
        <w:rPr>
          <w:rFonts w:ascii="Times New Roman" w:hAnsi="Times New Roman"/>
          <w:sz w:val="28"/>
          <w:szCs w:val="28"/>
          <w:lang w:eastAsia="ru-RU"/>
        </w:rPr>
      </w:pPr>
    </w:p>
    <w:p w14:paraId="2FA78E9E" w14:textId="77777777" w:rsidR="009F5099" w:rsidRPr="009F5099" w:rsidRDefault="009F5099" w:rsidP="009F5099">
      <w:pPr>
        <w:spacing w:after="0" w:line="240" w:lineRule="auto"/>
        <w:ind w:right="18"/>
        <w:jc w:val="center"/>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Муниципальное образование сельское поселение Усть-Юган</w:t>
      </w:r>
    </w:p>
    <w:p w14:paraId="4A1706D5" w14:textId="77777777" w:rsidR="009F5099" w:rsidRPr="009F5099" w:rsidRDefault="009F5099" w:rsidP="009F5099">
      <w:pPr>
        <w:spacing w:after="0" w:line="240" w:lineRule="auto"/>
        <w:ind w:right="18"/>
        <w:jc w:val="center"/>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Нефтеюганский муниципальный район</w:t>
      </w:r>
    </w:p>
    <w:p w14:paraId="706E057F" w14:textId="77777777" w:rsidR="009F5099" w:rsidRPr="009F5099" w:rsidRDefault="009F5099" w:rsidP="009F5099">
      <w:pPr>
        <w:spacing w:after="0" w:line="240" w:lineRule="auto"/>
        <w:ind w:right="18"/>
        <w:jc w:val="center"/>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Ханты-Мансийский автономный округ – Югра</w:t>
      </w:r>
    </w:p>
    <w:p w14:paraId="47D5DD76" w14:textId="77777777" w:rsidR="009F5099" w:rsidRPr="009F5099" w:rsidRDefault="009F5099" w:rsidP="009F5099">
      <w:pPr>
        <w:spacing w:after="0" w:line="240" w:lineRule="auto"/>
        <w:ind w:right="18"/>
        <w:jc w:val="center"/>
        <w:rPr>
          <w:rFonts w:ascii="Times New Roman" w:hAnsi="Times New Roman" w:cs="Times New Roman"/>
          <w:sz w:val="20"/>
          <w:szCs w:val="20"/>
          <w:lang w:eastAsia="ru-RU"/>
        </w:rPr>
      </w:pPr>
    </w:p>
    <w:p w14:paraId="729DC950" w14:textId="77777777" w:rsidR="009F5099" w:rsidRPr="009F5099" w:rsidRDefault="009F5099" w:rsidP="009F5099">
      <w:pPr>
        <w:spacing w:after="0" w:line="240" w:lineRule="auto"/>
        <w:ind w:right="18"/>
        <w:jc w:val="center"/>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 xml:space="preserve">АДМИНИСТРАЦИЯ СЕЛЬСКОГО ПОСЕЛЕНИЯ </w:t>
      </w:r>
    </w:p>
    <w:p w14:paraId="2A40ECE9" w14:textId="77777777" w:rsidR="009F5099" w:rsidRPr="009F5099" w:rsidRDefault="009F5099" w:rsidP="009F5099">
      <w:pPr>
        <w:spacing w:after="0" w:line="240" w:lineRule="auto"/>
        <w:ind w:right="18"/>
        <w:jc w:val="center"/>
        <w:rPr>
          <w:rFonts w:ascii="Times New Roman" w:hAnsi="Times New Roman" w:cs="Times New Roman"/>
          <w:sz w:val="20"/>
          <w:szCs w:val="20"/>
          <w:lang w:eastAsia="ru-RU"/>
        </w:rPr>
      </w:pPr>
      <w:r w:rsidRPr="009F5099">
        <w:rPr>
          <w:rFonts w:ascii="Times New Roman" w:hAnsi="Times New Roman" w:cs="Times New Roman"/>
          <w:b/>
          <w:sz w:val="20"/>
          <w:szCs w:val="20"/>
          <w:lang w:eastAsia="ru-RU"/>
        </w:rPr>
        <w:t>УСТЬ-ЮГАН</w:t>
      </w:r>
    </w:p>
    <w:p w14:paraId="17CD8163" w14:textId="77777777" w:rsidR="009F5099" w:rsidRPr="009F5099" w:rsidRDefault="009F5099" w:rsidP="009F5099">
      <w:pPr>
        <w:spacing w:after="0" w:line="240" w:lineRule="auto"/>
        <w:ind w:right="18"/>
        <w:jc w:val="center"/>
        <w:rPr>
          <w:rFonts w:ascii="Times New Roman" w:hAnsi="Times New Roman" w:cs="Times New Roman"/>
          <w:sz w:val="20"/>
          <w:szCs w:val="20"/>
          <w:lang w:eastAsia="ru-RU"/>
        </w:rPr>
      </w:pPr>
    </w:p>
    <w:p w14:paraId="41E9652B" w14:textId="77777777" w:rsidR="009F5099" w:rsidRPr="009F5099" w:rsidRDefault="009F5099" w:rsidP="009F5099">
      <w:pPr>
        <w:spacing w:after="0" w:line="240" w:lineRule="auto"/>
        <w:ind w:right="18"/>
        <w:jc w:val="center"/>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ПОСТАНОВЛЕНИЕ</w:t>
      </w:r>
    </w:p>
    <w:p w14:paraId="31DAF0EC" w14:textId="77777777" w:rsidR="009F5099" w:rsidRPr="009F5099" w:rsidRDefault="009F5099" w:rsidP="009F5099">
      <w:pPr>
        <w:spacing w:after="0" w:line="240" w:lineRule="auto"/>
        <w:ind w:right="18"/>
        <w:jc w:val="center"/>
        <w:rPr>
          <w:rFonts w:ascii="Times New Roman" w:hAnsi="Times New Roman" w:cs="Times New Roman"/>
          <w:b/>
          <w:sz w:val="20"/>
          <w:szCs w:val="20"/>
          <w:lang w:eastAsia="ru-RU"/>
        </w:rPr>
      </w:pPr>
    </w:p>
    <w:tbl>
      <w:tblPr>
        <w:tblpPr w:leftFromText="180" w:rightFromText="180" w:bottomFromText="200" w:vertAnchor="text" w:horzAnchor="margin" w:tblpY="112"/>
        <w:tblW w:w="0" w:type="auto"/>
        <w:tblBorders>
          <w:bottom w:val="single" w:sz="4" w:space="0" w:color="000000"/>
        </w:tblBorders>
        <w:tblLook w:val="04A0" w:firstRow="1" w:lastRow="0" w:firstColumn="1" w:lastColumn="0" w:noHBand="0" w:noVBand="1"/>
      </w:tblPr>
      <w:tblGrid>
        <w:gridCol w:w="1890"/>
        <w:gridCol w:w="2872"/>
        <w:gridCol w:w="3109"/>
        <w:gridCol w:w="495"/>
        <w:gridCol w:w="1381"/>
      </w:tblGrid>
      <w:tr w:rsidR="009F5099" w:rsidRPr="009F5099" w14:paraId="7AB4CBC3" w14:textId="77777777" w:rsidTr="009F5099">
        <w:tc>
          <w:tcPr>
            <w:tcW w:w="1890" w:type="dxa"/>
            <w:tcBorders>
              <w:top w:val="nil"/>
              <w:left w:val="nil"/>
              <w:bottom w:val="single" w:sz="4" w:space="0" w:color="000000"/>
              <w:right w:val="nil"/>
            </w:tcBorders>
          </w:tcPr>
          <w:p w14:paraId="37596075" w14:textId="77777777" w:rsidR="009F5099" w:rsidRPr="009F5099" w:rsidRDefault="009F5099" w:rsidP="009F5099">
            <w:pPr>
              <w:spacing w:before="100" w:beforeAutospacing="1" w:after="100" w:afterAutospacing="1"/>
              <w:jc w:val="center"/>
              <w:rPr>
                <w:rFonts w:ascii="Times New Roman" w:hAnsi="Times New Roman" w:cs="Times New Roman"/>
                <w:sz w:val="20"/>
                <w:szCs w:val="20"/>
                <w:lang w:eastAsia="ru-RU"/>
              </w:rPr>
            </w:pPr>
            <w:r w:rsidRPr="009F5099">
              <w:rPr>
                <w:rFonts w:ascii="Times New Roman" w:hAnsi="Times New Roman" w:cs="Times New Roman"/>
                <w:sz w:val="20"/>
                <w:szCs w:val="20"/>
                <w:lang w:eastAsia="ru-RU"/>
              </w:rPr>
              <w:t>17.10.2024</w:t>
            </w:r>
          </w:p>
        </w:tc>
        <w:tc>
          <w:tcPr>
            <w:tcW w:w="2872" w:type="dxa"/>
            <w:tcBorders>
              <w:top w:val="nil"/>
              <w:left w:val="nil"/>
              <w:bottom w:val="nil"/>
              <w:right w:val="nil"/>
            </w:tcBorders>
          </w:tcPr>
          <w:p w14:paraId="7AD6305B" w14:textId="77777777" w:rsidR="009F5099" w:rsidRPr="009F5099" w:rsidRDefault="009F5099" w:rsidP="009F5099">
            <w:pPr>
              <w:spacing w:before="100" w:beforeAutospacing="1" w:after="100" w:afterAutospacing="1"/>
              <w:rPr>
                <w:sz w:val="20"/>
                <w:szCs w:val="20"/>
                <w:lang w:eastAsia="ru-RU"/>
              </w:rPr>
            </w:pPr>
          </w:p>
        </w:tc>
        <w:tc>
          <w:tcPr>
            <w:tcW w:w="3109" w:type="dxa"/>
            <w:tcBorders>
              <w:top w:val="nil"/>
              <w:left w:val="nil"/>
              <w:bottom w:val="nil"/>
              <w:right w:val="nil"/>
            </w:tcBorders>
          </w:tcPr>
          <w:p w14:paraId="060A1AAF" w14:textId="77777777" w:rsidR="009F5099" w:rsidRPr="009F5099" w:rsidRDefault="009F5099" w:rsidP="009F5099">
            <w:pPr>
              <w:spacing w:before="100" w:beforeAutospacing="1" w:after="100" w:afterAutospacing="1"/>
              <w:jc w:val="right"/>
              <w:rPr>
                <w:sz w:val="20"/>
                <w:szCs w:val="20"/>
                <w:lang w:eastAsia="ru-RU"/>
              </w:rPr>
            </w:pPr>
          </w:p>
        </w:tc>
        <w:tc>
          <w:tcPr>
            <w:tcW w:w="495" w:type="dxa"/>
            <w:tcBorders>
              <w:top w:val="nil"/>
              <w:left w:val="nil"/>
              <w:bottom w:val="nil"/>
              <w:right w:val="nil"/>
            </w:tcBorders>
          </w:tcPr>
          <w:p w14:paraId="4CAE565C" w14:textId="77777777" w:rsidR="009F5099" w:rsidRPr="009F5099" w:rsidRDefault="009F5099" w:rsidP="009F5099">
            <w:pPr>
              <w:spacing w:before="100" w:beforeAutospacing="1" w:after="100" w:afterAutospacing="1"/>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 </w:t>
            </w:r>
          </w:p>
        </w:tc>
        <w:tc>
          <w:tcPr>
            <w:tcW w:w="1381" w:type="dxa"/>
            <w:tcBorders>
              <w:top w:val="nil"/>
              <w:left w:val="nil"/>
              <w:bottom w:val="single" w:sz="4" w:space="0" w:color="000000"/>
              <w:right w:val="nil"/>
            </w:tcBorders>
          </w:tcPr>
          <w:p w14:paraId="5733D665" w14:textId="77777777" w:rsidR="009F5099" w:rsidRPr="009F5099" w:rsidRDefault="009F5099" w:rsidP="009F5099">
            <w:pPr>
              <w:spacing w:before="100" w:beforeAutospacing="1" w:after="100" w:afterAutospacing="1"/>
              <w:ind w:right="-143"/>
              <w:rPr>
                <w:rFonts w:ascii="Times New Roman" w:hAnsi="Times New Roman" w:cs="Times New Roman"/>
                <w:sz w:val="20"/>
                <w:szCs w:val="20"/>
                <w:lang w:eastAsia="ru-RU"/>
              </w:rPr>
            </w:pPr>
            <w:r w:rsidRPr="009F5099">
              <w:rPr>
                <w:rFonts w:ascii="Times New Roman" w:hAnsi="Times New Roman" w:cs="Times New Roman"/>
                <w:sz w:val="20"/>
                <w:szCs w:val="20"/>
                <w:lang w:eastAsia="ru-RU"/>
              </w:rPr>
              <w:t>80-па-нпа</w:t>
            </w:r>
          </w:p>
        </w:tc>
      </w:tr>
    </w:tbl>
    <w:p w14:paraId="04F9E756" w14:textId="77777777" w:rsidR="009F5099" w:rsidRPr="009F5099" w:rsidRDefault="009F5099" w:rsidP="009F5099">
      <w:pPr>
        <w:spacing w:after="0" w:line="240" w:lineRule="auto"/>
        <w:ind w:right="18"/>
        <w:jc w:val="center"/>
        <w:rPr>
          <w:rFonts w:ascii="Times New Roman" w:hAnsi="Times New Roman" w:cs="Times New Roman"/>
          <w:sz w:val="20"/>
          <w:szCs w:val="20"/>
          <w:lang w:eastAsia="ru-RU"/>
        </w:rPr>
      </w:pPr>
      <w:r w:rsidRPr="009F5099">
        <w:rPr>
          <w:rFonts w:ascii="Times New Roman" w:hAnsi="Times New Roman" w:cs="Times New Roman"/>
          <w:sz w:val="20"/>
          <w:szCs w:val="20"/>
          <w:lang w:eastAsia="ru-RU"/>
        </w:rPr>
        <w:t>п. Усть-Юган</w:t>
      </w:r>
    </w:p>
    <w:p w14:paraId="022C8C83" w14:textId="77777777" w:rsidR="009F5099" w:rsidRPr="009F5099" w:rsidRDefault="009F5099" w:rsidP="009F5099">
      <w:pPr>
        <w:spacing w:after="0" w:line="240" w:lineRule="auto"/>
        <w:rPr>
          <w:rFonts w:ascii="Times New Roman" w:hAnsi="Times New Roman" w:cs="Times New Roman"/>
          <w:sz w:val="20"/>
          <w:szCs w:val="20"/>
          <w:lang w:eastAsia="ru-RU"/>
        </w:rPr>
      </w:pPr>
    </w:p>
    <w:p w14:paraId="02172EE6" w14:textId="77777777" w:rsidR="009F5099" w:rsidRPr="009F5099" w:rsidRDefault="009F5099" w:rsidP="009F5099">
      <w:pPr>
        <w:spacing w:after="0" w:line="240" w:lineRule="auto"/>
        <w:rPr>
          <w:rFonts w:ascii="Times New Roman" w:hAnsi="Times New Roman" w:cs="Times New Roman"/>
          <w:sz w:val="20"/>
          <w:szCs w:val="20"/>
          <w:lang w:eastAsia="ru-RU"/>
        </w:rPr>
      </w:pPr>
    </w:p>
    <w:p w14:paraId="4E6ECE9A" w14:textId="77777777" w:rsidR="009F5099" w:rsidRPr="009F5099" w:rsidRDefault="009F5099" w:rsidP="009F5099">
      <w:pPr>
        <w:autoSpaceDE w:val="0"/>
        <w:autoSpaceDN w:val="0"/>
        <w:adjustRightInd w:val="0"/>
        <w:spacing w:after="0" w:line="240" w:lineRule="auto"/>
        <w:jc w:val="center"/>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О внесении изменений в постановление </w:t>
      </w:r>
    </w:p>
    <w:p w14:paraId="0BF8B865" w14:textId="77777777" w:rsidR="009F5099" w:rsidRPr="009F5099" w:rsidRDefault="009F5099" w:rsidP="009F5099">
      <w:pPr>
        <w:autoSpaceDE w:val="0"/>
        <w:autoSpaceDN w:val="0"/>
        <w:adjustRightInd w:val="0"/>
        <w:spacing w:after="0" w:line="240" w:lineRule="auto"/>
        <w:jc w:val="center"/>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администрации сельского поселения Усть-Юган от 29.11.2018 № 243-па </w:t>
      </w:r>
    </w:p>
    <w:p w14:paraId="5FC6AD57" w14:textId="77777777" w:rsidR="009F5099" w:rsidRPr="009F5099" w:rsidRDefault="009F5099" w:rsidP="009F5099">
      <w:pPr>
        <w:autoSpaceDE w:val="0"/>
        <w:autoSpaceDN w:val="0"/>
        <w:adjustRightInd w:val="0"/>
        <w:spacing w:after="0" w:line="240" w:lineRule="auto"/>
        <w:jc w:val="center"/>
        <w:rPr>
          <w:rFonts w:ascii="Times New Roman" w:hAnsi="Times New Roman" w:cs="Times New Roman"/>
          <w:sz w:val="20"/>
          <w:szCs w:val="20"/>
          <w:lang w:eastAsia="ru-RU"/>
        </w:rPr>
      </w:pPr>
      <w:r w:rsidRPr="009F5099">
        <w:rPr>
          <w:rFonts w:ascii="Times New Roman" w:hAnsi="Times New Roman" w:cs="Times New Roman"/>
          <w:sz w:val="20"/>
          <w:szCs w:val="20"/>
          <w:lang w:eastAsia="ru-RU"/>
        </w:rPr>
        <w:t>«О муниципальной программе сельского поселения Усть-Юган «Совершенствование муниципального управления»</w:t>
      </w:r>
    </w:p>
    <w:p w14:paraId="63F4DAB7" w14:textId="77777777" w:rsidR="009F5099" w:rsidRPr="009F5099" w:rsidRDefault="009F5099" w:rsidP="009F5099">
      <w:pPr>
        <w:autoSpaceDE w:val="0"/>
        <w:autoSpaceDN w:val="0"/>
        <w:adjustRightInd w:val="0"/>
        <w:spacing w:after="0" w:line="240" w:lineRule="auto"/>
        <w:jc w:val="center"/>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 (изменения на 02.04.2024 № 32-па-нпа)</w:t>
      </w:r>
    </w:p>
    <w:p w14:paraId="43777ED7" w14:textId="77777777" w:rsidR="009F5099" w:rsidRPr="009F5099" w:rsidRDefault="009F5099" w:rsidP="009F5099">
      <w:pPr>
        <w:autoSpaceDE w:val="0"/>
        <w:autoSpaceDN w:val="0"/>
        <w:adjustRightInd w:val="0"/>
        <w:spacing w:after="0" w:line="240" w:lineRule="auto"/>
        <w:jc w:val="center"/>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 </w:t>
      </w:r>
    </w:p>
    <w:p w14:paraId="5A49C835" w14:textId="77777777" w:rsidR="009F5099" w:rsidRPr="009F5099" w:rsidRDefault="009F5099" w:rsidP="009F5099">
      <w:pPr>
        <w:suppressAutoHyphens/>
        <w:spacing w:after="0" w:line="240" w:lineRule="auto"/>
        <w:jc w:val="both"/>
        <w:rPr>
          <w:rFonts w:ascii="Times New Roman" w:hAnsi="Times New Roman" w:cs="Times New Roman"/>
          <w:sz w:val="20"/>
          <w:szCs w:val="20"/>
          <w:lang w:eastAsia="ru-RU"/>
        </w:rPr>
      </w:pPr>
    </w:p>
    <w:p w14:paraId="5B928BBE" w14:textId="77777777" w:rsidR="009F5099" w:rsidRPr="009F5099" w:rsidRDefault="009F5099" w:rsidP="009F5099">
      <w:pPr>
        <w:suppressAutoHyphens/>
        <w:spacing w:after="0" w:line="240" w:lineRule="auto"/>
        <w:ind w:firstLine="567"/>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постановлениями администрации сельского поселения Усть-Юган от 07.11.2016 № 160-па «О порядке разработки и реализации муниципальных программ муниципального образования сельское поселение Усть-Юган», от 28.09.2023 № 83-па «Об утверждении перечня муниципальных программ сельского поселения Усть-Юган», п о с т а н о в л я ю:</w:t>
      </w:r>
    </w:p>
    <w:p w14:paraId="2007E6D8" w14:textId="77777777" w:rsidR="009F5099" w:rsidRPr="009F5099" w:rsidRDefault="009F5099" w:rsidP="009F5099">
      <w:pPr>
        <w:suppressAutoHyphens/>
        <w:spacing w:after="0" w:line="240" w:lineRule="auto"/>
        <w:ind w:firstLine="567"/>
        <w:jc w:val="both"/>
        <w:rPr>
          <w:rFonts w:ascii="Times New Roman" w:hAnsi="Times New Roman" w:cs="Times New Roman"/>
          <w:sz w:val="20"/>
          <w:szCs w:val="20"/>
          <w:lang w:eastAsia="ru-RU"/>
        </w:rPr>
      </w:pPr>
    </w:p>
    <w:p w14:paraId="6A2FB8BE" w14:textId="77777777" w:rsidR="009F5099" w:rsidRPr="009F5099" w:rsidRDefault="009F5099" w:rsidP="00794BA1">
      <w:pPr>
        <w:numPr>
          <w:ilvl w:val="0"/>
          <w:numId w:val="37"/>
        </w:numPr>
        <w:tabs>
          <w:tab w:val="num" w:pos="0"/>
        </w:tabs>
        <w:autoSpaceDE w:val="0"/>
        <w:autoSpaceDN w:val="0"/>
        <w:adjustRightInd w:val="0"/>
        <w:spacing w:after="0" w:line="240" w:lineRule="auto"/>
        <w:ind w:left="0" w:firstLine="709"/>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Внести изменения в постановление администрации сельского поселения Усть-Юган от 29.11.2018 № 243-па «О муниципальной программе сельского поселения Усть-Юган «Совершенствование муниципального управления» (изменения на 02.04.2024 № 32-па-нпа), изложив приложение к постановлению в редакции согласно приложению к настоящему постановлению.</w:t>
      </w:r>
    </w:p>
    <w:p w14:paraId="43CF4DC7" w14:textId="77777777" w:rsidR="009F5099" w:rsidRPr="009F5099" w:rsidRDefault="009F5099" w:rsidP="00794BA1">
      <w:pPr>
        <w:numPr>
          <w:ilvl w:val="0"/>
          <w:numId w:val="37"/>
        </w:numPr>
        <w:tabs>
          <w:tab w:val="num" w:pos="0"/>
        </w:tabs>
        <w:autoSpaceDE w:val="0"/>
        <w:autoSpaceDN w:val="0"/>
        <w:adjustRightInd w:val="0"/>
        <w:spacing w:after="0" w:line="240" w:lineRule="auto"/>
        <w:ind w:left="0" w:firstLine="709"/>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Настоящее постановление подлежит официальному опубликованию в бюллетене «Усть-Юганский вестник» и размещению на официальном сайте органов местного самоуправления сельского поселения Усть-Юган.</w:t>
      </w:r>
    </w:p>
    <w:p w14:paraId="02E7B5B2" w14:textId="77777777" w:rsidR="009F5099" w:rsidRPr="009F5099" w:rsidRDefault="009F5099" w:rsidP="00794BA1">
      <w:pPr>
        <w:numPr>
          <w:ilvl w:val="0"/>
          <w:numId w:val="37"/>
        </w:numPr>
        <w:tabs>
          <w:tab w:val="num" w:pos="0"/>
        </w:tabs>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Настоящее постановление вступает в силу после официального опубликования. </w:t>
      </w:r>
    </w:p>
    <w:p w14:paraId="0E321E72" w14:textId="77777777" w:rsidR="009F5099" w:rsidRPr="009F5099" w:rsidRDefault="009F5099" w:rsidP="00794BA1">
      <w:pPr>
        <w:numPr>
          <w:ilvl w:val="0"/>
          <w:numId w:val="37"/>
        </w:numPr>
        <w:tabs>
          <w:tab w:val="num" w:pos="0"/>
        </w:tabs>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Контроль за выполнением постановления возложить на начальника отдела – главного бухгалтера Гаврилюк А.И.</w:t>
      </w:r>
    </w:p>
    <w:p w14:paraId="33C6B869" w14:textId="77777777" w:rsidR="009F5099" w:rsidRPr="009F5099" w:rsidRDefault="009F5099" w:rsidP="009F5099">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14:paraId="699D5914" w14:textId="77777777" w:rsidR="009F5099" w:rsidRPr="009F5099" w:rsidRDefault="009F5099" w:rsidP="009F5099">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14:paraId="546F324D" w14:textId="77777777" w:rsidR="009F5099" w:rsidRPr="009F5099" w:rsidRDefault="009F5099" w:rsidP="009F5099">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14:paraId="48E98C3D" w14:textId="77777777" w:rsidR="009F5099" w:rsidRPr="009F5099" w:rsidRDefault="009F5099" w:rsidP="009F5099">
      <w:pPr>
        <w:autoSpaceDE w:val="0"/>
        <w:autoSpaceDN w:val="0"/>
        <w:adjustRightInd w:val="0"/>
        <w:spacing w:after="0" w:line="240" w:lineRule="auto"/>
        <w:ind w:left="720" w:hanging="720"/>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Глава поселения                                                                   В.А. Мякишев</w:t>
      </w:r>
    </w:p>
    <w:p w14:paraId="47444D68" w14:textId="77777777" w:rsidR="009F5099" w:rsidRPr="009F5099" w:rsidRDefault="009F5099" w:rsidP="009F5099">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14:paraId="225A57C3" w14:textId="77777777" w:rsidR="009F5099" w:rsidRPr="009F5099" w:rsidRDefault="009F5099" w:rsidP="009F5099">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14:paraId="7EE5AA87" w14:textId="77777777" w:rsidR="009F5099" w:rsidRPr="009F5099" w:rsidRDefault="009F5099" w:rsidP="009F5099">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14:paraId="4BCC0350" w14:textId="77777777" w:rsidR="009F5099" w:rsidRPr="009F5099" w:rsidRDefault="009F5099" w:rsidP="009F5099">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14:paraId="6CA80115" w14:textId="77777777" w:rsidR="009F5099" w:rsidRPr="009F5099" w:rsidRDefault="009F5099" w:rsidP="009F5099">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14:paraId="043E677D" w14:textId="77777777" w:rsidR="009F5099" w:rsidRPr="009F5099" w:rsidRDefault="009F5099" w:rsidP="009F5099">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14:paraId="6914C667" w14:textId="77777777" w:rsidR="009F5099" w:rsidRPr="009F5099" w:rsidRDefault="009F5099" w:rsidP="009F5099">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14:paraId="5D0C4CC3" w14:textId="77777777" w:rsidR="009F5099" w:rsidRPr="009F5099" w:rsidRDefault="009F5099" w:rsidP="009F5099">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14:paraId="3BE9AB88" w14:textId="77777777" w:rsidR="009F5099" w:rsidRPr="009F5099" w:rsidRDefault="009F5099" w:rsidP="009F5099">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14:paraId="0E666051" w14:textId="77777777" w:rsidR="009F5099" w:rsidRPr="009F5099" w:rsidRDefault="009F5099" w:rsidP="009F5099">
      <w:pPr>
        <w:autoSpaceDE w:val="0"/>
        <w:autoSpaceDN w:val="0"/>
        <w:adjustRightInd w:val="0"/>
        <w:spacing w:after="0" w:line="240" w:lineRule="auto"/>
        <w:jc w:val="right"/>
        <w:rPr>
          <w:sz w:val="20"/>
          <w:szCs w:val="20"/>
          <w:lang w:eastAsia="ru-RU"/>
        </w:rPr>
        <w:sectPr w:rsidR="009F5099" w:rsidRPr="009F5099" w:rsidSect="009F5099">
          <w:headerReference w:type="default" r:id="rId9"/>
          <w:footerReference w:type="default" r:id="rId10"/>
          <w:pgSz w:w="11906" w:h="16838" w:code="9"/>
          <w:pgMar w:top="1134" w:right="567" w:bottom="1247" w:left="1701" w:header="11" w:footer="720" w:gutter="0"/>
          <w:cols w:space="720"/>
          <w:titlePg/>
          <w:docGrid w:linePitch="326"/>
        </w:sectPr>
      </w:pPr>
    </w:p>
    <w:p w14:paraId="0889CA16" w14:textId="77777777" w:rsidR="009F5099" w:rsidRPr="009F5099" w:rsidRDefault="009F5099" w:rsidP="009F5099">
      <w:pPr>
        <w:spacing w:after="0" w:line="240" w:lineRule="auto"/>
        <w:ind w:left="9781"/>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lastRenderedPageBreak/>
        <w:t>Приложение</w:t>
      </w:r>
    </w:p>
    <w:p w14:paraId="291A6C7C" w14:textId="77777777" w:rsidR="009F5099" w:rsidRPr="009F5099" w:rsidRDefault="009F5099" w:rsidP="009F5099">
      <w:pPr>
        <w:spacing w:after="0" w:line="240" w:lineRule="auto"/>
        <w:ind w:left="9781"/>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к постановлению администрации</w:t>
      </w:r>
    </w:p>
    <w:p w14:paraId="75C09740" w14:textId="77777777" w:rsidR="009F5099" w:rsidRPr="009F5099" w:rsidRDefault="009F5099" w:rsidP="009F5099">
      <w:pPr>
        <w:spacing w:after="0" w:line="240" w:lineRule="auto"/>
        <w:ind w:left="9781"/>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сельского поселения Усть-Юган</w:t>
      </w:r>
    </w:p>
    <w:p w14:paraId="78777A04" w14:textId="77777777" w:rsidR="009F5099" w:rsidRPr="009F5099" w:rsidRDefault="009F5099" w:rsidP="009F5099">
      <w:pPr>
        <w:spacing w:after="0" w:line="240" w:lineRule="auto"/>
        <w:ind w:left="9781"/>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от  </w:t>
      </w:r>
      <w:r w:rsidRPr="009F5099">
        <w:rPr>
          <w:rFonts w:ascii="Times New Roman" w:hAnsi="Times New Roman" w:cs="Times New Roman"/>
          <w:sz w:val="20"/>
          <w:szCs w:val="20"/>
          <w:u w:val="single"/>
          <w:lang w:eastAsia="ru-RU"/>
        </w:rPr>
        <w:t>17.10.2024</w:t>
      </w:r>
      <w:r w:rsidRPr="009F5099">
        <w:rPr>
          <w:rFonts w:ascii="Times New Roman" w:hAnsi="Times New Roman" w:cs="Times New Roman"/>
          <w:sz w:val="20"/>
          <w:szCs w:val="20"/>
          <w:lang w:eastAsia="ru-RU"/>
        </w:rPr>
        <w:t xml:space="preserve"> № </w:t>
      </w:r>
      <w:r w:rsidRPr="009F5099">
        <w:rPr>
          <w:rFonts w:ascii="Times New Roman" w:hAnsi="Times New Roman" w:cs="Times New Roman"/>
          <w:sz w:val="20"/>
          <w:szCs w:val="20"/>
          <w:u w:val="single"/>
          <w:lang w:eastAsia="ru-RU"/>
        </w:rPr>
        <w:t>80-па-нпа</w:t>
      </w:r>
    </w:p>
    <w:p w14:paraId="1A90F0C1" w14:textId="77777777" w:rsidR="009F5099" w:rsidRPr="009F5099" w:rsidRDefault="009F5099" w:rsidP="009F5099">
      <w:pPr>
        <w:spacing w:after="0" w:line="240" w:lineRule="auto"/>
        <w:jc w:val="right"/>
        <w:outlineLvl w:val="1"/>
        <w:rPr>
          <w:rFonts w:ascii="Times New Roman" w:eastAsia="Courier New" w:hAnsi="Times New Roman" w:cs="Times New Roman"/>
          <w:bCs/>
          <w:iCs/>
          <w:sz w:val="20"/>
          <w:szCs w:val="20"/>
          <w:lang w:eastAsia="ru-RU"/>
        </w:rPr>
      </w:pPr>
    </w:p>
    <w:p w14:paraId="4570D4FC" w14:textId="77777777" w:rsidR="009F5099" w:rsidRPr="009F5099" w:rsidRDefault="009F5099" w:rsidP="009F5099">
      <w:pPr>
        <w:spacing w:after="0" w:line="240" w:lineRule="auto"/>
        <w:jc w:val="right"/>
        <w:outlineLvl w:val="1"/>
        <w:rPr>
          <w:rFonts w:ascii="Times New Roman" w:eastAsia="Courier New" w:hAnsi="Times New Roman" w:cs="Times New Roman"/>
          <w:bCs/>
          <w:iCs/>
          <w:sz w:val="20"/>
          <w:szCs w:val="20"/>
          <w:lang w:eastAsia="ru-RU"/>
        </w:rPr>
      </w:pPr>
    </w:p>
    <w:p w14:paraId="14A79C38" w14:textId="77777777" w:rsidR="009F5099" w:rsidRPr="009F5099" w:rsidRDefault="009F5099" w:rsidP="009F5099">
      <w:pPr>
        <w:spacing w:after="0" w:line="240" w:lineRule="auto"/>
        <w:jc w:val="right"/>
        <w:outlineLvl w:val="1"/>
        <w:rPr>
          <w:rFonts w:ascii="Times New Roman" w:eastAsia="Courier New" w:hAnsi="Times New Roman" w:cs="Times New Roman"/>
          <w:bCs/>
          <w:iCs/>
          <w:sz w:val="20"/>
          <w:szCs w:val="20"/>
          <w:lang w:eastAsia="ru-RU"/>
        </w:rPr>
      </w:pPr>
    </w:p>
    <w:p w14:paraId="7D20CD8F" w14:textId="77777777" w:rsidR="009F5099" w:rsidRPr="009F5099" w:rsidRDefault="009F5099" w:rsidP="009F5099">
      <w:pPr>
        <w:spacing w:after="0" w:line="240" w:lineRule="auto"/>
        <w:jc w:val="right"/>
        <w:outlineLvl w:val="1"/>
        <w:rPr>
          <w:rFonts w:ascii="Times New Roman" w:eastAsia="Courier New" w:hAnsi="Times New Roman" w:cs="Times New Roman"/>
          <w:bCs/>
          <w:iCs/>
          <w:sz w:val="20"/>
          <w:szCs w:val="20"/>
          <w:lang w:eastAsia="ru-RU"/>
        </w:rPr>
      </w:pPr>
      <w:r w:rsidRPr="009F5099">
        <w:rPr>
          <w:rFonts w:ascii="Times New Roman" w:eastAsia="Courier New" w:hAnsi="Times New Roman" w:cs="Times New Roman"/>
          <w:bCs/>
          <w:iCs/>
          <w:sz w:val="20"/>
          <w:szCs w:val="20"/>
          <w:lang w:eastAsia="ru-RU"/>
        </w:rPr>
        <w:t>Таблица 1</w:t>
      </w:r>
    </w:p>
    <w:p w14:paraId="6E7AD025" w14:textId="77777777" w:rsidR="009F5099" w:rsidRPr="009F5099" w:rsidRDefault="009F5099" w:rsidP="009F5099">
      <w:pPr>
        <w:spacing w:after="0" w:line="240" w:lineRule="auto"/>
        <w:ind w:firstLine="567"/>
        <w:jc w:val="center"/>
        <w:outlineLvl w:val="1"/>
        <w:rPr>
          <w:rFonts w:ascii="Times New Roman" w:eastAsia="Courier New" w:hAnsi="Times New Roman" w:cs="Times New Roman"/>
          <w:b/>
          <w:bCs/>
          <w:iCs/>
          <w:sz w:val="20"/>
          <w:szCs w:val="20"/>
          <w:lang w:eastAsia="ru-RU"/>
        </w:rPr>
      </w:pPr>
    </w:p>
    <w:p w14:paraId="78901C8A" w14:textId="77777777" w:rsidR="009F5099" w:rsidRPr="009F5099" w:rsidRDefault="009F5099" w:rsidP="009F5099">
      <w:pPr>
        <w:spacing w:after="0" w:line="240" w:lineRule="auto"/>
        <w:ind w:firstLine="567"/>
        <w:jc w:val="center"/>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ПАСПОРТ</w:t>
      </w:r>
    </w:p>
    <w:p w14:paraId="4BA3D923" w14:textId="77777777" w:rsidR="009F5099" w:rsidRPr="009F5099" w:rsidRDefault="009F5099" w:rsidP="009F5099">
      <w:pPr>
        <w:spacing w:after="0" w:line="240" w:lineRule="auto"/>
        <w:ind w:firstLine="567"/>
        <w:jc w:val="center"/>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муниципальной программы сельского поселения Усть-Юган</w:t>
      </w:r>
    </w:p>
    <w:p w14:paraId="67CDE90E" w14:textId="77777777" w:rsidR="009F5099" w:rsidRPr="009F5099" w:rsidRDefault="009F5099" w:rsidP="009F5099">
      <w:pPr>
        <w:spacing w:after="0" w:line="240" w:lineRule="auto"/>
        <w:jc w:val="center"/>
        <w:rPr>
          <w:b/>
          <w:sz w:val="20"/>
          <w:szCs w:val="20"/>
          <w:lang w:eastAsia="ru-RU"/>
        </w:rPr>
      </w:pPr>
    </w:p>
    <w:tbl>
      <w:tblPr>
        <w:tblW w:w="159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6"/>
        <w:gridCol w:w="2835"/>
        <w:gridCol w:w="1842"/>
        <w:gridCol w:w="1701"/>
        <w:gridCol w:w="95"/>
        <w:gridCol w:w="1134"/>
        <w:gridCol w:w="567"/>
        <w:gridCol w:w="47"/>
        <w:gridCol w:w="94"/>
        <w:gridCol w:w="709"/>
        <w:gridCol w:w="709"/>
        <w:gridCol w:w="473"/>
        <w:gridCol w:w="236"/>
        <w:gridCol w:w="567"/>
        <w:gridCol w:w="756"/>
        <w:gridCol w:w="425"/>
        <w:gridCol w:w="1654"/>
      </w:tblGrid>
      <w:tr w:rsidR="009F5099" w:rsidRPr="009F5099" w14:paraId="59DE71CA" w14:textId="77777777" w:rsidTr="009F5099">
        <w:tc>
          <w:tcPr>
            <w:tcW w:w="1701" w:type="dxa"/>
            <w:shd w:val="clear" w:color="auto" w:fill="auto"/>
          </w:tcPr>
          <w:p w14:paraId="6172BA04" w14:textId="77777777" w:rsidR="009F5099" w:rsidRPr="009F5099" w:rsidRDefault="009F5099" w:rsidP="009F5099">
            <w:pPr>
              <w:spacing w:after="0" w:line="240" w:lineRule="auto"/>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 xml:space="preserve">Наименование муниципальной программы </w:t>
            </w:r>
          </w:p>
        </w:tc>
        <w:tc>
          <w:tcPr>
            <w:tcW w:w="8600" w:type="dxa"/>
            <w:gridSpan w:val="7"/>
            <w:shd w:val="clear" w:color="auto" w:fill="auto"/>
          </w:tcPr>
          <w:p w14:paraId="095715EE" w14:textId="77777777" w:rsidR="009F5099" w:rsidRPr="009F5099" w:rsidRDefault="009F5099" w:rsidP="009F5099">
            <w:pPr>
              <w:spacing w:after="0" w:line="240" w:lineRule="auto"/>
              <w:outlineLvl w:val="1"/>
              <w:rPr>
                <w:rFonts w:ascii="Times New Roman" w:eastAsia="Courier New" w:hAnsi="Times New Roman" w:cs="Times New Roman"/>
                <w:bCs/>
                <w:iCs/>
                <w:sz w:val="20"/>
                <w:szCs w:val="20"/>
                <w:lang w:eastAsia="ru-RU"/>
              </w:rPr>
            </w:pPr>
            <w:r w:rsidRPr="009F5099">
              <w:rPr>
                <w:rFonts w:ascii="Times New Roman" w:hAnsi="Times New Roman" w:cs="Times New Roman"/>
                <w:sz w:val="20"/>
                <w:szCs w:val="20"/>
                <w:lang w:eastAsia="ru-RU"/>
              </w:rPr>
              <w:t xml:space="preserve">«Совершенствование муниципального управления» </w:t>
            </w:r>
          </w:p>
        </w:tc>
        <w:tc>
          <w:tcPr>
            <w:tcW w:w="2835" w:type="dxa"/>
            <w:gridSpan w:val="7"/>
            <w:shd w:val="clear" w:color="auto" w:fill="auto"/>
          </w:tcPr>
          <w:p w14:paraId="6CF10335" w14:textId="77777777" w:rsidR="009F5099" w:rsidRPr="009F5099" w:rsidRDefault="009F5099" w:rsidP="009F5099">
            <w:pPr>
              <w:spacing w:after="0" w:line="240" w:lineRule="auto"/>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Сроки реализации муниципальной программы</w:t>
            </w:r>
            <w:r w:rsidRPr="009F5099">
              <w:rPr>
                <w:rFonts w:ascii="Times New Roman" w:eastAsia="Courier New" w:hAnsi="Times New Roman" w:cs="Times New Roman"/>
                <w:b/>
                <w:bCs/>
                <w:iCs/>
                <w:sz w:val="20"/>
                <w:szCs w:val="20"/>
                <w:lang w:val="en-US" w:eastAsia="ru-RU"/>
              </w:rPr>
              <w:t xml:space="preserve"> </w:t>
            </w:r>
          </w:p>
        </w:tc>
        <w:tc>
          <w:tcPr>
            <w:tcW w:w="2835" w:type="dxa"/>
            <w:gridSpan w:val="3"/>
            <w:shd w:val="clear" w:color="auto" w:fill="auto"/>
          </w:tcPr>
          <w:p w14:paraId="7514E77C" w14:textId="77777777" w:rsidR="009F5099" w:rsidRPr="009F5099" w:rsidRDefault="009F5099" w:rsidP="009F5099">
            <w:pPr>
              <w:spacing w:after="0" w:line="240" w:lineRule="auto"/>
              <w:outlineLvl w:val="1"/>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2023-2030 годы </w:t>
            </w:r>
          </w:p>
          <w:p w14:paraId="3E017B28" w14:textId="77777777" w:rsidR="009F5099" w:rsidRPr="009F5099" w:rsidRDefault="009F5099" w:rsidP="009F5099">
            <w:pPr>
              <w:spacing w:after="0" w:line="240" w:lineRule="auto"/>
              <w:outlineLvl w:val="1"/>
              <w:rPr>
                <w:rFonts w:ascii="Times New Roman" w:eastAsia="Courier New" w:hAnsi="Times New Roman" w:cs="Times New Roman"/>
                <w:bCs/>
                <w:iCs/>
                <w:sz w:val="20"/>
                <w:szCs w:val="20"/>
                <w:lang w:eastAsia="ru-RU"/>
              </w:rPr>
            </w:pPr>
          </w:p>
        </w:tc>
      </w:tr>
      <w:tr w:rsidR="009F5099" w:rsidRPr="009F5099" w14:paraId="42BADE0F" w14:textId="77777777" w:rsidTr="009F5099">
        <w:tc>
          <w:tcPr>
            <w:tcW w:w="1701" w:type="dxa"/>
            <w:shd w:val="clear" w:color="auto" w:fill="auto"/>
          </w:tcPr>
          <w:p w14:paraId="45C03E6E" w14:textId="77777777" w:rsidR="009F5099" w:rsidRPr="009F5099" w:rsidRDefault="009F5099" w:rsidP="009F5099">
            <w:pPr>
              <w:spacing w:after="0" w:line="240" w:lineRule="auto"/>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Тип муниципальной программы</w:t>
            </w:r>
            <w:r w:rsidRPr="009F5099">
              <w:rPr>
                <w:rFonts w:ascii="Times New Roman" w:eastAsia="Courier New" w:hAnsi="Times New Roman" w:cs="Times New Roman"/>
                <w:b/>
                <w:bCs/>
                <w:iCs/>
                <w:sz w:val="20"/>
                <w:szCs w:val="20"/>
                <w:lang w:val="en-US" w:eastAsia="ru-RU"/>
              </w:rPr>
              <w:t xml:space="preserve"> </w:t>
            </w:r>
          </w:p>
        </w:tc>
        <w:tc>
          <w:tcPr>
            <w:tcW w:w="14270" w:type="dxa"/>
            <w:gridSpan w:val="17"/>
            <w:shd w:val="clear" w:color="auto" w:fill="auto"/>
          </w:tcPr>
          <w:p w14:paraId="7B27D8F3" w14:textId="77777777" w:rsidR="009F5099" w:rsidRPr="009F5099" w:rsidRDefault="009F5099" w:rsidP="009F5099">
            <w:pPr>
              <w:spacing w:after="0" w:line="240" w:lineRule="auto"/>
              <w:outlineLvl w:val="1"/>
              <w:rPr>
                <w:rFonts w:ascii="Times New Roman" w:eastAsia="Courier New" w:hAnsi="Times New Roman" w:cs="Times New Roman"/>
                <w:bCs/>
                <w:iCs/>
                <w:sz w:val="20"/>
                <w:szCs w:val="20"/>
                <w:lang w:eastAsia="ru-RU"/>
              </w:rPr>
            </w:pPr>
            <w:r w:rsidRPr="009F5099">
              <w:rPr>
                <w:rFonts w:ascii="Times New Roman" w:eastAsia="Courier New" w:hAnsi="Times New Roman" w:cs="Times New Roman"/>
                <w:bCs/>
                <w:iCs/>
                <w:sz w:val="20"/>
                <w:szCs w:val="20"/>
                <w:lang w:eastAsia="ru-RU"/>
              </w:rPr>
              <w:t>Муниципальная программа</w:t>
            </w:r>
          </w:p>
        </w:tc>
      </w:tr>
      <w:tr w:rsidR="009F5099" w:rsidRPr="009F5099" w14:paraId="518E440A" w14:textId="77777777" w:rsidTr="009F5099">
        <w:tc>
          <w:tcPr>
            <w:tcW w:w="1701" w:type="dxa"/>
            <w:shd w:val="clear" w:color="auto" w:fill="auto"/>
          </w:tcPr>
          <w:p w14:paraId="15E5C1FD" w14:textId="77777777" w:rsidR="009F5099" w:rsidRPr="009F5099" w:rsidRDefault="009F5099" w:rsidP="009F5099">
            <w:pPr>
              <w:spacing w:after="0" w:line="240" w:lineRule="auto"/>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Ответственный исполнитель муниципальной программы</w:t>
            </w:r>
            <w:r w:rsidRPr="009F5099">
              <w:rPr>
                <w:rFonts w:ascii="Times New Roman" w:eastAsia="Courier New" w:hAnsi="Times New Roman" w:cs="Times New Roman"/>
                <w:b/>
                <w:bCs/>
                <w:iCs/>
                <w:sz w:val="20"/>
                <w:szCs w:val="20"/>
                <w:lang w:val="en-US" w:eastAsia="ru-RU"/>
              </w:rPr>
              <w:t xml:space="preserve"> </w:t>
            </w:r>
          </w:p>
        </w:tc>
        <w:tc>
          <w:tcPr>
            <w:tcW w:w="14270" w:type="dxa"/>
            <w:gridSpan w:val="17"/>
            <w:shd w:val="clear" w:color="auto" w:fill="auto"/>
          </w:tcPr>
          <w:p w14:paraId="2A4FC6E7" w14:textId="77777777" w:rsidR="009F5099" w:rsidRPr="009F5099" w:rsidRDefault="009F5099" w:rsidP="009F5099">
            <w:pPr>
              <w:spacing w:after="0" w:line="240" w:lineRule="auto"/>
              <w:outlineLvl w:val="1"/>
              <w:rPr>
                <w:rFonts w:ascii="Times New Roman" w:eastAsia="Courier New" w:hAnsi="Times New Roman" w:cs="Times New Roman"/>
                <w:bCs/>
                <w:iCs/>
                <w:sz w:val="20"/>
                <w:szCs w:val="20"/>
                <w:lang w:eastAsia="ru-RU"/>
              </w:rPr>
            </w:pPr>
            <w:r w:rsidRPr="009F5099">
              <w:rPr>
                <w:rFonts w:ascii="Times New Roman" w:hAnsi="Times New Roman" w:cs="Times New Roman"/>
                <w:sz w:val="20"/>
                <w:szCs w:val="20"/>
                <w:lang w:eastAsia="ru-RU"/>
              </w:rPr>
              <w:t>МУ «Администрация сельского поселения Усть-Юган»</w:t>
            </w:r>
          </w:p>
        </w:tc>
      </w:tr>
      <w:tr w:rsidR="009F5099" w:rsidRPr="009F5099" w14:paraId="5835CD25" w14:textId="77777777" w:rsidTr="009F5099">
        <w:tc>
          <w:tcPr>
            <w:tcW w:w="1701" w:type="dxa"/>
            <w:shd w:val="clear" w:color="auto" w:fill="auto"/>
          </w:tcPr>
          <w:p w14:paraId="59D50F58" w14:textId="77777777" w:rsidR="009F5099" w:rsidRPr="009F5099" w:rsidRDefault="009F5099" w:rsidP="009F5099">
            <w:pPr>
              <w:spacing w:after="0" w:line="240" w:lineRule="auto"/>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Соисполнители муниципальной программы</w:t>
            </w:r>
            <w:r w:rsidRPr="009F5099">
              <w:rPr>
                <w:rFonts w:ascii="Times New Roman" w:eastAsia="Courier New" w:hAnsi="Times New Roman" w:cs="Times New Roman"/>
                <w:b/>
                <w:bCs/>
                <w:iCs/>
                <w:sz w:val="20"/>
                <w:szCs w:val="20"/>
                <w:lang w:val="en-US" w:eastAsia="ru-RU"/>
              </w:rPr>
              <w:t xml:space="preserve"> </w:t>
            </w:r>
          </w:p>
        </w:tc>
        <w:tc>
          <w:tcPr>
            <w:tcW w:w="14270" w:type="dxa"/>
            <w:gridSpan w:val="17"/>
            <w:shd w:val="clear" w:color="auto" w:fill="auto"/>
          </w:tcPr>
          <w:p w14:paraId="5DBA8965" w14:textId="77777777" w:rsidR="009F5099" w:rsidRPr="009F5099" w:rsidRDefault="009F5099" w:rsidP="009F5099">
            <w:pPr>
              <w:spacing w:after="0" w:line="240" w:lineRule="auto"/>
              <w:outlineLvl w:val="1"/>
              <w:rPr>
                <w:rFonts w:ascii="Times New Roman" w:eastAsia="Courier New" w:hAnsi="Times New Roman" w:cs="Times New Roman"/>
                <w:bCs/>
                <w:iCs/>
                <w:sz w:val="20"/>
                <w:szCs w:val="20"/>
                <w:lang w:eastAsia="ru-RU"/>
              </w:rPr>
            </w:pPr>
            <w:r w:rsidRPr="009F5099">
              <w:rPr>
                <w:rFonts w:ascii="Times New Roman" w:hAnsi="Times New Roman" w:cs="Times New Roman"/>
                <w:sz w:val="20"/>
                <w:szCs w:val="20"/>
                <w:lang w:eastAsia="ru-RU"/>
              </w:rPr>
              <w:t>МКУ «Административно-хозяйственная служба сельского поселения Усть-Юган»</w:t>
            </w:r>
          </w:p>
        </w:tc>
      </w:tr>
      <w:tr w:rsidR="009F5099" w:rsidRPr="009F5099" w14:paraId="70B8D2AF" w14:textId="77777777" w:rsidTr="009F5099">
        <w:tc>
          <w:tcPr>
            <w:tcW w:w="1701" w:type="dxa"/>
            <w:shd w:val="clear" w:color="auto" w:fill="auto"/>
          </w:tcPr>
          <w:p w14:paraId="230BDC09" w14:textId="77777777" w:rsidR="009F5099" w:rsidRPr="009F5099" w:rsidRDefault="009F5099" w:rsidP="009F5099">
            <w:pPr>
              <w:spacing w:after="0" w:line="240" w:lineRule="auto"/>
              <w:outlineLvl w:val="1"/>
              <w:rPr>
                <w:rFonts w:ascii="Times New Roman" w:eastAsia="Courier New" w:hAnsi="Times New Roman" w:cs="Times New Roman"/>
                <w:b/>
                <w:bCs/>
                <w:iCs/>
                <w:sz w:val="20"/>
                <w:szCs w:val="20"/>
                <w:highlight w:val="yellow"/>
                <w:lang w:eastAsia="ru-RU"/>
              </w:rPr>
            </w:pPr>
            <w:r w:rsidRPr="009F5099">
              <w:rPr>
                <w:rFonts w:ascii="Times New Roman" w:eastAsia="Courier New" w:hAnsi="Times New Roman" w:cs="Times New Roman"/>
                <w:b/>
                <w:bCs/>
                <w:iCs/>
                <w:sz w:val="20"/>
                <w:szCs w:val="20"/>
                <w:lang w:eastAsia="ru-RU"/>
              </w:rPr>
              <w:t>Национальная цель</w:t>
            </w:r>
            <w:r w:rsidRPr="009F5099">
              <w:rPr>
                <w:rFonts w:ascii="Times New Roman" w:eastAsia="Courier New" w:hAnsi="Times New Roman" w:cs="Times New Roman"/>
                <w:b/>
                <w:bCs/>
                <w:iCs/>
                <w:sz w:val="20"/>
                <w:szCs w:val="20"/>
                <w:lang w:val="en-US" w:eastAsia="ru-RU"/>
              </w:rPr>
              <w:t xml:space="preserve"> </w:t>
            </w:r>
          </w:p>
        </w:tc>
        <w:tc>
          <w:tcPr>
            <w:tcW w:w="14270" w:type="dxa"/>
            <w:gridSpan w:val="17"/>
            <w:shd w:val="clear" w:color="auto" w:fill="auto"/>
          </w:tcPr>
          <w:p w14:paraId="190505B6" w14:textId="77777777" w:rsidR="009F5099" w:rsidRPr="009F5099" w:rsidRDefault="009F5099" w:rsidP="009F5099">
            <w:pPr>
              <w:spacing w:after="0" w:line="240" w:lineRule="auto"/>
              <w:outlineLvl w:val="1"/>
              <w:rPr>
                <w:rFonts w:ascii="Times New Roman" w:eastAsia="Courier New" w:hAnsi="Times New Roman" w:cs="Times New Roman"/>
                <w:bCs/>
                <w:iCs/>
                <w:sz w:val="20"/>
                <w:szCs w:val="20"/>
                <w:highlight w:val="yellow"/>
                <w:lang w:eastAsia="ru-RU"/>
              </w:rPr>
            </w:pPr>
            <w:r w:rsidRPr="009F5099">
              <w:rPr>
                <w:rFonts w:ascii="Times New Roman" w:eastAsia="Courier New" w:hAnsi="Times New Roman" w:cs="Times New Roman"/>
                <w:bCs/>
                <w:iCs/>
                <w:sz w:val="20"/>
                <w:szCs w:val="20"/>
                <w:lang w:eastAsia="ru-RU"/>
              </w:rPr>
              <w:t>-</w:t>
            </w:r>
          </w:p>
        </w:tc>
      </w:tr>
      <w:tr w:rsidR="009F5099" w:rsidRPr="009F5099" w14:paraId="388A67EA" w14:textId="77777777" w:rsidTr="009F5099">
        <w:tc>
          <w:tcPr>
            <w:tcW w:w="1701" w:type="dxa"/>
            <w:shd w:val="clear" w:color="auto" w:fill="auto"/>
          </w:tcPr>
          <w:p w14:paraId="7D776CEC" w14:textId="77777777" w:rsidR="009F5099" w:rsidRPr="009F5099" w:rsidRDefault="009F5099" w:rsidP="009F5099">
            <w:pPr>
              <w:spacing w:after="0" w:line="240" w:lineRule="auto"/>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Цели муниципальной программы</w:t>
            </w:r>
            <w:r w:rsidRPr="009F5099">
              <w:rPr>
                <w:rFonts w:ascii="Times New Roman" w:eastAsia="Courier New" w:hAnsi="Times New Roman" w:cs="Times New Roman"/>
                <w:b/>
                <w:bCs/>
                <w:iCs/>
                <w:sz w:val="20"/>
                <w:szCs w:val="20"/>
                <w:lang w:val="en-US" w:eastAsia="ru-RU"/>
              </w:rPr>
              <w:t xml:space="preserve"> </w:t>
            </w:r>
          </w:p>
        </w:tc>
        <w:tc>
          <w:tcPr>
            <w:tcW w:w="14270" w:type="dxa"/>
            <w:gridSpan w:val="17"/>
            <w:shd w:val="clear" w:color="auto" w:fill="auto"/>
          </w:tcPr>
          <w:p w14:paraId="699A828F" w14:textId="77777777" w:rsidR="009F5099" w:rsidRPr="009F5099" w:rsidRDefault="009F5099" w:rsidP="009F5099">
            <w:pPr>
              <w:spacing w:after="0" w:line="240" w:lineRule="auto"/>
              <w:ind w:left="28"/>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1. Качественное и эффективное исполнение муниципальных функций органами местного самоуправления сельского поселения Усть-Юган.</w:t>
            </w:r>
          </w:p>
          <w:p w14:paraId="678F8648" w14:textId="77777777" w:rsidR="009F5099" w:rsidRPr="009F5099" w:rsidRDefault="009F5099" w:rsidP="009F5099">
            <w:pPr>
              <w:spacing w:after="0" w:line="240" w:lineRule="auto"/>
              <w:ind w:left="28"/>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2. Повышение эффективности муниципальной службы в муниципальном образовании сельское поселение Усть-Юган.</w:t>
            </w:r>
          </w:p>
          <w:p w14:paraId="081F6C4D" w14:textId="77777777" w:rsidR="009F5099" w:rsidRPr="009F5099" w:rsidRDefault="009F5099" w:rsidP="009F5099">
            <w:pPr>
              <w:spacing w:after="0" w:line="240" w:lineRule="auto"/>
              <w:outlineLvl w:val="1"/>
              <w:rPr>
                <w:rFonts w:ascii="Times New Roman" w:eastAsia="Courier New" w:hAnsi="Times New Roman" w:cs="Times New Roman"/>
                <w:bCs/>
                <w:iCs/>
                <w:sz w:val="20"/>
                <w:szCs w:val="20"/>
                <w:lang w:eastAsia="ru-RU"/>
              </w:rPr>
            </w:pPr>
          </w:p>
        </w:tc>
      </w:tr>
      <w:tr w:rsidR="009F5099" w:rsidRPr="009F5099" w14:paraId="6FCDB055" w14:textId="77777777" w:rsidTr="009F5099">
        <w:tc>
          <w:tcPr>
            <w:tcW w:w="1701" w:type="dxa"/>
            <w:shd w:val="clear" w:color="auto" w:fill="auto"/>
          </w:tcPr>
          <w:p w14:paraId="30C160B6" w14:textId="77777777" w:rsidR="009F5099" w:rsidRPr="009F5099" w:rsidRDefault="009F5099" w:rsidP="009F5099">
            <w:pPr>
              <w:spacing w:after="0" w:line="240" w:lineRule="auto"/>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Задачи муниципальной программы</w:t>
            </w:r>
            <w:r w:rsidRPr="009F5099">
              <w:rPr>
                <w:rFonts w:ascii="Times New Roman" w:eastAsia="Courier New" w:hAnsi="Times New Roman" w:cs="Times New Roman"/>
                <w:b/>
                <w:bCs/>
                <w:iCs/>
                <w:sz w:val="20"/>
                <w:szCs w:val="20"/>
                <w:lang w:val="en-US" w:eastAsia="ru-RU"/>
              </w:rPr>
              <w:t xml:space="preserve"> </w:t>
            </w:r>
          </w:p>
        </w:tc>
        <w:tc>
          <w:tcPr>
            <w:tcW w:w="14270" w:type="dxa"/>
            <w:gridSpan w:val="17"/>
            <w:shd w:val="clear" w:color="auto" w:fill="auto"/>
          </w:tcPr>
          <w:p w14:paraId="05A804C1" w14:textId="77777777" w:rsidR="009F5099" w:rsidRPr="009F5099" w:rsidRDefault="009F5099" w:rsidP="009F5099">
            <w:pPr>
              <w:spacing w:after="0" w:line="240" w:lineRule="auto"/>
              <w:ind w:left="28"/>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1. Создание условий для обеспечения исполнения функций органами местного самоуправления сельского поселения Усть-Юган.</w:t>
            </w:r>
          </w:p>
          <w:p w14:paraId="19CB2367" w14:textId="77777777" w:rsidR="009F5099" w:rsidRPr="009F5099" w:rsidRDefault="009F5099" w:rsidP="009F5099">
            <w:pPr>
              <w:shd w:val="clear" w:color="auto" w:fill="FFFFFF"/>
              <w:tabs>
                <w:tab w:val="left" w:pos="34"/>
                <w:tab w:val="left" w:pos="318"/>
              </w:tabs>
              <w:spacing w:after="0" w:line="240" w:lineRule="auto"/>
              <w:ind w:left="64" w:hanging="64"/>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2.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w:t>
            </w:r>
          </w:p>
          <w:p w14:paraId="2119DE3E" w14:textId="77777777" w:rsidR="009F5099" w:rsidRPr="009F5099" w:rsidRDefault="009F5099" w:rsidP="009F5099">
            <w:pPr>
              <w:spacing w:after="0" w:line="240" w:lineRule="auto"/>
              <w:outlineLvl w:val="1"/>
              <w:rPr>
                <w:rFonts w:ascii="Times New Roman" w:hAnsi="Times New Roman" w:cs="Times New Roman"/>
                <w:sz w:val="20"/>
                <w:szCs w:val="20"/>
                <w:lang w:eastAsia="ru-RU"/>
              </w:rPr>
            </w:pPr>
            <w:r w:rsidRPr="009F5099">
              <w:rPr>
                <w:rFonts w:ascii="Times New Roman" w:hAnsi="Times New Roman" w:cs="Times New Roman"/>
                <w:sz w:val="20"/>
                <w:szCs w:val="20"/>
                <w:lang w:eastAsia="ru-RU"/>
              </w:rPr>
              <w:t>3. Повышение профессиональной компетенции лиц, замещающих муниципальные должности, муниципальных служащих и лиц, включенных в резерв управленческих кадров муниципального образования.</w:t>
            </w:r>
          </w:p>
          <w:p w14:paraId="786FB05C" w14:textId="77777777" w:rsidR="009F5099" w:rsidRPr="009F5099" w:rsidRDefault="009F5099" w:rsidP="009F5099">
            <w:pPr>
              <w:shd w:val="clear" w:color="auto" w:fill="FFFFFF"/>
              <w:tabs>
                <w:tab w:val="left" w:pos="34"/>
                <w:tab w:val="left" w:pos="318"/>
              </w:tabs>
              <w:spacing w:after="0" w:line="240" w:lineRule="auto"/>
              <w:ind w:left="64" w:hanging="64"/>
              <w:jc w:val="both"/>
              <w:rPr>
                <w:rFonts w:ascii="Times New Roman" w:eastAsia="Courier New" w:hAnsi="Times New Roman" w:cs="Times New Roman"/>
                <w:bCs/>
                <w:iCs/>
                <w:sz w:val="20"/>
                <w:szCs w:val="20"/>
                <w:lang w:eastAsia="ru-RU"/>
              </w:rPr>
            </w:pPr>
            <w:r w:rsidRPr="009F5099">
              <w:rPr>
                <w:rFonts w:ascii="Times New Roman" w:hAnsi="Times New Roman" w:cs="Times New Roman"/>
                <w:sz w:val="20"/>
                <w:szCs w:val="20"/>
                <w:lang w:eastAsia="ru-RU"/>
              </w:rPr>
              <w:t xml:space="preserve">4. </w:t>
            </w:r>
            <w:r w:rsidRPr="009F5099">
              <w:rPr>
                <w:rFonts w:ascii="Times New Roman" w:eastAsia="Courier New" w:hAnsi="Times New Roman" w:cs="Times New Roman"/>
                <w:bCs/>
                <w:iCs/>
                <w:sz w:val="20"/>
                <w:szCs w:val="20"/>
                <w:lang w:eastAsia="ru-RU"/>
              </w:rPr>
              <w:t>Обеспечение мер, способствующих повышению результативности и эффективности муниципальной службы в муниципальном образовании сельское поселение Усть-Юган, в том числе предупреждение коррупции, выявление и урегулирование конфликта интересов.</w:t>
            </w:r>
          </w:p>
        </w:tc>
      </w:tr>
      <w:tr w:rsidR="009F5099" w:rsidRPr="009F5099" w14:paraId="12694C59" w14:textId="77777777" w:rsidTr="009F5099">
        <w:tc>
          <w:tcPr>
            <w:tcW w:w="1701" w:type="dxa"/>
            <w:shd w:val="clear" w:color="auto" w:fill="auto"/>
          </w:tcPr>
          <w:p w14:paraId="40F290E9" w14:textId="77777777" w:rsidR="009F5099" w:rsidRPr="009F5099" w:rsidRDefault="009F5099" w:rsidP="009F5099">
            <w:pPr>
              <w:spacing w:after="0" w:line="240" w:lineRule="auto"/>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Подпрограммы</w:t>
            </w:r>
            <w:r w:rsidRPr="009F5099">
              <w:rPr>
                <w:rFonts w:ascii="Times New Roman" w:eastAsia="Courier New" w:hAnsi="Times New Roman" w:cs="Times New Roman"/>
                <w:b/>
                <w:bCs/>
                <w:iCs/>
                <w:sz w:val="20"/>
                <w:szCs w:val="20"/>
                <w:lang w:val="en-US" w:eastAsia="ru-RU"/>
              </w:rPr>
              <w:t xml:space="preserve"> </w:t>
            </w:r>
          </w:p>
        </w:tc>
        <w:tc>
          <w:tcPr>
            <w:tcW w:w="14270" w:type="dxa"/>
            <w:gridSpan w:val="17"/>
            <w:shd w:val="clear" w:color="auto" w:fill="auto"/>
          </w:tcPr>
          <w:p w14:paraId="34AE0101" w14:textId="77777777" w:rsidR="009F5099" w:rsidRPr="009F5099" w:rsidRDefault="009F5099" w:rsidP="009F5099">
            <w:pPr>
              <w:spacing w:after="0" w:line="240" w:lineRule="auto"/>
              <w:outlineLvl w:val="1"/>
              <w:rPr>
                <w:rFonts w:ascii="Times New Roman" w:eastAsia="Courier New" w:hAnsi="Times New Roman" w:cs="Times New Roman"/>
                <w:bCs/>
                <w:iCs/>
                <w:sz w:val="20"/>
                <w:szCs w:val="20"/>
                <w:lang w:eastAsia="ru-RU"/>
              </w:rPr>
            </w:pPr>
            <w:r w:rsidRPr="009F5099">
              <w:rPr>
                <w:rFonts w:ascii="Times New Roman" w:hAnsi="Times New Roman" w:cs="Times New Roman"/>
                <w:sz w:val="20"/>
                <w:szCs w:val="20"/>
                <w:lang w:eastAsia="ru-RU"/>
              </w:rPr>
              <w:t>Не предусмотрены</w:t>
            </w:r>
          </w:p>
        </w:tc>
      </w:tr>
      <w:tr w:rsidR="009F5099" w:rsidRPr="009F5099" w14:paraId="3260499E" w14:textId="77777777" w:rsidTr="009F5099">
        <w:tc>
          <w:tcPr>
            <w:tcW w:w="1701" w:type="dxa"/>
            <w:vMerge w:val="restart"/>
            <w:shd w:val="clear" w:color="auto" w:fill="auto"/>
          </w:tcPr>
          <w:p w14:paraId="6CA2A2A9" w14:textId="77777777" w:rsidR="009F5099" w:rsidRPr="009F5099" w:rsidRDefault="009F5099" w:rsidP="009F5099">
            <w:pPr>
              <w:spacing w:after="0" w:line="240" w:lineRule="auto"/>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Целевые пока</w:t>
            </w:r>
            <w:r w:rsidRPr="009F5099">
              <w:rPr>
                <w:rFonts w:ascii="Times New Roman" w:eastAsia="Courier New" w:hAnsi="Times New Roman" w:cs="Times New Roman"/>
                <w:b/>
                <w:bCs/>
                <w:iCs/>
                <w:sz w:val="20"/>
                <w:szCs w:val="20"/>
                <w:lang w:eastAsia="ru-RU"/>
              </w:rPr>
              <w:lastRenderedPageBreak/>
              <w:t>затели муниципальной программы</w:t>
            </w:r>
            <w:r w:rsidRPr="009F5099">
              <w:rPr>
                <w:rFonts w:ascii="Times New Roman" w:eastAsia="Courier New" w:hAnsi="Times New Roman" w:cs="Times New Roman"/>
                <w:b/>
                <w:bCs/>
                <w:iCs/>
                <w:sz w:val="20"/>
                <w:szCs w:val="20"/>
                <w:lang w:val="en-US" w:eastAsia="ru-RU"/>
              </w:rPr>
              <w:t xml:space="preserve"> </w:t>
            </w:r>
          </w:p>
        </w:tc>
        <w:tc>
          <w:tcPr>
            <w:tcW w:w="426" w:type="dxa"/>
            <w:vMerge w:val="restart"/>
            <w:shd w:val="clear" w:color="auto" w:fill="auto"/>
          </w:tcPr>
          <w:p w14:paraId="36470D4E" w14:textId="77777777" w:rsidR="009F5099" w:rsidRPr="009F5099" w:rsidRDefault="009F5099" w:rsidP="009F5099">
            <w:pPr>
              <w:spacing w:after="0" w:line="240" w:lineRule="auto"/>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lastRenderedPageBreak/>
              <w:t xml:space="preserve">№ </w:t>
            </w:r>
            <w:r w:rsidRPr="009F5099">
              <w:rPr>
                <w:rFonts w:ascii="Times New Roman" w:eastAsia="Courier New" w:hAnsi="Times New Roman" w:cs="Times New Roman"/>
                <w:b/>
                <w:bCs/>
                <w:iCs/>
                <w:sz w:val="20"/>
                <w:szCs w:val="20"/>
                <w:lang w:eastAsia="ru-RU"/>
              </w:rPr>
              <w:lastRenderedPageBreak/>
              <w:t>п/п</w:t>
            </w:r>
          </w:p>
        </w:tc>
        <w:tc>
          <w:tcPr>
            <w:tcW w:w="2835" w:type="dxa"/>
            <w:vMerge w:val="restart"/>
            <w:shd w:val="clear" w:color="auto" w:fill="auto"/>
          </w:tcPr>
          <w:p w14:paraId="5ED62FFE" w14:textId="77777777" w:rsidR="009F5099" w:rsidRPr="009F5099" w:rsidRDefault="009F5099" w:rsidP="009F5099">
            <w:pPr>
              <w:spacing w:after="0" w:line="240" w:lineRule="auto"/>
              <w:jc w:val="center"/>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lastRenderedPageBreak/>
              <w:t>Наименование</w:t>
            </w:r>
          </w:p>
          <w:p w14:paraId="59FC0820" w14:textId="77777777" w:rsidR="009F5099" w:rsidRPr="009F5099" w:rsidRDefault="009F5099" w:rsidP="009F5099">
            <w:pPr>
              <w:spacing w:after="0" w:line="240" w:lineRule="auto"/>
              <w:jc w:val="center"/>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lastRenderedPageBreak/>
              <w:t>целевого показателя</w:t>
            </w:r>
          </w:p>
        </w:tc>
        <w:tc>
          <w:tcPr>
            <w:tcW w:w="3638" w:type="dxa"/>
            <w:gridSpan w:val="3"/>
            <w:vMerge w:val="restart"/>
            <w:shd w:val="clear" w:color="auto" w:fill="auto"/>
          </w:tcPr>
          <w:p w14:paraId="34D0A032" w14:textId="77777777" w:rsidR="009F5099" w:rsidRPr="009F5099" w:rsidRDefault="009F5099" w:rsidP="009F5099">
            <w:pPr>
              <w:spacing w:after="0" w:line="240" w:lineRule="auto"/>
              <w:jc w:val="center"/>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lastRenderedPageBreak/>
              <w:t>Документ-</w:t>
            </w:r>
          </w:p>
          <w:p w14:paraId="429E7F92" w14:textId="77777777" w:rsidR="009F5099" w:rsidRPr="009F5099" w:rsidRDefault="009F5099" w:rsidP="009F5099">
            <w:pPr>
              <w:spacing w:after="0" w:line="240" w:lineRule="auto"/>
              <w:jc w:val="center"/>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lastRenderedPageBreak/>
              <w:t>основание</w:t>
            </w:r>
          </w:p>
        </w:tc>
        <w:tc>
          <w:tcPr>
            <w:tcW w:w="7371" w:type="dxa"/>
            <w:gridSpan w:val="12"/>
            <w:shd w:val="clear" w:color="auto" w:fill="auto"/>
          </w:tcPr>
          <w:p w14:paraId="5590E2F9" w14:textId="77777777" w:rsidR="009F5099" w:rsidRPr="009F5099" w:rsidRDefault="009F5099" w:rsidP="009F5099">
            <w:pPr>
              <w:spacing w:after="0" w:line="240" w:lineRule="auto"/>
              <w:jc w:val="center"/>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lastRenderedPageBreak/>
              <w:t>Значение показателя по годам</w:t>
            </w:r>
          </w:p>
        </w:tc>
      </w:tr>
      <w:tr w:rsidR="009F5099" w:rsidRPr="009F5099" w14:paraId="31EB417A" w14:textId="77777777" w:rsidTr="009F5099">
        <w:trPr>
          <w:trHeight w:val="1303"/>
        </w:trPr>
        <w:tc>
          <w:tcPr>
            <w:tcW w:w="1701" w:type="dxa"/>
            <w:vMerge/>
            <w:shd w:val="clear" w:color="auto" w:fill="auto"/>
          </w:tcPr>
          <w:p w14:paraId="32F5001A" w14:textId="77777777" w:rsidR="009F5099" w:rsidRPr="009F5099" w:rsidRDefault="009F5099" w:rsidP="009F5099">
            <w:pPr>
              <w:spacing w:after="0" w:line="240" w:lineRule="auto"/>
              <w:outlineLvl w:val="1"/>
              <w:rPr>
                <w:rFonts w:ascii="Times New Roman" w:eastAsia="Courier New" w:hAnsi="Times New Roman" w:cs="Times New Roman"/>
                <w:b/>
                <w:bCs/>
                <w:iCs/>
                <w:sz w:val="20"/>
                <w:szCs w:val="20"/>
                <w:lang w:eastAsia="ru-RU"/>
              </w:rPr>
            </w:pPr>
          </w:p>
        </w:tc>
        <w:tc>
          <w:tcPr>
            <w:tcW w:w="426" w:type="dxa"/>
            <w:vMerge/>
            <w:shd w:val="clear" w:color="auto" w:fill="auto"/>
          </w:tcPr>
          <w:p w14:paraId="7C11A6C8" w14:textId="77777777" w:rsidR="009F5099" w:rsidRPr="009F5099" w:rsidRDefault="009F5099" w:rsidP="009F5099">
            <w:pPr>
              <w:spacing w:after="0" w:line="240" w:lineRule="auto"/>
              <w:outlineLvl w:val="1"/>
              <w:rPr>
                <w:rFonts w:ascii="Times New Roman" w:eastAsia="Courier New" w:hAnsi="Times New Roman" w:cs="Times New Roman"/>
                <w:b/>
                <w:bCs/>
                <w:iCs/>
                <w:sz w:val="20"/>
                <w:szCs w:val="20"/>
                <w:lang w:eastAsia="ru-RU"/>
              </w:rPr>
            </w:pPr>
          </w:p>
        </w:tc>
        <w:tc>
          <w:tcPr>
            <w:tcW w:w="2835" w:type="dxa"/>
            <w:vMerge/>
            <w:shd w:val="clear" w:color="auto" w:fill="auto"/>
          </w:tcPr>
          <w:p w14:paraId="4C382F7B" w14:textId="77777777" w:rsidR="009F5099" w:rsidRPr="009F5099" w:rsidRDefault="009F5099" w:rsidP="009F5099">
            <w:pPr>
              <w:spacing w:after="0" w:line="240" w:lineRule="auto"/>
              <w:outlineLvl w:val="1"/>
              <w:rPr>
                <w:rFonts w:ascii="Times New Roman" w:eastAsia="Courier New" w:hAnsi="Times New Roman" w:cs="Times New Roman"/>
                <w:b/>
                <w:bCs/>
                <w:iCs/>
                <w:sz w:val="20"/>
                <w:szCs w:val="20"/>
                <w:lang w:eastAsia="ru-RU"/>
              </w:rPr>
            </w:pPr>
          </w:p>
        </w:tc>
        <w:tc>
          <w:tcPr>
            <w:tcW w:w="3638" w:type="dxa"/>
            <w:gridSpan w:val="3"/>
            <w:vMerge/>
            <w:shd w:val="clear" w:color="auto" w:fill="auto"/>
          </w:tcPr>
          <w:p w14:paraId="22826005" w14:textId="77777777" w:rsidR="009F5099" w:rsidRPr="009F5099" w:rsidRDefault="009F5099" w:rsidP="009F5099">
            <w:pPr>
              <w:spacing w:after="0" w:line="240" w:lineRule="auto"/>
              <w:outlineLvl w:val="1"/>
              <w:rPr>
                <w:rFonts w:ascii="Times New Roman" w:eastAsia="Courier New" w:hAnsi="Times New Roman" w:cs="Times New Roman"/>
                <w:b/>
                <w:bCs/>
                <w:iCs/>
                <w:sz w:val="20"/>
                <w:szCs w:val="20"/>
                <w:lang w:eastAsia="ru-RU"/>
              </w:rPr>
            </w:pPr>
          </w:p>
        </w:tc>
        <w:tc>
          <w:tcPr>
            <w:tcW w:w="1134" w:type="dxa"/>
            <w:shd w:val="clear" w:color="auto" w:fill="auto"/>
          </w:tcPr>
          <w:p w14:paraId="7EAA6D97" w14:textId="77777777" w:rsidR="009F5099" w:rsidRPr="009F5099" w:rsidRDefault="009F5099" w:rsidP="009F5099">
            <w:pPr>
              <w:spacing w:after="0" w:line="240" w:lineRule="auto"/>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Базовое значение</w:t>
            </w:r>
          </w:p>
        </w:tc>
        <w:tc>
          <w:tcPr>
            <w:tcW w:w="708" w:type="dxa"/>
            <w:gridSpan w:val="3"/>
            <w:shd w:val="clear" w:color="auto" w:fill="auto"/>
          </w:tcPr>
          <w:p w14:paraId="6B3B2886" w14:textId="77777777" w:rsidR="009F5099" w:rsidRPr="009F5099" w:rsidRDefault="009F5099" w:rsidP="009F5099">
            <w:pPr>
              <w:spacing w:after="0" w:line="240" w:lineRule="auto"/>
              <w:jc w:val="center"/>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2023</w:t>
            </w:r>
          </w:p>
        </w:tc>
        <w:tc>
          <w:tcPr>
            <w:tcW w:w="709" w:type="dxa"/>
            <w:shd w:val="clear" w:color="auto" w:fill="auto"/>
          </w:tcPr>
          <w:p w14:paraId="578E8175" w14:textId="77777777" w:rsidR="009F5099" w:rsidRPr="009F5099" w:rsidRDefault="009F5099" w:rsidP="009F5099">
            <w:pPr>
              <w:spacing w:after="0" w:line="240" w:lineRule="auto"/>
              <w:jc w:val="center"/>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2024</w:t>
            </w:r>
          </w:p>
        </w:tc>
        <w:tc>
          <w:tcPr>
            <w:tcW w:w="709" w:type="dxa"/>
            <w:shd w:val="clear" w:color="auto" w:fill="auto"/>
          </w:tcPr>
          <w:p w14:paraId="11094B2F" w14:textId="77777777" w:rsidR="009F5099" w:rsidRPr="009F5099" w:rsidRDefault="009F5099" w:rsidP="009F5099">
            <w:pPr>
              <w:spacing w:after="0" w:line="240" w:lineRule="auto"/>
              <w:jc w:val="center"/>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2025</w:t>
            </w:r>
          </w:p>
        </w:tc>
        <w:tc>
          <w:tcPr>
            <w:tcW w:w="709" w:type="dxa"/>
            <w:gridSpan w:val="2"/>
            <w:shd w:val="clear" w:color="auto" w:fill="auto"/>
          </w:tcPr>
          <w:p w14:paraId="2C961035" w14:textId="77777777" w:rsidR="009F5099" w:rsidRPr="009F5099" w:rsidRDefault="009F5099" w:rsidP="009F5099">
            <w:pPr>
              <w:spacing w:after="0" w:line="240" w:lineRule="auto"/>
              <w:jc w:val="center"/>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2026</w:t>
            </w:r>
          </w:p>
        </w:tc>
        <w:tc>
          <w:tcPr>
            <w:tcW w:w="1323" w:type="dxa"/>
            <w:gridSpan w:val="2"/>
            <w:shd w:val="clear" w:color="auto" w:fill="auto"/>
          </w:tcPr>
          <w:p w14:paraId="13F89BB2" w14:textId="77777777" w:rsidR="009F5099" w:rsidRPr="009F5099" w:rsidRDefault="009F5099" w:rsidP="009F5099">
            <w:pPr>
              <w:spacing w:after="0" w:line="240" w:lineRule="auto"/>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На момент окончания реализации муници-пальной программы</w:t>
            </w:r>
          </w:p>
        </w:tc>
        <w:tc>
          <w:tcPr>
            <w:tcW w:w="2079" w:type="dxa"/>
            <w:gridSpan w:val="2"/>
            <w:shd w:val="clear" w:color="auto" w:fill="auto"/>
          </w:tcPr>
          <w:p w14:paraId="4379B85B" w14:textId="77777777" w:rsidR="009F5099" w:rsidRPr="009F5099" w:rsidRDefault="009F5099" w:rsidP="009F5099">
            <w:pPr>
              <w:spacing w:after="0" w:line="240" w:lineRule="auto"/>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Ответственный исполнитель/</w:t>
            </w:r>
          </w:p>
          <w:p w14:paraId="2FA259D8" w14:textId="77777777" w:rsidR="009F5099" w:rsidRPr="009F5099" w:rsidRDefault="009F5099" w:rsidP="009F5099">
            <w:pPr>
              <w:spacing w:after="0" w:line="240" w:lineRule="auto"/>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 xml:space="preserve">соисполнитель </w:t>
            </w:r>
          </w:p>
          <w:p w14:paraId="025D84B2" w14:textId="77777777" w:rsidR="009F5099" w:rsidRPr="009F5099" w:rsidRDefault="009F5099" w:rsidP="009F5099">
            <w:pPr>
              <w:spacing w:after="0" w:line="240" w:lineRule="auto"/>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за достижение показателей</w:t>
            </w:r>
          </w:p>
          <w:p w14:paraId="58B8503E" w14:textId="77777777" w:rsidR="009F5099" w:rsidRPr="009F5099" w:rsidRDefault="009F5099" w:rsidP="009F5099">
            <w:pPr>
              <w:spacing w:after="0" w:line="240" w:lineRule="auto"/>
              <w:outlineLvl w:val="1"/>
              <w:rPr>
                <w:rFonts w:ascii="Times New Roman" w:eastAsia="Courier New" w:hAnsi="Times New Roman" w:cs="Times New Roman"/>
                <w:b/>
                <w:bCs/>
                <w:iCs/>
                <w:sz w:val="20"/>
                <w:szCs w:val="20"/>
                <w:lang w:eastAsia="ru-RU"/>
              </w:rPr>
            </w:pPr>
          </w:p>
        </w:tc>
      </w:tr>
      <w:tr w:rsidR="009F5099" w:rsidRPr="009F5099" w14:paraId="3F9AEB73" w14:textId="77777777" w:rsidTr="009F5099">
        <w:tc>
          <w:tcPr>
            <w:tcW w:w="1701" w:type="dxa"/>
            <w:shd w:val="clear" w:color="auto" w:fill="auto"/>
          </w:tcPr>
          <w:p w14:paraId="293BC5D4" w14:textId="77777777" w:rsidR="009F5099" w:rsidRPr="009F5099" w:rsidRDefault="009F5099" w:rsidP="009F5099">
            <w:pPr>
              <w:spacing w:after="0" w:line="240" w:lineRule="auto"/>
              <w:outlineLvl w:val="1"/>
              <w:rPr>
                <w:rFonts w:ascii="Times New Roman" w:eastAsia="Courier New" w:hAnsi="Times New Roman" w:cs="Times New Roman"/>
                <w:bCs/>
                <w:iCs/>
                <w:sz w:val="20"/>
                <w:szCs w:val="20"/>
                <w:lang w:eastAsia="ru-RU"/>
              </w:rPr>
            </w:pPr>
          </w:p>
        </w:tc>
        <w:tc>
          <w:tcPr>
            <w:tcW w:w="426" w:type="dxa"/>
            <w:shd w:val="clear" w:color="auto" w:fill="auto"/>
          </w:tcPr>
          <w:p w14:paraId="75212E0E" w14:textId="77777777" w:rsidR="009F5099" w:rsidRPr="009F5099" w:rsidRDefault="009F5099" w:rsidP="009F5099">
            <w:pPr>
              <w:spacing w:after="0" w:line="240" w:lineRule="auto"/>
              <w:jc w:val="center"/>
              <w:outlineLvl w:val="1"/>
              <w:rPr>
                <w:rFonts w:ascii="Times New Roman" w:eastAsia="Courier New" w:hAnsi="Times New Roman" w:cs="Times New Roman"/>
                <w:bCs/>
                <w:iCs/>
                <w:sz w:val="20"/>
                <w:szCs w:val="20"/>
                <w:lang w:eastAsia="ru-RU"/>
              </w:rPr>
            </w:pPr>
            <w:r w:rsidRPr="009F5099">
              <w:rPr>
                <w:rFonts w:ascii="Times New Roman" w:eastAsia="Courier New" w:hAnsi="Times New Roman" w:cs="Times New Roman"/>
                <w:bCs/>
                <w:iCs/>
                <w:sz w:val="20"/>
                <w:szCs w:val="20"/>
                <w:lang w:eastAsia="ru-RU"/>
              </w:rPr>
              <w:t>1</w:t>
            </w:r>
          </w:p>
        </w:tc>
        <w:tc>
          <w:tcPr>
            <w:tcW w:w="2835" w:type="dxa"/>
            <w:shd w:val="clear" w:color="auto" w:fill="auto"/>
          </w:tcPr>
          <w:p w14:paraId="14F0B956" w14:textId="77777777" w:rsidR="009F5099" w:rsidRPr="009F5099" w:rsidRDefault="009F5099" w:rsidP="009F5099">
            <w:pPr>
              <w:spacing w:after="0" w:line="240" w:lineRule="auto"/>
              <w:outlineLvl w:val="1"/>
              <w:rPr>
                <w:rFonts w:ascii="Times New Roman" w:eastAsia="Courier New" w:hAnsi="Times New Roman" w:cs="Times New Roman"/>
                <w:bCs/>
                <w:iCs/>
                <w:sz w:val="20"/>
                <w:szCs w:val="20"/>
                <w:lang w:eastAsia="ru-RU"/>
              </w:rPr>
            </w:pPr>
            <w:r w:rsidRPr="009F5099">
              <w:rPr>
                <w:rFonts w:ascii="Times New Roman" w:hAnsi="Times New Roman" w:cs="Times New Roman"/>
                <w:bCs/>
                <w:sz w:val="20"/>
                <w:szCs w:val="20"/>
                <w:lang w:eastAsia="ru-RU"/>
              </w:rPr>
              <w:t xml:space="preserve">Исполнение обеспечения деятельности </w:t>
            </w:r>
            <w:r w:rsidRPr="009F5099">
              <w:rPr>
                <w:rFonts w:ascii="Times New Roman" w:hAnsi="Times New Roman" w:cs="Times New Roman"/>
                <w:sz w:val="20"/>
                <w:szCs w:val="20"/>
                <w:lang w:eastAsia="ru-RU"/>
              </w:rPr>
              <w:t>администрации сельского поселения Усть-Юган, ежегодно не ниже 95%</w:t>
            </w:r>
          </w:p>
        </w:tc>
        <w:tc>
          <w:tcPr>
            <w:tcW w:w="3638" w:type="dxa"/>
            <w:gridSpan w:val="3"/>
            <w:shd w:val="clear" w:color="auto" w:fill="auto"/>
          </w:tcPr>
          <w:p w14:paraId="7202E198" w14:textId="77777777" w:rsidR="009F5099" w:rsidRPr="009F5099" w:rsidRDefault="009F5099" w:rsidP="009F5099">
            <w:pPr>
              <w:autoSpaceDE w:val="0"/>
              <w:autoSpaceDN w:val="0"/>
              <w:adjustRightInd w:val="0"/>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Федеральный закон</w:t>
            </w:r>
          </w:p>
          <w:p w14:paraId="73957DC0" w14:textId="77777777" w:rsidR="009F5099" w:rsidRPr="009F5099" w:rsidRDefault="009F5099" w:rsidP="009F5099">
            <w:pPr>
              <w:autoSpaceDE w:val="0"/>
              <w:autoSpaceDN w:val="0"/>
              <w:adjustRightInd w:val="0"/>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от 06.10.2003 № 131-ФЗ </w:t>
            </w:r>
          </w:p>
          <w:p w14:paraId="49062091" w14:textId="77777777" w:rsidR="009F5099" w:rsidRPr="009F5099" w:rsidRDefault="009F5099" w:rsidP="009F5099">
            <w:pPr>
              <w:autoSpaceDE w:val="0"/>
              <w:autoSpaceDN w:val="0"/>
              <w:adjustRightInd w:val="0"/>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«Об общих принципах организации местного самоуправления </w:t>
            </w:r>
          </w:p>
          <w:p w14:paraId="0B1C3139" w14:textId="77777777" w:rsidR="009F5099" w:rsidRPr="009F5099" w:rsidRDefault="009F5099" w:rsidP="009F5099">
            <w:pPr>
              <w:autoSpaceDE w:val="0"/>
              <w:autoSpaceDN w:val="0"/>
              <w:adjustRightInd w:val="0"/>
              <w:spacing w:after="0" w:line="240" w:lineRule="auto"/>
              <w:rPr>
                <w:rFonts w:ascii="Times New Roman" w:eastAsia="Courier New" w:hAnsi="Times New Roman" w:cs="Times New Roman"/>
                <w:bCs/>
                <w:iCs/>
                <w:sz w:val="20"/>
                <w:szCs w:val="20"/>
                <w:highlight w:val="yellow"/>
                <w:lang w:eastAsia="ru-RU"/>
              </w:rPr>
            </w:pPr>
            <w:r w:rsidRPr="009F5099">
              <w:rPr>
                <w:rFonts w:ascii="Times New Roman" w:hAnsi="Times New Roman" w:cs="Times New Roman"/>
                <w:sz w:val="20"/>
                <w:szCs w:val="20"/>
                <w:lang w:eastAsia="ru-RU"/>
              </w:rPr>
              <w:t>в Российской Федерации»</w:t>
            </w:r>
          </w:p>
        </w:tc>
        <w:tc>
          <w:tcPr>
            <w:tcW w:w="1134" w:type="dxa"/>
            <w:shd w:val="clear" w:color="auto" w:fill="auto"/>
          </w:tcPr>
          <w:p w14:paraId="53990350" w14:textId="77777777" w:rsidR="009F5099" w:rsidRPr="009F5099" w:rsidRDefault="009F5099" w:rsidP="009F5099">
            <w:pPr>
              <w:spacing w:after="0" w:line="240" w:lineRule="auto"/>
              <w:jc w:val="center"/>
              <w:outlineLvl w:val="1"/>
              <w:rPr>
                <w:rFonts w:ascii="Times New Roman" w:eastAsia="Courier New" w:hAnsi="Times New Roman" w:cs="Times New Roman"/>
                <w:bCs/>
                <w:iCs/>
                <w:sz w:val="20"/>
                <w:szCs w:val="20"/>
                <w:lang w:eastAsia="ru-RU"/>
              </w:rPr>
            </w:pPr>
            <w:r w:rsidRPr="009F5099">
              <w:rPr>
                <w:rFonts w:ascii="Times New Roman" w:eastAsia="Courier New" w:hAnsi="Times New Roman" w:cs="Times New Roman"/>
                <w:bCs/>
                <w:iCs/>
                <w:sz w:val="20"/>
                <w:szCs w:val="20"/>
                <w:lang w:eastAsia="ru-RU"/>
              </w:rPr>
              <w:t>95</w:t>
            </w:r>
          </w:p>
        </w:tc>
        <w:tc>
          <w:tcPr>
            <w:tcW w:w="708" w:type="dxa"/>
            <w:gridSpan w:val="3"/>
            <w:shd w:val="clear" w:color="auto" w:fill="auto"/>
          </w:tcPr>
          <w:p w14:paraId="30210954" w14:textId="77777777" w:rsidR="009F5099" w:rsidRPr="009F5099" w:rsidRDefault="009F5099" w:rsidP="009F5099">
            <w:pPr>
              <w:spacing w:after="0" w:line="240" w:lineRule="auto"/>
              <w:jc w:val="center"/>
              <w:outlineLvl w:val="1"/>
              <w:rPr>
                <w:rFonts w:ascii="Times New Roman" w:eastAsia="Courier New" w:hAnsi="Times New Roman" w:cs="Times New Roman"/>
                <w:bCs/>
                <w:iCs/>
                <w:sz w:val="20"/>
                <w:szCs w:val="20"/>
                <w:lang w:eastAsia="ru-RU"/>
              </w:rPr>
            </w:pPr>
            <w:r w:rsidRPr="009F5099">
              <w:rPr>
                <w:rFonts w:ascii="Times New Roman" w:eastAsia="Courier New" w:hAnsi="Times New Roman" w:cs="Times New Roman"/>
                <w:bCs/>
                <w:iCs/>
                <w:sz w:val="20"/>
                <w:szCs w:val="20"/>
                <w:lang w:eastAsia="ru-RU"/>
              </w:rPr>
              <w:t>95</w:t>
            </w:r>
          </w:p>
        </w:tc>
        <w:tc>
          <w:tcPr>
            <w:tcW w:w="709" w:type="dxa"/>
            <w:shd w:val="clear" w:color="auto" w:fill="auto"/>
          </w:tcPr>
          <w:p w14:paraId="7E6F9941" w14:textId="77777777" w:rsidR="009F5099" w:rsidRPr="009F5099" w:rsidRDefault="009F5099" w:rsidP="009F5099">
            <w:pPr>
              <w:spacing w:after="0" w:line="240" w:lineRule="auto"/>
              <w:jc w:val="center"/>
              <w:outlineLvl w:val="1"/>
              <w:rPr>
                <w:rFonts w:ascii="Times New Roman" w:eastAsia="Courier New" w:hAnsi="Times New Roman" w:cs="Times New Roman"/>
                <w:bCs/>
                <w:iCs/>
                <w:sz w:val="20"/>
                <w:szCs w:val="20"/>
                <w:lang w:eastAsia="ru-RU"/>
              </w:rPr>
            </w:pPr>
            <w:r w:rsidRPr="009F5099">
              <w:rPr>
                <w:rFonts w:ascii="Times New Roman" w:eastAsia="Courier New" w:hAnsi="Times New Roman" w:cs="Times New Roman"/>
                <w:bCs/>
                <w:iCs/>
                <w:sz w:val="20"/>
                <w:szCs w:val="20"/>
                <w:lang w:eastAsia="ru-RU"/>
              </w:rPr>
              <w:t>95</w:t>
            </w:r>
          </w:p>
        </w:tc>
        <w:tc>
          <w:tcPr>
            <w:tcW w:w="709" w:type="dxa"/>
            <w:shd w:val="clear" w:color="auto" w:fill="auto"/>
          </w:tcPr>
          <w:p w14:paraId="1A57463B" w14:textId="77777777" w:rsidR="009F5099" w:rsidRPr="009F5099" w:rsidRDefault="009F5099" w:rsidP="009F5099">
            <w:pPr>
              <w:spacing w:after="0" w:line="240" w:lineRule="auto"/>
              <w:jc w:val="center"/>
              <w:outlineLvl w:val="1"/>
              <w:rPr>
                <w:rFonts w:ascii="Times New Roman" w:eastAsia="Courier New" w:hAnsi="Times New Roman" w:cs="Times New Roman"/>
                <w:bCs/>
                <w:iCs/>
                <w:sz w:val="20"/>
                <w:szCs w:val="20"/>
                <w:lang w:eastAsia="ru-RU"/>
              </w:rPr>
            </w:pPr>
            <w:r w:rsidRPr="009F5099">
              <w:rPr>
                <w:rFonts w:ascii="Times New Roman" w:eastAsia="Courier New" w:hAnsi="Times New Roman" w:cs="Times New Roman"/>
                <w:bCs/>
                <w:iCs/>
                <w:sz w:val="20"/>
                <w:szCs w:val="20"/>
                <w:lang w:eastAsia="ru-RU"/>
              </w:rPr>
              <w:t>95</w:t>
            </w:r>
          </w:p>
        </w:tc>
        <w:tc>
          <w:tcPr>
            <w:tcW w:w="709" w:type="dxa"/>
            <w:gridSpan w:val="2"/>
            <w:shd w:val="clear" w:color="auto" w:fill="auto"/>
          </w:tcPr>
          <w:p w14:paraId="212E0367" w14:textId="77777777" w:rsidR="009F5099" w:rsidRPr="009F5099" w:rsidRDefault="009F5099" w:rsidP="009F5099">
            <w:pPr>
              <w:spacing w:after="0" w:line="240" w:lineRule="auto"/>
              <w:jc w:val="center"/>
              <w:outlineLvl w:val="1"/>
              <w:rPr>
                <w:rFonts w:ascii="Times New Roman" w:eastAsia="Courier New" w:hAnsi="Times New Roman" w:cs="Times New Roman"/>
                <w:bCs/>
                <w:iCs/>
                <w:sz w:val="20"/>
                <w:szCs w:val="20"/>
                <w:lang w:eastAsia="ru-RU"/>
              </w:rPr>
            </w:pPr>
            <w:r w:rsidRPr="009F5099">
              <w:rPr>
                <w:rFonts w:ascii="Times New Roman" w:eastAsia="Courier New" w:hAnsi="Times New Roman" w:cs="Times New Roman"/>
                <w:bCs/>
                <w:iCs/>
                <w:sz w:val="20"/>
                <w:szCs w:val="20"/>
                <w:lang w:eastAsia="ru-RU"/>
              </w:rPr>
              <w:t>95</w:t>
            </w:r>
          </w:p>
        </w:tc>
        <w:tc>
          <w:tcPr>
            <w:tcW w:w="1323" w:type="dxa"/>
            <w:gridSpan w:val="2"/>
            <w:shd w:val="clear" w:color="auto" w:fill="auto"/>
          </w:tcPr>
          <w:p w14:paraId="7D454235" w14:textId="77777777" w:rsidR="009F5099" w:rsidRPr="009F5099" w:rsidRDefault="009F5099" w:rsidP="009F5099">
            <w:pPr>
              <w:spacing w:after="0" w:line="240" w:lineRule="auto"/>
              <w:jc w:val="center"/>
              <w:outlineLvl w:val="1"/>
              <w:rPr>
                <w:rFonts w:ascii="Times New Roman" w:eastAsia="Courier New" w:hAnsi="Times New Roman" w:cs="Times New Roman"/>
                <w:bCs/>
                <w:iCs/>
                <w:sz w:val="20"/>
                <w:szCs w:val="20"/>
                <w:lang w:eastAsia="ru-RU"/>
              </w:rPr>
            </w:pPr>
            <w:r w:rsidRPr="009F5099">
              <w:rPr>
                <w:rFonts w:ascii="Times New Roman" w:eastAsia="Courier New" w:hAnsi="Times New Roman" w:cs="Times New Roman"/>
                <w:bCs/>
                <w:iCs/>
                <w:sz w:val="20"/>
                <w:szCs w:val="20"/>
                <w:lang w:eastAsia="ru-RU"/>
              </w:rPr>
              <w:t>95</w:t>
            </w:r>
          </w:p>
        </w:tc>
        <w:tc>
          <w:tcPr>
            <w:tcW w:w="2079" w:type="dxa"/>
            <w:gridSpan w:val="2"/>
            <w:shd w:val="clear" w:color="auto" w:fill="auto"/>
          </w:tcPr>
          <w:p w14:paraId="6509E982" w14:textId="77777777" w:rsidR="009F5099" w:rsidRPr="009F5099" w:rsidRDefault="009F5099" w:rsidP="009F5099">
            <w:pPr>
              <w:spacing w:after="0" w:line="240" w:lineRule="auto"/>
              <w:outlineLvl w:val="1"/>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МУ «Администрация сельского поселения Усть-Юган» / </w:t>
            </w:r>
          </w:p>
          <w:p w14:paraId="484FFC9D" w14:textId="77777777" w:rsidR="009F5099" w:rsidRPr="009F5099" w:rsidRDefault="009F5099" w:rsidP="009F5099">
            <w:pPr>
              <w:spacing w:after="0" w:line="240" w:lineRule="auto"/>
              <w:outlineLvl w:val="1"/>
              <w:rPr>
                <w:rFonts w:ascii="Times New Roman" w:eastAsia="Courier New" w:hAnsi="Times New Roman" w:cs="Times New Roman"/>
                <w:bCs/>
                <w:iCs/>
                <w:sz w:val="20"/>
                <w:szCs w:val="20"/>
                <w:lang w:eastAsia="ru-RU"/>
              </w:rPr>
            </w:pPr>
            <w:r w:rsidRPr="009F5099">
              <w:rPr>
                <w:rFonts w:ascii="Times New Roman" w:hAnsi="Times New Roman" w:cs="Times New Roman"/>
                <w:sz w:val="20"/>
                <w:szCs w:val="20"/>
                <w:lang w:eastAsia="ru-RU"/>
              </w:rPr>
              <w:t>МКУ «Административно-хозяйственная служба сельского поселения Усть-Юган»</w:t>
            </w:r>
          </w:p>
        </w:tc>
      </w:tr>
      <w:tr w:rsidR="009F5099" w:rsidRPr="009F5099" w14:paraId="301B9F9C" w14:textId="77777777" w:rsidTr="009F5099">
        <w:trPr>
          <w:trHeight w:val="407"/>
        </w:trPr>
        <w:tc>
          <w:tcPr>
            <w:tcW w:w="1701" w:type="dxa"/>
            <w:shd w:val="clear" w:color="auto" w:fill="auto"/>
          </w:tcPr>
          <w:p w14:paraId="35478181" w14:textId="77777777" w:rsidR="009F5099" w:rsidRPr="009F5099" w:rsidRDefault="009F5099" w:rsidP="009F5099">
            <w:pPr>
              <w:spacing w:after="0" w:line="240" w:lineRule="auto"/>
              <w:outlineLvl w:val="1"/>
              <w:rPr>
                <w:rFonts w:ascii="Times New Roman" w:eastAsia="Courier New" w:hAnsi="Times New Roman" w:cs="Times New Roman"/>
                <w:bCs/>
                <w:iCs/>
                <w:sz w:val="20"/>
                <w:szCs w:val="20"/>
                <w:lang w:eastAsia="ru-RU"/>
              </w:rPr>
            </w:pPr>
          </w:p>
        </w:tc>
        <w:tc>
          <w:tcPr>
            <w:tcW w:w="426" w:type="dxa"/>
            <w:shd w:val="clear" w:color="auto" w:fill="auto"/>
          </w:tcPr>
          <w:p w14:paraId="13400CD4" w14:textId="77777777" w:rsidR="009F5099" w:rsidRPr="009F5099" w:rsidRDefault="009F5099" w:rsidP="009F5099">
            <w:pPr>
              <w:spacing w:after="0" w:line="240" w:lineRule="auto"/>
              <w:jc w:val="center"/>
              <w:outlineLvl w:val="1"/>
              <w:rPr>
                <w:rFonts w:ascii="Times New Roman" w:eastAsia="Courier New" w:hAnsi="Times New Roman" w:cs="Times New Roman"/>
                <w:bCs/>
                <w:iCs/>
                <w:sz w:val="20"/>
                <w:szCs w:val="20"/>
                <w:lang w:eastAsia="ru-RU"/>
              </w:rPr>
            </w:pPr>
            <w:r w:rsidRPr="009F5099">
              <w:rPr>
                <w:rFonts w:ascii="Times New Roman" w:eastAsia="Courier New" w:hAnsi="Times New Roman" w:cs="Times New Roman"/>
                <w:bCs/>
                <w:iCs/>
                <w:sz w:val="20"/>
                <w:szCs w:val="20"/>
                <w:lang w:eastAsia="ru-RU"/>
              </w:rPr>
              <w:t>2</w:t>
            </w:r>
          </w:p>
        </w:tc>
        <w:tc>
          <w:tcPr>
            <w:tcW w:w="2835" w:type="dxa"/>
            <w:shd w:val="clear" w:color="auto" w:fill="auto"/>
          </w:tcPr>
          <w:p w14:paraId="1B38E820" w14:textId="77777777" w:rsidR="009F5099" w:rsidRPr="009F5099" w:rsidRDefault="009F5099" w:rsidP="009F5099">
            <w:pPr>
              <w:spacing w:after="0" w:line="240" w:lineRule="auto"/>
              <w:outlineLvl w:val="1"/>
              <w:rPr>
                <w:rFonts w:ascii="Times New Roman" w:eastAsia="Courier New" w:hAnsi="Times New Roman" w:cs="Times New Roman"/>
                <w:bCs/>
                <w:iCs/>
                <w:sz w:val="20"/>
                <w:szCs w:val="20"/>
                <w:lang w:eastAsia="ru-RU"/>
              </w:rPr>
            </w:pPr>
            <w:r w:rsidRPr="009F5099">
              <w:rPr>
                <w:rFonts w:ascii="Times New Roman" w:hAnsi="Times New Roman" w:cs="Times New Roman"/>
                <w:sz w:val="20"/>
                <w:szCs w:val="20"/>
                <w:lang w:eastAsia="ru-RU"/>
              </w:rPr>
              <w:t>Доля лиц замещающих муниципальные должности и муниципальных служащих, прошедших дополнительное профессиональное образование (повышение квалификации) и имеющих высокий уровень развития профессиональных компетенций, %</w:t>
            </w:r>
          </w:p>
        </w:tc>
        <w:tc>
          <w:tcPr>
            <w:tcW w:w="3638" w:type="dxa"/>
            <w:gridSpan w:val="3"/>
            <w:shd w:val="clear" w:color="auto" w:fill="auto"/>
          </w:tcPr>
          <w:p w14:paraId="712DD58F" w14:textId="77777777" w:rsidR="009F5099" w:rsidRPr="009F5099" w:rsidRDefault="009F5099" w:rsidP="009F5099">
            <w:pPr>
              <w:spacing w:after="0" w:line="240" w:lineRule="auto"/>
              <w:outlineLvl w:val="1"/>
              <w:rPr>
                <w:rFonts w:ascii="Times New Roman" w:eastAsia="Courier New" w:hAnsi="Times New Roman" w:cs="Times New Roman"/>
                <w:bCs/>
                <w:iCs/>
                <w:sz w:val="20"/>
                <w:szCs w:val="20"/>
                <w:lang w:eastAsia="ru-RU"/>
              </w:rPr>
            </w:pPr>
            <w:r w:rsidRPr="009F5099">
              <w:rPr>
                <w:rFonts w:ascii="Times New Roman" w:eastAsia="Courier New" w:hAnsi="Times New Roman" w:cs="Times New Roman"/>
                <w:bCs/>
                <w:iCs/>
                <w:sz w:val="20"/>
                <w:szCs w:val="20"/>
                <w:lang w:eastAsia="ru-RU"/>
              </w:rPr>
              <w:t xml:space="preserve">Закон Ханты-Мансийского автономного округа-Югры </w:t>
            </w:r>
          </w:p>
          <w:p w14:paraId="0666C929" w14:textId="77777777" w:rsidR="009F5099" w:rsidRPr="009F5099" w:rsidRDefault="009F5099" w:rsidP="009F5099">
            <w:pPr>
              <w:spacing w:after="0" w:line="240" w:lineRule="auto"/>
              <w:outlineLvl w:val="1"/>
              <w:rPr>
                <w:rFonts w:ascii="Times New Roman" w:eastAsia="Courier New" w:hAnsi="Times New Roman" w:cs="Times New Roman"/>
                <w:bCs/>
                <w:iCs/>
                <w:sz w:val="20"/>
                <w:szCs w:val="20"/>
                <w:lang w:eastAsia="ru-RU"/>
              </w:rPr>
            </w:pPr>
            <w:r w:rsidRPr="009F5099">
              <w:rPr>
                <w:rFonts w:ascii="Times New Roman" w:eastAsia="Courier New" w:hAnsi="Times New Roman" w:cs="Times New Roman"/>
                <w:bCs/>
                <w:iCs/>
                <w:sz w:val="20"/>
                <w:szCs w:val="20"/>
                <w:lang w:eastAsia="ru-RU"/>
              </w:rPr>
              <w:t xml:space="preserve">от 20.07 2007 № 113-оз </w:t>
            </w:r>
          </w:p>
          <w:p w14:paraId="303FE743" w14:textId="77777777" w:rsidR="009F5099" w:rsidRPr="009F5099" w:rsidRDefault="009F5099" w:rsidP="009F5099">
            <w:pPr>
              <w:spacing w:after="0" w:line="240" w:lineRule="auto"/>
              <w:outlineLvl w:val="1"/>
              <w:rPr>
                <w:rFonts w:ascii="Times New Roman" w:eastAsia="Courier New" w:hAnsi="Times New Roman" w:cs="Times New Roman"/>
                <w:bCs/>
                <w:iCs/>
                <w:sz w:val="20"/>
                <w:szCs w:val="20"/>
                <w:lang w:eastAsia="ru-RU"/>
              </w:rPr>
            </w:pPr>
            <w:r w:rsidRPr="009F5099">
              <w:rPr>
                <w:rFonts w:ascii="Times New Roman" w:eastAsia="Courier New" w:hAnsi="Times New Roman" w:cs="Times New Roman"/>
                <w:bCs/>
                <w:iCs/>
                <w:sz w:val="20"/>
                <w:szCs w:val="20"/>
                <w:lang w:eastAsia="ru-RU"/>
              </w:rPr>
              <w:t xml:space="preserve">«Об отдельных вопросах муниципальной службы </w:t>
            </w:r>
          </w:p>
          <w:p w14:paraId="1E97C61D" w14:textId="77777777" w:rsidR="009F5099" w:rsidRPr="009F5099" w:rsidRDefault="009F5099" w:rsidP="009F5099">
            <w:pPr>
              <w:spacing w:after="0" w:line="240" w:lineRule="auto"/>
              <w:outlineLvl w:val="1"/>
              <w:rPr>
                <w:rFonts w:ascii="Times New Roman" w:eastAsia="Courier New" w:hAnsi="Times New Roman" w:cs="Times New Roman"/>
                <w:bCs/>
                <w:iCs/>
                <w:sz w:val="20"/>
                <w:szCs w:val="20"/>
                <w:lang w:eastAsia="ru-RU"/>
              </w:rPr>
            </w:pPr>
            <w:r w:rsidRPr="009F5099">
              <w:rPr>
                <w:rFonts w:ascii="Times New Roman" w:eastAsia="Courier New" w:hAnsi="Times New Roman" w:cs="Times New Roman"/>
                <w:bCs/>
                <w:iCs/>
                <w:sz w:val="20"/>
                <w:szCs w:val="20"/>
                <w:lang w:eastAsia="ru-RU"/>
              </w:rPr>
              <w:t>в Ханты-Мансийском автономном округе-Югре»;</w:t>
            </w:r>
          </w:p>
          <w:p w14:paraId="3F981908" w14:textId="77777777" w:rsidR="009F5099" w:rsidRPr="009F5099" w:rsidRDefault="009F5099" w:rsidP="009F5099">
            <w:pPr>
              <w:spacing w:after="0" w:line="240" w:lineRule="auto"/>
              <w:outlineLvl w:val="1"/>
              <w:rPr>
                <w:rFonts w:ascii="Times New Roman" w:eastAsia="Courier New" w:hAnsi="Times New Roman" w:cs="Times New Roman"/>
                <w:bCs/>
                <w:iCs/>
                <w:color w:val="000000"/>
                <w:sz w:val="20"/>
                <w:szCs w:val="20"/>
                <w:lang w:eastAsia="ru-RU"/>
              </w:rPr>
            </w:pPr>
            <w:r w:rsidRPr="009F5099">
              <w:rPr>
                <w:rFonts w:ascii="Times New Roman" w:eastAsia="Courier New" w:hAnsi="Times New Roman" w:cs="Times New Roman"/>
                <w:bCs/>
                <w:iCs/>
                <w:color w:val="000000"/>
                <w:sz w:val="20"/>
                <w:szCs w:val="20"/>
                <w:lang w:eastAsia="ru-RU"/>
              </w:rPr>
              <w:t xml:space="preserve">Указ Президента РФ </w:t>
            </w:r>
          </w:p>
          <w:p w14:paraId="49052138" w14:textId="77777777" w:rsidR="009F5099" w:rsidRPr="009F5099" w:rsidRDefault="009F5099" w:rsidP="009F5099">
            <w:pPr>
              <w:spacing w:after="0" w:line="240" w:lineRule="auto"/>
              <w:outlineLvl w:val="1"/>
              <w:rPr>
                <w:rFonts w:ascii="Times New Roman" w:eastAsia="Courier New" w:hAnsi="Times New Roman" w:cs="Times New Roman"/>
                <w:bCs/>
                <w:iCs/>
                <w:color w:val="000000"/>
                <w:sz w:val="20"/>
                <w:szCs w:val="20"/>
                <w:lang w:eastAsia="ru-RU"/>
              </w:rPr>
            </w:pPr>
            <w:r w:rsidRPr="009F5099">
              <w:rPr>
                <w:rFonts w:ascii="Times New Roman" w:eastAsia="Courier New" w:hAnsi="Times New Roman" w:cs="Times New Roman"/>
                <w:bCs/>
                <w:iCs/>
                <w:color w:val="000000"/>
                <w:sz w:val="20"/>
                <w:szCs w:val="20"/>
                <w:lang w:eastAsia="ru-RU"/>
              </w:rPr>
              <w:t xml:space="preserve">от 16.08.2021 № 478 «О Национальном плане противодействия коррупции </w:t>
            </w:r>
          </w:p>
          <w:p w14:paraId="64D84EF6" w14:textId="77777777" w:rsidR="009F5099" w:rsidRPr="009F5099" w:rsidRDefault="009F5099" w:rsidP="009F5099">
            <w:pPr>
              <w:spacing w:after="0" w:line="240" w:lineRule="auto"/>
              <w:outlineLvl w:val="1"/>
              <w:rPr>
                <w:rFonts w:ascii="Times New Roman" w:eastAsia="Courier New" w:hAnsi="Times New Roman" w:cs="Times New Roman"/>
                <w:bCs/>
                <w:iCs/>
                <w:sz w:val="20"/>
                <w:szCs w:val="20"/>
                <w:lang w:eastAsia="ru-RU"/>
              </w:rPr>
            </w:pPr>
            <w:r w:rsidRPr="009F5099">
              <w:rPr>
                <w:rFonts w:ascii="Times New Roman" w:eastAsia="Courier New" w:hAnsi="Times New Roman" w:cs="Times New Roman"/>
                <w:bCs/>
                <w:iCs/>
                <w:color w:val="000000"/>
                <w:sz w:val="20"/>
                <w:szCs w:val="20"/>
                <w:lang w:eastAsia="ru-RU"/>
              </w:rPr>
              <w:t>на 2021 – 2024 годы»</w:t>
            </w:r>
          </w:p>
        </w:tc>
        <w:tc>
          <w:tcPr>
            <w:tcW w:w="1134" w:type="dxa"/>
            <w:shd w:val="clear" w:color="auto" w:fill="auto"/>
          </w:tcPr>
          <w:p w14:paraId="595A299A" w14:textId="77777777" w:rsidR="009F5099" w:rsidRPr="009F5099" w:rsidRDefault="009F5099" w:rsidP="009F5099">
            <w:pPr>
              <w:spacing w:after="0" w:line="240" w:lineRule="auto"/>
              <w:jc w:val="center"/>
              <w:outlineLvl w:val="1"/>
              <w:rPr>
                <w:rFonts w:ascii="Times New Roman" w:eastAsia="Courier New" w:hAnsi="Times New Roman" w:cs="Times New Roman"/>
                <w:bCs/>
                <w:iCs/>
                <w:sz w:val="20"/>
                <w:szCs w:val="20"/>
                <w:lang w:eastAsia="ru-RU"/>
              </w:rPr>
            </w:pPr>
            <w:r w:rsidRPr="009F5099">
              <w:rPr>
                <w:rFonts w:ascii="Times New Roman" w:eastAsia="Courier New" w:hAnsi="Times New Roman" w:cs="Times New Roman"/>
                <w:bCs/>
                <w:iCs/>
                <w:sz w:val="20"/>
                <w:szCs w:val="20"/>
                <w:lang w:eastAsia="ru-RU"/>
              </w:rPr>
              <w:t>100</w:t>
            </w:r>
          </w:p>
        </w:tc>
        <w:tc>
          <w:tcPr>
            <w:tcW w:w="708" w:type="dxa"/>
            <w:gridSpan w:val="3"/>
            <w:shd w:val="clear" w:color="auto" w:fill="auto"/>
          </w:tcPr>
          <w:p w14:paraId="72FAEAE9" w14:textId="77777777" w:rsidR="009F5099" w:rsidRPr="009F5099" w:rsidRDefault="009F5099" w:rsidP="009F5099">
            <w:pPr>
              <w:spacing w:after="0" w:line="240" w:lineRule="auto"/>
              <w:jc w:val="center"/>
              <w:outlineLvl w:val="1"/>
              <w:rPr>
                <w:rFonts w:ascii="Times New Roman" w:eastAsia="Courier New" w:hAnsi="Times New Roman" w:cs="Times New Roman"/>
                <w:bCs/>
                <w:iCs/>
                <w:sz w:val="20"/>
                <w:szCs w:val="20"/>
                <w:lang w:eastAsia="ru-RU"/>
              </w:rPr>
            </w:pPr>
            <w:r w:rsidRPr="009F5099">
              <w:rPr>
                <w:rFonts w:ascii="Times New Roman" w:eastAsia="Courier New" w:hAnsi="Times New Roman" w:cs="Times New Roman"/>
                <w:bCs/>
                <w:iCs/>
                <w:sz w:val="20"/>
                <w:szCs w:val="20"/>
                <w:lang w:eastAsia="ru-RU"/>
              </w:rPr>
              <w:t>100</w:t>
            </w:r>
          </w:p>
        </w:tc>
        <w:tc>
          <w:tcPr>
            <w:tcW w:w="709" w:type="dxa"/>
            <w:shd w:val="clear" w:color="auto" w:fill="auto"/>
          </w:tcPr>
          <w:p w14:paraId="1F12D10D" w14:textId="77777777" w:rsidR="009F5099" w:rsidRPr="009F5099" w:rsidRDefault="009F5099" w:rsidP="009F5099">
            <w:pPr>
              <w:spacing w:after="0" w:line="240" w:lineRule="auto"/>
              <w:jc w:val="center"/>
              <w:outlineLvl w:val="1"/>
              <w:rPr>
                <w:rFonts w:ascii="Times New Roman" w:eastAsia="Courier New" w:hAnsi="Times New Roman" w:cs="Times New Roman"/>
                <w:bCs/>
                <w:iCs/>
                <w:sz w:val="20"/>
                <w:szCs w:val="20"/>
                <w:lang w:eastAsia="ru-RU"/>
              </w:rPr>
            </w:pPr>
            <w:r w:rsidRPr="009F5099">
              <w:rPr>
                <w:rFonts w:ascii="Times New Roman" w:eastAsia="Courier New" w:hAnsi="Times New Roman" w:cs="Times New Roman"/>
                <w:bCs/>
                <w:iCs/>
                <w:sz w:val="20"/>
                <w:szCs w:val="20"/>
                <w:lang w:eastAsia="ru-RU"/>
              </w:rPr>
              <w:t>100</w:t>
            </w:r>
          </w:p>
        </w:tc>
        <w:tc>
          <w:tcPr>
            <w:tcW w:w="709" w:type="dxa"/>
            <w:shd w:val="clear" w:color="auto" w:fill="auto"/>
          </w:tcPr>
          <w:p w14:paraId="2FEAA27C" w14:textId="77777777" w:rsidR="009F5099" w:rsidRPr="009F5099" w:rsidRDefault="009F5099" w:rsidP="009F5099">
            <w:pPr>
              <w:spacing w:after="0" w:line="240" w:lineRule="auto"/>
              <w:jc w:val="center"/>
              <w:outlineLvl w:val="1"/>
              <w:rPr>
                <w:rFonts w:ascii="Times New Roman" w:eastAsia="Courier New" w:hAnsi="Times New Roman" w:cs="Times New Roman"/>
                <w:bCs/>
                <w:iCs/>
                <w:sz w:val="20"/>
                <w:szCs w:val="20"/>
                <w:lang w:eastAsia="ru-RU"/>
              </w:rPr>
            </w:pPr>
            <w:r w:rsidRPr="009F5099">
              <w:rPr>
                <w:rFonts w:ascii="Times New Roman" w:eastAsia="Courier New" w:hAnsi="Times New Roman" w:cs="Times New Roman"/>
                <w:bCs/>
                <w:iCs/>
                <w:sz w:val="20"/>
                <w:szCs w:val="20"/>
                <w:lang w:eastAsia="ru-RU"/>
              </w:rPr>
              <w:t>100</w:t>
            </w:r>
          </w:p>
        </w:tc>
        <w:tc>
          <w:tcPr>
            <w:tcW w:w="709" w:type="dxa"/>
            <w:gridSpan w:val="2"/>
            <w:shd w:val="clear" w:color="auto" w:fill="auto"/>
          </w:tcPr>
          <w:p w14:paraId="576842D1" w14:textId="77777777" w:rsidR="009F5099" w:rsidRPr="009F5099" w:rsidRDefault="009F5099" w:rsidP="009F5099">
            <w:pPr>
              <w:spacing w:after="0" w:line="240" w:lineRule="auto"/>
              <w:jc w:val="center"/>
              <w:outlineLvl w:val="1"/>
              <w:rPr>
                <w:rFonts w:ascii="Times New Roman" w:eastAsia="Courier New" w:hAnsi="Times New Roman" w:cs="Times New Roman"/>
                <w:bCs/>
                <w:iCs/>
                <w:sz w:val="20"/>
                <w:szCs w:val="20"/>
                <w:lang w:eastAsia="ru-RU"/>
              </w:rPr>
            </w:pPr>
            <w:r w:rsidRPr="009F5099">
              <w:rPr>
                <w:rFonts w:ascii="Times New Roman" w:eastAsia="Courier New" w:hAnsi="Times New Roman" w:cs="Times New Roman"/>
                <w:bCs/>
                <w:iCs/>
                <w:sz w:val="20"/>
                <w:szCs w:val="20"/>
                <w:lang w:eastAsia="ru-RU"/>
              </w:rPr>
              <w:t>100</w:t>
            </w:r>
          </w:p>
        </w:tc>
        <w:tc>
          <w:tcPr>
            <w:tcW w:w="1323" w:type="dxa"/>
            <w:gridSpan w:val="2"/>
            <w:shd w:val="clear" w:color="auto" w:fill="auto"/>
          </w:tcPr>
          <w:p w14:paraId="55D8289C" w14:textId="77777777" w:rsidR="009F5099" w:rsidRPr="009F5099" w:rsidRDefault="009F5099" w:rsidP="009F5099">
            <w:pPr>
              <w:spacing w:after="0" w:line="240" w:lineRule="auto"/>
              <w:jc w:val="center"/>
              <w:outlineLvl w:val="1"/>
              <w:rPr>
                <w:rFonts w:ascii="Times New Roman" w:eastAsia="Courier New" w:hAnsi="Times New Roman" w:cs="Times New Roman"/>
                <w:bCs/>
                <w:iCs/>
                <w:sz w:val="20"/>
                <w:szCs w:val="20"/>
                <w:lang w:eastAsia="ru-RU"/>
              </w:rPr>
            </w:pPr>
            <w:r w:rsidRPr="009F5099">
              <w:rPr>
                <w:rFonts w:ascii="Times New Roman" w:eastAsia="Courier New" w:hAnsi="Times New Roman" w:cs="Times New Roman"/>
                <w:bCs/>
                <w:iCs/>
                <w:sz w:val="20"/>
                <w:szCs w:val="20"/>
                <w:lang w:eastAsia="ru-RU"/>
              </w:rPr>
              <w:t>100</w:t>
            </w:r>
          </w:p>
        </w:tc>
        <w:tc>
          <w:tcPr>
            <w:tcW w:w="2079" w:type="dxa"/>
            <w:gridSpan w:val="2"/>
            <w:shd w:val="clear" w:color="auto" w:fill="auto"/>
          </w:tcPr>
          <w:p w14:paraId="609ADCF5" w14:textId="77777777" w:rsidR="009F5099" w:rsidRPr="009F5099" w:rsidRDefault="009F5099" w:rsidP="009F5099">
            <w:pPr>
              <w:spacing w:after="0" w:line="240" w:lineRule="auto"/>
              <w:outlineLvl w:val="1"/>
              <w:rPr>
                <w:rFonts w:ascii="Times New Roman" w:eastAsia="Courier New" w:hAnsi="Times New Roman" w:cs="Times New Roman"/>
                <w:bCs/>
                <w:iCs/>
                <w:sz w:val="20"/>
                <w:szCs w:val="20"/>
                <w:lang w:eastAsia="ru-RU"/>
              </w:rPr>
            </w:pPr>
            <w:r w:rsidRPr="009F5099">
              <w:rPr>
                <w:rFonts w:ascii="Times New Roman" w:hAnsi="Times New Roman" w:cs="Times New Roman"/>
                <w:sz w:val="20"/>
                <w:szCs w:val="20"/>
                <w:lang w:eastAsia="ru-RU"/>
              </w:rPr>
              <w:t>МУ «Администрация сельского поселения Усть-Юган»</w:t>
            </w:r>
          </w:p>
        </w:tc>
      </w:tr>
      <w:tr w:rsidR="009F5099" w:rsidRPr="009F5099" w14:paraId="7365CA06" w14:textId="77777777" w:rsidTr="009F5099">
        <w:trPr>
          <w:trHeight w:val="274"/>
        </w:trPr>
        <w:tc>
          <w:tcPr>
            <w:tcW w:w="1701" w:type="dxa"/>
            <w:shd w:val="clear" w:color="auto" w:fill="auto"/>
          </w:tcPr>
          <w:p w14:paraId="2EC70022" w14:textId="77777777" w:rsidR="009F5099" w:rsidRPr="009F5099" w:rsidRDefault="009F5099" w:rsidP="009F5099">
            <w:pPr>
              <w:spacing w:after="0" w:line="240" w:lineRule="auto"/>
              <w:outlineLvl w:val="1"/>
              <w:rPr>
                <w:rFonts w:ascii="Times New Roman" w:hAnsi="Times New Roman" w:cs="Times New Roman"/>
                <w:sz w:val="20"/>
                <w:szCs w:val="20"/>
                <w:lang w:eastAsia="ru-RU"/>
              </w:rPr>
            </w:pPr>
          </w:p>
        </w:tc>
        <w:tc>
          <w:tcPr>
            <w:tcW w:w="426" w:type="dxa"/>
            <w:shd w:val="clear" w:color="auto" w:fill="auto"/>
          </w:tcPr>
          <w:p w14:paraId="235CF7BD" w14:textId="77777777" w:rsidR="009F5099" w:rsidRPr="009F5099" w:rsidRDefault="009F5099" w:rsidP="009F5099">
            <w:pPr>
              <w:spacing w:after="0" w:line="240" w:lineRule="auto"/>
              <w:jc w:val="center"/>
              <w:outlineLvl w:val="1"/>
              <w:rPr>
                <w:rFonts w:ascii="Times New Roman" w:eastAsia="Courier New" w:hAnsi="Times New Roman" w:cs="Times New Roman"/>
                <w:bCs/>
                <w:iCs/>
                <w:sz w:val="20"/>
                <w:szCs w:val="20"/>
                <w:lang w:eastAsia="ru-RU"/>
              </w:rPr>
            </w:pPr>
            <w:r w:rsidRPr="009F5099">
              <w:rPr>
                <w:rFonts w:ascii="Times New Roman" w:eastAsia="Courier New" w:hAnsi="Times New Roman" w:cs="Times New Roman"/>
                <w:bCs/>
                <w:iCs/>
                <w:sz w:val="20"/>
                <w:szCs w:val="20"/>
                <w:lang w:eastAsia="ru-RU"/>
              </w:rPr>
              <w:t>3</w:t>
            </w:r>
          </w:p>
        </w:tc>
        <w:tc>
          <w:tcPr>
            <w:tcW w:w="2835" w:type="dxa"/>
            <w:shd w:val="clear" w:color="auto" w:fill="auto"/>
          </w:tcPr>
          <w:p w14:paraId="4098C9E7" w14:textId="77777777" w:rsidR="009F5099" w:rsidRPr="009F5099" w:rsidRDefault="009F5099" w:rsidP="009F5099">
            <w:pPr>
              <w:spacing w:after="0" w:line="240" w:lineRule="auto"/>
              <w:outlineLvl w:val="1"/>
              <w:rPr>
                <w:rFonts w:ascii="Times New Roman" w:hAnsi="Times New Roman" w:cs="Times New Roman"/>
                <w:sz w:val="20"/>
                <w:szCs w:val="20"/>
                <w:lang w:eastAsia="ru-RU"/>
              </w:rPr>
            </w:pPr>
            <w:r w:rsidRPr="009F5099">
              <w:rPr>
                <w:rFonts w:ascii="Times New Roman" w:eastAsia="Courier New" w:hAnsi="Times New Roman" w:cs="Times New Roman"/>
                <w:bCs/>
                <w:iCs/>
                <w:color w:val="000000"/>
                <w:sz w:val="20"/>
                <w:szCs w:val="20"/>
                <w:lang w:eastAsia="ru-RU"/>
              </w:rPr>
              <w:t>Доля муниципальных служащих, соблюдающих ограничения и запреты, требования к служебному поведению, %</w:t>
            </w:r>
          </w:p>
        </w:tc>
        <w:tc>
          <w:tcPr>
            <w:tcW w:w="3638" w:type="dxa"/>
            <w:gridSpan w:val="3"/>
            <w:shd w:val="clear" w:color="auto" w:fill="auto"/>
          </w:tcPr>
          <w:p w14:paraId="40867E41" w14:textId="77777777" w:rsidR="009F5099" w:rsidRPr="009F5099" w:rsidRDefault="009F5099" w:rsidP="009F5099">
            <w:pPr>
              <w:widowControl w:val="0"/>
              <w:spacing w:after="0" w:line="239" w:lineRule="auto"/>
              <w:ind w:right="120"/>
              <w:rPr>
                <w:rFonts w:ascii="Times New Roman" w:hAnsi="Times New Roman" w:cs="Times New Roman"/>
                <w:sz w:val="20"/>
                <w:szCs w:val="20"/>
              </w:rPr>
            </w:pPr>
            <w:r w:rsidRPr="009F5099">
              <w:rPr>
                <w:rFonts w:ascii="Times New Roman" w:hAnsi="Times New Roman" w:cs="Times New Roman"/>
                <w:sz w:val="20"/>
                <w:szCs w:val="20"/>
              </w:rPr>
              <w:t xml:space="preserve">Федеральный закон </w:t>
            </w:r>
          </w:p>
          <w:p w14:paraId="02A66D91" w14:textId="77777777" w:rsidR="009F5099" w:rsidRPr="009F5099" w:rsidRDefault="009F5099" w:rsidP="009F5099">
            <w:pPr>
              <w:widowControl w:val="0"/>
              <w:spacing w:after="0" w:line="239" w:lineRule="auto"/>
              <w:ind w:right="120"/>
              <w:rPr>
                <w:rFonts w:ascii="Times New Roman" w:hAnsi="Times New Roman" w:cs="Times New Roman"/>
                <w:sz w:val="20"/>
                <w:szCs w:val="20"/>
              </w:rPr>
            </w:pPr>
            <w:r w:rsidRPr="009F5099">
              <w:rPr>
                <w:rFonts w:ascii="Times New Roman" w:hAnsi="Times New Roman" w:cs="Times New Roman"/>
                <w:sz w:val="20"/>
                <w:szCs w:val="20"/>
              </w:rPr>
              <w:t xml:space="preserve">от 25.12.2008 № 273- ФЗ </w:t>
            </w:r>
          </w:p>
          <w:p w14:paraId="45C60102" w14:textId="77777777" w:rsidR="009F5099" w:rsidRPr="009F5099" w:rsidRDefault="009F5099" w:rsidP="009F5099">
            <w:pPr>
              <w:widowControl w:val="0"/>
              <w:spacing w:after="0" w:line="239" w:lineRule="auto"/>
              <w:ind w:right="120"/>
              <w:rPr>
                <w:rFonts w:ascii="Times New Roman" w:hAnsi="Times New Roman" w:cs="Times New Roman"/>
                <w:sz w:val="20"/>
                <w:szCs w:val="20"/>
              </w:rPr>
            </w:pPr>
            <w:r w:rsidRPr="009F5099">
              <w:rPr>
                <w:rFonts w:ascii="Times New Roman" w:hAnsi="Times New Roman" w:cs="Times New Roman"/>
                <w:sz w:val="20"/>
                <w:szCs w:val="20"/>
              </w:rPr>
              <w:t>«О противодействии коррупции»;</w:t>
            </w:r>
          </w:p>
          <w:p w14:paraId="58217F72" w14:textId="77777777" w:rsidR="009F5099" w:rsidRPr="009F5099" w:rsidRDefault="009F5099" w:rsidP="009F5099">
            <w:pPr>
              <w:widowControl w:val="0"/>
              <w:spacing w:after="0" w:line="239" w:lineRule="auto"/>
              <w:ind w:right="120"/>
              <w:rPr>
                <w:rFonts w:ascii="Times New Roman" w:hAnsi="Times New Roman" w:cs="Times New Roman"/>
                <w:sz w:val="20"/>
                <w:szCs w:val="20"/>
              </w:rPr>
            </w:pPr>
            <w:r w:rsidRPr="009F5099">
              <w:rPr>
                <w:rFonts w:ascii="Times New Roman" w:hAnsi="Times New Roman" w:cs="Times New Roman"/>
                <w:sz w:val="20"/>
                <w:szCs w:val="20"/>
              </w:rPr>
              <w:t xml:space="preserve">Федеральный закон </w:t>
            </w:r>
          </w:p>
          <w:p w14:paraId="18232177" w14:textId="77777777" w:rsidR="009F5099" w:rsidRPr="009F5099" w:rsidRDefault="009F5099" w:rsidP="009F5099">
            <w:pPr>
              <w:widowControl w:val="0"/>
              <w:spacing w:after="0" w:line="239" w:lineRule="auto"/>
              <w:ind w:right="120"/>
              <w:rPr>
                <w:rFonts w:ascii="Times New Roman" w:hAnsi="Times New Roman" w:cs="Times New Roman"/>
                <w:sz w:val="20"/>
                <w:szCs w:val="20"/>
              </w:rPr>
            </w:pPr>
            <w:r w:rsidRPr="009F5099">
              <w:rPr>
                <w:rFonts w:ascii="Times New Roman" w:hAnsi="Times New Roman" w:cs="Times New Roman"/>
                <w:sz w:val="20"/>
                <w:szCs w:val="20"/>
              </w:rPr>
              <w:t xml:space="preserve">от 02.03.2007 № 25- ФЗ </w:t>
            </w:r>
          </w:p>
          <w:p w14:paraId="16C79F09" w14:textId="77777777" w:rsidR="009F5099" w:rsidRPr="009F5099" w:rsidRDefault="009F5099" w:rsidP="009F5099">
            <w:pPr>
              <w:widowControl w:val="0"/>
              <w:spacing w:after="0" w:line="239" w:lineRule="auto"/>
              <w:ind w:right="120"/>
              <w:rPr>
                <w:rFonts w:ascii="Times New Roman" w:hAnsi="Times New Roman" w:cs="Times New Roman"/>
                <w:sz w:val="20"/>
                <w:szCs w:val="20"/>
              </w:rPr>
            </w:pPr>
            <w:r w:rsidRPr="009F5099">
              <w:rPr>
                <w:rFonts w:ascii="Times New Roman" w:hAnsi="Times New Roman" w:cs="Times New Roman"/>
                <w:sz w:val="20"/>
                <w:szCs w:val="20"/>
              </w:rPr>
              <w:t xml:space="preserve">«О муниципальной службе </w:t>
            </w:r>
          </w:p>
          <w:p w14:paraId="032CD6B8" w14:textId="77777777" w:rsidR="009F5099" w:rsidRPr="009F5099" w:rsidRDefault="009F5099" w:rsidP="009F5099">
            <w:pPr>
              <w:widowControl w:val="0"/>
              <w:spacing w:after="0" w:line="239" w:lineRule="auto"/>
              <w:ind w:right="120"/>
              <w:rPr>
                <w:rFonts w:ascii="Times New Roman" w:hAnsi="Times New Roman" w:cs="Times New Roman"/>
                <w:sz w:val="20"/>
                <w:szCs w:val="20"/>
              </w:rPr>
            </w:pPr>
            <w:r w:rsidRPr="009F5099">
              <w:rPr>
                <w:rFonts w:ascii="Times New Roman" w:hAnsi="Times New Roman" w:cs="Times New Roman"/>
                <w:sz w:val="20"/>
                <w:szCs w:val="20"/>
              </w:rPr>
              <w:t xml:space="preserve">в Российской Федерации»; </w:t>
            </w:r>
          </w:p>
          <w:p w14:paraId="6A35F807" w14:textId="77777777" w:rsidR="009F5099" w:rsidRPr="009F5099" w:rsidRDefault="009F5099" w:rsidP="009F5099">
            <w:pPr>
              <w:widowControl w:val="0"/>
              <w:spacing w:after="0" w:line="239" w:lineRule="auto"/>
              <w:ind w:right="120"/>
              <w:rPr>
                <w:rFonts w:ascii="Times New Roman" w:hAnsi="Times New Roman" w:cs="Times New Roman"/>
                <w:sz w:val="20"/>
                <w:szCs w:val="20"/>
              </w:rPr>
            </w:pPr>
            <w:r w:rsidRPr="009F5099">
              <w:rPr>
                <w:rFonts w:ascii="Times New Roman" w:hAnsi="Times New Roman" w:cs="Times New Roman"/>
                <w:sz w:val="20"/>
                <w:szCs w:val="20"/>
              </w:rPr>
              <w:t xml:space="preserve">Указ Президента Российской Федерации от 16.08.2021 № 478 </w:t>
            </w:r>
          </w:p>
          <w:p w14:paraId="337924AC" w14:textId="77777777" w:rsidR="009F5099" w:rsidRPr="009F5099" w:rsidRDefault="009F5099" w:rsidP="009F5099">
            <w:pPr>
              <w:widowControl w:val="0"/>
              <w:spacing w:after="0" w:line="240" w:lineRule="auto"/>
              <w:ind w:right="167"/>
              <w:rPr>
                <w:rFonts w:ascii="Times New Roman" w:hAnsi="Times New Roman" w:cs="Times New Roman"/>
                <w:sz w:val="20"/>
                <w:szCs w:val="20"/>
              </w:rPr>
            </w:pPr>
            <w:r w:rsidRPr="009F5099">
              <w:rPr>
                <w:rFonts w:ascii="Times New Roman" w:hAnsi="Times New Roman" w:cs="Times New Roman"/>
                <w:sz w:val="20"/>
                <w:szCs w:val="20"/>
              </w:rPr>
              <w:t>«О Национальном плане противодействия коррупции на 2021 - 2024 годы»</w:t>
            </w:r>
          </w:p>
          <w:p w14:paraId="4980BC31" w14:textId="77777777" w:rsidR="009F5099" w:rsidRPr="009F5099" w:rsidRDefault="009F5099" w:rsidP="009F5099">
            <w:pPr>
              <w:widowControl w:val="0"/>
              <w:spacing w:after="0" w:line="240" w:lineRule="auto"/>
              <w:ind w:right="167"/>
              <w:rPr>
                <w:rFonts w:ascii="Times New Roman" w:eastAsia="Courier New" w:hAnsi="Times New Roman" w:cs="Times New Roman"/>
                <w:bCs/>
                <w:iCs/>
                <w:sz w:val="20"/>
                <w:szCs w:val="20"/>
                <w:lang w:eastAsia="ru-RU"/>
              </w:rPr>
            </w:pPr>
          </w:p>
        </w:tc>
        <w:tc>
          <w:tcPr>
            <w:tcW w:w="1134" w:type="dxa"/>
            <w:shd w:val="clear" w:color="auto" w:fill="auto"/>
          </w:tcPr>
          <w:p w14:paraId="6AC0783E" w14:textId="77777777" w:rsidR="009F5099" w:rsidRPr="009F5099" w:rsidRDefault="009F5099" w:rsidP="009F5099">
            <w:pPr>
              <w:spacing w:after="0" w:line="240" w:lineRule="auto"/>
              <w:jc w:val="center"/>
              <w:outlineLvl w:val="1"/>
              <w:rPr>
                <w:rFonts w:ascii="Times New Roman" w:eastAsia="Courier New" w:hAnsi="Times New Roman" w:cs="Times New Roman"/>
                <w:bCs/>
                <w:iCs/>
                <w:sz w:val="20"/>
                <w:szCs w:val="20"/>
                <w:lang w:eastAsia="ru-RU"/>
              </w:rPr>
            </w:pPr>
            <w:r w:rsidRPr="009F5099">
              <w:rPr>
                <w:rFonts w:ascii="Times New Roman" w:eastAsia="Courier New" w:hAnsi="Times New Roman" w:cs="Times New Roman"/>
                <w:bCs/>
                <w:iCs/>
                <w:sz w:val="20"/>
                <w:szCs w:val="20"/>
                <w:lang w:eastAsia="ru-RU"/>
              </w:rPr>
              <w:t>97</w:t>
            </w:r>
          </w:p>
        </w:tc>
        <w:tc>
          <w:tcPr>
            <w:tcW w:w="708" w:type="dxa"/>
            <w:gridSpan w:val="3"/>
            <w:shd w:val="clear" w:color="auto" w:fill="auto"/>
          </w:tcPr>
          <w:p w14:paraId="74D1D78F" w14:textId="77777777" w:rsidR="009F5099" w:rsidRPr="009F5099" w:rsidRDefault="009F5099" w:rsidP="009F5099">
            <w:pPr>
              <w:spacing w:after="0" w:line="240" w:lineRule="auto"/>
              <w:jc w:val="center"/>
              <w:outlineLvl w:val="1"/>
              <w:rPr>
                <w:rFonts w:ascii="Times New Roman" w:eastAsia="Courier New" w:hAnsi="Times New Roman" w:cs="Times New Roman"/>
                <w:bCs/>
                <w:iCs/>
                <w:sz w:val="20"/>
                <w:szCs w:val="20"/>
                <w:lang w:eastAsia="ru-RU"/>
              </w:rPr>
            </w:pPr>
            <w:r w:rsidRPr="009F5099">
              <w:rPr>
                <w:rFonts w:ascii="Times New Roman" w:eastAsia="Courier New" w:hAnsi="Times New Roman" w:cs="Times New Roman"/>
                <w:bCs/>
                <w:iCs/>
                <w:sz w:val="20"/>
                <w:szCs w:val="20"/>
                <w:lang w:eastAsia="ru-RU"/>
              </w:rPr>
              <w:t>98</w:t>
            </w:r>
          </w:p>
        </w:tc>
        <w:tc>
          <w:tcPr>
            <w:tcW w:w="709" w:type="dxa"/>
            <w:shd w:val="clear" w:color="auto" w:fill="auto"/>
          </w:tcPr>
          <w:p w14:paraId="31477E83" w14:textId="77777777" w:rsidR="009F5099" w:rsidRPr="009F5099" w:rsidRDefault="009F5099" w:rsidP="009F5099">
            <w:pPr>
              <w:spacing w:after="0" w:line="240" w:lineRule="auto"/>
              <w:jc w:val="center"/>
              <w:outlineLvl w:val="1"/>
              <w:rPr>
                <w:rFonts w:ascii="Times New Roman" w:eastAsia="Courier New" w:hAnsi="Times New Roman" w:cs="Times New Roman"/>
                <w:bCs/>
                <w:iCs/>
                <w:sz w:val="20"/>
                <w:szCs w:val="20"/>
                <w:lang w:eastAsia="ru-RU"/>
              </w:rPr>
            </w:pPr>
            <w:r w:rsidRPr="009F5099">
              <w:rPr>
                <w:rFonts w:ascii="Times New Roman" w:eastAsia="Courier New" w:hAnsi="Times New Roman" w:cs="Times New Roman"/>
                <w:bCs/>
                <w:iCs/>
                <w:sz w:val="20"/>
                <w:szCs w:val="20"/>
                <w:lang w:eastAsia="ru-RU"/>
              </w:rPr>
              <w:t>98</w:t>
            </w:r>
          </w:p>
        </w:tc>
        <w:tc>
          <w:tcPr>
            <w:tcW w:w="709" w:type="dxa"/>
            <w:shd w:val="clear" w:color="auto" w:fill="auto"/>
          </w:tcPr>
          <w:p w14:paraId="1ECD4148" w14:textId="77777777" w:rsidR="009F5099" w:rsidRPr="009F5099" w:rsidRDefault="009F5099" w:rsidP="009F5099">
            <w:pPr>
              <w:spacing w:after="0" w:line="240" w:lineRule="auto"/>
              <w:jc w:val="center"/>
              <w:outlineLvl w:val="1"/>
              <w:rPr>
                <w:rFonts w:ascii="Times New Roman" w:eastAsia="Courier New" w:hAnsi="Times New Roman" w:cs="Times New Roman"/>
                <w:bCs/>
                <w:iCs/>
                <w:sz w:val="20"/>
                <w:szCs w:val="20"/>
                <w:lang w:eastAsia="ru-RU"/>
              </w:rPr>
            </w:pPr>
            <w:r w:rsidRPr="009F5099">
              <w:rPr>
                <w:rFonts w:ascii="Times New Roman" w:eastAsia="Courier New" w:hAnsi="Times New Roman" w:cs="Times New Roman"/>
                <w:bCs/>
                <w:iCs/>
                <w:sz w:val="20"/>
                <w:szCs w:val="20"/>
                <w:lang w:eastAsia="ru-RU"/>
              </w:rPr>
              <w:t>98</w:t>
            </w:r>
          </w:p>
        </w:tc>
        <w:tc>
          <w:tcPr>
            <w:tcW w:w="709" w:type="dxa"/>
            <w:gridSpan w:val="2"/>
            <w:shd w:val="clear" w:color="auto" w:fill="auto"/>
          </w:tcPr>
          <w:p w14:paraId="434E2AE4" w14:textId="77777777" w:rsidR="009F5099" w:rsidRPr="009F5099" w:rsidRDefault="009F5099" w:rsidP="009F5099">
            <w:pPr>
              <w:spacing w:after="0" w:line="240" w:lineRule="auto"/>
              <w:jc w:val="center"/>
              <w:outlineLvl w:val="1"/>
              <w:rPr>
                <w:rFonts w:ascii="Times New Roman" w:eastAsia="Courier New" w:hAnsi="Times New Roman" w:cs="Times New Roman"/>
                <w:bCs/>
                <w:iCs/>
                <w:sz w:val="20"/>
                <w:szCs w:val="20"/>
                <w:lang w:eastAsia="ru-RU"/>
              </w:rPr>
            </w:pPr>
            <w:r w:rsidRPr="009F5099">
              <w:rPr>
                <w:rFonts w:ascii="Times New Roman" w:eastAsia="Courier New" w:hAnsi="Times New Roman" w:cs="Times New Roman"/>
                <w:bCs/>
                <w:iCs/>
                <w:sz w:val="20"/>
                <w:szCs w:val="20"/>
                <w:lang w:eastAsia="ru-RU"/>
              </w:rPr>
              <w:t>98</w:t>
            </w:r>
          </w:p>
        </w:tc>
        <w:tc>
          <w:tcPr>
            <w:tcW w:w="1323" w:type="dxa"/>
            <w:gridSpan w:val="2"/>
            <w:shd w:val="clear" w:color="auto" w:fill="auto"/>
          </w:tcPr>
          <w:p w14:paraId="28D04E76" w14:textId="77777777" w:rsidR="009F5099" w:rsidRPr="009F5099" w:rsidRDefault="009F5099" w:rsidP="009F5099">
            <w:pPr>
              <w:spacing w:after="0" w:line="240" w:lineRule="auto"/>
              <w:jc w:val="center"/>
              <w:outlineLvl w:val="1"/>
              <w:rPr>
                <w:rFonts w:ascii="Times New Roman" w:eastAsia="Courier New" w:hAnsi="Times New Roman" w:cs="Times New Roman"/>
                <w:bCs/>
                <w:iCs/>
                <w:sz w:val="20"/>
                <w:szCs w:val="20"/>
                <w:lang w:eastAsia="ru-RU"/>
              </w:rPr>
            </w:pPr>
            <w:r w:rsidRPr="009F5099">
              <w:rPr>
                <w:rFonts w:ascii="Times New Roman" w:eastAsia="Courier New" w:hAnsi="Times New Roman" w:cs="Times New Roman"/>
                <w:bCs/>
                <w:iCs/>
                <w:sz w:val="20"/>
                <w:szCs w:val="20"/>
                <w:lang w:eastAsia="ru-RU"/>
              </w:rPr>
              <w:t>98</w:t>
            </w:r>
          </w:p>
        </w:tc>
        <w:tc>
          <w:tcPr>
            <w:tcW w:w="2079" w:type="dxa"/>
            <w:gridSpan w:val="2"/>
            <w:shd w:val="clear" w:color="auto" w:fill="auto"/>
          </w:tcPr>
          <w:p w14:paraId="5A5ED257" w14:textId="77777777" w:rsidR="009F5099" w:rsidRPr="009F5099" w:rsidRDefault="009F5099" w:rsidP="009F5099">
            <w:pPr>
              <w:spacing w:after="0" w:line="240" w:lineRule="auto"/>
              <w:outlineLvl w:val="1"/>
              <w:rPr>
                <w:rFonts w:ascii="Times New Roman" w:eastAsia="Courier New" w:hAnsi="Times New Roman" w:cs="Times New Roman"/>
                <w:bCs/>
                <w:iCs/>
                <w:sz w:val="20"/>
                <w:szCs w:val="20"/>
                <w:lang w:eastAsia="ru-RU"/>
              </w:rPr>
            </w:pPr>
            <w:r w:rsidRPr="009F5099">
              <w:rPr>
                <w:rFonts w:ascii="Times New Roman" w:hAnsi="Times New Roman" w:cs="Times New Roman"/>
                <w:sz w:val="20"/>
                <w:szCs w:val="20"/>
                <w:lang w:eastAsia="ru-RU"/>
              </w:rPr>
              <w:t xml:space="preserve">МУ «Администрация сельского поселения Усть-Юган» </w:t>
            </w:r>
          </w:p>
          <w:p w14:paraId="02B84CC5" w14:textId="77777777" w:rsidR="009F5099" w:rsidRPr="009F5099" w:rsidRDefault="009F5099" w:rsidP="009F5099">
            <w:pPr>
              <w:spacing w:after="0" w:line="240" w:lineRule="auto"/>
              <w:outlineLvl w:val="1"/>
              <w:rPr>
                <w:rFonts w:ascii="Times New Roman" w:eastAsia="Courier New" w:hAnsi="Times New Roman" w:cs="Times New Roman"/>
                <w:bCs/>
                <w:iCs/>
                <w:sz w:val="20"/>
                <w:szCs w:val="20"/>
                <w:lang w:eastAsia="ru-RU"/>
              </w:rPr>
            </w:pPr>
          </w:p>
        </w:tc>
      </w:tr>
      <w:tr w:rsidR="009F5099" w:rsidRPr="009F5099" w14:paraId="6E23FADE" w14:textId="77777777" w:rsidTr="009F5099">
        <w:trPr>
          <w:trHeight w:val="204"/>
        </w:trPr>
        <w:tc>
          <w:tcPr>
            <w:tcW w:w="1701" w:type="dxa"/>
            <w:vMerge w:val="restart"/>
            <w:shd w:val="clear" w:color="auto" w:fill="auto"/>
          </w:tcPr>
          <w:p w14:paraId="23044BAF" w14:textId="77777777" w:rsidR="009F5099" w:rsidRPr="009F5099" w:rsidRDefault="009F5099" w:rsidP="009F5099">
            <w:pPr>
              <w:spacing w:after="0" w:line="240" w:lineRule="auto"/>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Параметры фи</w:t>
            </w:r>
            <w:r w:rsidRPr="009F5099">
              <w:rPr>
                <w:rFonts w:ascii="Times New Roman" w:eastAsia="Courier New" w:hAnsi="Times New Roman" w:cs="Times New Roman"/>
                <w:b/>
                <w:bCs/>
                <w:iCs/>
                <w:sz w:val="20"/>
                <w:szCs w:val="20"/>
                <w:lang w:eastAsia="ru-RU"/>
              </w:rPr>
              <w:lastRenderedPageBreak/>
              <w:t xml:space="preserve">нансового обеспечения муниципальной программы </w:t>
            </w:r>
          </w:p>
        </w:tc>
        <w:tc>
          <w:tcPr>
            <w:tcW w:w="3261" w:type="dxa"/>
            <w:gridSpan w:val="2"/>
            <w:vMerge w:val="restart"/>
            <w:shd w:val="clear" w:color="auto" w:fill="auto"/>
          </w:tcPr>
          <w:p w14:paraId="76D83A95" w14:textId="77777777" w:rsidR="009F5099" w:rsidRPr="009F5099" w:rsidRDefault="009F5099" w:rsidP="009F5099">
            <w:pPr>
              <w:spacing w:after="0" w:line="240" w:lineRule="auto"/>
              <w:jc w:val="both"/>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lastRenderedPageBreak/>
              <w:t>Источники финансирования</w:t>
            </w:r>
          </w:p>
        </w:tc>
        <w:tc>
          <w:tcPr>
            <w:tcW w:w="11009" w:type="dxa"/>
            <w:gridSpan w:val="15"/>
            <w:shd w:val="clear" w:color="auto" w:fill="auto"/>
          </w:tcPr>
          <w:p w14:paraId="604C674E" w14:textId="77777777" w:rsidR="009F5099" w:rsidRPr="009F5099" w:rsidRDefault="009F5099" w:rsidP="009F5099">
            <w:pPr>
              <w:spacing w:after="0" w:line="240" w:lineRule="auto"/>
              <w:jc w:val="center"/>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Расходы по годам (тыс. рублей)</w:t>
            </w:r>
          </w:p>
        </w:tc>
      </w:tr>
      <w:tr w:rsidR="009F5099" w:rsidRPr="009F5099" w14:paraId="756671A6" w14:textId="77777777" w:rsidTr="009F5099">
        <w:tc>
          <w:tcPr>
            <w:tcW w:w="1701" w:type="dxa"/>
            <w:vMerge/>
            <w:shd w:val="clear" w:color="auto" w:fill="auto"/>
          </w:tcPr>
          <w:p w14:paraId="755C0730" w14:textId="77777777" w:rsidR="009F5099" w:rsidRPr="009F5099" w:rsidRDefault="009F5099" w:rsidP="009F5099">
            <w:pPr>
              <w:spacing w:after="0" w:line="240" w:lineRule="auto"/>
              <w:outlineLvl w:val="1"/>
              <w:rPr>
                <w:rFonts w:ascii="Times New Roman" w:eastAsia="Courier New" w:hAnsi="Times New Roman" w:cs="Times New Roman"/>
                <w:bCs/>
                <w:iCs/>
                <w:sz w:val="20"/>
                <w:szCs w:val="20"/>
                <w:lang w:eastAsia="ru-RU"/>
              </w:rPr>
            </w:pPr>
          </w:p>
        </w:tc>
        <w:tc>
          <w:tcPr>
            <w:tcW w:w="3261" w:type="dxa"/>
            <w:gridSpan w:val="2"/>
            <w:vMerge/>
            <w:shd w:val="clear" w:color="auto" w:fill="auto"/>
          </w:tcPr>
          <w:p w14:paraId="668CB60B" w14:textId="77777777" w:rsidR="009F5099" w:rsidRPr="009F5099" w:rsidRDefault="009F5099" w:rsidP="009F5099">
            <w:pPr>
              <w:spacing w:after="0" w:line="240" w:lineRule="auto"/>
              <w:outlineLvl w:val="1"/>
              <w:rPr>
                <w:rFonts w:ascii="Times New Roman" w:eastAsia="Courier New" w:hAnsi="Times New Roman" w:cs="Times New Roman"/>
                <w:bCs/>
                <w:iCs/>
                <w:sz w:val="20"/>
                <w:szCs w:val="20"/>
                <w:lang w:eastAsia="ru-RU"/>
              </w:rPr>
            </w:pPr>
          </w:p>
        </w:tc>
        <w:tc>
          <w:tcPr>
            <w:tcW w:w="1842" w:type="dxa"/>
            <w:shd w:val="clear" w:color="auto" w:fill="auto"/>
          </w:tcPr>
          <w:p w14:paraId="3F30BCB5" w14:textId="77777777" w:rsidR="009F5099" w:rsidRPr="009F5099" w:rsidRDefault="009F5099" w:rsidP="009F5099">
            <w:pPr>
              <w:spacing w:after="0" w:line="240" w:lineRule="auto"/>
              <w:jc w:val="center"/>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всего</w:t>
            </w:r>
          </w:p>
        </w:tc>
        <w:tc>
          <w:tcPr>
            <w:tcW w:w="1701" w:type="dxa"/>
            <w:shd w:val="clear" w:color="auto" w:fill="auto"/>
          </w:tcPr>
          <w:p w14:paraId="4BC43722" w14:textId="77777777" w:rsidR="009F5099" w:rsidRPr="009F5099" w:rsidRDefault="009F5099" w:rsidP="009F5099">
            <w:pPr>
              <w:spacing w:after="0" w:line="240" w:lineRule="auto"/>
              <w:jc w:val="center"/>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2023 г.</w:t>
            </w:r>
          </w:p>
        </w:tc>
        <w:tc>
          <w:tcPr>
            <w:tcW w:w="1843" w:type="dxa"/>
            <w:gridSpan w:val="4"/>
            <w:shd w:val="clear" w:color="auto" w:fill="auto"/>
          </w:tcPr>
          <w:p w14:paraId="4183E2DA" w14:textId="77777777" w:rsidR="009F5099" w:rsidRPr="009F5099" w:rsidRDefault="009F5099" w:rsidP="009F5099">
            <w:pPr>
              <w:spacing w:after="0" w:line="240" w:lineRule="auto"/>
              <w:jc w:val="center"/>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2024 г.</w:t>
            </w:r>
          </w:p>
        </w:tc>
        <w:tc>
          <w:tcPr>
            <w:tcW w:w="1985" w:type="dxa"/>
            <w:gridSpan w:val="4"/>
            <w:shd w:val="clear" w:color="auto" w:fill="auto"/>
          </w:tcPr>
          <w:p w14:paraId="7BA29451" w14:textId="77777777" w:rsidR="009F5099" w:rsidRPr="009F5099" w:rsidRDefault="009F5099" w:rsidP="009F5099">
            <w:pPr>
              <w:spacing w:after="0" w:line="240" w:lineRule="auto"/>
              <w:jc w:val="center"/>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2025 г.</w:t>
            </w:r>
          </w:p>
        </w:tc>
        <w:tc>
          <w:tcPr>
            <w:tcW w:w="1984" w:type="dxa"/>
            <w:gridSpan w:val="4"/>
            <w:shd w:val="clear" w:color="auto" w:fill="auto"/>
          </w:tcPr>
          <w:p w14:paraId="2720E070" w14:textId="77777777" w:rsidR="009F5099" w:rsidRPr="009F5099" w:rsidRDefault="009F5099" w:rsidP="009F5099">
            <w:pPr>
              <w:spacing w:after="0" w:line="240" w:lineRule="auto"/>
              <w:jc w:val="center"/>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2026 г.</w:t>
            </w:r>
          </w:p>
        </w:tc>
        <w:tc>
          <w:tcPr>
            <w:tcW w:w="1654" w:type="dxa"/>
            <w:shd w:val="clear" w:color="auto" w:fill="auto"/>
          </w:tcPr>
          <w:p w14:paraId="334EE9A7" w14:textId="77777777" w:rsidR="009F5099" w:rsidRPr="009F5099" w:rsidRDefault="009F5099" w:rsidP="009F5099">
            <w:pPr>
              <w:spacing w:after="0" w:line="240" w:lineRule="auto"/>
              <w:jc w:val="center"/>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2027-2030 гг.</w:t>
            </w:r>
          </w:p>
        </w:tc>
      </w:tr>
      <w:tr w:rsidR="009F5099" w:rsidRPr="009F5099" w14:paraId="5B72C873" w14:textId="77777777" w:rsidTr="009F5099">
        <w:tc>
          <w:tcPr>
            <w:tcW w:w="1701" w:type="dxa"/>
            <w:vMerge/>
            <w:shd w:val="clear" w:color="auto" w:fill="auto"/>
          </w:tcPr>
          <w:p w14:paraId="7622E02B" w14:textId="77777777" w:rsidR="009F5099" w:rsidRPr="009F5099" w:rsidRDefault="009F5099" w:rsidP="009F5099">
            <w:pPr>
              <w:spacing w:after="0" w:line="240" w:lineRule="auto"/>
              <w:outlineLvl w:val="1"/>
              <w:rPr>
                <w:rFonts w:ascii="Times New Roman" w:eastAsia="Courier New" w:hAnsi="Times New Roman" w:cs="Times New Roman"/>
                <w:bCs/>
                <w:iCs/>
                <w:sz w:val="20"/>
                <w:szCs w:val="20"/>
                <w:lang w:eastAsia="ru-RU"/>
              </w:rPr>
            </w:pPr>
          </w:p>
        </w:tc>
        <w:tc>
          <w:tcPr>
            <w:tcW w:w="3261" w:type="dxa"/>
            <w:gridSpan w:val="2"/>
            <w:shd w:val="clear" w:color="auto" w:fill="auto"/>
          </w:tcPr>
          <w:p w14:paraId="32FEBCFF" w14:textId="77777777" w:rsidR="009F5099" w:rsidRPr="009F5099" w:rsidRDefault="009F5099" w:rsidP="009F5099">
            <w:pPr>
              <w:spacing w:after="0" w:line="240" w:lineRule="auto"/>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всего</w:t>
            </w:r>
          </w:p>
        </w:tc>
        <w:tc>
          <w:tcPr>
            <w:tcW w:w="1842" w:type="dxa"/>
            <w:shd w:val="clear" w:color="auto" w:fill="auto"/>
          </w:tcPr>
          <w:p w14:paraId="71A54159"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298 431,44821</w:t>
            </w:r>
          </w:p>
        </w:tc>
        <w:tc>
          <w:tcPr>
            <w:tcW w:w="1701" w:type="dxa"/>
            <w:shd w:val="clear" w:color="auto" w:fill="auto"/>
          </w:tcPr>
          <w:p w14:paraId="6BC8F4CE"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41 050,57651</w:t>
            </w:r>
          </w:p>
        </w:tc>
        <w:tc>
          <w:tcPr>
            <w:tcW w:w="1843" w:type="dxa"/>
            <w:gridSpan w:val="4"/>
            <w:shd w:val="clear" w:color="auto" w:fill="auto"/>
          </w:tcPr>
          <w:p w14:paraId="17647E3F"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44 842,12816</w:t>
            </w:r>
          </w:p>
        </w:tc>
        <w:tc>
          <w:tcPr>
            <w:tcW w:w="1985" w:type="dxa"/>
            <w:gridSpan w:val="4"/>
            <w:shd w:val="clear" w:color="auto" w:fill="auto"/>
          </w:tcPr>
          <w:p w14:paraId="054BF0A9"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35 773,37464</w:t>
            </w:r>
          </w:p>
        </w:tc>
        <w:tc>
          <w:tcPr>
            <w:tcW w:w="1984" w:type="dxa"/>
            <w:gridSpan w:val="4"/>
            <w:shd w:val="clear" w:color="auto" w:fill="auto"/>
          </w:tcPr>
          <w:p w14:paraId="4D5C3898"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35 353,07378</w:t>
            </w:r>
          </w:p>
        </w:tc>
        <w:tc>
          <w:tcPr>
            <w:tcW w:w="1654" w:type="dxa"/>
            <w:shd w:val="clear" w:color="auto" w:fill="auto"/>
          </w:tcPr>
          <w:p w14:paraId="65F3F7B5"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141 412,29512</w:t>
            </w:r>
          </w:p>
        </w:tc>
      </w:tr>
      <w:tr w:rsidR="009F5099" w:rsidRPr="009F5099" w14:paraId="1EB5BD15" w14:textId="77777777" w:rsidTr="009F5099">
        <w:tc>
          <w:tcPr>
            <w:tcW w:w="1701" w:type="dxa"/>
            <w:vMerge/>
            <w:shd w:val="clear" w:color="auto" w:fill="auto"/>
          </w:tcPr>
          <w:p w14:paraId="5D80BA9E" w14:textId="77777777" w:rsidR="009F5099" w:rsidRPr="009F5099" w:rsidRDefault="009F5099" w:rsidP="009F5099">
            <w:pPr>
              <w:spacing w:after="0" w:line="240" w:lineRule="auto"/>
              <w:outlineLvl w:val="1"/>
              <w:rPr>
                <w:rFonts w:ascii="Times New Roman" w:eastAsia="Courier New" w:hAnsi="Times New Roman" w:cs="Times New Roman"/>
                <w:bCs/>
                <w:iCs/>
                <w:sz w:val="20"/>
                <w:szCs w:val="20"/>
                <w:lang w:eastAsia="ru-RU"/>
              </w:rPr>
            </w:pPr>
          </w:p>
        </w:tc>
        <w:tc>
          <w:tcPr>
            <w:tcW w:w="3261" w:type="dxa"/>
            <w:gridSpan w:val="2"/>
            <w:shd w:val="clear" w:color="auto" w:fill="auto"/>
          </w:tcPr>
          <w:p w14:paraId="2E842D3F" w14:textId="77777777" w:rsidR="009F5099" w:rsidRPr="009F5099" w:rsidRDefault="009F5099" w:rsidP="009F5099">
            <w:pPr>
              <w:spacing w:after="0" w:line="240" w:lineRule="auto"/>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федеральный бюджет</w:t>
            </w:r>
          </w:p>
        </w:tc>
        <w:tc>
          <w:tcPr>
            <w:tcW w:w="1842" w:type="dxa"/>
            <w:shd w:val="clear" w:color="auto" w:fill="auto"/>
          </w:tcPr>
          <w:p w14:paraId="1FC8884E"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78,67200</w:t>
            </w:r>
          </w:p>
        </w:tc>
        <w:tc>
          <w:tcPr>
            <w:tcW w:w="1701" w:type="dxa"/>
            <w:shd w:val="clear" w:color="auto" w:fill="auto"/>
          </w:tcPr>
          <w:p w14:paraId="6B21D793"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12,20000</w:t>
            </w:r>
          </w:p>
        </w:tc>
        <w:tc>
          <w:tcPr>
            <w:tcW w:w="1843" w:type="dxa"/>
            <w:gridSpan w:val="4"/>
            <w:shd w:val="clear" w:color="auto" w:fill="auto"/>
          </w:tcPr>
          <w:p w14:paraId="0C5807EF"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9,49600</w:t>
            </w:r>
          </w:p>
        </w:tc>
        <w:tc>
          <w:tcPr>
            <w:tcW w:w="1985" w:type="dxa"/>
            <w:gridSpan w:val="4"/>
            <w:shd w:val="clear" w:color="auto" w:fill="auto"/>
          </w:tcPr>
          <w:p w14:paraId="28351419"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9,49600</w:t>
            </w:r>
          </w:p>
        </w:tc>
        <w:tc>
          <w:tcPr>
            <w:tcW w:w="1984" w:type="dxa"/>
            <w:gridSpan w:val="4"/>
            <w:shd w:val="clear" w:color="auto" w:fill="auto"/>
          </w:tcPr>
          <w:p w14:paraId="1750C65F"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9,49600</w:t>
            </w:r>
          </w:p>
        </w:tc>
        <w:tc>
          <w:tcPr>
            <w:tcW w:w="1654" w:type="dxa"/>
            <w:shd w:val="clear" w:color="auto" w:fill="auto"/>
          </w:tcPr>
          <w:p w14:paraId="10D6E256"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37,98400</w:t>
            </w:r>
          </w:p>
        </w:tc>
      </w:tr>
      <w:tr w:rsidR="009F5099" w:rsidRPr="009F5099" w14:paraId="4455A8F6" w14:textId="77777777" w:rsidTr="009F5099">
        <w:tc>
          <w:tcPr>
            <w:tcW w:w="1701" w:type="dxa"/>
            <w:vMerge/>
            <w:shd w:val="clear" w:color="auto" w:fill="auto"/>
          </w:tcPr>
          <w:p w14:paraId="3D239F2D" w14:textId="77777777" w:rsidR="009F5099" w:rsidRPr="009F5099" w:rsidRDefault="009F5099" w:rsidP="009F5099">
            <w:pPr>
              <w:spacing w:after="0" w:line="240" w:lineRule="auto"/>
              <w:outlineLvl w:val="1"/>
              <w:rPr>
                <w:rFonts w:ascii="Times New Roman" w:eastAsia="Courier New" w:hAnsi="Times New Roman" w:cs="Times New Roman"/>
                <w:bCs/>
                <w:iCs/>
                <w:sz w:val="20"/>
                <w:szCs w:val="20"/>
                <w:lang w:eastAsia="ru-RU"/>
              </w:rPr>
            </w:pPr>
          </w:p>
        </w:tc>
        <w:tc>
          <w:tcPr>
            <w:tcW w:w="3261" w:type="dxa"/>
            <w:gridSpan w:val="2"/>
            <w:shd w:val="clear" w:color="auto" w:fill="auto"/>
          </w:tcPr>
          <w:p w14:paraId="1A9E654E" w14:textId="77777777" w:rsidR="009F5099" w:rsidRPr="009F5099" w:rsidRDefault="009F5099" w:rsidP="009F5099">
            <w:pPr>
              <w:spacing w:after="0" w:line="240" w:lineRule="auto"/>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бюджет автономного округа</w:t>
            </w:r>
          </w:p>
        </w:tc>
        <w:tc>
          <w:tcPr>
            <w:tcW w:w="1842" w:type="dxa"/>
            <w:shd w:val="clear" w:color="auto" w:fill="auto"/>
          </w:tcPr>
          <w:p w14:paraId="49A120A6"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136,32200</w:t>
            </w:r>
          </w:p>
        </w:tc>
        <w:tc>
          <w:tcPr>
            <w:tcW w:w="1701" w:type="dxa"/>
            <w:shd w:val="clear" w:color="auto" w:fill="auto"/>
          </w:tcPr>
          <w:p w14:paraId="456E6CCD"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5,90000</w:t>
            </w:r>
          </w:p>
        </w:tc>
        <w:tc>
          <w:tcPr>
            <w:tcW w:w="1843" w:type="dxa"/>
            <w:gridSpan w:val="4"/>
            <w:shd w:val="clear" w:color="auto" w:fill="auto"/>
          </w:tcPr>
          <w:p w14:paraId="3850CEE9"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104,34600</w:t>
            </w:r>
          </w:p>
        </w:tc>
        <w:tc>
          <w:tcPr>
            <w:tcW w:w="1985" w:type="dxa"/>
            <w:gridSpan w:val="4"/>
            <w:shd w:val="clear" w:color="auto" w:fill="auto"/>
          </w:tcPr>
          <w:p w14:paraId="0F1EA3B4"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4,34600</w:t>
            </w:r>
          </w:p>
        </w:tc>
        <w:tc>
          <w:tcPr>
            <w:tcW w:w="1984" w:type="dxa"/>
            <w:gridSpan w:val="4"/>
            <w:shd w:val="clear" w:color="auto" w:fill="auto"/>
          </w:tcPr>
          <w:p w14:paraId="257AE8D0"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4,34600</w:t>
            </w:r>
          </w:p>
        </w:tc>
        <w:tc>
          <w:tcPr>
            <w:tcW w:w="1654" w:type="dxa"/>
            <w:shd w:val="clear" w:color="auto" w:fill="auto"/>
          </w:tcPr>
          <w:p w14:paraId="774244C8"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17,38400</w:t>
            </w:r>
          </w:p>
        </w:tc>
      </w:tr>
      <w:tr w:rsidR="009F5099" w:rsidRPr="009F5099" w14:paraId="48C1B92D" w14:textId="77777777" w:rsidTr="009F5099">
        <w:trPr>
          <w:trHeight w:val="189"/>
        </w:trPr>
        <w:tc>
          <w:tcPr>
            <w:tcW w:w="1701" w:type="dxa"/>
            <w:vMerge/>
            <w:shd w:val="clear" w:color="auto" w:fill="auto"/>
          </w:tcPr>
          <w:p w14:paraId="253FCC65" w14:textId="77777777" w:rsidR="009F5099" w:rsidRPr="009F5099" w:rsidRDefault="009F5099" w:rsidP="009F5099">
            <w:pPr>
              <w:spacing w:after="0" w:line="240" w:lineRule="auto"/>
              <w:outlineLvl w:val="1"/>
              <w:rPr>
                <w:rFonts w:ascii="Times New Roman" w:eastAsia="Courier New" w:hAnsi="Times New Roman" w:cs="Times New Roman"/>
                <w:bCs/>
                <w:iCs/>
                <w:sz w:val="20"/>
                <w:szCs w:val="20"/>
                <w:lang w:eastAsia="ru-RU"/>
              </w:rPr>
            </w:pPr>
          </w:p>
        </w:tc>
        <w:tc>
          <w:tcPr>
            <w:tcW w:w="3261" w:type="dxa"/>
            <w:gridSpan w:val="2"/>
            <w:shd w:val="clear" w:color="auto" w:fill="auto"/>
          </w:tcPr>
          <w:p w14:paraId="1B910F2B" w14:textId="77777777" w:rsidR="009F5099" w:rsidRPr="009F5099" w:rsidRDefault="009F5099" w:rsidP="009F5099">
            <w:pPr>
              <w:spacing w:after="0" w:line="240" w:lineRule="auto"/>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 xml:space="preserve">бюджет района </w:t>
            </w:r>
          </w:p>
        </w:tc>
        <w:tc>
          <w:tcPr>
            <w:tcW w:w="1842" w:type="dxa"/>
            <w:shd w:val="clear" w:color="auto" w:fill="auto"/>
          </w:tcPr>
          <w:p w14:paraId="26FF9B3F"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5 528,02278</w:t>
            </w:r>
          </w:p>
        </w:tc>
        <w:tc>
          <w:tcPr>
            <w:tcW w:w="1701" w:type="dxa"/>
            <w:shd w:val="clear" w:color="auto" w:fill="auto"/>
          </w:tcPr>
          <w:p w14:paraId="36F38353"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1 190,10000</w:t>
            </w:r>
          </w:p>
        </w:tc>
        <w:tc>
          <w:tcPr>
            <w:tcW w:w="1843" w:type="dxa"/>
            <w:gridSpan w:val="4"/>
            <w:shd w:val="clear" w:color="auto" w:fill="auto"/>
          </w:tcPr>
          <w:p w14:paraId="3701CCE9"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4 337,92278</w:t>
            </w:r>
          </w:p>
        </w:tc>
        <w:tc>
          <w:tcPr>
            <w:tcW w:w="1985" w:type="dxa"/>
            <w:gridSpan w:val="4"/>
            <w:shd w:val="clear" w:color="auto" w:fill="auto"/>
          </w:tcPr>
          <w:p w14:paraId="5B1EE49A"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984" w:type="dxa"/>
            <w:gridSpan w:val="4"/>
            <w:shd w:val="clear" w:color="auto" w:fill="auto"/>
          </w:tcPr>
          <w:p w14:paraId="4B34DF9B"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654" w:type="dxa"/>
            <w:shd w:val="clear" w:color="auto" w:fill="auto"/>
          </w:tcPr>
          <w:p w14:paraId="46731A38"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r>
      <w:tr w:rsidR="009F5099" w:rsidRPr="009F5099" w14:paraId="309A1CAD" w14:textId="77777777" w:rsidTr="009F5099">
        <w:tc>
          <w:tcPr>
            <w:tcW w:w="1701" w:type="dxa"/>
            <w:vMerge/>
            <w:shd w:val="clear" w:color="auto" w:fill="auto"/>
          </w:tcPr>
          <w:p w14:paraId="4AE9BD3A" w14:textId="77777777" w:rsidR="009F5099" w:rsidRPr="009F5099" w:rsidRDefault="009F5099" w:rsidP="009F5099">
            <w:pPr>
              <w:spacing w:after="0" w:line="240" w:lineRule="auto"/>
              <w:outlineLvl w:val="1"/>
              <w:rPr>
                <w:rFonts w:ascii="Times New Roman" w:eastAsia="Courier New" w:hAnsi="Times New Roman" w:cs="Times New Roman"/>
                <w:bCs/>
                <w:iCs/>
                <w:sz w:val="20"/>
                <w:szCs w:val="20"/>
                <w:lang w:eastAsia="ru-RU"/>
              </w:rPr>
            </w:pPr>
          </w:p>
        </w:tc>
        <w:tc>
          <w:tcPr>
            <w:tcW w:w="3261" w:type="dxa"/>
            <w:gridSpan w:val="2"/>
            <w:shd w:val="clear" w:color="auto" w:fill="auto"/>
          </w:tcPr>
          <w:p w14:paraId="040D37A9" w14:textId="77777777" w:rsidR="009F5099" w:rsidRPr="009F5099" w:rsidRDefault="009F5099" w:rsidP="009F5099">
            <w:pPr>
              <w:spacing w:after="0" w:line="240" w:lineRule="auto"/>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местный бюджет</w:t>
            </w:r>
          </w:p>
        </w:tc>
        <w:tc>
          <w:tcPr>
            <w:tcW w:w="1842" w:type="dxa"/>
            <w:shd w:val="clear" w:color="auto" w:fill="auto"/>
          </w:tcPr>
          <w:p w14:paraId="0A1CFCDB"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292 688,43143</w:t>
            </w:r>
          </w:p>
        </w:tc>
        <w:tc>
          <w:tcPr>
            <w:tcW w:w="1701" w:type="dxa"/>
            <w:shd w:val="clear" w:color="auto" w:fill="auto"/>
          </w:tcPr>
          <w:p w14:paraId="151D025A"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39 842,37651</w:t>
            </w:r>
          </w:p>
        </w:tc>
        <w:tc>
          <w:tcPr>
            <w:tcW w:w="1843" w:type="dxa"/>
            <w:gridSpan w:val="4"/>
            <w:shd w:val="clear" w:color="auto" w:fill="auto"/>
          </w:tcPr>
          <w:p w14:paraId="14EFF14B"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40 390,3638</w:t>
            </w:r>
          </w:p>
        </w:tc>
        <w:tc>
          <w:tcPr>
            <w:tcW w:w="1985" w:type="dxa"/>
            <w:gridSpan w:val="4"/>
            <w:shd w:val="clear" w:color="auto" w:fill="auto"/>
          </w:tcPr>
          <w:p w14:paraId="54087F5F"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35 759,53264</w:t>
            </w:r>
          </w:p>
        </w:tc>
        <w:tc>
          <w:tcPr>
            <w:tcW w:w="1984" w:type="dxa"/>
            <w:gridSpan w:val="4"/>
            <w:shd w:val="clear" w:color="auto" w:fill="auto"/>
          </w:tcPr>
          <w:p w14:paraId="650B3108"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35 339,23178</w:t>
            </w:r>
          </w:p>
        </w:tc>
        <w:tc>
          <w:tcPr>
            <w:tcW w:w="1654" w:type="dxa"/>
            <w:shd w:val="clear" w:color="auto" w:fill="auto"/>
          </w:tcPr>
          <w:p w14:paraId="7964F1B8"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141 356,92712</w:t>
            </w:r>
          </w:p>
        </w:tc>
      </w:tr>
      <w:tr w:rsidR="009F5099" w:rsidRPr="009F5099" w14:paraId="6501F4BC" w14:textId="77777777" w:rsidTr="009F5099">
        <w:tc>
          <w:tcPr>
            <w:tcW w:w="1701" w:type="dxa"/>
            <w:vMerge/>
            <w:shd w:val="clear" w:color="auto" w:fill="auto"/>
          </w:tcPr>
          <w:p w14:paraId="234AE401" w14:textId="77777777" w:rsidR="009F5099" w:rsidRPr="009F5099" w:rsidRDefault="009F5099" w:rsidP="009F5099">
            <w:pPr>
              <w:spacing w:after="0" w:line="240" w:lineRule="auto"/>
              <w:outlineLvl w:val="1"/>
              <w:rPr>
                <w:rFonts w:ascii="Times New Roman" w:eastAsia="Courier New" w:hAnsi="Times New Roman" w:cs="Times New Roman"/>
                <w:bCs/>
                <w:iCs/>
                <w:sz w:val="20"/>
                <w:szCs w:val="20"/>
                <w:lang w:eastAsia="ru-RU"/>
              </w:rPr>
            </w:pPr>
          </w:p>
        </w:tc>
        <w:tc>
          <w:tcPr>
            <w:tcW w:w="3261" w:type="dxa"/>
            <w:gridSpan w:val="2"/>
            <w:shd w:val="clear" w:color="auto" w:fill="auto"/>
          </w:tcPr>
          <w:p w14:paraId="0B19B4F6" w14:textId="77777777" w:rsidR="009F5099" w:rsidRPr="009F5099" w:rsidRDefault="009F5099" w:rsidP="009F5099">
            <w:pPr>
              <w:spacing w:after="0" w:line="240" w:lineRule="auto"/>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иные источники</w:t>
            </w:r>
          </w:p>
        </w:tc>
        <w:tc>
          <w:tcPr>
            <w:tcW w:w="1842" w:type="dxa"/>
            <w:shd w:val="clear" w:color="auto" w:fill="auto"/>
          </w:tcPr>
          <w:p w14:paraId="743FF67D"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0,00000</w:t>
            </w:r>
          </w:p>
        </w:tc>
        <w:tc>
          <w:tcPr>
            <w:tcW w:w="1701" w:type="dxa"/>
            <w:shd w:val="clear" w:color="auto" w:fill="auto"/>
          </w:tcPr>
          <w:p w14:paraId="54E0114B"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843" w:type="dxa"/>
            <w:gridSpan w:val="4"/>
            <w:shd w:val="clear" w:color="auto" w:fill="auto"/>
          </w:tcPr>
          <w:p w14:paraId="33045C10"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985" w:type="dxa"/>
            <w:gridSpan w:val="4"/>
            <w:shd w:val="clear" w:color="auto" w:fill="auto"/>
          </w:tcPr>
          <w:p w14:paraId="494CA848"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984" w:type="dxa"/>
            <w:gridSpan w:val="4"/>
            <w:shd w:val="clear" w:color="auto" w:fill="auto"/>
          </w:tcPr>
          <w:p w14:paraId="1CE09D29"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654" w:type="dxa"/>
            <w:shd w:val="clear" w:color="auto" w:fill="auto"/>
          </w:tcPr>
          <w:p w14:paraId="6FFA00EA"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r>
    </w:tbl>
    <w:p w14:paraId="1716C783" w14:textId="77777777" w:rsidR="009F5099" w:rsidRPr="009F5099" w:rsidRDefault="009F5099" w:rsidP="009F5099">
      <w:pPr>
        <w:spacing w:after="0" w:line="240" w:lineRule="auto"/>
        <w:jc w:val="center"/>
        <w:rPr>
          <w:b/>
          <w:sz w:val="20"/>
          <w:szCs w:val="20"/>
          <w:lang w:eastAsia="ru-RU"/>
        </w:rPr>
        <w:sectPr w:rsidR="009F5099" w:rsidRPr="009F5099" w:rsidSect="009F5099">
          <w:headerReference w:type="default" r:id="rId11"/>
          <w:footerReference w:type="default" r:id="rId12"/>
          <w:pgSz w:w="16838" w:h="11906" w:orient="landscape" w:code="9"/>
          <w:pgMar w:top="1701" w:right="1134" w:bottom="567" w:left="1134" w:header="11" w:footer="720" w:gutter="0"/>
          <w:cols w:space="720"/>
          <w:titlePg/>
          <w:docGrid w:linePitch="326"/>
        </w:sectPr>
      </w:pPr>
    </w:p>
    <w:p w14:paraId="5FF09FB0" w14:textId="77777777" w:rsidR="009F5099" w:rsidRPr="009F5099" w:rsidRDefault="009F5099" w:rsidP="009F5099">
      <w:pPr>
        <w:spacing w:after="0" w:line="240" w:lineRule="auto"/>
        <w:rPr>
          <w:rFonts w:ascii="Times New Roman" w:hAnsi="Times New Roman" w:cs="Times New Roman"/>
          <w:vanish/>
          <w:sz w:val="20"/>
          <w:szCs w:val="20"/>
          <w:lang w:eastAsia="ru-RU"/>
        </w:rPr>
      </w:pPr>
    </w:p>
    <w:p w14:paraId="2D2B1E7F" w14:textId="77777777" w:rsidR="009F5099" w:rsidRPr="009F5099" w:rsidRDefault="009F5099" w:rsidP="009F5099">
      <w:pPr>
        <w:spacing w:after="0" w:line="240" w:lineRule="auto"/>
        <w:jc w:val="both"/>
        <w:rPr>
          <w:rFonts w:ascii="Times New Roman" w:hAnsi="Times New Roman" w:cs="Times New Roman"/>
          <w:color w:val="FF0000"/>
          <w:sz w:val="20"/>
          <w:szCs w:val="20"/>
          <w:lang w:eastAsia="ru-RU"/>
        </w:rPr>
      </w:pPr>
    </w:p>
    <w:p w14:paraId="6A3DB5C4" w14:textId="77777777" w:rsidR="009F5099" w:rsidRPr="009F5099" w:rsidRDefault="009F5099" w:rsidP="009F5099">
      <w:pPr>
        <w:autoSpaceDE w:val="0"/>
        <w:autoSpaceDN w:val="0"/>
        <w:adjustRightInd w:val="0"/>
        <w:spacing w:after="0" w:line="240" w:lineRule="auto"/>
        <w:ind w:left="12333" w:firstLine="708"/>
        <w:rPr>
          <w:rFonts w:ascii="Times New Roman" w:eastAsia="Courier New" w:hAnsi="Times New Roman" w:cs="Times New Roman"/>
          <w:bCs/>
          <w:iCs/>
          <w:sz w:val="20"/>
          <w:szCs w:val="20"/>
          <w:lang w:eastAsia="ru-RU"/>
        </w:rPr>
      </w:pPr>
      <w:r w:rsidRPr="009F5099">
        <w:rPr>
          <w:rFonts w:ascii="Times New Roman" w:eastAsia="Courier New" w:hAnsi="Times New Roman" w:cs="Times New Roman"/>
          <w:bCs/>
          <w:iCs/>
          <w:sz w:val="20"/>
          <w:szCs w:val="20"/>
          <w:lang w:eastAsia="ru-RU"/>
        </w:rPr>
        <w:t>Таблица 2</w:t>
      </w:r>
    </w:p>
    <w:p w14:paraId="5C7312EB" w14:textId="77777777" w:rsidR="009F5099" w:rsidRPr="009F5099" w:rsidRDefault="009F5099" w:rsidP="009F5099">
      <w:pPr>
        <w:spacing w:after="0" w:line="240" w:lineRule="auto"/>
        <w:jc w:val="center"/>
        <w:outlineLvl w:val="1"/>
        <w:rPr>
          <w:rFonts w:ascii="Times New Roman" w:hAnsi="Times New Roman" w:cs="Times New Roman"/>
          <w:b/>
          <w:bCs/>
          <w:iCs/>
          <w:sz w:val="20"/>
          <w:szCs w:val="20"/>
          <w:lang w:eastAsia="x-none"/>
        </w:rPr>
      </w:pPr>
    </w:p>
    <w:p w14:paraId="45A99EBB" w14:textId="77777777" w:rsidR="009F5099" w:rsidRPr="009F5099" w:rsidRDefault="009F5099" w:rsidP="009F5099">
      <w:pPr>
        <w:spacing w:after="0" w:line="240" w:lineRule="auto"/>
        <w:jc w:val="center"/>
        <w:outlineLvl w:val="1"/>
        <w:rPr>
          <w:rFonts w:ascii="Times New Roman" w:hAnsi="Times New Roman" w:cs="Times New Roman"/>
          <w:b/>
          <w:bCs/>
          <w:iCs/>
          <w:sz w:val="20"/>
          <w:szCs w:val="20"/>
          <w:lang w:eastAsia="x-none"/>
        </w:rPr>
      </w:pPr>
      <w:r w:rsidRPr="009F5099">
        <w:rPr>
          <w:rFonts w:ascii="Times New Roman" w:hAnsi="Times New Roman" w:cs="Times New Roman"/>
          <w:b/>
          <w:bCs/>
          <w:iCs/>
          <w:sz w:val="20"/>
          <w:szCs w:val="20"/>
          <w:lang w:val="x-none" w:eastAsia="x-none"/>
        </w:rPr>
        <w:t>РАСПРЕДЕЛЕНИЕ</w:t>
      </w:r>
    </w:p>
    <w:p w14:paraId="173B5237" w14:textId="77777777" w:rsidR="009F5099" w:rsidRPr="009F5099" w:rsidRDefault="009F5099" w:rsidP="009F5099">
      <w:pPr>
        <w:spacing w:after="0" w:line="240" w:lineRule="auto"/>
        <w:jc w:val="center"/>
        <w:outlineLvl w:val="1"/>
        <w:rPr>
          <w:rFonts w:ascii="Times New Roman" w:hAnsi="Times New Roman" w:cs="Times New Roman"/>
          <w:b/>
          <w:bCs/>
          <w:iCs/>
          <w:sz w:val="20"/>
          <w:szCs w:val="20"/>
          <w:lang w:eastAsia="x-none"/>
        </w:rPr>
      </w:pPr>
      <w:r w:rsidRPr="009F5099">
        <w:rPr>
          <w:rFonts w:ascii="Times New Roman" w:hAnsi="Times New Roman" w:cs="Times New Roman"/>
          <w:b/>
          <w:bCs/>
          <w:iCs/>
          <w:sz w:val="20"/>
          <w:szCs w:val="20"/>
          <w:lang w:val="x-none" w:eastAsia="x-none"/>
        </w:rPr>
        <w:t xml:space="preserve"> финансовых ресурсов муниципальной программы</w:t>
      </w:r>
    </w:p>
    <w:tbl>
      <w:tblPr>
        <w:tblW w:w="16683" w:type="dxa"/>
        <w:tblInd w:w="-459" w:type="dxa"/>
        <w:tblLayout w:type="fixed"/>
        <w:tblLook w:val="04A0" w:firstRow="1" w:lastRow="0" w:firstColumn="1" w:lastColumn="0" w:noHBand="0" w:noVBand="1"/>
      </w:tblPr>
      <w:tblGrid>
        <w:gridCol w:w="417"/>
        <w:gridCol w:w="1851"/>
        <w:gridCol w:w="2127"/>
        <w:gridCol w:w="2693"/>
        <w:gridCol w:w="1559"/>
        <w:gridCol w:w="1418"/>
        <w:gridCol w:w="1417"/>
        <w:gridCol w:w="1418"/>
        <w:gridCol w:w="1417"/>
        <w:gridCol w:w="1418"/>
        <w:gridCol w:w="948"/>
      </w:tblGrid>
      <w:tr w:rsidR="009F5099" w:rsidRPr="009F5099" w14:paraId="05E5FFA2" w14:textId="77777777" w:rsidTr="009F5099">
        <w:trPr>
          <w:trHeight w:val="257"/>
        </w:trPr>
        <w:tc>
          <w:tcPr>
            <w:tcW w:w="417" w:type="dxa"/>
            <w:vMerge w:val="restart"/>
            <w:tcBorders>
              <w:top w:val="single" w:sz="4" w:space="0" w:color="auto"/>
              <w:left w:val="single" w:sz="4" w:space="0" w:color="auto"/>
              <w:bottom w:val="single" w:sz="4" w:space="0" w:color="auto"/>
              <w:right w:val="single" w:sz="4" w:space="0" w:color="auto"/>
            </w:tcBorders>
            <w:shd w:val="clear" w:color="000000" w:fill="FFFFFF"/>
          </w:tcPr>
          <w:p w14:paraId="59CDB922" w14:textId="77777777" w:rsidR="009F5099" w:rsidRPr="009F5099" w:rsidRDefault="009F5099" w:rsidP="009F5099">
            <w:pPr>
              <w:spacing w:after="0" w:line="240" w:lineRule="auto"/>
              <w:jc w:val="center"/>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w:t>
            </w:r>
          </w:p>
          <w:p w14:paraId="44442D2F" w14:textId="77777777" w:rsidR="009F5099" w:rsidRPr="009F5099" w:rsidRDefault="009F5099" w:rsidP="009F5099">
            <w:pPr>
              <w:spacing w:after="0" w:line="240" w:lineRule="auto"/>
              <w:jc w:val="center"/>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Ос</w:t>
            </w:r>
          </w:p>
          <w:p w14:paraId="06864A21" w14:textId="77777777" w:rsidR="009F5099" w:rsidRPr="009F5099" w:rsidRDefault="009F5099" w:rsidP="009F5099">
            <w:pPr>
              <w:spacing w:after="0" w:line="240" w:lineRule="auto"/>
              <w:jc w:val="center"/>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н.</w:t>
            </w:r>
          </w:p>
          <w:p w14:paraId="68D69699" w14:textId="77777777" w:rsidR="009F5099" w:rsidRPr="009F5099" w:rsidRDefault="009F5099" w:rsidP="009F5099">
            <w:pPr>
              <w:spacing w:after="0" w:line="240" w:lineRule="auto"/>
              <w:jc w:val="center"/>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о ме</w:t>
            </w:r>
          </w:p>
          <w:p w14:paraId="0B5C57C8" w14:textId="77777777" w:rsidR="009F5099" w:rsidRPr="009F5099" w:rsidRDefault="009F5099" w:rsidP="009F5099">
            <w:pPr>
              <w:spacing w:after="0" w:line="240" w:lineRule="auto"/>
              <w:jc w:val="center"/>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роприя</w:t>
            </w:r>
          </w:p>
          <w:p w14:paraId="70A05238" w14:textId="77777777" w:rsidR="009F5099" w:rsidRPr="009F5099" w:rsidRDefault="009F5099" w:rsidP="009F5099">
            <w:pPr>
              <w:spacing w:after="0" w:line="240" w:lineRule="auto"/>
              <w:jc w:val="center"/>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тия</w:t>
            </w:r>
          </w:p>
        </w:tc>
        <w:tc>
          <w:tcPr>
            <w:tcW w:w="1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17F21E2" w14:textId="77777777" w:rsidR="009F5099" w:rsidRPr="009F5099" w:rsidRDefault="009F5099" w:rsidP="009F5099">
            <w:pPr>
              <w:spacing w:after="0" w:line="240" w:lineRule="auto"/>
              <w:jc w:val="center"/>
              <w:rPr>
                <w:rFonts w:ascii="Times New Roman" w:hAnsi="Times New Roman" w:cs="Times New Roman"/>
                <w:b/>
                <w:color w:val="000000"/>
                <w:sz w:val="20"/>
                <w:szCs w:val="20"/>
                <w:lang w:eastAsia="ru-RU"/>
              </w:rPr>
            </w:pPr>
            <w:r w:rsidRPr="009F5099">
              <w:rPr>
                <w:rFonts w:ascii="Times New Roman" w:hAnsi="Times New Roman" w:cs="Times New Roman"/>
                <w:b/>
                <w:sz w:val="20"/>
                <w:szCs w:val="20"/>
                <w:lang w:eastAsia="ru-RU"/>
              </w:rPr>
              <w:t>Основное мероприятие муниципальной программы</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543B88A" w14:textId="77777777" w:rsidR="009F5099" w:rsidRPr="009F5099" w:rsidRDefault="009F5099" w:rsidP="009F5099">
            <w:pPr>
              <w:spacing w:after="0" w:line="240" w:lineRule="auto"/>
              <w:jc w:val="center"/>
              <w:rPr>
                <w:rFonts w:ascii="Times New Roman" w:hAnsi="Times New Roman" w:cs="Times New Roman"/>
                <w:b/>
                <w:color w:val="000000"/>
                <w:sz w:val="20"/>
                <w:szCs w:val="20"/>
                <w:lang w:eastAsia="ru-RU"/>
              </w:rPr>
            </w:pPr>
            <w:r w:rsidRPr="009F5099">
              <w:rPr>
                <w:rFonts w:ascii="Times New Roman" w:hAnsi="Times New Roman" w:cs="Times New Roman"/>
                <w:b/>
                <w:color w:val="000000"/>
                <w:sz w:val="20"/>
                <w:szCs w:val="20"/>
                <w:lang w:eastAsia="ru-RU"/>
              </w:rPr>
              <w:t>Ответственный исполнитель/</w:t>
            </w:r>
          </w:p>
          <w:p w14:paraId="620B4D03" w14:textId="77777777" w:rsidR="009F5099" w:rsidRPr="009F5099" w:rsidRDefault="009F5099" w:rsidP="009F5099">
            <w:pPr>
              <w:spacing w:after="0" w:line="240" w:lineRule="auto"/>
              <w:jc w:val="center"/>
              <w:rPr>
                <w:rFonts w:ascii="Times New Roman" w:hAnsi="Times New Roman" w:cs="Times New Roman"/>
                <w:b/>
                <w:color w:val="000000"/>
                <w:sz w:val="20"/>
                <w:szCs w:val="20"/>
                <w:lang w:eastAsia="ru-RU"/>
              </w:rPr>
            </w:pPr>
            <w:r w:rsidRPr="009F5099">
              <w:rPr>
                <w:rFonts w:ascii="Times New Roman" w:hAnsi="Times New Roman" w:cs="Times New Roman"/>
                <w:b/>
                <w:color w:val="000000"/>
                <w:sz w:val="20"/>
                <w:szCs w:val="20"/>
                <w:lang w:eastAsia="ru-RU"/>
              </w:rPr>
              <w:t xml:space="preserve">соисполнитель </w:t>
            </w:r>
          </w:p>
        </w:tc>
        <w:tc>
          <w:tcPr>
            <w:tcW w:w="2693" w:type="dxa"/>
            <w:vMerge w:val="restart"/>
            <w:tcBorders>
              <w:top w:val="single" w:sz="4" w:space="0" w:color="auto"/>
              <w:left w:val="single" w:sz="4" w:space="0" w:color="auto"/>
              <w:right w:val="single" w:sz="4" w:space="0" w:color="000000"/>
            </w:tcBorders>
            <w:shd w:val="clear" w:color="000000" w:fill="FFFFFF"/>
            <w:vAlign w:val="center"/>
          </w:tcPr>
          <w:p w14:paraId="669665D9" w14:textId="77777777" w:rsidR="009F5099" w:rsidRPr="009F5099" w:rsidRDefault="009F5099" w:rsidP="009F5099">
            <w:pPr>
              <w:spacing w:after="0" w:line="240" w:lineRule="auto"/>
              <w:jc w:val="center"/>
              <w:rPr>
                <w:rFonts w:ascii="Times New Roman" w:hAnsi="Times New Roman" w:cs="Times New Roman"/>
                <w:b/>
                <w:color w:val="000000"/>
                <w:sz w:val="20"/>
                <w:szCs w:val="20"/>
                <w:lang w:eastAsia="ru-RU"/>
              </w:rPr>
            </w:pPr>
            <w:r w:rsidRPr="009F5099">
              <w:rPr>
                <w:rFonts w:ascii="Times New Roman" w:hAnsi="Times New Roman" w:cs="Times New Roman"/>
                <w:b/>
                <w:color w:val="000000"/>
                <w:sz w:val="20"/>
                <w:szCs w:val="20"/>
                <w:lang w:eastAsia="ru-RU"/>
              </w:rPr>
              <w:t xml:space="preserve">Источники </w:t>
            </w:r>
          </w:p>
          <w:p w14:paraId="32CE160B" w14:textId="77777777" w:rsidR="009F5099" w:rsidRPr="009F5099" w:rsidRDefault="009F5099" w:rsidP="009F5099">
            <w:pPr>
              <w:spacing w:after="0" w:line="240" w:lineRule="auto"/>
              <w:jc w:val="center"/>
              <w:rPr>
                <w:rFonts w:ascii="Times New Roman" w:hAnsi="Times New Roman" w:cs="Times New Roman"/>
                <w:b/>
                <w:color w:val="000000"/>
                <w:sz w:val="20"/>
                <w:szCs w:val="20"/>
                <w:lang w:eastAsia="ru-RU"/>
              </w:rPr>
            </w:pPr>
            <w:r w:rsidRPr="009F5099">
              <w:rPr>
                <w:rFonts w:ascii="Times New Roman" w:hAnsi="Times New Roman" w:cs="Times New Roman"/>
                <w:b/>
                <w:color w:val="000000"/>
                <w:sz w:val="20"/>
                <w:szCs w:val="20"/>
                <w:lang w:eastAsia="ru-RU"/>
              </w:rPr>
              <w:t>финансирования</w:t>
            </w:r>
          </w:p>
        </w:tc>
        <w:tc>
          <w:tcPr>
            <w:tcW w:w="9595" w:type="dxa"/>
            <w:gridSpan w:val="7"/>
            <w:tcBorders>
              <w:top w:val="single" w:sz="4" w:space="0" w:color="auto"/>
              <w:left w:val="single" w:sz="4" w:space="0" w:color="000000"/>
              <w:bottom w:val="nil"/>
              <w:right w:val="single" w:sz="4" w:space="0" w:color="000000"/>
            </w:tcBorders>
            <w:shd w:val="clear" w:color="000000" w:fill="FFFFFF"/>
            <w:vAlign w:val="center"/>
          </w:tcPr>
          <w:p w14:paraId="2730602A" w14:textId="77777777" w:rsidR="009F5099" w:rsidRPr="009F5099" w:rsidRDefault="009F5099" w:rsidP="009F5099">
            <w:pPr>
              <w:spacing w:after="0" w:line="240" w:lineRule="auto"/>
              <w:jc w:val="center"/>
              <w:rPr>
                <w:rFonts w:ascii="Times New Roman" w:hAnsi="Times New Roman" w:cs="Times New Roman"/>
                <w:b/>
                <w:color w:val="000000"/>
                <w:sz w:val="20"/>
                <w:szCs w:val="20"/>
                <w:lang w:eastAsia="ru-RU"/>
              </w:rPr>
            </w:pPr>
            <w:r w:rsidRPr="009F5099">
              <w:rPr>
                <w:rFonts w:ascii="Times New Roman" w:hAnsi="Times New Roman" w:cs="Times New Roman"/>
                <w:b/>
                <w:color w:val="000000"/>
                <w:sz w:val="20"/>
                <w:szCs w:val="20"/>
                <w:lang w:eastAsia="ru-RU"/>
              </w:rPr>
              <w:t>Финансовые затраты на реализацию  (тыс. рублей)</w:t>
            </w:r>
          </w:p>
        </w:tc>
      </w:tr>
      <w:tr w:rsidR="009F5099" w:rsidRPr="009F5099" w14:paraId="77690011" w14:textId="77777777" w:rsidTr="009F5099">
        <w:trPr>
          <w:gridAfter w:val="1"/>
          <w:wAfter w:w="948" w:type="dxa"/>
          <w:trHeight w:val="275"/>
        </w:trPr>
        <w:tc>
          <w:tcPr>
            <w:tcW w:w="417" w:type="dxa"/>
            <w:vMerge/>
            <w:tcBorders>
              <w:top w:val="single" w:sz="4" w:space="0" w:color="auto"/>
              <w:left w:val="single" w:sz="4" w:space="0" w:color="auto"/>
              <w:bottom w:val="single" w:sz="4" w:space="0" w:color="auto"/>
              <w:right w:val="single" w:sz="4" w:space="0" w:color="auto"/>
            </w:tcBorders>
            <w:vAlign w:val="center"/>
          </w:tcPr>
          <w:p w14:paraId="638C8B31" w14:textId="77777777" w:rsidR="009F5099" w:rsidRPr="009F5099" w:rsidRDefault="009F5099" w:rsidP="009F5099">
            <w:pPr>
              <w:spacing w:after="0" w:line="240" w:lineRule="auto"/>
              <w:rPr>
                <w:rFonts w:ascii="Times New Roman" w:hAnsi="Times New Roman" w:cs="Times New Roman"/>
                <w:b/>
                <w:color w:val="000000"/>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21C4D07D" w14:textId="77777777" w:rsidR="009F5099" w:rsidRPr="009F5099" w:rsidRDefault="009F5099" w:rsidP="009F5099">
            <w:pPr>
              <w:spacing w:after="0" w:line="240" w:lineRule="auto"/>
              <w:rPr>
                <w:rFonts w:ascii="Times New Roman" w:hAnsi="Times New Roman" w:cs="Times New Roman"/>
                <w:b/>
                <w:color w:val="000000"/>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167EFE4A" w14:textId="77777777" w:rsidR="009F5099" w:rsidRPr="009F5099" w:rsidRDefault="009F5099" w:rsidP="009F5099">
            <w:pPr>
              <w:spacing w:after="0" w:line="240" w:lineRule="auto"/>
              <w:rPr>
                <w:rFonts w:ascii="Times New Roman" w:hAnsi="Times New Roman" w:cs="Times New Roman"/>
                <w:b/>
                <w:color w:val="000000"/>
                <w:sz w:val="20"/>
                <w:szCs w:val="20"/>
                <w:lang w:eastAsia="ru-RU"/>
              </w:rPr>
            </w:pPr>
          </w:p>
        </w:tc>
        <w:tc>
          <w:tcPr>
            <w:tcW w:w="2693" w:type="dxa"/>
            <w:vMerge/>
            <w:tcBorders>
              <w:left w:val="single" w:sz="4" w:space="0" w:color="auto"/>
              <w:right w:val="single" w:sz="4" w:space="0" w:color="000000"/>
            </w:tcBorders>
            <w:vAlign w:val="center"/>
          </w:tcPr>
          <w:p w14:paraId="20EE1D2C" w14:textId="77777777" w:rsidR="009F5099" w:rsidRPr="009F5099" w:rsidRDefault="009F5099" w:rsidP="009F5099">
            <w:pPr>
              <w:spacing w:after="0" w:line="240" w:lineRule="auto"/>
              <w:jc w:val="center"/>
              <w:rPr>
                <w:rFonts w:ascii="Times New Roman" w:hAnsi="Times New Roman" w:cs="Times New Roman"/>
                <w:b/>
                <w:color w:val="000000"/>
                <w:sz w:val="20"/>
                <w:szCs w:val="20"/>
                <w:lang w:eastAsia="ru-RU"/>
              </w:rPr>
            </w:pPr>
          </w:p>
        </w:tc>
        <w:tc>
          <w:tcPr>
            <w:tcW w:w="1559" w:type="dxa"/>
            <w:vMerge w:val="restart"/>
            <w:tcBorders>
              <w:top w:val="single" w:sz="4" w:space="0" w:color="auto"/>
              <w:left w:val="single" w:sz="4" w:space="0" w:color="000000"/>
              <w:right w:val="single" w:sz="4" w:space="0" w:color="000000"/>
            </w:tcBorders>
            <w:shd w:val="clear" w:color="000000" w:fill="FFFFFF"/>
            <w:vAlign w:val="center"/>
          </w:tcPr>
          <w:p w14:paraId="69E1F4FA" w14:textId="77777777" w:rsidR="009F5099" w:rsidRPr="009F5099" w:rsidRDefault="009F5099" w:rsidP="009F5099">
            <w:pPr>
              <w:spacing w:after="0" w:line="240" w:lineRule="auto"/>
              <w:jc w:val="center"/>
              <w:rPr>
                <w:rFonts w:ascii="Times New Roman" w:hAnsi="Times New Roman" w:cs="Times New Roman"/>
                <w:b/>
                <w:color w:val="000000"/>
                <w:sz w:val="20"/>
                <w:szCs w:val="20"/>
                <w:lang w:eastAsia="ru-RU"/>
              </w:rPr>
            </w:pPr>
            <w:r w:rsidRPr="009F5099">
              <w:rPr>
                <w:rFonts w:ascii="Times New Roman" w:hAnsi="Times New Roman" w:cs="Times New Roman"/>
                <w:b/>
                <w:color w:val="000000"/>
                <w:sz w:val="20"/>
                <w:szCs w:val="20"/>
                <w:lang w:eastAsia="ru-RU"/>
              </w:rPr>
              <w:t>всего</w:t>
            </w:r>
          </w:p>
        </w:tc>
        <w:tc>
          <w:tcPr>
            <w:tcW w:w="7088" w:type="dxa"/>
            <w:gridSpan w:val="5"/>
            <w:tcBorders>
              <w:top w:val="single" w:sz="4" w:space="0" w:color="auto"/>
              <w:left w:val="nil"/>
              <w:bottom w:val="single" w:sz="4" w:space="0" w:color="auto"/>
              <w:right w:val="single" w:sz="4" w:space="0" w:color="000000"/>
            </w:tcBorders>
            <w:shd w:val="clear" w:color="000000" w:fill="FFFFFF"/>
            <w:vAlign w:val="center"/>
          </w:tcPr>
          <w:p w14:paraId="1C800C6A" w14:textId="77777777" w:rsidR="009F5099" w:rsidRPr="009F5099" w:rsidRDefault="009F5099" w:rsidP="009F5099">
            <w:pPr>
              <w:spacing w:after="0" w:line="240" w:lineRule="auto"/>
              <w:jc w:val="center"/>
              <w:rPr>
                <w:rFonts w:ascii="Times New Roman" w:hAnsi="Times New Roman" w:cs="Times New Roman"/>
                <w:b/>
                <w:color w:val="000000"/>
                <w:sz w:val="20"/>
                <w:szCs w:val="20"/>
                <w:lang w:eastAsia="ru-RU"/>
              </w:rPr>
            </w:pPr>
            <w:r w:rsidRPr="009F5099">
              <w:rPr>
                <w:rFonts w:ascii="Times New Roman" w:hAnsi="Times New Roman" w:cs="Times New Roman"/>
                <w:b/>
                <w:color w:val="000000"/>
                <w:sz w:val="20"/>
                <w:szCs w:val="20"/>
                <w:lang w:eastAsia="ru-RU"/>
              </w:rPr>
              <w:t>в том числе</w:t>
            </w:r>
          </w:p>
        </w:tc>
      </w:tr>
      <w:tr w:rsidR="009F5099" w:rsidRPr="009F5099" w14:paraId="2022115F" w14:textId="77777777" w:rsidTr="009F5099">
        <w:trPr>
          <w:gridAfter w:val="1"/>
          <w:wAfter w:w="948" w:type="dxa"/>
          <w:trHeight w:val="3043"/>
        </w:trPr>
        <w:tc>
          <w:tcPr>
            <w:tcW w:w="417" w:type="dxa"/>
            <w:vMerge/>
            <w:tcBorders>
              <w:top w:val="single" w:sz="4" w:space="0" w:color="auto"/>
              <w:left w:val="single" w:sz="4" w:space="0" w:color="auto"/>
              <w:bottom w:val="single" w:sz="4" w:space="0" w:color="auto"/>
              <w:right w:val="single" w:sz="4" w:space="0" w:color="auto"/>
            </w:tcBorders>
            <w:vAlign w:val="center"/>
          </w:tcPr>
          <w:p w14:paraId="123489E9" w14:textId="77777777" w:rsidR="009F5099" w:rsidRPr="009F5099" w:rsidRDefault="009F5099" w:rsidP="009F5099">
            <w:pPr>
              <w:spacing w:after="0" w:line="240" w:lineRule="auto"/>
              <w:rPr>
                <w:rFonts w:ascii="Times New Roman" w:hAnsi="Times New Roman" w:cs="Times New Roman"/>
                <w:b/>
                <w:color w:val="000000"/>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049B5B55" w14:textId="77777777" w:rsidR="009F5099" w:rsidRPr="009F5099" w:rsidRDefault="009F5099" w:rsidP="009F5099">
            <w:pPr>
              <w:spacing w:after="0" w:line="240" w:lineRule="auto"/>
              <w:rPr>
                <w:rFonts w:ascii="Times New Roman" w:hAnsi="Times New Roman" w:cs="Times New Roman"/>
                <w:b/>
                <w:color w:val="000000"/>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570B7B62" w14:textId="77777777" w:rsidR="009F5099" w:rsidRPr="009F5099" w:rsidRDefault="009F5099" w:rsidP="009F5099">
            <w:pPr>
              <w:spacing w:after="0" w:line="240" w:lineRule="auto"/>
              <w:rPr>
                <w:rFonts w:ascii="Times New Roman" w:hAnsi="Times New Roman" w:cs="Times New Roman"/>
                <w:b/>
                <w:color w:val="000000"/>
                <w:sz w:val="20"/>
                <w:szCs w:val="20"/>
                <w:lang w:eastAsia="ru-RU"/>
              </w:rPr>
            </w:pPr>
          </w:p>
        </w:tc>
        <w:tc>
          <w:tcPr>
            <w:tcW w:w="2693" w:type="dxa"/>
            <w:vMerge/>
            <w:tcBorders>
              <w:left w:val="single" w:sz="4" w:space="0" w:color="auto"/>
              <w:bottom w:val="single" w:sz="4" w:space="0" w:color="auto"/>
              <w:right w:val="single" w:sz="4" w:space="0" w:color="000000"/>
            </w:tcBorders>
            <w:vAlign w:val="center"/>
          </w:tcPr>
          <w:p w14:paraId="6E893E95" w14:textId="77777777" w:rsidR="009F5099" w:rsidRPr="009F5099" w:rsidRDefault="009F5099" w:rsidP="009F5099">
            <w:pPr>
              <w:spacing w:after="0" w:line="240" w:lineRule="auto"/>
              <w:jc w:val="center"/>
              <w:rPr>
                <w:rFonts w:ascii="Times New Roman" w:hAnsi="Times New Roman" w:cs="Times New Roman"/>
                <w:b/>
                <w:color w:val="000000"/>
                <w:sz w:val="20"/>
                <w:szCs w:val="20"/>
                <w:lang w:eastAsia="ru-RU"/>
              </w:rPr>
            </w:pPr>
          </w:p>
        </w:tc>
        <w:tc>
          <w:tcPr>
            <w:tcW w:w="1559" w:type="dxa"/>
            <w:vMerge/>
            <w:tcBorders>
              <w:left w:val="single" w:sz="4" w:space="0" w:color="000000"/>
              <w:bottom w:val="single" w:sz="4" w:space="0" w:color="auto"/>
              <w:right w:val="single" w:sz="4" w:space="0" w:color="000000"/>
            </w:tcBorders>
            <w:shd w:val="clear" w:color="000000" w:fill="FFFFFF"/>
            <w:vAlign w:val="center"/>
          </w:tcPr>
          <w:p w14:paraId="2232CE1F" w14:textId="77777777" w:rsidR="009F5099" w:rsidRPr="009F5099" w:rsidRDefault="009F5099" w:rsidP="009F5099">
            <w:pPr>
              <w:spacing w:after="0" w:line="240" w:lineRule="auto"/>
              <w:jc w:val="center"/>
              <w:rPr>
                <w:rFonts w:ascii="Times New Roman" w:hAnsi="Times New Roman" w:cs="Times New Roman"/>
                <w:b/>
                <w:color w:val="000000"/>
                <w:sz w:val="20"/>
                <w:szCs w:val="20"/>
                <w:lang w:eastAsia="ru-RU"/>
              </w:rPr>
            </w:pPr>
          </w:p>
        </w:tc>
        <w:tc>
          <w:tcPr>
            <w:tcW w:w="1418" w:type="dxa"/>
            <w:tcBorders>
              <w:top w:val="nil"/>
              <w:left w:val="single" w:sz="4" w:space="0" w:color="000000"/>
              <w:bottom w:val="single" w:sz="4" w:space="0" w:color="auto"/>
              <w:right w:val="single" w:sz="4" w:space="0" w:color="auto"/>
            </w:tcBorders>
            <w:shd w:val="clear" w:color="000000" w:fill="FFFFFF"/>
            <w:vAlign w:val="center"/>
          </w:tcPr>
          <w:p w14:paraId="121A35A2" w14:textId="77777777" w:rsidR="009F5099" w:rsidRPr="009F5099" w:rsidRDefault="009F5099" w:rsidP="009F5099">
            <w:pPr>
              <w:spacing w:after="0" w:line="240" w:lineRule="auto"/>
              <w:jc w:val="center"/>
              <w:rPr>
                <w:rFonts w:ascii="Times New Roman" w:hAnsi="Times New Roman" w:cs="Times New Roman"/>
                <w:b/>
                <w:color w:val="000000"/>
                <w:sz w:val="20"/>
                <w:szCs w:val="20"/>
                <w:lang w:eastAsia="ru-RU"/>
              </w:rPr>
            </w:pPr>
            <w:r w:rsidRPr="009F5099">
              <w:rPr>
                <w:rFonts w:ascii="Times New Roman" w:hAnsi="Times New Roman" w:cs="Times New Roman"/>
                <w:b/>
                <w:color w:val="000000"/>
                <w:sz w:val="20"/>
                <w:szCs w:val="20"/>
                <w:lang w:eastAsia="ru-RU"/>
              </w:rPr>
              <w:t>2023 г.</w:t>
            </w:r>
          </w:p>
        </w:tc>
        <w:tc>
          <w:tcPr>
            <w:tcW w:w="1417" w:type="dxa"/>
            <w:tcBorders>
              <w:top w:val="nil"/>
              <w:left w:val="nil"/>
              <w:bottom w:val="single" w:sz="4" w:space="0" w:color="auto"/>
              <w:right w:val="single" w:sz="4" w:space="0" w:color="auto"/>
            </w:tcBorders>
            <w:shd w:val="clear" w:color="auto" w:fill="auto"/>
            <w:vAlign w:val="center"/>
          </w:tcPr>
          <w:p w14:paraId="12884E70" w14:textId="77777777" w:rsidR="009F5099" w:rsidRPr="009F5099" w:rsidRDefault="009F5099" w:rsidP="009F5099">
            <w:pPr>
              <w:spacing w:after="0" w:line="240" w:lineRule="auto"/>
              <w:jc w:val="center"/>
              <w:rPr>
                <w:rFonts w:ascii="Times New Roman" w:hAnsi="Times New Roman" w:cs="Times New Roman"/>
                <w:b/>
                <w:color w:val="000000"/>
                <w:sz w:val="20"/>
                <w:szCs w:val="20"/>
                <w:lang w:eastAsia="ru-RU"/>
              </w:rPr>
            </w:pPr>
            <w:r w:rsidRPr="009F5099">
              <w:rPr>
                <w:rFonts w:ascii="Times New Roman" w:hAnsi="Times New Roman" w:cs="Times New Roman"/>
                <w:b/>
                <w:color w:val="000000"/>
                <w:sz w:val="20"/>
                <w:szCs w:val="20"/>
                <w:lang w:eastAsia="ru-RU"/>
              </w:rPr>
              <w:t>2024 г.</w:t>
            </w:r>
          </w:p>
        </w:tc>
        <w:tc>
          <w:tcPr>
            <w:tcW w:w="1418" w:type="dxa"/>
            <w:tcBorders>
              <w:top w:val="nil"/>
              <w:left w:val="nil"/>
              <w:bottom w:val="single" w:sz="4" w:space="0" w:color="auto"/>
              <w:right w:val="single" w:sz="4" w:space="0" w:color="auto"/>
            </w:tcBorders>
            <w:vAlign w:val="center"/>
          </w:tcPr>
          <w:p w14:paraId="1235D636" w14:textId="77777777" w:rsidR="009F5099" w:rsidRPr="009F5099" w:rsidRDefault="009F5099" w:rsidP="009F5099">
            <w:pPr>
              <w:spacing w:after="0" w:line="240" w:lineRule="auto"/>
              <w:jc w:val="center"/>
              <w:rPr>
                <w:rFonts w:ascii="Times New Roman" w:hAnsi="Times New Roman" w:cs="Times New Roman"/>
                <w:b/>
                <w:sz w:val="20"/>
                <w:szCs w:val="20"/>
                <w:lang w:eastAsia="ru-RU"/>
              </w:rPr>
            </w:pPr>
            <w:r w:rsidRPr="009F5099">
              <w:rPr>
                <w:rFonts w:ascii="Times New Roman" w:hAnsi="Times New Roman" w:cs="Times New Roman"/>
                <w:b/>
                <w:color w:val="000000"/>
                <w:sz w:val="20"/>
                <w:szCs w:val="20"/>
                <w:lang w:eastAsia="ru-RU"/>
              </w:rPr>
              <w:t>2025 г.</w:t>
            </w:r>
          </w:p>
        </w:tc>
        <w:tc>
          <w:tcPr>
            <w:tcW w:w="1417" w:type="dxa"/>
            <w:tcBorders>
              <w:top w:val="nil"/>
              <w:left w:val="nil"/>
              <w:bottom w:val="single" w:sz="4" w:space="0" w:color="auto"/>
              <w:right w:val="single" w:sz="4" w:space="0" w:color="auto"/>
            </w:tcBorders>
            <w:vAlign w:val="center"/>
          </w:tcPr>
          <w:p w14:paraId="36679FF2" w14:textId="77777777" w:rsidR="009F5099" w:rsidRPr="009F5099" w:rsidRDefault="009F5099" w:rsidP="009F5099">
            <w:pPr>
              <w:spacing w:after="0" w:line="240" w:lineRule="auto"/>
              <w:jc w:val="center"/>
              <w:rPr>
                <w:rFonts w:ascii="Times New Roman" w:hAnsi="Times New Roman" w:cs="Times New Roman"/>
                <w:b/>
                <w:sz w:val="20"/>
                <w:szCs w:val="20"/>
                <w:lang w:eastAsia="ru-RU"/>
              </w:rPr>
            </w:pPr>
            <w:r w:rsidRPr="009F5099">
              <w:rPr>
                <w:rFonts w:ascii="Times New Roman" w:hAnsi="Times New Roman" w:cs="Times New Roman"/>
                <w:b/>
                <w:color w:val="000000"/>
                <w:sz w:val="20"/>
                <w:szCs w:val="20"/>
                <w:lang w:eastAsia="ru-RU"/>
              </w:rPr>
              <w:t>2026 г.</w:t>
            </w:r>
          </w:p>
        </w:tc>
        <w:tc>
          <w:tcPr>
            <w:tcW w:w="1418" w:type="dxa"/>
            <w:tcBorders>
              <w:top w:val="nil"/>
              <w:left w:val="nil"/>
              <w:bottom w:val="single" w:sz="4" w:space="0" w:color="auto"/>
              <w:right w:val="single" w:sz="4" w:space="0" w:color="auto"/>
            </w:tcBorders>
            <w:vAlign w:val="center"/>
          </w:tcPr>
          <w:p w14:paraId="406FE7F2" w14:textId="77777777" w:rsidR="009F5099" w:rsidRPr="009F5099" w:rsidRDefault="009F5099" w:rsidP="009F5099">
            <w:pPr>
              <w:spacing w:after="0" w:line="240" w:lineRule="auto"/>
              <w:jc w:val="center"/>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2027-2030 гг.</w:t>
            </w:r>
          </w:p>
        </w:tc>
      </w:tr>
      <w:tr w:rsidR="009F5099" w:rsidRPr="009F5099" w14:paraId="1AC77584" w14:textId="77777777" w:rsidTr="009F5099">
        <w:trPr>
          <w:gridAfter w:val="1"/>
          <w:wAfter w:w="948" w:type="dxa"/>
          <w:trHeight w:val="128"/>
        </w:trPr>
        <w:tc>
          <w:tcPr>
            <w:tcW w:w="417" w:type="dxa"/>
            <w:tcBorders>
              <w:top w:val="nil"/>
              <w:left w:val="single" w:sz="4" w:space="0" w:color="auto"/>
              <w:bottom w:val="single" w:sz="4" w:space="0" w:color="auto"/>
              <w:right w:val="single" w:sz="4" w:space="0" w:color="auto"/>
            </w:tcBorders>
            <w:shd w:val="clear" w:color="000000" w:fill="FFFFFF"/>
            <w:vAlign w:val="center"/>
          </w:tcPr>
          <w:p w14:paraId="560136E9"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1</w:t>
            </w:r>
          </w:p>
        </w:tc>
        <w:tc>
          <w:tcPr>
            <w:tcW w:w="1851" w:type="dxa"/>
            <w:tcBorders>
              <w:top w:val="nil"/>
              <w:left w:val="nil"/>
              <w:bottom w:val="single" w:sz="4" w:space="0" w:color="auto"/>
              <w:right w:val="single" w:sz="4" w:space="0" w:color="auto"/>
            </w:tcBorders>
            <w:shd w:val="clear" w:color="000000" w:fill="FFFFFF"/>
            <w:vAlign w:val="center"/>
          </w:tcPr>
          <w:p w14:paraId="07A47AD7"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2</w:t>
            </w:r>
          </w:p>
        </w:tc>
        <w:tc>
          <w:tcPr>
            <w:tcW w:w="2127" w:type="dxa"/>
            <w:tcBorders>
              <w:top w:val="nil"/>
              <w:left w:val="nil"/>
              <w:bottom w:val="single" w:sz="4" w:space="0" w:color="auto"/>
              <w:right w:val="single" w:sz="4" w:space="0" w:color="auto"/>
            </w:tcBorders>
            <w:shd w:val="clear" w:color="000000" w:fill="FFFFFF"/>
            <w:vAlign w:val="center"/>
          </w:tcPr>
          <w:p w14:paraId="4C0936B0"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3</w:t>
            </w:r>
          </w:p>
        </w:tc>
        <w:tc>
          <w:tcPr>
            <w:tcW w:w="2693" w:type="dxa"/>
            <w:tcBorders>
              <w:top w:val="nil"/>
              <w:left w:val="nil"/>
              <w:bottom w:val="single" w:sz="4" w:space="0" w:color="auto"/>
              <w:right w:val="single" w:sz="4" w:space="0" w:color="auto"/>
            </w:tcBorders>
            <w:shd w:val="clear" w:color="000000" w:fill="FFFFFF"/>
            <w:vAlign w:val="center"/>
          </w:tcPr>
          <w:p w14:paraId="1883DAB4"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4</w:t>
            </w:r>
          </w:p>
        </w:tc>
        <w:tc>
          <w:tcPr>
            <w:tcW w:w="1559" w:type="dxa"/>
            <w:tcBorders>
              <w:top w:val="nil"/>
              <w:left w:val="nil"/>
              <w:bottom w:val="single" w:sz="4" w:space="0" w:color="auto"/>
              <w:right w:val="single" w:sz="4" w:space="0" w:color="auto"/>
            </w:tcBorders>
            <w:shd w:val="clear" w:color="000000" w:fill="FFFFFF"/>
            <w:vAlign w:val="center"/>
          </w:tcPr>
          <w:p w14:paraId="1569D9ED"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5</w:t>
            </w:r>
          </w:p>
        </w:tc>
        <w:tc>
          <w:tcPr>
            <w:tcW w:w="1418" w:type="dxa"/>
            <w:tcBorders>
              <w:top w:val="nil"/>
              <w:left w:val="nil"/>
              <w:bottom w:val="single" w:sz="4" w:space="0" w:color="auto"/>
              <w:right w:val="single" w:sz="4" w:space="0" w:color="auto"/>
            </w:tcBorders>
            <w:shd w:val="clear" w:color="000000" w:fill="FFFFFF"/>
            <w:vAlign w:val="center"/>
          </w:tcPr>
          <w:p w14:paraId="18DA04DC"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6</w:t>
            </w:r>
          </w:p>
        </w:tc>
        <w:tc>
          <w:tcPr>
            <w:tcW w:w="1417" w:type="dxa"/>
            <w:tcBorders>
              <w:top w:val="nil"/>
              <w:left w:val="nil"/>
              <w:bottom w:val="single" w:sz="4" w:space="0" w:color="auto"/>
              <w:right w:val="single" w:sz="4" w:space="0" w:color="auto"/>
            </w:tcBorders>
            <w:shd w:val="clear" w:color="auto" w:fill="auto"/>
            <w:noWrap/>
            <w:vAlign w:val="center"/>
          </w:tcPr>
          <w:p w14:paraId="7EF92264"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7</w:t>
            </w:r>
          </w:p>
        </w:tc>
        <w:tc>
          <w:tcPr>
            <w:tcW w:w="1418" w:type="dxa"/>
            <w:tcBorders>
              <w:top w:val="nil"/>
              <w:left w:val="nil"/>
              <w:bottom w:val="single" w:sz="4" w:space="0" w:color="auto"/>
              <w:right w:val="single" w:sz="4" w:space="0" w:color="auto"/>
            </w:tcBorders>
            <w:vAlign w:val="center"/>
          </w:tcPr>
          <w:p w14:paraId="36A9588E"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8</w:t>
            </w:r>
          </w:p>
        </w:tc>
        <w:tc>
          <w:tcPr>
            <w:tcW w:w="1417" w:type="dxa"/>
            <w:tcBorders>
              <w:top w:val="nil"/>
              <w:left w:val="nil"/>
              <w:bottom w:val="single" w:sz="4" w:space="0" w:color="auto"/>
              <w:right w:val="single" w:sz="4" w:space="0" w:color="auto"/>
            </w:tcBorders>
            <w:vAlign w:val="center"/>
          </w:tcPr>
          <w:p w14:paraId="19B70DBD"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9</w:t>
            </w:r>
          </w:p>
        </w:tc>
        <w:tc>
          <w:tcPr>
            <w:tcW w:w="1418" w:type="dxa"/>
            <w:tcBorders>
              <w:top w:val="nil"/>
              <w:left w:val="nil"/>
              <w:bottom w:val="single" w:sz="4" w:space="0" w:color="auto"/>
              <w:right w:val="single" w:sz="4" w:space="0" w:color="auto"/>
            </w:tcBorders>
            <w:vAlign w:val="center"/>
          </w:tcPr>
          <w:p w14:paraId="1E96D072"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p>
        </w:tc>
      </w:tr>
      <w:tr w:rsidR="009F5099" w:rsidRPr="009F5099" w14:paraId="0A4D6FB9" w14:textId="77777777" w:rsidTr="009F5099">
        <w:trPr>
          <w:gridAfter w:val="1"/>
          <w:wAfter w:w="948" w:type="dxa"/>
          <w:trHeight w:val="267"/>
        </w:trPr>
        <w:tc>
          <w:tcPr>
            <w:tcW w:w="417" w:type="dxa"/>
            <w:vMerge w:val="restart"/>
            <w:tcBorders>
              <w:top w:val="single" w:sz="4" w:space="0" w:color="auto"/>
              <w:left w:val="single" w:sz="4" w:space="0" w:color="auto"/>
              <w:bottom w:val="single" w:sz="4" w:space="0" w:color="auto"/>
              <w:right w:val="single" w:sz="4" w:space="0" w:color="auto"/>
            </w:tcBorders>
            <w:shd w:val="clear" w:color="000000" w:fill="FFFFFF"/>
          </w:tcPr>
          <w:p w14:paraId="70F40318" w14:textId="77777777" w:rsidR="009F5099" w:rsidRPr="009F5099" w:rsidRDefault="009F5099" w:rsidP="009F5099">
            <w:pPr>
              <w:spacing w:after="0" w:line="240" w:lineRule="auto"/>
              <w:jc w:val="center"/>
              <w:rPr>
                <w:rFonts w:ascii="Times New Roman" w:hAnsi="Times New Roman" w:cs="Times New Roman"/>
                <w:sz w:val="20"/>
                <w:szCs w:val="20"/>
                <w:lang w:eastAsia="ru-RU"/>
              </w:rPr>
            </w:pPr>
            <w:r w:rsidRPr="009F5099">
              <w:rPr>
                <w:rFonts w:ascii="Times New Roman" w:hAnsi="Times New Roman" w:cs="Times New Roman"/>
                <w:sz w:val="20"/>
                <w:szCs w:val="20"/>
                <w:lang w:eastAsia="ru-RU"/>
              </w:rPr>
              <w:t>1.</w:t>
            </w:r>
          </w:p>
        </w:tc>
        <w:tc>
          <w:tcPr>
            <w:tcW w:w="1851" w:type="dxa"/>
            <w:vMerge w:val="restart"/>
            <w:tcBorders>
              <w:top w:val="single" w:sz="4" w:space="0" w:color="auto"/>
              <w:left w:val="single" w:sz="4" w:space="0" w:color="auto"/>
              <w:bottom w:val="single" w:sz="4" w:space="0" w:color="auto"/>
              <w:right w:val="single" w:sz="4" w:space="0" w:color="auto"/>
            </w:tcBorders>
            <w:shd w:val="clear" w:color="000000" w:fill="FFFFFF"/>
          </w:tcPr>
          <w:p w14:paraId="5C27AE1F"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Обеспечение деятельности </w:t>
            </w:r>
          </w:p>
          <w:p w14:paraId="794FC595"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для эффективного и качественного исполнения полномочий администрации сельского поселения Усть-Юган</w:t>
            </w:r>
          </w:p>
          <w:p w14:paraId="045BDBAB"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(показатель 1)</w:t>
            </w:r>
          </w:p>
          <w:p w14:paraId="5306F062"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tcPr>
          <w:p w14:paraId="4C40C175" w14:textId="77777777" w:rsidR="009F5099" w:rsidRPr="009F5099" w:rsidRDefault="009F5099" w:rsidP="009F5099">
            <w:pPr>
              <w:spacing w:after="0" w:line="240" w:lineRule="auto"/>
              <w:ind w:right="-108"/>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МУ «Администрация сельского поселения Усть-Юган» / </w:t>
            </w:r>
          </w:p>
          <w:p w14:paraId="6B4A87E2" w14:textId="77777777" w:rsidR="009F5099" w:rsidRPr="009F5099" w:rsidRDefault="009F5099" w:rsidP="009F5099">
            <w:pPr>
              <w:spacing w:after="0" w:line="240" w:lineRule="auto"/>
              <w:ind w:right="-108"/>
              <w:rPr>
                <w:rFonts w:ascii="Times New Roman" w:hAnsi="Times New Roman" w:cs="Times New Roman"/>
                <w:sz w:val="20"/>
                <w:szCs w:val="20"/>
                <w:lang w:eastAsia="ru-RU"/>
              </w:rPr>
            </w:pPr>
            <w:r w:rsidRPr="009F5099">
              <w:rPr>
                <w:rFonts w:ascii="Times New Roman" w:hAnsi="Times New Roman" w:cs="Times New Roman"/>
                <w:sz w:val="20"/>
                <w:szCs w:val="20"/>
                <w:lang w:eastAsia="ru-RU"/>
              </w:rPr>
              <w:t>МКУ «Административно-хозяйственная служба сельского поселения Усть-Юган»</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54BD5E6" w14:textId="77777777" w:rsidR="009F5099" w:rsidRPr="009F5099" w:rsidRDefault="009F5099" w:rsidP="009F5099">
            <w:pPr>
              <w:spacing w:after="0" w:line="240" w:lineRule="auto"/>
              <w:rPr>
                <w:rFonts w:ascii="Times New Roman" w:hAnsi="Times New Roman" w:cs="Times New Roman"/>
                <w:b/>
                <w:sz w:val="20"/>
                <w:szCs w:val="20"/>
                <w:lang w:eastAsia="ru-RU"/>
              </w:rPr>
            </w:pPr>
            <w:r w:rsidRPr="009F5099">
              <w:rPr>
                <w:rFonts w:ascii="Times New Roman" w:hAnsi="Times New Roman" w:cs="Times New Roman"/>
                <w:b/>
                <w:bCs/>
                <w:sz w:val="20"/>
                <w:szCs w:val="20"/>
                <w:lang w:eastAsia="ru-RU"/>
              </w:rPr>
              <w:t>всего</w:t>
            </w:r>
          </w:p>
        </w:tc>
        <w:tc>
          <w:tcPr>
            <w:tcW w:w="1559" w:type="dxa"/>
            <w:tcBorders>
              <w:top w:val="single" w:sz="4" w:space="0" w:color="auto"/>
              <w:left w:val="nil"/>
              <w:bottom w:val="single" w:sz="4" w:space="0" w:color="auto"/>
              <w:right w:val="single" w:sz="4" w:space="0" w:color="auto"/>
            </w:tcBorders>
            <w:shd w:val="clear" w:color="000000" w:fill="FFFFFF"/>
          </w:tcPr>
          <w:p w14:paraId="6959A880"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218 939,47034</w:t>
            </w:r>
          </w:p>
        </w:tc>
        <w:tc>
          <w:tcPr>
            <w:tcW w:w="1418" w:type="dxa"/>
            <w:tcBorders>
              <w:top w:val="single" w:sz="4" w:space="0" w:color="auto"/>
              <w:left w:val="nil"/>
              <w:bottom w:val="single" w:sz="4" w:space="0" w:color="auto"/>
              <w:right w:val="single" w:sz="4" w:space="0" w:color="auto"/>
            </w:tcBorders>
            <w:shd w:val="clear" w:color="000000" w:fill="FFFFFF"/>
          </w:tcPr>
          <w:p w14:paraId="2FA22F70"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27 891,19478</w:t>
            </w:r>
          </w:p>
        </w:tc>
        <w:tc>
          <w:tcPr>
            <w:tcW w:w="1417" w:type="dxa"/>
            <w:tcBorders>
              <w:top w:val="single" w:sz="4" w:space="0" w:color="auto"/>
              <w:left w:val="nil"/>
              <w:bottom w:val="single" w:sz="4" w:space="0" w:color="auto"/>
              <w:right w:val="single" w:sz="4" w:space="0" w:color="auto"/>
            </w:tcBorders>
            <w:shd w:val="clear" w:color="000000" w:fill="FFFFFF"/>
          </w:tcPr>
          <w:p w14:paraId="7C02959B"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29 201,02626</w:t>
            </w:r>
          </w:p>
        </w:tc>
        <w:tc>
          <w:tcPr>
            <w:tcW w:w="1418" w:type="dxa"/>
            <w:tcBorders>
              <w:top w:val="single" w:sz="4" w:space="0" w:color="auto"/>
              <w:left w:val="nil"/>
              <w:bottom w:val="single" w:sz="4" w:space="0" w:color="auto"/>
              <w:right w:val="single" w:sz="4" w:space="0" w:color="auto"/>
            </w:tcBorders>
            <w:shd w:val="clear" w:color="000000" w:fill="FFFFFF"/>
          </w:tcPr>
          <w:p w14:paraId="0A3244D0"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27 267,12795</w:t>
            </w:r>
          </w:p>
        </w:tc>
        <w:tc>
          <w:tcPr>
            <w:tcW w:w="1417" w:type="dxa"/>
            <w:tcBorders>
              <w:top w:val="single" w:sz="4" w:space="0" w:color="auto"/>
              <w:left w:val="nil"/>
              <w:bottom w:val="single" w:sz="4" w:space="0" w:color="auto"/>
              <w:right w:val="single" w:sz="4" w:space="0" w:color="auto"/>
            </w:tcBorders>
            <w:shd w:val="clear" w:color="000000" w:fill="FFFFFF"/>
          </w:tcPr>
          <w:p w14:paraId="45868973"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26 916,02427</w:t>
            </w:r>
          </w:p>
        </w:tc>
        <w:tc>
          <w:tcPr>
            <w:tcW w:w="1418" w:type="dxa"/>
            <w:tcBorders>
              <w:top w:val="single" w:sz="4" w:space="0" w:color="auto"/>
              <w:left w:val="nil"/>
              <w:bottom w:val="single" w:sz="4" w:space="0" w:color="auto"/>
              <w:right w:val="single" w:sz="4" w:space="0" w:color="auto"/>
            </w:tcBorders>
            <w:shd w:val="clear" w:color="000000" w:fill="FFFFFF"/>
          </w:tcPr>
          <w:p w14:paraId="5553C8DB"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107 664,09708</w:t>
            </w:r>
          </w:p>
        </w:tc>
      </w:tr>
      <w:tr w:rsidR="009F5099" w:rsidRPr="009F5099" w14:paraId="12FFEEC9" w14:textId="77777777" w:rsidTr="009F5099">
        <w:trPr>
          <w:gridAfter w:val="1"/>
          <w:wAfter w:w="948" w:type="dxa"/>
          <w:trHeight w:val="142"/>
        </w:trPr>
        <w:tc>
          <w:tcPr>
            <w:tcW w:w="417" w:type="dxa"/>
            <w:vMerge/>
            <w:tcBorders>
              <w:top w:val="single" w:sz="4" w:space="0" w:color="auto"/>
              <w:left w:val="single" w:sz="4" w:space="0" w:color="auto"/>
              <w:bottom w:val="single" w:sz="4" w:space="0" w:color="auto"/>
              <w:right w:val="single" w:sz="4" w:space="0" w:color="auto"/>
            </w:tcBorders>
            <w:shd w:val="clear" w:color="000000" w:fill="FFFFFF"/>
          </w:tcPr>
          <w:p w14:paraId="57C3D0D7" w14:textId="77777777" w:rsidR="009F5099" w:rsidRPr="009F5099" w:rsidRDefault="009F5099" w:rsidP="009F5099">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shd w:val="clear" w:color="000000" w:fill="FFFFFF"/>
          </w:tcPr>
          <w:p w14:paraId="0E2FB0A2"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shd w:val="clear" w:color="000000" w:fill="FFFFFF"/>
          </w:tcPr>
          <w:p w14:paraId="5697F93D" w14:textId="77777777" w:rsidR="009F5099" w:rsidRPr="009F5099" w:rsidRDefault="009F5099" w:rsidP="009F5099">
            <w:pPr>
              <w:spacing w:after="0" w:line="240" w:lineRule="auto"/>
              <w:ind w:right="-108"/>
              <w:rPr>
                <w:rFonts w:ascii="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F417074"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bCs/>
                <w:sz w:val="20"/>
                <w:szCs w:val="20"/>
                <w:lang w:eastAsia="ru-RU"/>
              </w:rPr>
              <w:t>федеральный бюджет</w:t>
            </w:r>
          </w:p>
        </w:tc>
        <w:tc>
          <w:tcPr>
            <w:tcW w:w="1559" w:type="dxa"/>
            <w:tcBorders>
              <w:top w:val="single" w:sz="4" w:space="0" w:color="auto"/>
              <w:left w:val="nil"/>
              <w:bottom w:val="single" w:sz="4" w:space="0" w:color="auto"/>
              <w:right w:val="single" w:sz="4" w:space="0" w:color="auto"/>
            </w:tcBorders>
            <w:shd w:val="clear" w:color="000000" w:fill="FFFFFF"/>
          </w:tcPr>
          <w:p w14:paraId="2C83DD12"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59C4C797"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14:paraId="6D29D3B4"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78AB9726"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14:paraId="69D28942"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4CE89DF0"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r>
      <w:tr w:rsidR="009F5099" w:rsidRPr="009F5099" w14:paraId="41DDA217" w14:textId="77777777" w:rsidTr="009F5099">
        <w:trPr>
          <w:gridAfter w:val="1"/>
          <w:wAfter w:w="948" w:type="dxa"/>
          <w:trHeight w:val="145"/>
        </w:trPr>
        <w:tc>
          <w:tcPr>
            <w:tcW w:w="417" w:type="dxa"/>
            <w:vMerge/>
            <w:tcBorders>
              <w:top w:val="single" w:sz="4" w:space="0" w:color="auto"/>
              <w:left w:val="single" w:sz="4" w:space="0" w:color="auto"/>
              <w:bottom w:val="single" w:sz="4" w:space="0" w:color="auto"/>
              <w:right w:val="single" w:sz="4" w:space="0" w:color="auto"/>
            </w:tcBorders>
          </w:tcPr>
          <w:p w14:paraId="7F784C63" w14:textId="77777777" w:rsidR="009F5099" w:rsidRPr="009F5099" w:rsidRDefault="009F5099" w:rsidP="009F5099">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45177B15"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30D9BE0E"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C5CE85E"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бюджет автономного округа</w:t>
            </w:r>
          </w:p>
        </w:tc>
        <w:tc>
          <w:tcPr>
            <w:tcW w:w="1559" w:type="dxa"/>
            <w:tcBorders>
              <w:top w:val="single" w:sz="4" w:space="0" w:color="auto"/>
              <w:left w:val="nil"/>
              <w:bottom w:val="single" w:sz="4" w:space="0" w:color="auto"/>
              <w:right w:val="single" w:sz="4" w:space="0" w:color="auto"/>
            </w:tcBorders>
            <w:shd w:val="clear" w:color="000000" w:fill="FFFFFF"/>
          </w:tcPr>
          <w:p w14:paraId="034B2A5B"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100,00000</w:t>
            </w:r>
          </w:p>
        </w:tc>
        <w:tc>
          <w:tcPr>
            <w:tcW w:w="1418" w:type="dxa"/>
            <w:tcBorders>
              <w:top w:val="single" w:sz="4" w:space="0" w:color="auto"/>
              <w:left w:val="nil"/>
              <w:bottom w:val="single" w:sz="4" w:space="0" w:color="auto"/>
              <w:right w:val="single" w:sz="4" w:space="0" w:color="auto"/>
            </w:tcBorders>
            <w:shd w:val="clear" w:color="000000" w:fill="FFFFFF"/>
          </w:tcPr>
          <w:p w14:paraId="75A48E1E"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auto" w:fill="auto"/>
            <w:noWrap/>
          </w:tcPr>
          <w:p w14:paraId="44ED036C"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100,00000</w:t>
            </w:r>
          </w:p>
        </w:tc>
        <w:tc>
          <w:tcPr>
            <w:tcW w:w="1418" w:type="dxa"/>
            <w:tcBorders>
              <w:top w:val="single" w:sz="4" w:space="0" w:color="auto"/>
              <w:left w:val="nil"/>
              <w:bottom w:val="single" w:sz="4" w:space="0" w:color="auto"/>
              <w:right w:val="single" w:sz="4" w:space="0" w:color="auto"/>
            </w:tcBorders>
          </w:tcPr>
          <w:p w14:paraId="53A90DA4"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14:paraId="177D2A64"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14:paraId="37D001B1"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r>
      <w:tr w:rsidR="009F5099" w:rsidRPr="009F5099" w14:paraId="0454AA06" w14:textId="77777777" w:rsidTr="009F5099">
        <w:trPr>
          <w:gridAfter w:val="1"/>
          <w:wAfter w:w="948" w:type="dxa"/>
          <w:trHeight w:val="237"/>
        </w:trPr>
        <w:tc>
          <w:tcPr>
            <w:tcW w:w="417" w:type="dxa"/>
            <w:vMerge/>
            <w:tcBorders>
              <w:top w:val="single" w:sz="4" w:space="0" w:color="auto"/>
              <w:left w:val="single" w:sz="4" w:space="0" w:color="auto"/>
              <w:bottom w:val="single" w:sz="4" w:space="0" w:color="auto"/>
              <w:right w:val="single" w:sz="4" w:space="0" w:color="auto"/>
            </w:tcBorders>
          </w:tcPr>
          <w:p w14:paraId="6EA02E6F" w14:textId="77777777" w:rsidR="009F5099" w:rsidRPr="009F5099" w:rsidRDefault="009F5099" w:rsidP="009F5099">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12224F9D"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4954F41B"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B2580E1"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бюджет района</w:t>
            </w:r>
          </w:p>
        </w:tc>
        <w:tc>
          <w:tcPr>
            <w:tcW w:w="1559" w:type="dxa"/>
            <w:tcBorders>
              <w:top w:val="single" w:sz="4" w:space="0" w:color="auto"/>
              <w:left w:val="nil"/>
              <w:bottom w:val="single" w:sz="4" w:space="0" w:color="auto"/>
              <w:right w:val="single" w:sz="4" w:space="0" w:color="auto"/>
            </w:tcBorders>
            <w:shd w:val="clear" w:color="000000" w:fill="FFFFFF"/>
          </w:tcPr>
          <w:p w14:paraId="48CE261C"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5 528,02278</w:t>
            </w:r>
          </w:p>
        </w:tc>
        <w:tc>
          <w:tcPr>
            <w:tcW w:w="1418" w:type="dxa"/>
            <w:tcBorders>
              <w:top w:val="single" w:sz="4" w:space="0" w:color="auto"/>
              <w:left w:val="nil"/>
              <w:bottom w:val="single" w:sz="4" w:space="0" w:color="auto"/>
              <w:right w:val="single" w:sz="4" w:space="0" w:color="auto"/>
            </w:tcBorders>
            <w:shd w:val="clear" w:color="000000" w:fill="FFFFFF"/>
          </w:tcPr>
          <w:p w14:paraId="2798C901"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1 190,10000</w:t>
            </w:r>
          </w:p>
        </w:tc>
        <w:tc>
          <w:tcPr>
            <w:tcW w:w="1417" w:type="dxa"/>
            <w:tcBorders>
              <w:top w:val="single" w:sz="4" w:space="0" w:color="auto"/>
              <w:left w:val="nil"/>
              <w:bottom w:val="single" w:sz="4" w:space="0" w:color="auto"/>
              <w:right w:val="single" w:sz="4" w:space="0" w:color="auto"/>
            </w:tcBorders>
            <w:shd w:val="clear" w:color="auto" w:fill="auto"/>
            <w:noWrap/>
          </w:tcPr>
          <w:p w14:paraId="2B63F41F"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4 337,92278</w:t>
            </w:r>
          </w:p>
        </w:tc>
        <w:tc>
          <w:tcPr>
            <w:tcW w:w="1418" w:type="dxa"/>
            <w:tcBorders>
              <w:top w:val="single" w:sz="4" w:space="0" w:color="auto"/>
              <w:left w:val="nil"/>
              <w:bottom w:val="single" w:sz="4" w:space="0" w:color="auto"/>
              <w:right w:val="single" w:sz="4" w:space="0" w:color="auto"/>
            </w:tcBorders>
          </w:tcPr>
          <w:p w14:paraId="34990B0D"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14:paraId="6E49B7A1"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14:paraId="1D168763"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r>
      <w:tr w:rsidR="009F5099" w:rsidRPr="009F5099" w14:paraId="5347160E" w14:textId="77777777" w:rsidTr="009F5099">
        <w:trPr>
          <w:gridAfter w:val="1"/>
          <w:wAfter w:w="948" w:type="dxa"/>
          <w:trHeight w:val="223"/>
        </w:trPr>
        <w:tc>
          <w:tcPr>
            <w:tcW w:w="417" w:type="dxa"/>
            <w:vMerge/>
            <w:tcBorders>
              <w:top w:val="single" w:sz="4" w:space="0" w:color="auto"/>
              <w:left w:val="single" w:sz="4" w:space="0" w:color="auto"/>
              <w:bottom w:val="single" w:sz="4" w:space="0" w:color="auto"/>
              <w:right w:val="single" w:sz="4" w:space="0" w:color="auto"/>
            </w:tcBorders>
          </w:tcPr>
          <w:p w14:paraId="3F0B5F7A" w14:textId="77777777" w:rsidR="009F5099" w:rsidRPr="009F5099" w:rsidRDefault="009F5099" w:rsidP="009F5099">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325AA71C"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5AC9A434"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4AD403A"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местный бюджет</w:t>
            </w:r>
          </w:p>
        </w:tc>
        <w:tc>
          <w:tcPr>
            <w:tcW w:w="1559" w:type="dxa"/>
            <w:tcBorders>
              <w:top w:val="single" w:sz="4" w:space="0" w:color="auto"/>
              <w:left w:val="nil"/>
              <w:bottom w:val="single" w:sz="4" w:space="0" w:color="auto"/>
              <w:right w:val="single" w:sz="4" w:space="0" w:color="auto"/>
            </w:tcBorders>
            <w:shd w:val="clear" w:color="000000" w:fill="FFFFFF"/>
          </w:tcPr>
          <w:p w14:paraId="0585A2AD"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213 311,44756</w:t>
            </w:r>
          </w:p>
        </w:tc>
        <w:tc>
          <w:tcPr>
            <w:tcW w:w="1418" w:type="dxa"/>
            <w:tcBorders>
              <w:top w:val="single" w:sz="4" w:space="0" w:color="auto"/>
              <w:left w:val="nil"/>
              <w:bottom w:val="single" w:sz="4" w:space="0" w:color="auto"/>
              <w:right w:val="single" w:sz="4" w:space="0" w:color="auto"/>
            </w:tcBorders>
            <w:shd w:val="clear" w:color="000000" w:fill="FFFFFF"/>
          </w:tcPr>
          <w:p w14:paraId="72BE83C3"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26 701,09478</w:t>
            </w:r>
          </w:p>
        </w:tc>
        <w:tc>
          <w:tcPr>
            <w:tcW w:w="1417" w:type="dxa"/>
            <w:tcBorders>
              <w:top w:val="single" w:sz="4" w:space="0" w:color="auto"/>
              <w:left w:val="nil"/>
              <w:bottom w:val="single" w:sz="4" w:space="0" w:color="auto"/>
              <w:right w:val="single" w:sz="4" w:space="0" w:color="auto"/>
            </w:tcBorders>
            <w:shd w:val="clear" w:color="auto" w:fill="auto"/>
            <w:noWrap/>
          </w:tcPr>
          <w:p w14:paraId="11D1C388"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24 763,10348</w:t>
            </w:r>
          </w:p>
        </w:tc>
        <w:tc>
          <w:tcPr>
            <w:tcW w:w="1418" w:type="dxa"/>
            <w:tcBorders>
              <w:top w:val="single" w:sz="4" w:space="0" w:color="auto"/>
              <w:left w:val="nil"/>
              <w:bottom w:val="single" w:sz="4" w:space="0" w:color="auto"/>
              <w:right w:val="single" w:sz="4" w:space="0" w:color="auto"/>
            </w:tcBorders>
          </w:tcPr>
          <w:p w14:paraId="3746FD44"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27 267,12795</w:t>
            </w:r>
          </w:p>
        </w:tc>
        <w:tc>
          <w:tcPr>
            <w:tcW w:w="1417" w:type="dxa"/>
            <w:tcBorders>
              <w:top w:val="single" w:sz="4" w:space="0" w:color="auto"/>
              <w:left w:val="nil"/>
              <w:bottom w:val="single" w:sz="4" w:space="0" w:color="auto"/>
              <w:right w:val="single" w:sz="4" w:space="0" w:color="auto"/>
            </w:tcBorders>
          </w:tcPr>
          <w:p w14:paraId="396EF0C5"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26 916,02427</w:t>
            </w:r>
          </w:p>
        </w:tc>
        <w:tc>
          <w:tcPr>
            <w:tcW w:w="1418" w:type="dxa"/>
            <w:tcBorders>
              <w:top w:val="single" w:sz="4" w:space="0" w:color="auto"/>
              <w:left w:val="nil"/>
              <w:bottom w:val="single" w:sz="4" w:space="0" w:color="auto"/>
              <w:right w:val="single" w:sz="4" w:space="0" w:color="auto"/>
            </w:tcBorders>
          </w:tcPr>
          <w:p w14:paraId="701791F3"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107 664,09708</w:t>
            </w:r>
          </w:p>
        </w:tc>
      </w:tr>
      <w:tr w:rsidR="009F5099" w:rsidRPr="009F5099" w14:paraId="7B6CB634" w14:textId="77777777" w:rsidTr="009F5099">
        <w:trPr>
          <w:gridAfter w:val="1"/>
          <w:wAfter w:w="948" w:type="dxa"/>
          <w:trHeight w:val="285"/>
        </w:trPr>
        <w:tc>
          <w:tcPr>
            <w:tcW w:w="417" w:type="dxa"/>
            <w:vMerge/>
            <w:tcBorders>
              <w:top w:val="single" w:sz="4" w:space="0" w:color="auto"/>
              <w:left w:val="single" w:sz="4" w:space="0" w:color="auto"/>
              <w:bottom w:val="single" w:sz="4" w:space="0" w:color="auto"/>
              <w:right w:val="single" w:sz="4" w:space="0" w:color="auto"/>
            </w:tcBorders>
          </w:tcPr>
          <w:p w14:paraId="6925FDCF" w14:textId="77777777" w:rsidR="009F5099" w:rsidRPr="009F5099" w:rsidRDefault="009F5099" w:rsidP="009F5099">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7186EF86"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609FD526"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EC0FB2D"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иные источники</w:t>
            </w:r>
          </w:p>
          <w:p w14:paraId="7C70EE85"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37B6A37"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0A68A3D"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011F9DD"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14:paraId="1CAB5381"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14:paraId="73AF2E06"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14:paraId="2285A08B"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r>
      <w:tr w:rsidR="009F5099" w:rsidRPr="009F5099" w14:paraId="2A8941F8" w14:textId="77777777" w:rsidTr="009F5099">
        <w:trPr>
          <w:gridAfter w:val="1"/>
          <w:wAfter w:w="948" w:type="dxa"/>
          <w:trHeight w:val="123"/>
        </w:trPr>
        <w:tc>
          <w:tcPr>
            <w:tcW w:w="417" w:type="dxa"/>
            <w:vMerge w:val="restart"/>
            <w:tcBorders>
              <w:top w:val="single" w:sz="4" w:space="0" w:color="auto"/>
              <w:left w:val="single" w:sz="4" w:space="0" w:color="auto"/>
              <w:bottom w:val="single" w:sz="4" w:space="0" w:color="auto"/>
              <w:right w:val="single" w:sz="4" w:space="0" w:color="auto"/>
            </w:tcBorders>
            <w:shd w:val="clear" w:color="000000" w:fill="FFFFFF"/>
          </w:tcPr>
          <w:p w14:paraId="1496F48F" w14:textId="77777777" w:rsidR="009F5099" w:rsidRPr="009F5099" w:rsidRDefault="009F5099" w:rsidP="009F5099">
            <w:pPr>
              <w:spacing w:after="0" w:line="240" w:lineRule="auto"/>
              <w:jc w:val="center"/>
              <w:rPr>
                <w:rFonts w:ascii="Times New Roman" w:hAnsi="Times New Roman" w:cs="Times New Roman"/>
                <w:sz w:val="20"/>
                <w:szCs w:val="20"/>
                <w:lang w:eastAsia="ru-RU"/>
              </w:rPr>
            </w:pPr>
            <w:r w:rsidRPr="009F5099">
              <w:rPr>
                <w:rFonts w:ascii="Times New Roman" w:hAnsi="Times New Roman" w:cs="Times New Roman"/>
                <w:sz w:val="20"/>
                <w:szCs w:val="20"/>
                <w:lang w:eastAsia="ru-RU"/>
              </w:rPr>
              <w:t>2.</w:t>
            </w:r>
          </w:p>
        </w:tc>
        <w:tc>
          <w:tcPr>
            <w:tcW w:w="1851" w:type="dxa"/>
            <w:vMerge w:val="restart"/>
            <w:tcBorders>
              <w:top w:val="single" w:sz="4" w:space="0" w:color="auto"/>
              <w:left w:val="single" w:sz="4" w:space="0" w:color="auto"/>
              <w:bottom w:val="single" w:sz="4" w:space="0" w:color="auto"/>
              <w:right w:val="single" w:sz="4" w:space="0" w:color="auto"/>
            </w:tcBorders>
            <w:shd w:val="clear" w:color="000000" w:fill="FFFFFF"/>
          </w:tcPr>
          <w:p w14:paraId="7E30DB9A"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Дополнительное пенсионное обеспечение </w:t>
            </w:r>
          </w:p>
          <w:p w14:paraId="336591FD"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за выслугу лет </w:t>
            </w:r>
          </w:p>
          <w:p w14:paraId="5A9E783E"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(показатель 1)</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tcPr>
          <w:p w14:paraId="0C77BA7E" w14:textId="77777777" w:rsidR="009F5099" w:rsidRPr="009F5099" w:rsidRDefault="009F5099" w:rsidP="009F5099">
            <w:pPr>
              <w:spacing w:after="0" w:line="240" w:lineRule="auto"/>
              <w:ind w:right="-108"/>
              <w:rPr>
                <w:rFonts w:ascii="Times New Roman" w:hAnsi="Times New Roman" w:cs="Times New Roman"/>
                <w:sz w:val="20"/>
                <w:szCs w:val="20"/>
                <w:lang w:eastAsia="ru-RU"/>
              </w:rPr>
            </w:pPr>
            <w:r w:rsidRPr="009F5099">
              <w:rPr>
                <w:rFonts w:ascii="Times New Roman" w:hAnsi="Times New Roman" w:cs="Times New Roman"/>
                <w:sz w:val="20"/>
                <w:szCs w:val="20"/>
                <w:lang w:eastAsia="ru-RU"/>
              </w:rPr>
              <w:t>МУ «Администрация сельского поселения Усть-Юган»</w:t>
            </w:r>
          </w:p>
        </w:tc>
        <w:tc>
          <w:tcPr>
            <w:tcW w:w="2693" w:type="dxa"/>
            <w:tcBorders>
              <w:top w:val="single" w:sz="4" w:space="0" w:color="auto"/>
              <w:left w:val="nil"/>
              <w:bottom w:val="single" w:sz="4" w:space="0" w:color="auto"/>
              <w:right w:val="single" w:sz="4" w:space="0" w:color="auto"/>
            </w:tcBorders>
            <w:shd w:val="clear" w:color="000000" w:fill="FFFFFF"/>
          </w:tcPr>
          <w:p w14:paraId="683A30B0" w14:textId="77777777" w:rsidR="009F5099" w:rsidRPr="009F5099" w:rsidRDefault="009F5099" w:rsidP="009F5099">
            <w:pPr>
              <w:spacing w:after="0" w:line="240" w:lineRule="auto"/>
              <w:rPr>
                <w:rFonts w:ascii="Times New Roman" w:hAnsi="Times New Roman" w:cs="Times New Roman"/>
                <w:b/>
                <w:sz w:val="20"/>
                <w:szCs w:val="20"/>
                <w:lang w:eastAsia="ru-RU"/>
              </w:rPr>
            </w:pPr>
            <w:r w:rsidRPr="009F5099">
              <w:rPr>
                <w:rFonts w:ascii="Times New Roman" w:hAnsi="Times New Roman" w:cs="Times New Roman"/>
                <w:b/>
                <w:bCs/>
                <w:sz w:val="20"/>
                <w:szCs w:val="20"/>
                <w:lang w:eastAsia="ru-RU"/>
              </w:rPr>
              <w:t>всего</w:t>
            </w:r>
          </w:p>
        </w:tc>
        <w:tc>
          <w:tcPr>
            <w:tcW w:w="1559" w:type="dxa"/>
            <w:tcBorders>
              <w:top w:val="single" w:sz="4" w:space="0" w:color="auto"/>
              <w:left w:val="nil"/>
              <w:bottom w:val="single" w:sz="4" w:space="0" w:color="auto"/>
              <w:right w:val="single" w:sz="4" w:space="0" w:color="auto"/>
            </w:tcBorders>
            <w:shd w:val="clear" w:color="000000" w:fill="FFFFFF"/>
          </w:tcPr>
          <w:p w14:paraId="1B6AC3A1"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3 525,31800</w:t>
            </w:r>
          </w:p>
        </w:tc>
        <w:tc>
          <w:tcPr>
            <w:tcW w:w="1418" w:type="dxa"/>
            <w:tcBorders>
              <w:top w:val="single" w:sz="4" w:space="0" w:color="auto"/>
              <w:left w:val="nil"/>
              <w:bottom w:val="single" w:sz="4" w:space="0" w:color="auto"/>
              <w:right w:val="single" w:sz="4" w:space="0" w:color="auto"/>
            </w:tcBorders>
            <w:shd w:val="clear" w:color="000000" w:fill="FFFFFF"/>
          </w:tcPr>
          <w:p w14:paraId="69DFBC58"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420,00000</w:t>
            </w:r>
          </w:p>
        </w:tc>
        <w:tc>
          <w:tcPr>
            <w:tcW w:w="1417" w:type="dxa"/>
            <w:tcBorders>
              <w:top w:val="single" w:sz="4" w:space="0" w:color="auto"/>
              <w:left w:val="nil"/>
              <w:bottom w:val="single" w:sz="4" w:space="0" w:color="auto"/>
              <w:right w:val="single" w:sz="4" w:space="0" w:color="auto"/>
            </w:tcBorders>
            <w:shd w:val="clear" w:color="000000" w:fill="FFFFFF"/>
          </w:tcPr>
          <w:p w14:paraId="47497966"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585,31800</w:t>
            </w:r>
          </w:p>
        </w:tc>
        <w:tc>
          <w:tcPr>
            <w:tcW w:w="1418" w:type="dxa"/>
            <w:tcBorders>
              <w:top w:val="single" w:sz="4" w:space="0" w:color="auto"/>
              <w:left w:val="nil"/>
              <w:bottom w:val="single" w:sz="4" w:space="0" w:color="auto"/>
              <w:right w:val="single" w:sz="4" w:space="0" w:color="auto"/>
            </w:tcBorders>
            <w:shd w:val="clear" w:color="000000" w:fill="FFFFFF"/>
          </w:tcPr>
          <w:p w14:paraId="68C31A70"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420,00000</w:t>
            </w:r>
          </w:p>
        </w:tc>
        <w:tc>
          <w:tcPr>
            <w:tcW w:w="1417" w:type="dxa"/>
            <w:tcBorders>
              <w:top w:val="single" w:sz="4" w:space="0" w:color="auto"/>
              <w:left w:val="nil"/>
              <w:bottom w:val="single" w:sz="4" w:space="0" w:color="auto"/>
              <w:right w:val="single" w:sz="4" w:space="0" w:color="auto"/>
            </w:tcBorders>
            <w:shd w:val="clear" w:color="000000" w:fill="FFFFFF"/>
          </w:tcPr>
          <w:p w14:paraId="1FDA3978"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420,00000</w:t>
            </w:r>
          </w:p>
        </w:tc>
        <w:tc>
          <w:tcPr>
            <w:tcW w:w="1418" w:type="dxa"/>
            <w:tcBorders>
              <w:top w:val="single" w:sz="4" w:space="0" w:color="auto"/>
              <w:left w:val="nil"/>
              <w:bottom w:val="single" w:sz="4" w:space="0" w:color="auto"/>
              <w:right w:val="single" w:sz="4" w:space="0" w:color="auto"/>
            </w:tcBorders>
            <w:shd w:val="clear" w:color="000000" w:fill="FFFFFF"/>
          </w:tcPr>
          <w:p w14:paraId="11DB70F6"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1 680,00000</w:t>
            </w:r>
          </w:p>
        </w:tc>
      </w:tr>
      <w:tr w:rsidR="009F5099" w:rsidRPr="009F5099" w14:paraId="583F3E54" w14:textId="77777777" w:rsidTr="009F5099">
        <w:trPr>
          <w:gridAfter w:val="1"/>
          <w:wAfter w:w="948" w:type="dxa"/>
          <w:trHeight w:val="135"/>
        </w:trPr>
        <w:tc>
          <w:tcPr>
            <w:tcW w:w="417" w:type="dxa"/>
            <w:vMerge/>
            <w:tcBorders>
              <w:top w:val="single" w:sz="4" w:space="0" w:color="auto"/>
              <w:left w:val="single" w:sz="4" w:space="0" w:color="auto"/>
              <w:bottom w:val="single" w:sz="4" w:space="0" w:color="auto"/>
              <w:right w:val="single" w:sz="4" w:space="0" w:color="auto"/>
            </w:tcBorders>
            <w:shd w:val="clear" w:color="000000" w:fill="FFFFFF"/>
          </w:tcPr>
          <w:p w14:paraId="6EB48E33" w14:textId="77777777" w:rsidR="009F5099" w:rsidRPr="009F5099" w:rsidRDefault="009F5099" w:rsidP="009F5099">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shd w:val="clear" w:color="000000" w:fill="FFFFFF"/>
          </w:tcPr>
          <w:p w14:paraId="1FC022D4"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shd w:val="clear" w:color="000000" w:fill="FFFFFF"/>
          </w:tcPr>
          <w:p w14:paraId="2904F2DD" w14:textId="77777777" w:rsidR="009F5099" w:rsidRPr="009F5099" w:rsidRDefault="009F5099" w:rsidP="009F5099">
            <w:pPr>
              <w:spacing w:after="0" w:line="240" w:lineRule="auto"/>
              <w:ind w:right="-108"/>
              <w:rPr>
                <w:rFonts w:ascii="Times New Roman" w:hAnsi="Times New Roman" w:cs="Times New Roman"/>
                <w:sz w:val="20"/>
                <w:szCs w:val="20"/>
                <w:lang w:eastAsia="ru-RU"/>
              </w:rPr>
            </w:pPr>
          </w:p>
        </w:tc>
        <w:tc>
          <w:tcPr>
            <w:tcW w:w="2693" w:type="dxa"/>
            <w:tcBorders>
              <w:top w:val="single" w:sz="4" w:space="0" w:color="auto"/>
              <w:left w:val="nil"/>
              <w:bottom w:val="single" w:sz="4" w:space="0" w:color="auto"/>
              <w:right w:val="single" w:sz="4" w:space="0" w:color="auto"/>
            </w:tcBorders>
            <w:shd w:val="clear" w:color="000000" w:fill="FFFFFF"/>
          </w:tcPr>
          <w:p w14:paraId="3DE5C594"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bCs/>
                <w:sz w:val="20"/>
                <w:szCs w:val="20"/>
                <w:lang w:eastAsia="ru-RU"/>
              </w:rPr>
              <w:t>федеральный бюджет</w:t>
            </w:r>
          </w:p>
        </w:tc>
        <w:tc>
          <w:tcPr>
            <w:tcW w:w="1559" w:type="dxa"/>
            <w:tcBorders>
              <w:top w:val="single" w:sz="4" w:space="0" w:color="auto"/>
              <w:left w:val="nil"/>
              <w:bottom w:val="single" w:sz="4" w:space="0" w:color="auto"/>
              <w:right w:val="single" w:sz="4" w:space="0" w:color="auto"/>
            </w:tcBorders>
            <w:shd w:val="clear" w:color="000000" w:fill="FFFFFF"/>
          </w:tcPr>
          <w:p w14:paraId="32D98892"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5E591FA8"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14:paraId="1C2048F9"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1D9C433D"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14:paraId="0ECC3947"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4BBE2286"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r>
      <w:tr w:rsidR="009F5099" w:rsidRPr="009F5099" w14:paraId="133EAA6E" w14:textId="77777777" w:rsidTr="009F5099">
        <w:trPr>
          <w:gridAfter w:val="1"/>
          <w:wAfter w:w="948" w:type="dxa"/>
          <w:trHeight w:val="210"/>
        </w:trPr>
        <w:tc>
          <w:tcPr>
            <w:tcW w:w="417" w:type="dxa"/>
            <w:vMerge/>
            <w:tcBorders>
              <w:top w:val="single" w:sz="4" w:space="0" w:color="auto"/>
              <w:left w:val="single" w:sz="4" w:space="0" w:color="auto"/>
              <w:bottom w:val="single" w:sz="4" w:space="0" w:color="auto"/>
              <w:right w:val="single" w:sz="4" w:space="0" w:color="auto"/>
            </w:tcBorders>
            <w:vAlign w:val="center"/>
          </w:tcPr>
          <w:p w14:paraId="0D46F994"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76E16D2B"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4125F29F"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693" w:type="dxa"/>
            <w:tcBorders>
              <w:top w:val="single" w:sz="4" w:space="0" w:color="auto"/>
              <w:left w:val="nil"/>
              <w:bottom w:val="single" w:sz="4" w:space="0" w:color="auto"/>
              <w:right w:val="single" w:sz="4" w:space="0" w:color="auto"/>
            </w:tcBorders>
            <w:shd w:val="clear" w:color="000000" w:fill="FFFFFF"/>
          </w:tcPr>
          <w:p w14:paraId="67D99C18"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бюджет автономного округа</w:t>
            </w:r>
          </w:p>
        </w:tc>
        <w:tc>
          <w:tcPr>
            <w:tcW w:w="1559" w:type="dxa"/>
            <w:tcBorders>
              <w:top w:val="single" w:sz="4" w:space="0" w:color="auto"/>
              <w:left w:val="nil"/>
              <w:bottom w:val="single" w:sz="4" w:space="0" w:color="auto"/>
              <w:right w:val="single" w:sz="4" w:space="0" w:color="auto"/>
            </w:tcBorders>
            <w:shd w:val="clear" w:color="000000" w:fill="FFFFFF"/>
          </w:tcPr>
          <w:p w14:paraId="224638DC"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7B001839"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auto" w:fill="auto"/>
            <w:noWrap/>
          </w:tcPr>
          <w:p w14:paraId="4DAE4DC6"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14:paraId="32EA8391"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14:paraId="69C614F6"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14:paraId="6F1EFF8D"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r>
      <w:tr w:rsidR="009F5099" w:rsidRPr="009F5099" w14:paraId="706031EF" w14:textId="77777777" w:rsidTr="009F5099">
        <w:trPr>
          <w:gridAfter w:val="1"/>
          <w:wAfter w:w="948" w:type="dxa"/>
          <w:trHeight w:val="192"/>
        </w:trPr>
        <w:tc>
          <w:tcPr>
            <w:tcW w:w="417" w:type="dxa"/>
            <w:vMerge/>
            <w:tcBorders>
              <w:top w:val="single" w:sz="4" w:space="0" w:color="auto"/>
              <w:left w:val="single" w:sz="4" w:space="0" w:color="auto"/>
              <w:bottom w:val="single" w:sz="4" w:space="0" w:color="auto"/>
              <w:right w:val="single" w:sz="4" w:space="0" w:color="auto"/>
            </w:tcBorders>
            <w:vAlign w:val="center"/>
          </w:tcPr>
          <w:p w14:paraId="661CE825"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7E02B764"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4942835E"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693" w:type="dxa"/>
            <w:tcBorders>
              <w:top w:val="single" w:sz="4" w:space="0" w:color="auto"/>
              <w:left w:val="nil"/>
              <w:bottom w:val="single" w:sz="4" w:space="0" w:color="auto"/>
              <w:right w:val="single" w:sz="4" w:space="0" w:color="auto"/>
            </w:tcBorders>
            <w:shd w:val="clear" w:color="000000" w:fill="FFFFFF"/>
          </w:tcPr>
          <w:p w14:paraId="17B699B9"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бюджет района</w:t>
            </w:r>
          </w:p>
        </w:tc>
        <w:tc>
          <w:tcPr>
            <w:tcW w:w="1559" w:type="dxa"/>
            <w:tcBorders>
              <w:top w:val="single" w:sz="4" w:space="0" w:color="auto"/>
              <w:left w:val="nil"/>
              <w:bottom w:val="single" w:sz="4" w:space="0" w:color="auto"/>
              <w:right w:val="single" w:sz="4" w:space="0" w:color="auto"/>
            </w:tcBorders>
            <w:shd w:val="clear" w:color="000000" w:fill="FFFFFF"/>
          </w:tcPr>
          <w:p w14:paraId="53340940"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0E53BB30"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auto" w:fill="auto"/>
            <w:noWrap/>
          </w:tcPr>
          <w:p w14:paraId="3D40D93C"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14:paraId="7BDAA07F"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14:paraId="0D4C0FD7"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14:paraId="3A086D91"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r>
      <w:tr w:rsidR="009F5099" w:rsidRPr="009F5099" w14:paraId="269E3DA0" w14:textId="77777777" w:rsidTr="009F5099">
        <w:trPr>
          <w:gridAfter w:val="1"/>
          <w:wAfter w:w="948" w:type="dxa"/>
          <w:trHeight w:val="237"/>
        </w:trPr>
        <w:tc>
          <w:tcPr>
            <w:tcW w:w="417" w:type="dxa"/>
            <w:vMerge/>
            <w:tcBorders>
              <w:top w:val="single" w:sz="4" w:space="0" w:color="auto"/>
              <w:left w:val="single" w:sz="4" w:space="0" w:color="auto"/>
              <w:bottom w:val="single" w:sz="4" w:space="0" w:color="auto"/>
              <w:right w:val="single" w:sz="4" w:space="0" w:color="auto"/>
            </w:tcBorders>
            <w:vAlign w:val="center"/>
          </w:tcPr>
          <w:p w14:paraId="35688AFF"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06A92524"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22029B04"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693" w:type="dxa"/>
            <w:tcBorders>
              <w:top w:val="single" w:sz="4" w:space="0" w:color="auto"/>
              <w:left w:val="nil"/>
              <w:bottom w:val="single" w:sz="4" w:space="0" w:color="auto"/>
              <w:right w:val="single" w:sz="4" w:space="0" w:color="auto"/>
            </w:tcBorders>
            <w:shd w:val="clear" w:color="000000" w:fill="FFFFFF"/>
          </w:tcPr>
          <w:p w14:paraId="5901A020"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местный бюджет</w:t>
            </w:r>
          </w:p>
        </w:tc>
        <w:tc>
          <w:tcPr>
            <w:tcW w:w="1559" w:type="dxa"/>
            <w:tcBorders>
              <w:top w:val="single" w:sz="4" w:space="0" w:color="auto"/>
              <w:left w:val="nil"/>
              <w:bottom w:val="single" w:sz="4" w:space="0" w:color="auto"/>
              <w:right w:val="single" w:sz="4" w:space="0" w:color="auto"/>
            </w:tcBorders>
            <w:shd w:val="clear" w:color="000000" w:fill="FFFFFF"/>
          </w:tcPr>
          <w:p w14:paraId="2E68C3E4"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3 525,31800</w:t>
            </w:r>
          </w:p>
        </w:tc>
        <w:tc>
          <w:tcPr>
            <w:tcW w:w="1418" w:type="dxa"/>
            <w:tcBorders>
              <w:top w:val="single" w:sz="4" w:space="0" w:color="auto"/>
              <w:left w:val="nil"/>
              <w:bottom w:val="single" w:sz="4" w:space="0" w:color="auto"/>
              <w:right w:val="single" w:sz="4" w:space="0" w:color="auto"/>
            </w:tcBorders>
            <w:shd w:val="clear" w:color="000000" w:fill="FFFFFF"/>
          </w:tcPr>
          <w:p w14:paraId="042FDA9F"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420,00000</w:t>
            </w:r>
          </w:p>
        </w:tc>
        <w:tc>
          <w:tcPr>
            <w:tcW w:w="1417" w:type="dxa"/>
            <w:tcBorders>
              <w:top w:val="single" w:sz="4" w:space="0" w:color="auto"/>
              <w:left w:val="nil"/>
              <w:bottom w:val="single" w:sz="4" w:space="0" w:color="auto"/>
              <w:right w:val="single" w:sz="4" w:space="0" w:color="auto"/>
            </w:tcBorders>
            <w:shd w:val="clear" w:color="auto" w:fill="auto"/>
            <w:noWrap/>
          </w:tcPr>
          <w:p w14:paraId="3AE2C29B"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585,31800</w:t>
            </w:r>
          </w:p>
        </w:tc>
        <w:tc>
          <w:tcPr>
            <w:tcW w:w="1418" w:type="dxa"/>
            <w:tcBorders>
              <w:top w:val="single" w:sz="4" w:space="0" w:color="auto"/>
              <w:left w:val="nil"/>
              <w:bottom w:val="single" w:sz="4" w:space="0" w:color="auto"/>
              <w:right w:val="single" w:sz="4" w:space="0" w:color="auto"/>
            </w:tcBorders>
          </w:tcPr>
          <w:p w14:paraId="28507AAB"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420,00000</w:t>
            </w:r>
          </w:p>
        </w:tc>
        <w:tc>
          <w:tcPr>
            <w:tcW w:w="1417" w:type="dxa"/>
            <w:tcBorders>
              <w:top w:val="single" w:sz="4" w:space="0" w:color="auto"/>
              <w:left w:val="nil"/>
              <w:bottom w:val="single" w:sz="4" w:space="0" w:color="auto"/>
              <w:right w:val="single" w:sz="4" w:space="0" w:color="auto"/>
            </w:tcBorders>
          </w:tcPr>
          <w:p w14:paraId="327EBB1A"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420,00000</w:t>
            </w:r>
          </w:p>
        </w:tc>
        <w:tc>
          <w:tcPr>
            <w:tcW w:w="1418" w:type="dxa"/>
            <w:tcBorders>
              <w:top w:val="single" w:sz="4" w:space="0" w:color="auto"/>
              <w:left w:val="nil"/>
              <w:bottom w:val="single" w:sz="4" w:space="0" w:color="auto"/>
              <w:right w:val="single" w:sz="4" w:space="0" w:color="auto"/>
            </w:tcBorders>
          </w:tcPr>
          <w:p w14:paraId="42DCAB23"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1 680,00000</w:t>
            </w:r>
          </w:p>
        </w:tc>
      </w:tr>
      <w:tr w:rsidR="009F5099" w:rsidRPr="009F5099" w14:paraId="54D562E3" w14:textId="77777777" w:rsidTr="009F5099">
        <w:trPr>
          <w:gridAfter w:val="1"/>
          <w:wAfter w:w="948" w:type="dxa"/>
          <w:trHeight w:val="166"/>
        </w:trPr>
        <w:tc>
          <w:tcPr>
            <w:tcW w:w="417" w:type="dxa"/>
            <w:vMerge/>
            <w:tcBorders>
              <w:top w:val="single" w:sz="4" w:space="0" w:color="auto"/>
              <w:left w:val="single" w:sz="4" w:space="0" w:color="auto"/>
              <w:bottom w:val="single" w:sz="4" w:space="0" w:color="auto"/>
              <w:right w:val="single" w:sz="4" w:space="0" w:color="auto"/>
            </w:tcBorders>
            <w:vAlign w:val="center"/>
          </w:tcPr>
          <w:p w14:paraId="1FAEE9C9"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144B8283"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2FDAA1CD"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693" w:type="dxa"/>
            <w:tcBorders>
              <w:top w:val="single" w:sz="4" w:space="0" w:color="auto"/>
              <w:left w:val="nil"/>
              <w:bottom w:val="single" w:sz="4" w:space="0" w:color="auto"/>
              <w:right w:val="single" w:sz="4" w:space="0" w:color="auto"/>
            </w:tcBorders>
            <w:shd w:val="clear" w:color="000000" w:fill="FFFFFF"/>
          </w:tcPr>
          <w:p w14:paraId="717DF083"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иные источники</w:t>
            </w:r>
          </w:p>
        </w:tc>
        <w:tc>
          <w:tcPr>
            <w:tcW w:w="1559" w:type="dxa"/>
            <w:tcBorders>
              <w:top w:val="single" w:sz="4" w:space="0" w:color="auto"/>
              <w:left w:val="nil"/>
              <w:bottom w:val="single" w:sz="4" w:space="0" w:color="auto"/>
              <w:right w:val="single" w:sz="4" w:space="0" w:color="auto"/>
            </w:tcBorders>
            <w:shd w:val="clear" w:color="000000" w:fill="FFFFFF"/>
          </w:tcPr>
          <w:p w14:paraId="0780D6E4"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74C0A1B2"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auto" w:fill="auto"/>
            <w:noWrap/>
          </w:tcPr>
          <w:p w14:paraId="1D0824B3"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14:paraId="5C74A464"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14:paraId="01D38778"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14:paraId="2B00B2BA"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r>
      <w:tr w:rsidR="009F5099" w:rsidRPr="009F5099" w14:paraId="6352C1C9" w14:textId="77777777" w:rsidTr="009F5099">
        <w:trPr>
          <w:gridAfter w:val="1"/>
          <w:wAfter w:w="948" w:type="dxa"/>
          <w:trHeight w:val="145"/>
        </w:trPr>
        <w:tc>
          <w:tcPr>
            <w:tcW w:w="417" w:type="dxa"/>
            <w:vMerge w:val="restart"/>
            <w:tcBorders>
              <w:top w:val="single" w:sz="4" w:space="0" w:color="auto"/>
              <w:left w:val="single" w:sz="4" w:space="0" w:color="auto"/>
              <w:right w:val="single" w:sz="4" w:space="0" w:color="auto"/>
            </w:tcBorders>
            <w:shd w:val="clear" w:color="000000" w:fill="FFFFFF"/>
          </w:tcPr>
          <w:p w14:paraId="193F7CBA" w14:textId="77777777" w:rsidR="009F5099" w:rsidRPr="009F5099" w:rsidRDefault="009F5099" w:rsidP="009F5099">
            <w:pPr>
              <w:spacing w:after="0" w:line="240" w:lineRule="auto"/>
              <w:jc w:val="center"/>
              <w:rPr>
                <w:rFonts w:ascii="Times New Roman" w:hAnsi="Times New Roman" w:cs="Times New Roman"/>
                <w:sz w:val="20"/>
                <w:szCs w:val="20"/>
                <w:lang w:eastAsia="ru-RU"/>
              </w:rPr>
            </w:pPr>
            <w:r w:rsidRPr="009F5099">
              <w:rPr>
                <w:rFonts w:ascii="Times New Roman" w:hAnsi="Times New Roman" w:cs="Times New Roman"/>
                <w:sz w:val="20"/>
                <w:szCs w:val="20"/>
                <w:lang w:eastAsia="ru-RU"/>
              </w:rPr>
              <w:lastRenderedPageBreak/>
              <w:t>3.</w:t>
            </w:r>
          </w:p>
        </w:tc>
        <w:tc>
          <w:tcPr>
            <w:tcW w:w="1851" w:type="dxa"/>
            <w:vMerge w:val="restart"/>
            <w:tcBorders>
              <w:top w:val="single" w:sz="4" w:space="0" w:color="auto"/>
              <w:left w:val="single" w:sz="4" w:space="0" w:color="auto"/>
              <w:bottom w:val="single" w:sz="4" w:space="0" w:color="auto"/>
              <w:right w:val="single" w:sz="4" w:space="0" w:color="auto"/>
            </w:tcBorders>
            <w:shd w:val="clear" w:color="000000" w:fill="FFFFFF"/>
          </w:tcPr>
          <w:p w14:paraId="33A0B261"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Повышение квалификации, формирование резервов управленческих кадров муниципального образования </w:t>
            </w:r>
          </w:p>
          <w:p w14:paraId="36E7FFAB"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(показатель 2)</w:t>
            </w:r>
          </w:p>
          <w:p w14:paraId="7D480115"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tcPr>
          <w:p w14:paraId="4E5E8B26" w14:textId="77777777" w:rsidR="009F5099" w:rsidRPr="009F5099" w:rsidRDefault="009F5099" w:rsidP="009F5099">
            <w:pPr>
              <w:spacing w:after="0" w:line="240" w:lineRule="auto"/>
              <w:ind w:right="-108"/>
              <w:rPr>
                <w:rFonts w:ascii="Times New Roman" w:hAnsi="Times New Roman" w:cs="Times New Roman"/>
                <w:sz w:val="20"/>
                <w:szCs w:val="20"/>
                <w:lang w:eastAsia="ru-RU"/>
              </w:rPr>
            </w:pPr>
            <w:r w:rsidRPr="009F5099">
              <w:rPr>
                <w:rFonts w:ascii="Times New Roman" w:hAnsi="Times New Roman" w:cs="Times New Roman"/>
                <w:sz w:val="20"/>
                <w:szCs w:val="20"/>
                <w:lang w:eastAsia="ru-RU"/>
              </w:rPr>
              <w:t>МУ «Администрация сельского поселения Усть-Юган» / МКУ «Административно-хозяйственная служба сельского поселения Усть-Юган»</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C0D08D9" w14:textId="77777777" w:rsidR="009F5099" w:rsidRPr="009F5099" w:rsidRDefault="009F5099" w:rsidP="009F5099">
            <w:pPr>
              <w:spacing w:after="0" w:line="240" w:lineRule="auto"/>
              <w:rPr>
                <w:rFonts w:ascii="Times New Roman" w:hAnsi="Times New Roman" w:cs="Times New Roman"/>
                <w:b/>
                <w:sz w:val="20"/>
                <w:szCs w:val="20"/>
                <w:lang w:eastAsia="ru-RU"/>
              </w:rPr>
            </w:pPr>
            <w:r w:rsidRPr="009F5099">
              <w:rPr>
                <w:rFonts w:ascii="Times New Roman" w:hAnsi="Times New Roman" w:cs="Times New Roman"/>
                <w:b/>
                <w:bCs/>
                <w:sz w:val="20"/>
                <w:szCs w:val="20"/>
                <w:lang w:eastAsia="ru-RU"/>
              </w:rPr>
              <w:t>всего</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B1930B8"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bCs/>
                <w:sz w:val="20"/>
                <w:szCs w:val="20"/>
                <w:lang w:eastAsia="ru-RU"/>
              </w:rPr>
              <w:t>22,50000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06ECC0C"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bCs/>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596D3F5"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bCs/>
                <w:sz w:val="20"/>
                <w:szCs w:val="20"/>
                <w:lang w:eastAsia="ru-RU"/>
              </w:rPr>
              <w:t>22,50000</w:t>
            </w:r>
          </w:p>
        </w:tc>
        <w:tc>
          <w:tcPr>
            <w:tcW w:w="1418" w:type="dxa"/>
            <w:tcBorders>
              <w:top w:val="single" w:sz="4" w:space="0" w:color="auto"/>
              <w:left w:val="single" w:sz="4" w:space="0" w:color="auto"/>
              <w:bottom w:val="single" w:sz="4" w:space="0" w:color="auto"/>
              <w:right w:val="single" w:sz="4" w:space="0" w:color="auto"/>
            </w:tcBorders>
          </w:tcPr>
          <w:p w14:paraId="464E318D"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bCs/>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14:paraId="40CFB601"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bCs/>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14:paraId="7B861EA6"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bCs/>
                <w:sz w:val="20"/>
                <w:szCs w:val="20"/>
                <w:lang w:eastAsia="ru-RU"/>
              </w:rPr>
              <w:t>0,00000</w:t>
            </w:r>
          </w:p>
        </w:tc>
      </w:tr>
      <w:tr w:rsidR="009F5099" w:rsidRPr="009F5099" w14:paraId="466BBFAC" w14:textId="77777777" w:rsidTr="009F5099">
        <w:trPr>
          <w:gridAfter w:val="1"/>
          <w:wAfter w:w="948" w:type="dxa"/>
          <w:trHeight w:val="145"/>
        </w:trPr>
        <w:tc>
          <w:tcPr>
            <w:tcW w:w="417" w:type="dxa"/>
            <w:vMerge/>
            <w:tcBorders>
              <w:top w:val="single" w:sz="4" w:space="0" w:color="auto"/>
              <w:left w:val="single" w:sz="4" w:space="0" w:color="auto"/>
              <w:right w:val="single" w:sz="4" w:space="0" w:color="auto"/>
            </w:tcBorders>
            <w:shd w:val="clear" w:color="000000" w:fill="FFFFFF"/>
          </w:tcPr>
          <w:p w14:paraId="78E1230B" w14:textId="77777777" w:rsidR="009F5099" w:rsidRPr="009F5099" w:rsidRDefault="009F5099" w:rsidP="009F5099">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shd w:val="clear" w:color="000000" w:fill="FFFFFF"/>
          </w:tcPr>
          <w:p w14:paraId="700A53D4"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shd w:val="clear" w:color="000000" w:fill="FFFFFF"/>
          </w:tcPr>
          <w:p w14:paraId="573EEF84" w14:textId="77777777" w:rsidR="009F5099" w:rsidRPr="009F5099" w:rsidRDefault="009F5099" w:rsidP="009F5099">
            <w:pPr>
              <w:spacing w:after="0" w:line="240" w:lineRule="auto"/>
              <w:ind w:right="-108"/>
              <w:rPr>
                <w:rFonts w:ascii="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4776C67"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bCs/>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4866FE8"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47FCB83"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5AF04DB"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14:paraId="165A1C1B"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14:paraId="19F4E36B"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14:paraId="62C54EC5"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r>
      <w:tr w:rsidR="009F5099" w:rsidRPr="009F5099" w14:paraId="350F07D9" w14:textId="77777777" w:rsidTr="009F5099">
        <w:trPr>
          <w:gridAfter w:val="1"/>
          <w:wAfter w:w="948" w:type="dxa"/>
          <w:trHeight w:val="188"/>
        </w:trPr>
        <w:tc>
          <w:tcPr>
            <w:tcW w:w="417" w:type="dxa"/>
            <w:vMerge/>
            <w:tcBorders>
              <w:left w:val="single" w:sz="4" w:space="0" w:color="auto"/>
              <w:right w:val="single" w:sz="4" w:space="0" w:color="auto"/>
            </w:tcBorders>
          </w:tcPr>
          <w:p w14:paraId="2EA4F6BD" w14:textId="77777777" w:rsidR="009F5099" w:rsidRPr="009F5099" w:rsidRDefault="009F5099" w:rsidP="009F5099">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099A6E8E"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048FF26A"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693" w:type="dxa"/>
            <w:tcBorders>
              <w:top w:val="single" w:sz="4" w:space="0" w:color="auto"/>
              <w:left w:val="nil"/>
              <w:bottom w:val="single" w:sz="4" w:space="0" w:color="auto"/>
              <w:right w:val="single" w:sz="4" w:space="0" w:color="auto"/>
            </w:tcBorders>
            <w:shd w:val="clear" w:color="000000" w:fill="FFFFFF"/>
          </w:tcPr>
          <w:p w14:paraId="21538229"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бюджет автономного округа</w:t>
            </w:r>
          </w:p>
        </w:tc>
        <w:tc>
          <w:tcPr>
            <w:tcW w:w="1559" w:type="dxa"/>
            <w:tcBorders>
              <w:top w:val="single" w:sz="4" w:space="0" w:color="auto"/>
              <w:left w:val="nil"/>
              <w:bottom w:val="single" w:sz="4" w:space="0" w:color="auto"/>
              <w:right w:val="single" w:sz="4" w:space="0" w:color="auto"/>
            </w:tcBorders>
            <w:shd w:val="clear" w:color="000000" w:fill="FFFFFF"/>
          </w:tcPr>
          <w:p w14:paraId="1BB51479"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0CDF1491"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auto" w:fill="auto"/>
            <w:noWrap/>
          </w:tcPr>
          <w:p w14:paraId="6524B166"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14:paraId="4BB69522"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14:paraId="36841597"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14:paraId="043D0C57"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r>
      <w:tr w:rsidR="009F5099" w:rsidRPr="009F5099" w14:paraId="377E236A" w14:textId="77777777" w:rsidTr="009F5099">
        <w:trPr>
          <w:gridAfter w:val="1"/>
          <w:wAfter w:w="948" w:type="dxa"/>
          <w:trHeight w:val="201"/>
        </w:trPr>
        <w:tc>
          <w:tcPr>
            <w:tcW w:w="417" w:type="dxa"/>
            <w:vMerge/>
            <w:tcBorders>
              <w:left w:val="single" w:sz="4" w:space="0" w:color="auto"/>
              <w:right w:val="single" w:sz="4" w:space="0" w:color="auto"/>
            </w:tcBorders>
          </w:tcPr>
          <w:p w14:paraId="1CACEA0C" w14:textId="77777777" w:rsidR="009F5099" w:rsidRPr="009F5099" w:rsidRDefault="009F5099" w:rsidP="009F5099">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309B9C83"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5CD0125F"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693" w:type="dxa"/>
            <w:tcBorders>
              <w:top w:val="nil"/>
              <w:left w:val="nil"/>
              <w:bottom w:val="single" w:sz="4" w:space="0" w:color="auto"/>
              <w:right w:val="single" w:sz="4" w:space="0" w:color="auto"/>
            </w:tcBorders>
            <w:shd w:val="clear" w:color="000000" w:fill="FFFFFF"/>
          </w:tcPr>
          <w:p w14:paraId="355DBCF9"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бюджет района</w:t>
            </w:r>
          </w:p>
        </w:tc>
        <w:tc>
          <w:tcPr>
            <w:tcW w:w="1559" w:type="dxa"/>
            <w:tcBorders>
              <w:top w:val="nil"/>
              <w:left w:val="nil"/>
              <w:bottom w:val="single" w:sz="4" w:space="0" w:color="auto"/>
              <w:right w:val="single" w:sz="4" w:space="0" w:color="auto"/>
            </w:tcBorders>
            <w:shd w:val="clear" w:color="000000" w:fill="FFFFFF"/>
          </w:tcPr>
          <w:p w14:paraId="68277CF6"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4DF1E7C5"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14:paraId="54555AD0"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6989CD21"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14:paraId="668F5695"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23F98C0A"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r>
      <w:tr w:rsidR="009F5099" w:rsidRPr="009F5099" w14:paraId="7A317B94" w14:textId="77777777" w:rsidTr="009F5099">
        <w:trPr>
          <w:gridAfter w:val="1"/>
          <w:wAfter w:w="948" w:type="dxa"/>
          <w:trHeight w:val="279"/>
        </w:trPr>
        <w:tc>
          <w:tcPr>
            <w:tcW w:w="417" w:type="dxa"/>
            <w:vMerge/>
            <w:tcBorders>
              <w:left w:val="single" w:sz="4" w:space="0" w:color="auto"/>
              <w:right w:val="single" w:sz="4" w:space="0" w:color="auto"/>
            </w:tcBorders>
          </w:tcPr>
          <w:p w14:paraId="7D2173CB" w14:textId="77777777" w:rsidR="009F5099" w:rsidRPr="009F5099" w:rsidRDefault="009F5099" w:rsidP="009F5099">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07642E3B"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294E4E19"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693" w:type="dxa"/>
            <w:tcBorders>
              <w:top w:val="nil"/>
              <w:left w:val="nil"/>
              <w:bottom w:val="single" w:sz="4" w:space="0" w:color="auto"/>
              <w:right w:val="single" w:sz="4" w:space="0" w:color="auto"/>
            </w:tcBorders>
            <w:shd w:val="clear" w:color="000000" w:fill="FFFFFF"/>
          </w:tcPr>
          <w:p w14:paraId="3C16E58E"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местный бюджет</w:t>
            </w:r>
          </w:p>
        </w:tc>
        <w:tc>
          <w:tcPr>
            <w:tcW w:w="1559" w:type="dxa"/>
            <w:tcBorders>
              <w:top w:val="nil"/>
              <w:left w:val="nil"/>
              <w:bottom w:val="single" w:sz="4" w:space="0" w:color="auto"/>
              <w:right w:val="single" w:sz="4" w:space="0" w:color="auto"/>
            </w:tcBorders>
            <w:shd w:val="clear" w:color="000000" w:fill="FFFFFF"/>
          </w:tcPr>
          <w:p w14:paraId="55715592"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22,50000</w:t>
            </w:r>
          </w:p>
        </w:tc>
        <w:tc>
          <w:tcPr>
            <w:tcW w:w="1418" w:type="dxa"/>
            <w:tcBorders>
              <w:top w:val="nil"/>
              <w:left w:val="nil"/>
              <w:bottom w:val="single" w:sz="4" w:space="0" w:color="auto"/>
              <w:right w:val="single" w:sz="4" w:space="0" w:color="auto"/>
            </w:tcBorders>
            <w:shd w:val="clear" w:color="000000" w:fill="FFFFFF"/>
          </w:tcPr>
          <w:p w14:paraId="77ECABD6"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14:paraId="4D891CDD"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22,50000</w:t>
            </w:r>
          </w:p>
        </w:tc>
        <w:tc>
          <w:tcPr>
            <w:tcW w:w="1418" w:type="dxa"/>
            <w:tcBorders>
              <w:top w:val="nil"/>
              <w:left w:val="nil"/>
              <w:bottom w:val="single" w:sz="4" w:space="0" w:color="auto"/>
              <w:right w:val="single" w:sz="4" w:space="0" w:color="auto"/>
            </w:tcBorders>
          </w:tcPr>
          <w:p w14:paraId="20252853"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14:paraId="4C88AA0E"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31F0B3E1"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r>
      <w:tr w:rsidR="009F5099" w:rsidRPr="009F5099" w14:paraId="0AAFBDEB" w14:textId="77777777" w:rsidTr="009F5099">
        <w:trPr>
          <w:gridAfter w:val="1"/>
          <w:wAfter w:w="948" w:type="dxa"/>
          <w:trHeight w:val="215"/>
        </w:trPr>
        <w:tc>
          <w:tcPr>
            <w:tcW w:w="417" w:type="dxa"/>
            <w:vMerge/>
            <w:tcBorders>
              <w:left w:val="single" w:sz="4" w:space="0" w:color="auto"/>
              <w:bottom w:val="single" w:sz="4" w:space="0" w:color="auto"/>
              <w:right w:val="single" w:sz="4" w:space="0" w:color="auto"/>
            </w:tcBorders>
          </w:tcPr>
          <w:p w14:paraId="575EC97C" w14:textId="77777777" w:rsidR="009F5099" w:rsidRPr="009F5099" w:rsidRDefault="009F5099" w:rsidP="009F5099">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6A648977"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2DFA77E4"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693" w:type="dxa"/>
            <w:tcBorders>
              <w:top w:val="nil"/>
              <w:left w:val="nil"/>
              <w:bottom w:val="single" w:sz="4" w:space="0" w:color="auto"/>
              <w:right w:val="single" w:sz="4" w:space="0" w:color="auto"/>
            </w:tcBorders>
            <w:shd w:val="clear" w:color="000000" w:fill="FFFFFF"/>
          </w:tcPr>
          <w:p w14:paraId="7CD6419D"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иные источники</w:t>
            </w:r>
          </w:p>
          <w:p w14:paraId="42A0116E"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000000" w:fill="FFFFFF"/>
          </w:tcPr>
          <w:p w14:paraId="11C98A4C"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7BCB3735"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14:paraId="3E11F5E6"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521345F4"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14:paraId="486F93D5"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7B872552"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r>
      <w:tr w:rsidR="009F5099" w:rsidRPr="009F5099" w14:paraId="55722102" w14:textId="77777777" w:rsidTr="009F5099">
        <w:trPr>
          <w:gridAfter w:val="1"/>
          <w:wAfter w:w="948" w:type="dxa"/>
          <w:trHeight w:val="114"/>
        </w:trPr>
        <w:tc>
          <w:tcPr>
            <w:tcW w:w="417" w:type="dxa"/>
            <w:vMerge w:val="restart"/>
            <w:tcBorders>
              <w:top w:val="single" w:sz="4" w:space="0" w:color="auto"/>
              <w:left w:val="single" w:sz="4" w:space="0" w:color="auto"/>
              <w:bottom w:val="single" w:sz="4" w:space="0" w:color="auto"/>
              <w:right w:val="single" w:sz="4" w:space="0" w:color="auto"/>
            </w:tcBorders>
          </w:tcPr>
          <w:p w14:paraId="13158F0E" w14:textId="77777777" w:rsidR="009F5099" w:rsidRPr="009F5099" w:rsidRDefault="009F5099" w:rsidP="009F5099">
            <w:pPr>
              <w:spacing w:after="0" w:line="240" w:lineRule="auto"/>
              <w:jc w:val="center"/>
              <w:rPr>
                <w:rFonts w:ascii="Times New Roman" w:hAnsi="Times New Roman" w:cs="Times New Roman"/>
                <w:sz w:val="20"/>
                <w:szCs w:val="20"/>
                <w:lang w:eastAsia="ru-RU"/>
              </w:rPr>
            </w:pPr>
            <w:r w:rsidRPr="009F5099">
              <w:rPr>
                <w:rFonts w:ascii="Times New Roman" w:hAnsi="Times New Roman" w:cs="Times New Roman"/>
                <w:sz w:val="20"/>
                <w:szCs w:val="20"/>
                <w:lang w:eastAsia="ru-RU"/>
              </w:rPr>
              <w:t>4.</w:t>
            </w:r>
          </w:p>
        </w:tc>
        <w:tc>
          <w:tcPr>
            <w:tcW w:w="1851" w:type="dxa"/>
            <w:vMerge w:val="restart"/>
            <w:tcBorders>
              <w:top w:val="single" w:sz="4" w:space="0" w:color="auto"/>
              <w:left w:val="single" w:sz="4" w:space="0" w:color="auto"/>
              <w:bottom w:val="single" w:sz="4" w:space="0" w:color="auto"/>
              <w:right w:val="single" w:sz="4" w:space="0" w:color="auto"/>
            </w:tcBorders>
          </w:tcPr>
          <w:p w14:paraId="3D1DC5C8" w14:textId="77777777" w:rsidR="009F5099" w:rsidRPr="009F5099" w:rsidRDefault="009F5099" w:rsidP="009F5099">
            <w:pPr>
              <w:tabs>
                <w:tab w:val="left" w:pos="9354"/>
              </w:tabs>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Осуществление полномочий в сфере государственной регистрации актов гражданского состояния</w:t>
            </w:r>
          </w:p>
          <w:p w14:paraId="3A395E40" w14:textId="77777777" w:rsidR="009F5099" w:rsidRPr="009F5099" w:rsidRDefault="009F5099" w:rsidP="009F5099">
            <w:pPr>
              <w:tabs>
                <w:tab w:val="left" w:pos="9354"/>
              </w:tabs>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(показатели 1, 3)</w:t>
            </w:r>
          </w:p>
          <w:p w14:paraId="45E199DD" w14:textId="77777777" w:rsidR="009F5099" w:rsidRPr="009F5099" w:rsidRDefault="009F5099" w:rsidP="009F5099">
            <w:pPr>
              <w:tabs>
                <w:tab w:val="left" w:pos="9354"/>
              </w:tabs>
              <w:spacing w:after="0" w:line="240" w:lineRule="auto"/>
              <w:rPr>
                <w:rFonts w:ascii="Times New Roman" w:hAnsi="Times New Roman" w:cs="Times New Roman"/>
                <w:sz w:val="20"/>
                <w:szCs w:val="20"/>
                <w:lang w:eastAsia="ru-RU"/>
              </w:rPr>
            </w:pPr>
          </w:p>
        </w:tc>
        <w:tc>
          <w:tcPr>
            <w:tcW w:w="2127" w:type="dxa"/>
            <w:vMerge w:val="restart"/>
            <w:tcBorders>
              <w:top w:val="single" w:sz="4" w:space="0" w:color="auto"/>
              <w:left w:val="single" w:sz="4" w:space="0" w:color="auto"/>
              <w:bottom w:val="single" w:sz="4" w:space="0" w:color="auto"/>
              <w:right w:val="single" w:sz="4" w:space="0" w:color="auto"/>
            </w:tcBorders>
          </w:tcPr>
          <w:p w14:paraId="7AD87A3D"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МУ «Администрация сельского поселения Усть-Юган»</w:t>
            </w:r>
          </w:p>
        </w:tc>
        <w:tc>
          <w:tcPr>
            <w:tcW w:w="2693" w:type="dxa"/>
            <w:tcBorders>
              <w:top w:val="single" w:sz="4" w:space="0" w:color="auto"/>
              <w:left w:val="nil"/>
              <w:bottom w:val="single" w:sz="4" w:space="0" w:color="auto"/>
              <w:right w:val="single" w:sz="4" w:space="0" w:color="auto"/>
            </w:tcBorders>
            <w:shd w:val="clear" w:color="000000" w:fill="FFFFFF"/>
          </w:tcPr>
          <w:p w14:paraId="5DD676E3" w14:textId="77777777" w:rsidR="009F5099" w:rsidRPr="009F5099" w:rsidRDefault="009F5099" w:rsidP="009F5099">
            <w:pPr>
              <w:spacing w:after="0" w:line="240" w:lineRule="auto"/>
              <w:rPr>
                <w:rFonts w:ascii="Times New Roman" w:hAnsi="Times New Roman" w:cs="Times New Roman"/>
                <w:b/>
                <w:sz w:val="20"/>
                <w:szCs w:val="20"/>
                <w:lang w:eastAsia="ru-RU"/>
              </w:rPr>
            </w:pPr>
            <w:r w:rsidRPr="009F5099">
              <w:rPr>
                <w:rFonts w:ascii="Times New Roman" w:hAnsi="Times New Roman" w:cs="Times New Roman"/>
                <w:b/>
                <w:bCs/>
                <w:sz w:val="20"/>
                <w:szCs w:val="20"/>
                <w:lang w:eastAsia="ru-RU"/>
              </w:rPr>
              <w:t>всего</w:t>
            </w:r>
          </w:p>
        </w:tc>
        <w:tc>
          <w:tcPr>
            <w:tcW w:w="1559" w:type="dxa"/>
            <w:tcBorders>
              <w:top w:val="nil"/>
              <w:left w:val="nil"/>
              <w:bottom w:val="single" w:sz="4" w:space="0" w:color="auto"/>
              <w:right w:val="single" w:sz="4" w:space="0" w:color="auto"/>
            </w:tcBorders>
            <w:shd w:val="clear" w:color="000000" w:fill="FFFFFF"/>
          </w:tcPr>
          <w:p w14:paraId="079BBEB5"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bCs/>
                <w:sz w:val="20"/>
                <w:szCs w:val="20"/>
                <w:lang w:eastAsia="ru-RU"/>
              </w:rPr>
              <w:t>114,99400</w:t>
            </w:r>
          </w:p>
        </w:tc>
        <w:tc>
          <w:tcPr>
            <w:tcW w:w="1418" w:type="dxa"/>
            <w:tcBorders>
              <w:top w:val="nil"/>
              <w:left w:val="nil"/>
              <w:bottom w:val="single" w:sz="4" w:space="0" w:color="auto"/>
              <w:right w:val="single" w:sz="4" w:space="0" w:color="auto"/>
            </w:tcBorders>
            <w:shd w:val="clear" w:color="000000" w:fill="FFFFFF"/>
          </w:tcPr>
          <w:p w14:paraId="7CEFC9DE"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bCs/>
                <w:sz w:val="20"/>
                <w:szCs w:val="20"/>
                <w:lang w:eastAsia="ru-RU"/>
              </w:rPr>
              <w:t>18,10000</w:t>
            </w:r>
          </w:p>
        </w:tc>
        <w:tc>
          <w:tcPr>
            <w:tcW w:w="1417" w:type="dxa"/>
            <w:tcBorders>
              <w:top w:val="nil"/>
              <w:left w:val="nil"/>
              <w:bottom w:val="single" w:sz="4" w:space="0" w:color="auto"/>
              <w:right w:val="single" w:sz="4" w:space="0" w:color="auto"/>
            </w:tcBorders>
            <w:shd w:val="clear" w:color="auto" w:fill="auto"/>
            <w:noWrap/>
          </w:tcPr>
          <w:p w14:paraId="1620389F"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bCs/>
                <w:sz w:val="20"/>
                <w:szCs w:val="20"/>
                <w:lang w:eastAsia="ru-RU"/>
              </w:rPr>
              <w:t>13,84200</w:t>
            </w:r>
          </w:p>
        </w:tc>
        <w:tc>
          <w:tcPr>
            <w:tcW w:w="1418" w:type="dxa"/>
            <w:tcBorders>
              <w:top w:val="nil"/>
              <w:left w:val="nil"/>
              <w:bottom w:val="single" w:sz="4" w:space="0" w:color="auto"/>
              <w:right w:val="single" w:sz="4" w:space="0" w:color="auto"/>
            </w:tcBorders>
          </w:tcPr>
          <w:p w14:paraId="6D28DFAF"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bCs/>
                <w:sz w:val="20"/>
                <w:szCs w:val="20"/>
                <w:lang w:eastAsia="ru-RU"/>
              </w:rPr>
              <w:t>13,84200</w:t>
            </w:r>
          </w:p>
        </w:tc>
        <w:tc>
          <w:tcPr>
            <w:tcW w:w="1417" w:type="dxa"/>
            <w:tcBorders>
              <w:top w:val="nil"/>
              <w:left w:val="nil"/>
              <w:bottom w:val="single" w:sz="4" w:space="0" w:color="auto"/>
              <w:right w:val="single" w:sz="4" w:space="0" w:color="auto"/>
            </w:tcBorders>
          </w:tcPr>
          <w:p w14:paraId="541A380E"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bCs/>
                <w:sz w:val="20"/>
                <w:szCs w:val="20"/>
                <w:lang w:eastAsia="ru-RU"/>
              </w:rPr>
              <w:t>13,84200</w:t>
            </w:r>
          </w:p>
        </w:tc>
        <w:tc>
          <w:tcPr>
            <w:tcW w:w="1418" w:type="dxa"/>
            <w:tcBorders>
              <w:top w:val="nil"/>
              <w:left w:val="nil"/>
              <w:bottom w:val="single" w:sz="4" w:space="0" w:color="auto"/>
              <w:right w:val="single" w:sz="4" w:space="0" w:color="auto"/>
            </w:tcBorders>
          </w:tcPr>
          <w:p w14:paraId="0CE5581E"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55,36800</w:t>
            </w:r>
          </w:p>
        </w:tc>
      </w:tr>
      <w:tr w:rsidR="009F5099" w:rsidRPr="009F5099" w14:paraId="0FC7AA86" w14:textId="77777777" w:rsidTr="009F5099">
        <w:trPr>
          <w:gridAfter w:val="1"/>
          <w:wAfter w:w="948" w:type="dxa"/>
          <w:trHeight w:val="114"/>
        </w:trPr>
        <w:tc>
          <w:tcPr>
            <w:tcW w:w="417" w:type="dxa"/>
            <w:vMerge/>
            <w:tcBorders>
              <w:top w:val="single" w:sz="4" w:space="0" w:color="auto"/>
              <w:left w:val="single" w:sz="4" w:space="0" w:color="auto"/>
              <w:bottom w:val="single" w:sz="4" w:space="0" w:color="auto"/>
              <w:right w:val="single" w:sz="4" w:space="0" w:color="auto"/>
            </w:tcBorders>
          </w:tcPr>
          <w:p w14:paraId="166926B7" w14:textId="77777777" w:rsidR="009F5099" w:rsidRPr="009F5099" w:rsidRDefault="009F5099" w:rsidP="009F5099">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tcPr>
          <w:p w14:paraId="5AFEFDEA" w14:textId="77777777" w:rsidR="009F5099" w:rsidRPr="009F5099" w:rsidRDefault="009F5099" w:rsidP="009F5099">
            <w:pPr>
              <w:tabs>
                <w:tab w:val="left" w:pos="9354"/>
              </w:tabs>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tcPr>
          <w:p w14:paraId="035FE622"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693" w:type="dxa"/>
            <w:tcBorders>
              <w:top w:val="single" w:sz="4" w:space="0" w:color="auto"/>
              <w:left w:val="nil"/>
              <w:bottom w:val="single" w:sz="4" w:space="0" w:color="auto"/>
              <w:right w:val="single" w:sz="4" w:space="0" w:color="auto"/>
            </w:tcBorders>
            <w:shd w:val="clear" w:color="000000" w:fill="FFFFFF"/>
          </w:tcPr>
          <w:p w14:paraId="110C5DF4"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bCs/>
                <w:sz w:val="20"/>
                <w:szCs w:val="20"/>
                <w:lang w:eastAsia="ru-RU"/>
              </w:rPr>
              <w:t>федеральный бюджет</w:t>
            </w:r>
          </w:p>
        </w:tc>
        <w:tc>
          <w:tcPr>
            <w:tcW w:w="1559" w:type="dxa"/>
            <w:tcBorders>
              <w:top w:val="nil"/>
              <w:left w:val="nil"/>
              <w:bottom w:val="single" w:sz="4" w:space="0" w:color="auto"/>
              <w:right w:val="single" w:sz="4" w:space="0" w:color="auto"/>
            </w:tcBorders>
            <w:shd w:val="clear" w:color="000000" w:fill="FFFFFF"/>
          </w:tcPr>
          <w:p w14:paraId="227D0494"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78,67200</w:t>
            </w:r>
          </w:p>
        </w:tc>
        <w:tc>
          <w:tcPr>
            <w:tcW w:w="1418" w:type="dxa"/>
            <w:tcBorders>
              <w:top w:val="nil"/>
              <w:left w:val="nil"/>
              <w:bottom w:val="single" w:sz="4" w:space="0" w:color="auto"/>
              <w:right w:val="single" w:sz="4" w:space="0" w:color="auto"/>
            </w:tcBorders>
            <w:shd w:val="clear" w:color="000000" w:fill="FFFFFF"/>
          </w:tcPr>
          <w:p w14:paraId="31255851"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12,20000</w:t>
            </w:r>
          </w:p>
        </w:tc>
        <w:tc>
          <w:tcPr>
            <w:tcW w:w="1417" w:type="dxa"/>
            <w:tcBorders>
              <w:top w:val="nil"/>
              <w:left w:val="nil"/>
              <w:bottom w:val="single" w:sz="4" w:space="0" w:color="auto"/>
              <w:right w:val="single" w:sz="4" w:space="0" w:color="auto"/>
            </w:tcBorders>
            <w:shd w:val="clear" w:color="auto" w:fill="auto"/>
            <w:noWrap/>
          </w:tcPr>
          <w:p w14:paraId="00B9D7E6"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9,49600</w:t>
            </w:r>
          </w:p>
        </w:tc>
        <w:tc>
          <w:tcPr>
            <w:tcW w:w="1418" w:type="dxa"/>
            <w:tcBorders>
              <w:top w:val="nil"/>
              <w:left w:val="nil"/>
              <w:bottom w:val="single" w:sz="4" w:space="0" w:color="auto"/>
              <w:right w:val="single" w:sz="4" w:space="0" w:color="auto"/>
            </w:tcBorders>
          </w:tcPr>
          <w:p w14:paraId="749C3611"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9,49600</w:t>
            </w:r>
          </w:p>
        </w:tc>
        <w:tc>
          <w:tcPr>
            <w:tcW w:w="1417" w:type="dxa"/>
            <w:tcBorders>
              <w:top w:val="nil"/>
              <w:left w:val="nil"/>
              <w:bottom w:val="single" w:sz="4" w:space="0" w:color="auto"/>
              <w:right w:val="single" w:sz="4" w:space="0" w:color="auto"/>
            </w:tcBorders>
          </w:tcPr>
          <w:p w14:paraId="27D32E21"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9,49600</w:t>
            </w:r>
          </w:p>
        </w:tc>
        <w:tc>
          <w:tcPr>
            <w:tcW w:w="1418" w:type="dxa"/>
            <w:tcBorders>
              <w:top w:val="nil"/>
              <w:left w:val="nil"/>
              <w:bottom w:val="single" w:sz="4" w:space="0" w:color="auto"/>
              <w:right w:val="single" w:sz="4" w:space="0" w:color="auto"/>
            </w:tcBorders>
          </w:tcPr>
          <w:p w14:paraId="6B9D620E"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37,98400</w:t>
            </w:r>
          </w:p>
        </w:tc>
      </w:tr>
      <w:tr w:rsidR="009F5099" w:rsidRPr="009F5099" w14:paraId="0B18C55A" w14:textId="77777777" w:rsidTr="009F5099">
        <w:trPr>
          <w:gridAfter w:val="1"/>
          <w:wAfter w:w="948" w:type="dxa"/>
          <w:trHeight w:val="218"/>
        </w:trPr>
        <w:tc>
          <w:tcPr>
            <w:tcW w:w="417" w:type="dxa"/>
            <w:vMerge/>
            <w:tcBorders>
              <w:top w:val="single" w:sz="4" w:space="0" w:color="auto"/>
              <w:left w:val="single" w:sz="4" w:space="0" w:color="auto"/>
              <w:bottom w:val="single" w:sz="4" w:space="0" w:color="auto"/>
              <w:right w:val="single" w:sz="4" w:space="0" w:color="auto"/>
            </w:tcBorders>
            <w:vAlign w:val="center"/>
          </w:tcPr>
          <w:p w14:paraId="79E59ED5"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790B4E82"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41CFB841"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693" w:type="dxa"/>
            <w:tcBorders>
              <w:top w:val="single" w:sz="4" w:space="0" w:color="auto"/>
              <w:left w:val="nil"/>
              <w:bottom w:val="single" w:sz="4" w:space="0" w:color="auto"/>
              <w:right w:val="single" w:sz="4" w:space="0" w:color="auto"/>
            </w:tcBorders>
            <w:shd w:val="clear" w:color="000000" w:fill="FFFFFF"/>
          </w:tcPr>
          <w:p w14:paraId="58DC6629"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бюджет автономного округа</w:t>
            </w:r>
          </w:p>
        </w:tc>
        <w:tc>
          <w:tcPr>
            <w:tcW w:w="1559" w:type="dxa"/>
            <w:tcBorders>
              <w:top w:val="nil"/>
              <w:left w:val="nil"/>
              <w:bottom w:val="single" w:sz="4" w:space="0" w:color="auto"/>
              <w:right w:val="single" w:sz="4" w:space="0" w:color="auto"/>
            </w:tcBorders>
            <w:shd w:val="clear" w:color="000000" w:fill="FFFFFF"/>
          </w:tcPr>
          <w:p w14:paraId="1A4816DA"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36,32200</w:t>
            </w:r>
          </w:p>
        </w:tc>
        <w:tc>
          <w:tcPr>
            <w:tcW w:w="1418" w:type="dxa"/>
            <w:tcBorders>
              <w:top w:val="nil"/>
              <w:left w:val="nil"/>
              <w:bottom w:val="single" w:sz="4" w:space="0" w:color="auto"/>
              <w:right w:val="single" w:sz="4" w:space="0" w:color="auto"/>
            </w:tcBorders>
            <w:shd w:val="clear" w:color="000000" w:fill="FFFFFF"/>
          </w:tcPr>
          <w:p w14:paraId="5AA16882"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5,90000</w:t>
            </w:r>
          </w:p>
        </w:tc>
        <w:tc>
          <w:tcPr>
            <w:tcW w:w="1417" w:type="dxa"/>
            <w:tcBorders>
              <w:top w:val="nil"/>
              <w:left w:val="nil"/>
              <w:bottom w:val="single" w:sz="4" w:space="0" w:color="auto"/>
              <w:right w:val="single" w:sz="4" w:space="0" w:color="auto"/>
            </w:tcBorders>
            <w:shd w:val="clear" w:color="auto" w:fill="auto"/>
            <w:noWrap/>
          </w:tcPr>
          <w:p w14:paraId="7D332FB8"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4,34600</w:t>
            </w:r>
          </w:p>
        </w:tc>
        <w:tc>
          <w:tcPr>
            <w:tcW w:w="1418" w:type="dxa"/>
            <w:tcBorders>
              <w:top w:val="nil"/>
              <w:left w:val="nil"/>
              <w:bottom w:val="single" w:sz="4" w:space="0" w:color="auto"/>
              <w:right w:val="single" w:sz="4" w:space="0" w:color="auto"/>
            </w:tcBorders>
          </w:tcPr>
          <w:p w14:paraId="2FBAA6A6"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4,34600</w:t>
            </w:r>
          </w:p>
        </w:tc>
        <w:tc>
          <w:tcPr>
            <w:tcW w:w="1417" w:type="dxa"/>
            <w:tcBorders>
              <w:top w:val="nil"/>
              <w:left w:val="nil"/>
              <w:bottom w:val="single" w:sz="4" w:space="0" w:color="auto"/>
              <w:right w:val="single" w:sz="4" w:space="0" w:color="auto"/>
            </w:tcBorders>
          </w:tcPr>
          <w:p w14:paraId="2697EB13"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4,34600</w:t>
            </w:r>
          </w:p>
        </w:tc>
        <w:tc>
          <w:tcPr>
            <w:tcW w:w="1418" w:type="dxa"/>
            <w:tcBorders>
              <w:top w:val="nil"/>
              <w:left w:val="nil"/>
              <w:bottom w:val="single" w:sz="4" w:space="0" w:color="auto"/>
              <w:right w:val="single" w:sz="4" w:space="0" w:color="auto"/>
            </w:tcBorders>
          </w:tcPr>
          <w:p w14:paraId="2D21F74B"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17,38400</w:t>
            </w:r>
          </w:p>
        </w:tc>
      </w:tr>
      <w:tr w:rsidR="009F5099" w:rsidRPr="009F5099" w14:paraId="0BC5B2C1" w14:textId="77777777" w:rsidTr="009F5099">
        <w:trPr>
          <w:gridAfter w:val="1"/>
          <w:wAfter w:w="948" w:type="dxa"/>
          <w:trHeight w:val="122"/>
        </w:trPr>
        <w:tc>
          <w:tcPr>
            <w:tcW w:w="417" w:type="dxa"/>
            <w:vMerge/>
            <w:tcBorders>
              <w:top w:val="single" w:sz="4" w:space="0" w:color="auto"/>
              <w:left w:val="single" w:sz="4" w:space="0" w:color="auto"/>
              <w:bottom w:val="single" w:sz="4" w:space="0" w:color="auto"/>
              <w:right w:val="single" w:sz="4" w:space="0" w:color="auto"/>
            </w:tcBorders>
            <w:vAlign w:val="center"/>
          </w:tcPr>
          <w:p w14:paraId="5057BDA6"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51136CBC"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713F438F"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693" w:type="dxa"/>
            <w:tcBorders>
              <w:top w:val="single" w:sz="4" w:space="0" w:color="auto"/>
              <w:left w:val="nil"/>
              <w:bottom w:val="single" w:sz="4" w:space="0" w:color="auto"/>
              <w:right w:val="single" w:sz="4" w:space="0" w:color="auto"/>
            </w:tcBorders>
            <w:shd w:val="clear" w:color="000000" w:fill="FFFFFF"/>
          </w:tcPr>
          <w:p w14:paraId="230FA7EE"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бюджет района</w:t>
            </w:r>
          </w:p>
        </w:tc>
        <w:tc>
          <w:tcPr>
            <w:tcW w:w="1559" w:type="dxa"/>
            <w:tcBorders>
              <w:top w:val="nil"/>
              <w:left w:val="nil"/>
              <w:bottom w:val="single" w:sz="4" w:space="0" w:color="auto"/>
              <w:right w:val="single" w:sz="4" w:space="0" w:color="auto"/>
            </w:tcBorders>
            <w:shd w:val="clear" w:color="000000" w:fill="FFFFFF"/>
          </w:tcPr>
          <w:p w14:paraId="2AAA2D5A"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5D9AB201"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14:paraId="12ABC82D"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632B2AD5"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14:paraId="0A1707F9"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30997FB9"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r>
      <w:tr w:rsidR="009F5099" w:rsidRPr="009F5099" w14:paraId="6A734D1F" w14:textId="77777777" w:rsidTr="009F5099">
        <w:trPr>
          <w:gridAfter w:val="1"/>
          <w:wAfter w:w="948" w:type="dxa"/>
          <w:trHeight w:val="163"/>
        </w:trPr>
        <w:tc>
          <w:tcPr>
            <w:tcW w:w="417" w:type="dxa"/>
            <w:vMerge/>
            <w:tcBorders>
              <w:top w:val="single" w:sz="4" w:space="0" w:color="auto"/>
              <w:left w:val="single" w:sz="4" w:space="0" w:color="auto"/>
              <w:bottom w:val="single" w:sz="4" w:space="0" w:color="auto"/>
              <w:right w:val="single" w:sz="4" w:space="0" w:color="auto"/>
            </w:tcBorders>
            <w:vAlign w:val="center"/>
          </w:tcPr>
          <w:p w14:paraId="3A6741B9"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2651251C"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120960EA"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693" w:type="dxa"/>
            <w:tcBorders>
              <w:top w:val="single" w:sz="4" w:space="0" w:color="auto"/>
              <w:left w:val="nil"/>
              <w:bottom w:val="single" w:sz="4" w:space="0" w:color="auto"/>
              <w:right w:val="single" w:sz="4" w:space="0" w:color="auto"/>
            </w:tcBorders>
            <w:shd w:val="clear" w:color="000000" w:fill="FFFFFF"/>
          </w:tcPr>
          <w:p w14:paraId="0CD7BE43"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местный бюджет</w:t>
            </w:r>
          </w:p>
        </w:tc>
        <w:tc>
          <w:tcPr>
            <w:tcW w:w="1559" w:type="dxa"/>
            <w:tcBorders>
              <w:top w:val="nil"/>
              <w:left w:val="nil"/>
              <w:bottom w:val="single" w:sz="4" w:space="0" w:color="auto"/>
              <w:right w:val="single" w:sz="4" w:space="0" w:color="auto"/>
            </w:tcBorders>
            <w:shd w:val="clear" w:color="000000" w:fill="FFFFFF"/>
          </w:tcPr>
          <w:p w14:paraId="4BAACE3B"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72B6889E"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14:paraId="5FA417C6"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3530E2DE"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14:paraId="2F7C339E"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4AD50D7D"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r>
      <w:tr w:rsidR="009F5099" w:rsidRPr="009F5099" w14:paraId="7BFAA1BF" w14:textId="77777777" w:rsidTr="009F5099">
        <w:trPr>
          <w:gridAfter w:val="1"/>
          <w:wAfter w:w="948" w:type="dxa"/>
          <w:trHeight w:val="366"/>
        </w:trPr>
        <w:tc>
          <w:tcPr>
            <w:tcW w:w="417" w:type="dxa"/>
            <w:vMerge/>
            <w:tcBorders>
              <w:top w:val="single" w:sz="4" w:space="0" w:color="auto"/>
              <w:left w:val="single" w:sz="4" w:space="0" w:color="auto"/>
              <w:bottom w:val="single" w:sz="4" w:space="0" w:color="auto"/>
              <w:right w:val="single" w:sz="4" w:space="0" w:color="auto"/>
            </w:tcBorders>
            <w:vAlign w:val="center"/>
          </w:tcPr>
          <w:p w14:paraId="6462A0DC"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36C208C4"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4CD70FCF"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693" w:type="dxa"/>
            <w:tcBorders>
              <w:top w:val="single" w:sz="4" w:space="0" w:color="auto"/>
              <w:left w:val="nil"/>
              <w:bottom w:val="single" w:sz="4" w:space="0" w:color="auto"/>
              <w:right w:val="single" w:sz="4" w:space="0" w:color="auto"/>
            </w:tcBorders>
            <w:shd w:val="clear" w:color="000000" w:fill="FFFFFF"/>
          </w:tcPr>
          <w:p w14:paraId="71865269"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иные источники</w:t>
            </w:r>
          </w:p>
        </w:tc>
        <w:tc>
          <w:tcPr>
            <w:tcW w:w="1559" w:type="dxa"/>
            <w:tcBorders>
              <w:top w:val="nil"/>
              <w:left w:val="nil"/>
              <w:bottom w:val="single" w:sz="4" w:space="0" w:color="auto"/>
              <w:right w:val="single" w:sz="4" w:space="0" w:color="auto"/>
            </w:tcBorders>
            <w:shd w:val="clear" w:color="000000" w:fill="FFFFFF"/>
          </w:tcPr>
          <w:p w14:paraId="49147AA8"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31B26A41"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14:paraId="24A316AF"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1FA9ED9A"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14:paraId="550CDEFF"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69D3C35C"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r>
      <w:tr w:rsidR="009F5099" w:rsidRPr="009F5099" w14:paraId="25551BD1" w14:textId="77777777" w:rsidTr="009F5099">
        <w:trPr>
          <w:gridAfter w:val="1"/>
          <w:wAfter w:w="948" w:type="dxa"/>
          <w:trHeight w:val="230"/>
        </w:trPr>
        <w:tc>
          <w:tcPr>
            <w:tcW w:w="417" w:type="dxa"/>
            <w:vMerge w:val="restart"/>
            <w:tcBorders>
              <w:top w:val="single" w:sz="4" w:space="0" w:color="auto"/>
              <w:left w:val="single" w:sz="4" w:space="0" w:color="auto"/>
              <w:bottom w:val="single" w:sz="4" w:space="0" w:color="auto"/>
              <w:right w:val="single" w:sz="4" w:space="0" w:color="auto"/>
            </w:tcBorders>
          </w:tcPr>
          <w:p w14:paraId="591C09DB" w14:textId="77777777" w:rsidR="009F5099" w:rsidRPr="009F5099" w:rsidRDefault="009F5099" w:rsidP="009F5099">
            <w:pPr>
              <w:spacing w:after="0" w:line="240" w:lineRule="auto"/>
              <w:jc w:val="center"/>
              <w:rPr>
                <w:rFonts w:ascii="Times New Roman" w:hAnsi="Times New Roman" w:cs="Times New Roman"/>
                <w:sz w:val="20"/>
                <w:szCs w:val="20"/>
                <w:lang w:eastAsia="ru-RU"/>
              </w:rPr>
            </w:pPr>
            <w:r w:rsidRPr="009F5099">
              <w:rPr>
                <w:rFonts w:ascii="Times New Roman" w:hAnsi="Times New Roman" w:cs="Times New Roman"/>
                <w:sz w:val="20"/>
                <w:szCs w:val="20"/>
                <w:lang w:eastAsia="ru-RU"/>
              </w:rPr>
              <w:t>5.</w:t>
            </w:r>
          </w:p>
        </w:tc>
        <w:tc>
          <w:tcPr>
            <w:tcW w:w="1851" w:type="dxa"/>
            <w:vMerge w:val="restart"/>
            <w:tcBorders>
              <w:top w:val="single" w:sz="4" w:space="0" w:color="auto"/>
              <w:left w:val="single" w:sz="4" w:space="0" w:color="auto"/>
              <w:bottom w:val="single" w:sz="4" w:space="0" w:color="auto"/>
              <w:right w:val="single" w:sz="4" w:space="0" w:color="auto"/>
            </w:tcBorders>
          </w:tcPr>
          <w:p w14:paraId="23B2FEF0" w14:textId="77777777" w:rsidR="009F5099" w:rsidRPr="009F5099" w:rsidRDefault="009F5099" w:rsidP="009F5099">
            <w:pPr>
              <w:tabs>
                <w:tab w:val="left" w:pos="9354"/>
              </w:tabs>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p w14:paraId="24EAF1A4" w14:textId="77777777" w:rsidR="009F5099" w:rsidRPr="009F5099" w:rsidRDefault="009F5099" w:rsidP="009F5099">
            <w:pPr>
              <w:tabs>
                <w:tab w:val="left" w:pos="9354"/>
              </w:tabs>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(показатель 1)</w:t>
            </w:r>
          </w:p>
          <w:p w14:paraId="6444D9BF" w14:textId="77777777" w:rsidR="009F5099" w:rsidRPr="009F5099" w:rsidRDefault="009F5099" w:rsidP="009F5099">
            <w:pPr>
              <w:tabs>
                <w:tab w:val="left" w:pos="9354"/>
              </w:tabs>
              <w:spacing w:after="0" w:line="240" w:lineRule="auto"/>
              <w:rPr>
                <w:rFonts w:ascii="Times New Roman" w:hAnsi="Times New Roman" w:cs="Times New Roman"/>
                <w:sz w:val="20"/>
                <w:szCs w:val="20"/>
                <w:lang w:eastAsia="ru-RU"/>
              </w:rPr>
            </w:pPr>
          </w:p>
          <w:p w14:paraId="406264EE" w14:textId="77777777" w:rsidR="009F5099" w:rsidRPr="009F5099" w:rsidRDefault="009F5099" w:rsidP="009F5099">
            <w:pPr>
              <w:tabs>
                <w:tab w:val="left" w:pos="9354"/>
              </w:tabs>
              <w:spacing w:after="0" w:line="240" w:lineRule="auto"/>
              <w:rPr>
                <w:rFonts w:ascii="Times New Roman" w:hAnsi="Times New Roman" w:cs="Times New Roman"/>
                <w:sz w:val="20"/>
                <w:szCs w:val="20"/>
                <w:lang w:eastAsia="ru-RU"/>
              </w:rPr>
            </w:pPr>
          </w:p>
          <w:p w14:paraId="19C6D18F" w14:textId="77777777" w:rsidR="009F5099" w:rsidRPr="009F5099" w:rsidRDefault="009F5099" w:rsidP="009F5099">
            <w:pPr>
              <w:tabs>
                <w:tab w:val="left" w:pos="9354"/>
              </w:tabs>
              <w:spacing w:after="0" w:line="240" w:lineRule="auto"/>
              <w:rPr>
                <w:rFonts w:ascii="Times New Roman" w:hAnsi="Times New Roman" w:cs="Times New Roman"/>
                <w:sz w:val="20"/>
                <w:szCs w:val="20"/>
                <w:lang w:eastAsia="ru-RU"/>
              </w:rPr>
            </w:pPr>
          </w:p>
          <w:p w14:paraId="7B621F48" w14:textId="77777777" w:rsidR="009F5099" w:rsidRPr="009F5099" w:rsidRDefault="009F5099" w:rsidP="009F5099">
            <w:pPr>
              <w:tabs>
                <w:tab w:val="left" w:pos="9354"/>
              </w:tabs>
              <w:spacing w:after="0" w:line="240" w:lineRule="auto"/>
              <w:rPr>
                <w:rFonts w:ascii="Times New Roman" w:hAnsi="Times New Roman" w:cs="Times New Roman"/>
                <w:sz w:val="20"/>
                <w:szCs w:val="20"/>
                <w:lang w:eastAsia="ru-RU"/>
              </w:rPr>
            </w:pPr>
          </w:p>
        </w:tc>
        <w:tc>
          <w:tcPr>
            <w:tcW w:w="2127" w:type="dxa"/>
            <w:vMerge w:val="restart"/>
            <w:tcBorders>
              <w:top w:val="single" w:sz="4" w:space="0" w:color="auto"/>
              <w:left w:val="single" w:sz="4" w:space="0" w:color="auto"/>
              <w:bottom w:val="single" w:sz="4" w:space="0" w:color="auto"/>
              <w:right w:val="single" w:sz="4" w:space="0" w:color="auto"/>
            </w:tcBorders>
          </w:tcPr>
          <w:p w14:paraId="7E57002B"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МУ «Администрация сельского поселения Усть-Юган»</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AAE6AED" w14:textId="77777777" w:rsidR="009F5099" w:rsidRPr="009F5099" w:rsidRDefault="009F5099" w:rsidP="009F5099">
            <w:pPr>
              <w:spacing w:after="0" w:line="240" w:lineRule="auto"/>
              <w:rPr>
                <w:rFonts w:ascii="Times New Roman" w:hAnsi="Times New Roman" w:cs="Times New Roman"/>
                <w:b/>
                <w:sz w:val="20"/>
                <w:szCs w:val="20"/>
                <w:lang w:eastAsia="ru-RU"/>
              </w:rPr>
            </w:pPr>
            <w:r w:rsidRPr="009F5099">
              <w:rPr>
                <w:rFonts w:ascii="Times New Roman" w:hAnsi="Times New Roman" w:cs="Times New Roman"/>
                <w:b/>
                <w:bCs/>
                <w:sz w:val="20"/>
                <w:szCs w:val="20"/>
                <w:lang w:eastAsia="ru-RU"/>
              </w:rPr>
              <w:t>всего</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049094C"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75 829,16587</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CF68479"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12 721,28173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844E3F6"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15 019,44190</w:t>
            </w:r>
          </w:p>
        </w:tc>
        <w:tc>
          <w:tcPr>
            <w:tcW w:w="1418" w:type="dxa"/>
            <w:tcBorders>
              <w:top w:val="single" w:sz="4" w:space="0" w:color="auto"/>
              <w:left w:val="single" w:sz="4" w:space="0" w:color="auto"/>
              <w:bottom w:val="single" w:sz="4" w:space="0" w:color="auto"/>
              <w:right w:val="single" w:sz="4" w:space="0" w:color="auto"/>
            </w:tcBorders>
          </w:tcPr>
          <w:p w14:paraId="75EA0B36"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8 072,40469</w:t>
            </w:r>
          </w:p>
        </w:tc>
        <w:tc>
          <w:tcPr>
            <w:tcW w:w="1417" w:type="dxa"/>
            <w:tcBorders>
              <w:top w:val="single" w:sz="4" w:space="0" w:color="auto"/>
              <w:left w:val="single" w:sz="4" w:space="0" w:color="auto"/>
              <w:bottom w:val="single" w:sz="4" w:space="0" w:color="auto"/>
              <w:right w:val="single" w:sz="4" w:space="0" w:color="auto"/>
            </w:tcBorders>
          </w:tcPr>
          <w:p w14:paraId="2EBD1553"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8 003,20751</w:t>
            </w:r>
          </w:p>
        </w:tc>
        <w:tc>
          <w:tcPr>
            <w:tcW w:w="1418" w:type="dxa"/>
            <w:tcBorders>
              <w:top w:val="single" w:sz="4" w:space="0" w:color="auto"/>
              <w:left w:val="single" w:sz="4" w:space="0" w:color="auto"/>
              <w:bottom w:val="single" w:sz="4" w:space="0" w:color="auto"/>
              <w:right w:val="single" w:sz="4" w:space="0" w:color="auto"/>
            </w:tcBorders>
          </w:tcPr>
          <w:p w14:paraId="26E7CAA0"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32 012,83004</w:t>
            </w:r>
          </w:p>
        </w:tc>
      </w:tr>
      <w:tr w:rsidR="009F5099" w:rsidRPr="009F5099" w14:paraId="16A93D1B" w14:textId="77777777" w:rsidTr="009F5099">
        <w:trPr>
          <w:gridAfter w:val="1"/>
          <w:wAfter w:w="948" w:type="dxa"/>
          <w:trHeight w:val="183"/>
        </w:trPr>
        <w:tc>
          <w:tcPr>
            <w:tcW w:w="417" w:type="dxa"/>
            <w:vMerge/>
            <w:tcBorders>
              <w:top w:val="single" w:sz="4" w:space="0" w:color="auto"/>
              <w:left w:val="single" w:sz="4" w:space="0" w:color="auto"/>
              <w:bottom w:val="single" w:sz="4" w:space="0" w:color="auto"/>
              <w:right w:val="single" w:sz="4" w:space="0" w:color="auto"/>
            </w:tcBorders>
          </w:tcPr>
          <w:p w14:paraId="4D18E389" w14:textId="77777777" w:rsidR="009F5099" w:rsidRPr="009F5099" w:rsidRDefault="009F5099" w:rsidP="009F5099">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tcPr>
          <w:p w14:paraId="4EDDEAF7" w14:textId="77777777" w:rsidR="009F5099" w:rsidRPr="009F5099" w:rsidRDefault="009F5099" w:rsidP="009F5099">
            <w:pPr>
              <w:tabs>
                <w:tab w:val="left" w:pos="9354"/>
              </w:tabs>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tcPr>
          <w:p w14:paraId="328BEAA9"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693" w:type="dxa"/>
            <w:tcBorders>
              <w:top w:val="single" w:sz="4" w:space="0" w:color="auto"/>
              <w:left w:val="nil"/>
              <w:bottom w:val="single" w:sz="4" w:space="0" w:color="auto"/>
              <w:right w:val="single" w:sz="4" w:space="0" w:color="auto"/>
            </w:tcBorders>
            <w:shd w:val="clear" w:color="000000" w:fill="FFFFFF"/>
          </w:tcPr>
          <w:p w14:paraId="3CB62292"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bCs/>
                <w:sz w:val="20"/>
                <w:szCs w:val="20"/>
                <w:lang w:eastAsia="ru-RU"/>
              </w:rPr>
              <w:t>федеральный бюджет</w:t>
            </w:r>
          </w:p>
        </w:tc>
        <w:tc>
          <w:tcPr>
            <w:tcW w:w="1559" w:type="dxa"/>
            <w:tcBorders>
              <w:top w:val="single" w:sz="4" w:space="0" w:color="auto"/>
              <w:left w:val="nil"/>
              <w:bottom w:val="single" w:sz="4" w:space="0" w:color="auto"/>
              <w:right w:val="single" w:sz="4" w:space="0" w:color="auto"/>
            </w:tcBorders>
            <w:shd w:val="clear" w:color="000000" w:fill="FFFFFF"/>
          </w:tcPr>
          <w:p w14:paraId="32591853"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14:paraId="1F070777"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auto" w:fill="auto"/>
            <w:noWrap/>
          </w:tcPr>
          <w:p w14:paraId="6BB61581"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14:paraId="4363D552"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14:paraId="67FB9483"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14:paraId="397D4ABE"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r>
      <w:tr w:rsidR="009F5099" w:rsidRPr="009F5099" w14:paraId="10C964FE" w14:textId="77777777" w:rsidTr="009F5099">
        <w:trPr>
          <w:gridAfter w:val="1"/>
          <w:wAfter w:w="948" w:type="dxa"/>
          <w:trHeight w:val="170"/>
        </w:trPr>
        <w:tc>
          <w:tcPr>
            <w:tcW w:w="417" w:type="dxa"/>
            <w:vMerge/>
            <w:tcBorders>
              <w:top w:val="single" w:sz="4" w:space="0" w:color="auto"/>
              <w:left w:val="single" w:sz="4" w:space="0" w:color="auto"/>
              <w:bottom w:val="single" w:sz="4" w:space="0" w:color="auto"/>
              <w:right w:val="single" w:sz="4" w:space="0" w:color="auto"/>
            </w:tcBorders>
            <w:vAlign w:val="center"/>
          </w:tcPr>
          <w:p w14:paraId="759A05BA"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30DAB75E"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51B9624C"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693" w:type="dxa"/>
            <w:tcBorders>
              <w:top w:val="single" w:sz="4" w:space="0" w:color="auto"/>
              <w:left w:val="nil"/>
              <w:bottom w:val="single" w:sz="4" w:space="0" w:color="auto"/>
              <w:right w:val="single" w:sz="4" w:space="0" w:color="auto"/>
            </w:tcBorders>
            <w:shd w:val="clear" w:color="000000" w:fill="FFFFFF"/>
          </w:tcPr>
          <w:p w14:paraId="4FFCCC95"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бюджет автономного округа</w:t>
            </w:r>
          </w:p>
        </w:tc>
        <w:tc>
          <w:tcPr>
            <w:tcW w:w="1559" w:type="dxa"/>
            <w:tcBorders>
              <w:top w:val="nil"/>
              <w:left w:val="nil"/>
              <w:bottom w:val="single" w:sz="4" w:space="0" w:color="auto"/>
              <w:right w:val="single" w:sz="4" w:space="0" w:color="auto"/>
            </w:tcBorders>
            <w:shd w:val="clear" w:color="000000" w:fill="FFFFFF"/>
          </w:tcPr>
          <w:p w14:paraId="30415B34"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5654A305"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14:paraId="07FEDB73"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57357C14"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14:paraId="39E5F909"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468FAC14"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r>
      <w:tr w:rsidR="009F5099" w:rsidRPr="009F5099" w14:paraId="7F8F55DC" w14:textId="77777777" w:rsidTr="009F5099">
        <w:trPr>
          <w:gridAfter w:val="1"/>
          <w:wAfter w:w="948" w:type="dxa"/>
          <w:trHeight w:val="215"/>
        </w:trPr>
        <w:tc>
          <w:tcPr>
            <w:tcW w:w="417" w:type="dxa"/>
            <w:vMerge/>
            <w:tcBorders>
              <w:top w:val="single" w:sz="4" w:space="0" w:color="auto"/>
              <w:left w:val="single" w:sz="4" w:space="0" w:color="auto"/>
              <w:right w:val="single" w:sz="4" w:space="0" w:color="auto"/>
            </w:tcBorders>
            <w:vAlign w:val="center"/>
          </w:tcPr>
          <w:p w14:paraId="19342311"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0031FEE6"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190C681E"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693" w:type="dxa"/>
            <w:tcBorders>
              <w:top w:val="single" w:sz="4" w:space="0" w:color="auto"/>
              <w:left w:val="nil"/>
              <w:bottom w:val="single" w:sz="4" w:space="0" w:color="auto"/>
              <w:right w:val="single" w:sz="4" w:space="0" w:color="auto"/>
            </w:tcBorders>
            <w:shd w:val="clear" w:color="000000" w:fill="FFFFFF"/>
          </w:tcPr>
          <w:p w14:paraId="0C0300F9"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бюджет района</w:t>
            </w:r>
          </w:p>
        </w:tc>
        <w:tc>
          <w:tcPr>
            <w:tcW w:w="1559" w:type="dxa"/>
            <w:tcBorders>
              <w:top w:val="nil"/>
              <w:left w:val="nil"/>
              <w:bottom w:val="single" w:sz="4" w:space="0" w:color="auto"/>
              <w:right w:val="single" w:sz="4" w:space="0" w:color="auto"/>
            </w:tcBorders>
            <w:shd w:val="clear" w:color="000000" w:fill="FFFFFF"/>
          </w:tcPr>
          <w:p w14:paraId="6A490988"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0EFF97D5"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14:paraId="7E7081DE"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3D332A65"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14:paraId="6EEE2B32"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41FC1A72"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r>
      <w:tr w:rsidR="009F5099" w:rsidRPr="009F5099" w14:paraId="4D4B95F4" w14:textId="77777777" w:rsidTr="009F5099">
        <w:trPr>
          <w:gridAfter w:val="1"/>
          <w:wAfter w:w="948" w:type="dxa"/>
          <w:trHeight w:val="120"/>
        </w:trPr>
        <w:tc>
          <w:tcPr>
            <w:tcW w:w="417" w:type="dxa"/>
            <w:vMerge/>
            <w:tcBorders>
              <w:left w:val="single" w:sz="4" w:space="0" w:color="auto"/>
              <w:right w:val="single" w:sz="4" w:space="0" w:color="auto"/>
            </w:tcBorders>
            <w:vAlign w:val="center"/>
          </w:tcPr>
          <w:p w14:paraId="38DDDFF2"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32E506AE"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173E0ACB"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693" w:type="dxa"/>
            <w:tcBorders>
              <w:top w:val="nil"/>
              <w:left w:val="nil"/>
              <w:bottom w:val="single" w:sz="4" w:space="0" w:color="auto"/>
              <w:right w:val="single" w:sz="4" w:space="0" w:color="auto"/>
            </w:tcBorders>
            <w:shd w:val="clear" w:color="000000" w:fill="FFFFFF"/>
          </w:tcPr>
          <w:p w14:paraId="4230CF75"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местный бюджет</w:t>
            </w:r>
          </w:p>
        </w:tc>
        <w:tc>
          <w:tcPr>
            <w:tcW w:w="1559" w:type="dxa"/>
            <w:tcBorders>
              <w:top w:val="nil"/>
              <w:left w:val="nil"/>
              <w:bottom w:val="single" w:sz="4" w:space="0" w:color="auto"/>
              <w:right w:val="single" w:sz="4" w:space="0" w:color="auto"/>
            </w:tcBorders>
            <w:shd w:val="clear" w:color="000000" w:fill="FFFFFF"/>
          </w:tcPr>
          <w:p w14:paraId="6593A0CE"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75 829,16587</w:t>
            </w:r>
          </w:p>
        </w:tc>
        <w:tc>
          <w:tcPr>
            <w:tcW w:w="1418" w:type="dxa"/>
            <w:tcBorders>
              <w:top w:val="nil"/>
              <w:left w:val="nil"/>
              <w:bottom w:val="single" w:sz="4" w:space="0" w:color="auto"/>
              <w:right w:val="single" w:sz="4" w:space="0" w:color="auto"/>
            </w:tcBorders>
            <w:shd w:val="clear" w:color="000000" w:fill="FFFFFF"/>
          </w:tcPr>
          <w:p w14:paraId="6B8CEEDA"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12 721,28173</w:t>
            </w:r>
          </w:p>
        </w:tc>
        <w:tc>
          <w:tcPr>
            <w:tcW w:w="1417" w:type="dxa"/>
            <w:tcBorders>
              <w:top w:val="nil"/>
              <w:left w:val="nil"/>
              <w:bottom w:val="single" w:sz="4" w:space="0" w:color="auto"/>
              <w:right w:val="single" w:sz="4" w:space="0" w:color="auto"/>
            </w:tcBorders>
            <w:shd w:val="clear" w:color="auto" w:fill="auto"/>
            <w:noWrap/>
          </w:tcPr>
          <w:p w14:paraId="18B4103E"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15 019,44190</w:t>
            </w:r>
          </w:p>
        </w:tc>
        <w:tc>
          <w:tcPr>
            <w:tcW w:w="1418" w:type="dxa"/>
            <w:tcBorders>
              <w:top w:val="nil"/>
              <w:left w:val="nil"/>
              <w:bottom w:val="single" w:sz="4" w:space="0" w:color="auto"/>
              <w:right w:val="single" w:sz="4" w:space="0" w:color="auto"/>
            </w:tcBorders>
          </w:tcPr>
          <w:p w14:paraId="4EDFD57E"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8 072,40469</w:t>
            </w:r>
          </w:p>
        </w:tc>
        <w:tc>
          <w:tcPr>
            <w:tcW w:w="1417" w:type="dxa"/>
            <w:tcBorders>
              <w:top w:val="nil"/>
              <w:left w:val="nil"/>
              <w:bottom w:val="single" w:sz="4" w:space="0" w:color="auto"/>
              <w:right w:val="single" w:sz="4" w:space="0" w:color="auto"/>
            </w:tcBorders>
          </w:tcPr>
          <w:p w14:paraId="7C0E1ABC"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8 003,20751</w:t>
            </w:r>
          </w:p>
        </w:tc>
        <w:tc>
          <w:tcPr>
            <w:tcW w:w="1418" w:type="dxa"/>
            <w:tcBorders>
              <w:top w:val="nil"/>
              <w:left w:val="nil"/>
              <w:bottom w:val="single" w:sz="4" w:space="0" w:color="auto"/>
              <w:right w:val="single" w:sz="4" w:space="0" w:color="auto"/>
            </w:tcBorders>
          </w:tcPr>
          <w:p w14:paraId="4424A7F1"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32 012,83004</w:t>
            </w:r>
          </w:p>
        </w:tc>
      </w:tr>
      <w:tr w:rsidR="009F5099" w:rsidRPr="009F5099" w14:paraId="2E4B96FC" w14:textId="77777777" w:rsidTr="009F5099">
        <w:trPr>
          <w:gridAfter w:val="1"/>
          <w:wAfter w:w="948" w:type="dxa"/>
          <w:trHeight w:val="600"/>
        </w:trPr>
        <w:tc>
          <w:tcPr>
            <w:tcW w:w="417" w:type="dxa"/>
            <w:vMerge/>
            <w:tcBorders>
              <w:left w:val="single" w:sz="4" w:space="0" w:color="auto"/>
              <w:bottom w:val="single" w:sz="4" w:space="0" w:color="000000"/>
              <w:right w:val="single" w:sz="4" w:space="0" w:color="auto"/>
            </w:tcBorders>
            <w:vAlign w:val="center"/>
          </w:tcPr>
          <w:p w14:paraId="67C47D77"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14:paraId="780E3789"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547585E5"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693" w:type="dxa"/>
            <w:tcBorders>
              <w:top w:val="nil"/>
              <w:left w:val="nil"/>
              <w:bottom w:val="single" w:sz="4" w:space="0" w:color="auto"/>
              <w:right w:val="single" w:sz="4" w:space="0" w:color="auto"/>
            </w:tcBorders>
            <w:shd w:val="clear" w:color="000000" w:fill="FFFFFF"/>
          </w:tcPr>
          <w:p w14:paraId="3B9E773C"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иные источники</w:t>
            </w:r>
          </w:p>
        </w:tc>
        <w:tc>
          <w:tcPr>
            <w:tcW w:w="1559" w:type="dxa"/>
            <w:tcBorders>
              <w:top w:val="nil"/>
              <w:left w:val="nil"/>
              <w:bottom w:val="single" w:sz="4" w:space="0" w:color="auto"/>
              <w:right w:val="single" w:sz="4" w:space="0" w:color="auto"/>
            </w:tcBorders>
            <w:shd w:val="clear" w:color="000000" w:fill="FFFFFF"/>
          </w:tcPr>
          <w:p w14:paraId="495118DB"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14:paraId="47335E27"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14:paraId="18AFDAC8"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2D68F19D"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14:paraId="2E09EE66"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14:paraId="4E0B9B24"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r>
      <w:tr w:rsidR="009F5099" w:rsidRPr="009F5099" w14:paraId="472FC6DB" w14:textId="77777777" w:rsidTr="009F5099">
        <w:trPr>
          <w:gridAfter w:val="1"/>
          <w:wAfter w:w="948" w:type="dxa"/>
          <w:trHeight w:val="189"/>
        </w:trPr>
        <w:tc>
          <w:tcPr>
            <w:tcW w:w="2268" w:type="dxa"/>
            <w:gridSpan w:val="2"/>
            <w:vMerge w:val="restart"/>
            <w:tcBorders>
              <w:top w:val="single" w:sz="8" w:space="0" w:color="auto"/>
              <w:left w:val="single" w:sz="8" w:space="0" w:color="auto"/>
              <w:right w:val="nil"/>
            </w:tcBorders>
            <w:shd w:val="clear" w:color="000000" w:fill="FFFFFF"/>
          </w:tcPr>
          <w:p w14:paraId="24EC1265" w14:textId="77777777" w:rsidR="009F5099" w:rsidRPr="009F5099" w:rsidRDefault="009F5099" w:rsidP="009F5099">
            <w:pPr>
              <w:spacing w:after="0" w:line="240" w:lineRule="auto"/>
              <w:rPr>
                <w:rFonts w:ascii="Times New Roman" w:hAnsi="Times New Roman" w:cs="Times New Roman"/>
                <w:b/>
                <w:bCs/>
                <w:sz w:val="20"/>
                <w:szCs w:val="20"/>
                <w:lang w:eastAsia="ru-RU"/>
              </w:rPr>
            </w:pPr>
            <w:r w:rsidRPr="009F5099">
              <w:rPr>
                <w:rFonts w:ascii="Times New Roman" w:hAnsi="Times New Roman" w:cs="Times New Roman"/>
                <w:b/>
                <w:bCs/>
                <w:sz w:val="20"/>
                <w:szCs w:val="20"/>
                <w:lang w:eastAsia="ru-RU"/>
              </w:rPr>
              <w:t xml:space="preserve">Всего </w:t>
            </w:r>
          </w:p>
          <w:p w14:paraId="0F8A8629" w14:textId="77777777" w:rsidR="009F5099" w:rsidRPr="009F5099" w:rsidRDefault="009F5099" w:rsidP="009F5099">
            <w:pPr>
              <w:spacing w:after="0" w:line="240" w:lineRule="auto"/>
              <w:rPr>
                <w:rFonts w:ascii="Times New Roman" w:hAnsi="Times New Roman" w:cs="Times New Roman"/>
                <w:b/>
                <w:bCs/>
                <w:sz w:val="20"/>
                <w:szCs w:val="20"/>
                <w:lang w:eastAsia="ru-RU"/>
              </w:rPr>
            </w:pPr>
            <w:r w:rsidRPr="009F5099">
              <w:rPr>
                <w:rFonts w:ascii="Times New Roman" w:hAnsi="Times New Roman" w:cs="Times New Roman"/>
                <w:b/>
                <w:bCs/>
                <w:sz w:val="20"/>
                <w:szCs w:val="20"/>
                <w:lang w:eastAsia="ru-RU"/>
              </w:rPr>
              <w:t>по муниципальной программе</w:t>
            </w:r>
          </w:p>
        </w:tc>
        <w:tc>
          <w:tcPr>
            <w:tcW w:w="2127" w:type="dxa"/>
            <w:vMerge w:val="restart"/>
            <w:tcBorders>
              <w:top w:val="single" w:sz="8" w:space="0" w:color="auto"/>
              <w:left w:val="single" w:sz="8" w:space="0" w:color="auto"/>
              <w:bottom w:val="single" w:sz="8" w:space="0" w:color="000000"/>
              <w:right w:val="single" w:sz="4" w:space="0" w:color="auto"/>
            </w:tcBorders>
            <w:shd w:val="clear" w:color="000000" w:fill="FFFFFF"/>
          </w:tcPr>
          <w:p w14:paraId="504981B9" w14:textId="77777777" w:rsidR="009F5099" w:rsidRPr="009F5099" w:rsidRDefault="009F5099" w:rsidP="009F5099">
            <w:pPr>
              <w:spacing w:after="0" w:line="240" w:lineRule="auto"/>
              <w:ind w:right="-108"/>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МУ «Администрация сельского поселения Усть-Юган» / МКУ </w:t>
            </w:r>
            <w:r w:rsidRPr="009F5099">
              <w:rPr>
                <w:rFonts w:ascii="Times New Roman" w:hAnsi="Times New Roman" w:cs="Times New Roman"/>
                <w:sz w:val="20"/>
                <w:szCs w:val="20"/>
                <w:lang w:eastAsia="ru-RU"/>
              </w:rPr>
              <w:lastRenderedPageBreak/>
              <w:t>«Административно-хозяйственная служба сельского поселения Усть-Юган»</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F028434" w14:textId="77777777" w:rsidR="009F5099" w:rsidRPr="009F5099" w:rsidRDefault="009F5099" w:rsidP="009F5099">
            <w:pPr>
              <w:spacing w:after="0" w:line="240" w:lineRule="auto"/>
              <w:rPr>
                <w:rFonts w:ascii="Times New Roman" w:hAnsi="Times New Roman" w:cs="Times New Roman"/>
                <w:b/>
                <w:bCs/>
                <w:sz w:val="20"/>
                <w:szCs w:val="20"/>
                <w:lang w:eastAsia="ru-RU"/>
              </w:rPr>
            </w:pPr>
            <w:r w:rsidRPr="009F5099">
              <w:rPr>
                <w:rFonts w:ascii="Times New Roman" w:hAnsi="Times New Roman" w:cs="Times New Roman"/>
                <w:b/>
                <w:bCs/>
                <w:sz w:val="20"/>
                <w:szCs w:val="20"/>
                <w:lang w:eastAsia="ru-RU"/>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968B3F"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298431,44821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68A6E2"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41 050,57651</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09D71262"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44 842,12816</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AE8EAC2"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35 773,37464</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482CDF2"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35 353,07378</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923A2F7"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141 412,29512</w:t>
            </w:r>
          </w:p>
        </w:tc>
      </w:tr>
      <w:tr w:rsidR="009F5099" w:rsidRPr="009F5099" w14:paraId="741018F8" w14:textId="77777777" w:rsidTr="009F5099">
        <w:trPr>
          <w:gridAfter w:val="1"/>
          <w:wAfter w:w="948" w:type="dxa"/>
          <w:trHeight w:val="189"/>
        </w:trPr>
        <w:tc>
          <w:tcPr>
            <w:tcW w:w="2268" w:type="dxa"/>
            <w:gridSpan w:val="2"/>
            <w:vMerge/>
            <w:tcBorders>
              <w:left w:val="single" w:sz="8" w:space="0" w:color="auto"/>
              <w:right w:val="nil"/>
            </w:tcBorders>
            <w:shd w:val="clear" w:color="000000" w:fill="FFFFFF"/>
          </w:tcPr>
          <w:p w14:paraId="0EEC9355" w14:textId="77777777" w:rsidR="009F5099" w:rsidRPr="009F5099" w:rsidRDefault="009F5099" w:rsidP="009F5099">
            <w:pPr>
              <w:spacing w:after="0" w:line="240" w:lineRule="auto"/>
              <w:rPr>
                <w:rFonts w:ascii="Times New Roman" w:hAnsi="Times New Roman" w:cs="Times New Roman"/>
                <w:b/>
                <w:bCs/>
                <w:sz w:val="20"/>
                <w:szCs w:val="20"/>
                <w:lang w:eastAsia="ru-RU"/>
              </w:rPr>
            </w:pPr>
          </w:p>
        </w:tc>
        <w:tc>
          <w:tcPr>
            <w:tcW w:w="2127" w:type="dxa"/>
            <w:vMerge/>
            <w:tcBorders>
              <w:top w:val="single" w:sz="8" w:space="0" w:color="auto"/>
              <w:left w:val="single" w:sz="8" w:space="0" w:color="auto"/>
              <w:bottom w:val="single" w:sz="8" w:space="0" w:color="000000"/>
              <w:right w:val="single" w:sz="4" w:space="0" w:color="auto"/>
            </w:tcBorders>
            <w:shd w:val="clear" w:color="000000" w:fill="FFFFFF"/>
          </w:tcPr>
          <w:p w14:paraId="24DCDA34" w14:textId="77777777" w:rsidR="009F5099" w:rsidRPr="009F5099" w:rsidRDefault="009F5099" w:rsidP="009F5099">
            <w:pPr>
              <w:spacing w:after="0" w:line="240" w:lineRule="auto"/>
              <w:ind w:right="-108"/>
              <w:rPr>
                <w:rFonts w:ascii="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7ABCAD1"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bCs/>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4908A2C"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78,67200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117015"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12,20000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005B504"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9,49600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5FE16B2"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9,49600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FB98600"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9,49600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B5697F2"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37,98400</w:t>
            </w:r>
          </w:p>
        </w:tc>
      </w:tr>
      <w:tr w:rsidR="009F5099" w:rsidRPr="009F5099" w14:paraId="6BA44684" w14:textId="77777777" w:rsidTr="009F5099">
        <w:trPr>
          <w:gridAfter w:val="1"/>
          <w:wAfter w:w="948" w:type="dxa"/>
          <w:trHeight w:val="182"/>
        </w:trPr>
        <w:tc>
          <w:tcPr>
            <w:tcW w:w="2268" w:type="dxa"/>
            <w:gridSpan w:val="2"/>
            <w:vMerge/>
            <w:tcBorders>
              <w:left w:val="single" w:sz="8" w:space="0" w:color="auto"/>
              <w:right w:val="nil"/>
            </w:tcBorders>
            <w:vAlign w:val="center"/>
          </w:tcPr>
          <w:p w14:paraId="289ADE40" w14:textId="77777777" w:rsidR="009F5099" w:rsidRPr="009F5099" w:rsidRDefault="009F5099" w:rsidP="009F5099">
            <w:pPr>
              <w:spacing w:after="0" w:line="240" w:lineRule="auto"/>
              <w:rPr>
                <w:rFonts w:ascii="Times New Roman" w:hAnsi="Times New Roman" w:cs="Times New Roman"/>
                <w:bCs/>
                <w:sz w:val="20"/>
                <w:szCs w:val="20"/>
                <w:lang w:eastAsia="ru-RU"/>
              </w:rPr>
            </w:pPr>
          </w:p>
        </w:tc>
        <w:tc>
          <w:tcPr>
            <w:tcW w:w="2127" w:type="dxa"/>
            <w:vMerge/>
            <w:tcBorders>
              <w:top w:val="single" w:sz="8" w:space="0" w:color="auto"/>
              <w:left w:val="single" w:sz="8" w:space="0" w:color="auto"/>
              <w:bottom w:val="single" w:sz="8" w:space="0" w:color="000000"/>
              <w:right w:val="nil"/>
            </w:tcBorders>
            <w:vAlign w:val="center"/>
          </w:tcPr>
          <w:p w14:paraId="584D1657" w14:textId="77777777" w:rsidR="009F5099" w:rsidRPr="009F5099" w:rsidRDefault="009F5099" w:rsidP="009F5099">
            <w:pPr>
              <w:spacing w:after="0" w:line="240" w:lineRule="auto"/>
              <w:rPr>
                <w:rFonts w:ascii="Times New Roman" w:hAnsi="Times New Roman" w:cs="Times New Roman"/>
                <w:bCs/>
                <w:sz w:val="20"/>
                <w:szCs w:val="20"/>
                <w:lang w:eastAsia="ru-RU"/>
              </w:rPr>
            </w:pPr>
          </w:p>
        </w:tc>
        <w:tc>
          <w:tcPr>
            <w:tcW w:w="2693" w:type="dxa"/>
            <w:tcBorders>
              <w:top w:val="nil"/>
              <w:left w:val="single" w:sz="8" w:space="0" w:color="auto"/>
              <w:bottom w:val="single" w:sz="4" w:space="0" w:color="auto"/>
              <w:right w:val="single" w:sz="4" w:space="0" w:color="auto"/>
            </w:tcBorders>
            <w:shd w:val="clear" w:color="000000" w:fill="FFFFFF"/>
          </w:tcPr>
          <w:p w14:paraId="205EE053"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бюджет автономного округа</w:t>
            </w:r>
          </w:p>
        </w:tc>
        <w:tc>
          <w:tcPr>
            <w:tcW w:w="1559" w:type="dxa"/>
            <w:tcBorders>
              <w:top w:val="nil"/>
              <w:left w:val="nil"/>
              <w:bottom w:val="single" w:sz="4" w:space="0" w:color="auto"/>
              <w:right w:val="single" w:sz="4" w:space="0" w:color="auto"/>
            </w:tcBorders>
            <w:shd w:val="clear" w:color="000000" w:fill="FFFFFF"/>
          </w:tcPr>
          <w:p w14:paraId="72D08606"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136,32200</w:t>
            </w:r>
          </w:p>
        </w:tc>
        <w:tc>
          <w:tcPr>
            <w:tcW w:w="1418" w:type="dxa"/>
            <w:tcBorders>
              <w:top w:val="single" w:sz="4" w:space="0" w:color="auto"/>
              <w:left w:val="nil"/>
              <w:bottom w:val="single" w:sz="4" w:space="0" w:color="auto"/>
              <w:right w:val="single" w:sz="4" w:space="0" w:color="auto"/>
            </w:tcBorders>
            <w:shd w:val="clear" w:color="auto" w:fill="auto"/>
          </w:tcPr>
          <w:p w14:paraId="44B28506"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5,90000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0FA5FFF0"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104,34600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E585BF9"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4,34600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ECD4BBA"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4,34600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4DF0A8B"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17,38400</w:t>
            </w:r>
          </w:p>
        </w:tc>
      </w:tr>
      <w:tr w:rsidR="009F5099" w:rsidRPr="009F5099" w14:paraId="0DFD0DE3" w14:textId="77777777" w:rsidTr="009F5099">
        <w:trPr>
          <w:gridAfter w:val="1"/>
          <w:wAfter w:w="948" w:type="dxa"/>
          <w:trHeight w:val="227"/>
        </w:trPr>
        <w:tc>
          <w:tcPr>
            <w:tcW w:w="2268" w:type="dxa"/>
            <w:gridSpan w:val="2"/>
            <w:vMerge/>
            <w:tcBorders>
              <w:left w:val="single" w:sz="8" w:space="0" w:color="auto"/>
              <w:right w:val="nil"/>
            </w:tcBorders>
            <w:vAlign w:val="center"/>
          </w:tcPr>
          <w:p w14:paraId="183235DC" w14:textId="77777777" w:rsidR="009F5099" w:rsidRPr="009F5099" w:rsidRDefault="009F5099" w:rsidP="009F5099">
            <w:pPr>
              <w:spacing w:after="0" w:line="240" w:lineRule="auto"/>
              <w:rPr>
                <w:rFonts w:ascii="Times New Roman" w:hAnsi="Times New Roman" w:cs="Times New Roman"/>
                <w:bCs/>
                <w:sz w:val="20"/>
                <w:szCs w:val="20"/>
                <w:lang w:eastAsia="ru-RU"/>
              </w:rPr>
            </w:pPr>
          </w:p>
        </w:tc>
        <w:tc>
          <w:tcPr>
            <w:tcW w:w="2127" w:type="dxa"/>
            <w:vMerge/>
            <w:tcBorders>
              <w:top w:val="single" w:sz="8" w:space="0" w:color="auto"/>
              <w:left w:val="single" w:sz="8" w:space="0" w:color="auto"/>
              <w:bottom w:val="single" w:sz="8" w:space="0" w:color="000000"/>
              <w:right w:val="nil"/>
            </w:tcBorders>
            <w:vAlign w:val="center"/>
          </w:tcPr>
          <w:p w14:paraId="5948EECB" w14:textId="77777777" w:rsidR="009F5099" w:rsidRPr="009F5099" w:rsidRDefault="009F5099" w:rsidP="009F5099">
            <w:pPr>
              <w:spacing w:after="0" w:line="240" w:lineRule="auto"/>
              <w:rPr>
                <w:rFonts w:ascii="Times New Roman" w:hAnsi="Times New Roman" w:cs="Times New Roman"/>
                <w:bCs/>
                <w:sz w:val="20"/>
                <w:szCs w:val="20"/>
                <w:lang w:eastAsia="ru-RU"/>
              </w:rPr>
            </w:pPr>
          </w:p>
        </w:tc>
        <w:tc>
          <w:tcPr>
            <w:tcW w:w="2693" w:type="dxa"/>
            <w:tcBorders>
              <w:top w:val="nil"/>
              <w:left w:val="single" w:sz="8" w:space="0" w:color="auto"/>
              <w:bottom w:val="single" w:sz="4" w:space="0" w:color="auto"/>
              <w:right w:val="single" w:sz="4" w:space="0" w:color="auto"/>
            </w:tcBorders>
            <w:shd w:val="clear" w:color="000000" w:fill="FFFFFF"/>
          </w:tcPr>
          <w:p w14:paraId="5DFDD296"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бюджет района</w:t>
            </w:r>
          </w:p>
        </w:tc>
        <w:tc>
          <w:tcPr>
            <w:tcW w:w="1559" w:type="dxa"/>
            <w:tcBorders>
              <w:top w:val="nil"/>
              <w:left w:val="nil"/>
              <w:bottom w:val="single" w:sz="4" w:space="0" w:color="auto"/>
              <w:right w:val="single" w:sz="4" w:space="0" w:color="auto"/>
            </w:tcBorders>
            <w:shd w:val="clear" w:color="000000" w:fill="FFFFFF"/>
          </w:tcPr>
          <w:p w14:paraId="6D84B375"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5 528,02278</w:t>
            </w:r>
          </w:p>
        </w:tc>
        <w:tc>
          <w:tcPr>
            <w:tcW w:w="1418" w:type="dxa"/>
            <w:tcBorders>
              <w:top w:val="single" w:sz="4" w:space="0" w:color="auto"/>
              <w:left w:val="nil"/>
              <w:bottom w:val="single" w:sz="4" w:space="0" w:color="auto"/>
              <w:right w:val="single" w:sz="4" w:space="0" w:color="auto"/>
            </w:tcBorders>
            <w:shd w:val="clear" w:color="auto" w:fill="auto"/>
          </w:tcPr>
          <w:p w14:paraId="16E59015"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1 190,10000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FD543C7"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4 337,92278</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3961471"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F9B034D"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8DA690E"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r>
      <w:tr w:rsidR="009F5099" w:rsidRPr="009F5099" w14:paraId="308F3E70" w14:textId="77777777" w:rsidTr="009F5099">
        <w:trPr>
          <w:gridAfter w:val="1"/>
          <w:wAfter w:w="948" w:type="dxa"/>
          <w:trHeight w:val="249"/>
        </w:trPr>
        <w:tc>
          <w:tcPr>
            <w:tcW w:w="2268" w:type="dxa"/>
            <w:gridSpan w:val="2"/>
            <w:vMerge/>
            <w:tcBorders>
              <w:left w:val="single" w:sz="8" w:space="0" w:color="auto"/>
              <w:right w:val="nil"/>
            </w:tcBorders>
            <w:vAlign w:val="center"/>
          </w:tcPr>
          <w:p w14:paraId="400A8219" w14:textId="77777777" w:rsidR="009F5099" w:rsidRPr="009F5099" w:rsidRDefault="009F5099" w:rsidP="009F5099">
            <w:pPr>
              <w:spacing w:after="0" w:line="240" w:lineRule="auto"/>
              <w:rPr>
                <w:rFonts w:ascii="Times New Roman" w:hAnsi="Times New Roman" w:cs="Times New Roman"/>
                <w:bCs/>
                <w:sz w:val="20"/>
                <w:szCs w:val="20"/>
                <w:lang w:eastAsia="ru-RU"/>
              </w:rPr>
            </w:pPr>
          </w:p>
        </w:tc>
        <w:tc>
          <w:tcPr>
            <w:tcW w:w="2127" w:type="dxa"/>
            <w:vMerge/>
            <w:tcBorders>
              <w:top w:val="single" w:sz="8" w:space="0" w:color="auto"/>
              <w:left w:val="single" w:sz="8" w:space="0" w:color="auto"/>
              <w:bottom w:val="single" w:sz="8" w:space="0" w:color="000000"/>
              <w:right w:val="nil"/>
            </w:tcBorders>
            <w:vAlign w:val="center"/>
          </w:tcPr>
          <w:p w14:paraId="6E2DE19B" w14:textId="77777777" w:rsidR="009F5099" w:rsidRPr="009F5099" w:rsidRDefault="009F5099" w:rsidP="009F5099">
            <w:pPr>
              <w:spacing w:after="0" w:line="240" w:lineRule="auto"/>
              <w:rPr>
                <w:rFonts w:ascii="Times New Roman" w:hAnsi="Times New Roman" w:cs="Times New Roman"/>
                <w:bCs/>
                <w:sz w:val="20"/>
                <w:szCs w:val="20"/>
                <w:lang w:eastAsia="ru-RU"/>
              </w:rPr>
            </w:pPr>
          </w:p>
        </w:tc>
        <w:tc>
          <w:tcPr>
            <w:tcW w:w="2693" w:type="dxa"/>
            <w:tcBorders>
              <w:top w:val="nil"/>
              <w:left w:val="single" w:sz="8" w:space="0" w:color="auto"/>
              <w:bottom w:val="single" w:sz="4" w:space="0" w:color="auto"/>
              <w:right w:val="single" w:sz="4" w:space="0" w:color="auto"/>
            </w:tcBorders>
            <w:shd w:val="clear" w:color="000000" w:fill="FFFFFF"/>
          </w:tcPr>
          <w:p w14:paraId="7134E00E" w14:textId="77777777" w:rsidR="009F5099" w:rsidRPr="009F5099" w:rsidRDefault="009F5099" w:rsidP="009F5099">
            <w:pPr>
              <w:spacing w:after="0" w:line="240" w:lineRule="auto"/>
              <w:rPr>
                <w:rFonts w:ascii="Times New Roman" w:hAnsi="Times New Roman" w:cs="Times New Roman"/>
                <w:bCs/>
                <w:sz w:val="20"/>
                <w:szCs w:val="20"/>
                <w:lang w:eastAsia="ru-RU"/>
              </w:rPr>
            </w:pPr>
            <w:r w:rsidRPr="009F5099">
              <w:rPr>
                <w:rFonts w:ascii="Times New Roman" w:hAnsi="Times New Roman" w:cs="Times New Roman"/>
                <w:sz w:val="20"/>
                <w:szCs w:val="20"/>
                <w:lang w:eastAsia="ru-RU"/>
              </w:rPr>
              <w:t>местный бюджет</w:t>
            </w:r>
          </w:p>
        </w:tc>
        <w:tc>
          <w:tcPr>
            <w:tcW w:w="1559" w:type="dxa"/>
            <w:tcBorders>
              <w:top w:val="nil"/>
              <w:left w:val="nil"/>
              <w:bottom w:val="single" w:sz="4" w:space="0" w:color="auto"/>
              <w:right w:val="single" w:sz="4" w:space="0" w:color="auto"/>
            </w:tcBorders>
            <w:shd w:val="clear" w:color="auto" w:fill="auto"/>
          </w:tcPr>
          <w:p w14:paraId="148476E5"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292 688,43143</w:t>
            </w:r>
          </w:p>
        </w:tc>
        <w:tc>
          <w:tcPr>
            <w:tcW w:w="1418" w:type="dxa"/>
            <w:tcBorders>
              <w:top w:val="single" w:sz="4" w:space="0" w:color="auto"/>
              <w:left w:val="nil"/>
              <w:bottom w:val="single" w:sz="4" w:space="0" w:color="auto"/>
              <w:right w:val="single" w:sz="4" w:space="0" w:color="auto"/>
            </w:tcBorders>
            <w:shd w:val="clear" w:color="auto" w:fill="auto"/>
          </w:tcPr>
          <w:p w14:paraId="38D1E1C5"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39 842,37651</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6CF0D58"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40 390,36338</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03FCD73"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35 759,53264</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AB97E82"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35 339,23178</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93710E0"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141 356,92712</w:t>
            </w:r>
          </w:p>
        </w:tc>
      </w:tr>
      <w:tr w:rsidR="009F5099" w:rsidRPr="009F5099" w14:paraId="65C22C13" w14:textId="77777777" w:rsidTr="009F5099">
        <w:trPr>
          <w:gridAfter w:val="1"/>
          <w:wAfter w:w="948" w:type="dxa"/>
          <w:trHeight w:val="268"/>
        </w:trPr>
        <w:tc>
          <w:tcPr>
            <w:tcW w:w="2268" w:type="dxa"/>
            <w:gridSpan w:val="2"/>
            <w:vMerge/>
            <w:tcBorders>
              <w:left w:val="single" w:sz="8" w:space="0" w:color="auto"/>
              <w:right w:val="nil"/>
            </w:tcBorders>
            <w:vAlign w:val="center"/>
          </w:tcPr>
          <w:p w14:paraId="025B1918" w14:textId="77777777" w:rsidR="009F5099" w:rsidRPr="009F5099" w:rsidRDefault="009F5099" w:rsidP="009F5099">
            <w:pPr>
              <w:spacing w:after="0" w:line="240" w:lineRule="auto"/>
              <w:rPr>
                <w:rFonts w:ascii="Times New Roman" w:hAnsi="Times New Roman" w:cs="Times New Roman"/>
                <w:bCs/>
                <w:sz w:val="20"/>
                <w:szCs w:val="20"/>
                <w:lang w:eastAsia="ru-RU"/>
              </w:rPr>
            </w:pPr>
          </w:p>
        </w:tc>
        <w:tc>
          <w:tcPr>
            <w:tcW w:w="2127" w:type="dxa"/>
            <w:vMerge/>
            <w:tcBorders>
              <w:top w:val="single" w:sz="8" w:space="0" w:color="auto"/>
              <w:left w:val="single" w:sz="8" w:space="0" w:color="auto"/>
              <w:bottom w:val="single" w:sz="4" w:space="0" w:color="auto"/>
              <w:right w:val="nil"/>
            </w:tcBorders>
            <w:vAlign w:val="center"/>
          </w:tcPr>
          <w:p w14:paraId="7BDE6F5A" w14:textId="77777777" w:rsidR="009F5099" w:rsidRPr="009F5099" w:rsidRDefault="009F5099" w:rsidP="009F5099">
            <w:pPr>
              <w:spacing w:after="0" w:line="240" w:lineRule="auto"/>
              <w:rPr>
                <w:rFonts w:ascii="Times New Roman" w:hAnsi="Times New Roman" w:cs="Times New Roman"/>
                <w:bCs/>
                <w:sz w:val="20"/>
                <w:szCs w:val="20"/>
                <w:lang w:eastAsia="ru-RU"/>
              </w:rPr>
            </w:pPr>
          </w:p>
        </w:tc>
        <w:tc>
          <w:tcPr>
            <w:tcW w:w="2693" w:type="dxa"/>
            <w:tcBorders>
              <w:top w:val="nil"/>
              <w:left w:val="single" w:sz="8" w:space="0" w:color="auto"/>
              <w:bottom w:val="single" w:sz="4" w:space="0" w:color="auto"/>
              <w:right w:val="single" w:sz="4" w:space="0" w:color="auto"/>
            </w:tcBorders>
            <w:shd w:val="clear" w:color="000000" w:fill="FFFFFF"/>
          </w:tcPr>
          <w:p w14:paraId="1F62D466"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иные источники</w:t>
            </w:r>
          </w:p>
        </w:tc>
        <w:tc>
          <w:tcPr>
            <w:tcW w:w="1559" w:type="dxa"/>
            <w:tcBorders>
              <w:top w:val="nil"/>
              <w:left w:val="nil"/>
              <w:bottom w:val="single" w:sz="4" w:space="0" w:color="auto"/>
              <w:right w:val="single" w:sz="4" w:space="0" w:color="auto"/>
            </w:tcBorders>
            <w:shd w:val="clear" w:color="000000" w:fill="FFFFFF"/>
          </w:tcPr>
          <w:p w14:paraId="2D7B0B79"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auto" w:fill="auto"/>
          </w:tcPr>
          <w:p w14:paraId="6473E032"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C6CC3B1"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39C3BDD"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BB1499B"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B617B3F"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r>
      <w:tr w:rsidR="009F5099" w:rsidRPr="009F5099" w14:paraId="00F75E63" w14:textId="77777777" w:rsidTr="009F5099">
        <w:trPr>
          <w:gridAfter w:val="1"/>
          <w:wAfter w:w="948" w:type="dxa"/>
          <w:trHeight w:val="259"/>
        </w:trPr>
        <w:tc>
          <w:tcPr>
            <w:tcW w:w="2268" w:type="dxa"/>
            <w:gridSpan w:val="2"/>
            <w:vMerge/>
            <w:tcBorders>
              <w:left w:val="single" w:sz="8" w:space="0" w:color="auto"/>
              <w:right w:val="single" w:sz="4" w:space="0" w:color="auto"/>
            </w:tcBorders>
            <w:vAlign w:val="center"/>
          </w:tcPr>
          <w:p w14:paraId="6521CF68" w14:textId="77777777" w:rsidR="009F5099" w:rsidRPr="009F5099" w:rsidRDefault="009F5099" w:rsidP="009F5099">
            <w:pPr>
              <w:spacing w:after="0" w:line="240" w:lineRule="auto"/>
              <w:rPr>
                <w:rFonts w:ascii="Times New Roman" w:hAnsi="Times New Roman" w:cs="Times New Roman"/>
                <w:bCs/>
                <w:sz w:val="20"/>
                <w:szCs w:val="20"/>
                <w:lang w:eastAsia="ru-RU"/>
              </w:rPr>
            </w:pPr>
          </w:p>
        </w:tc>
        <w:tc>
          <w:tcPr>
            <w:tcW w:w="13467" w:type="dxa"/>
            <w:gridSpan w:val="8"/>
            <w:tcBorders>
              <w:top w:val="single" w:sz="4" w:space="0" w:color="auto"/>
              <w:left w:val="single" w:sz="4" w:space="0" w:color="auto"/>
              <w:bottom w:val="single" w:sz="4" w:space="0" w:color="auto"/>
              <w:right w:val="single" w:sz="4" w:space="0" w:color="auto"/>
            </w:tcBorders>
            <w:vAlign w:val="center"/>
          </w:tcPr>
          <w:p w14:paraId="5D1EC84F"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в том числе:</w:t>
            </w:r>
          </w:p>
        </w:tc>
      </w:tr>
      <w:tr w:rsidR="009F5099" w:rsidRPr="009F5099" w14:paraId="6195C5B0" w14:textId="77777777" w:rsidTr="009F5099">
        <w:trPr>
          <w:gridAfter w:val="1"/>
          <w:wAfter w:w="948" w:type="dxa"/>
          <w:trHeight w:val="122"/>
        </w:trPr>
        <w:tc>
          <w:tcPr>
            <w:tcW w:w="2268" w:type="dxa"/>
            <w:gridSpan w:val="2"/>
            <w:vMerge/>
            <w:tcBorders>
              <w:left w:val="single" w:sz="8" w:space="0" w:color="auto"/>
              <w:right w:val="single" w:sz="4" w:space="0" w:color="auto"/>
            </w:tcBorders>
            <w:vAlign w:val="center"/>
          </w:tcPr>
          <w:p w14:paraId="2CECADB8" w14:textId="77777777" w:rsidR="009F5099" w:rsidRPr="009F5099" w:rsidRDefault="009F5099" w:rsidP="009F5099">
            <w:pPr>
              <w:spacing w:after="0" w:line="240" w:lineRule="auto"/>
              <w:rPr>
                <w:rFonts w:ascii="Times New Roman" w:hAnsi="Times New Roman" w:cs="Times New Roman"/>
                <w:bCs/>
                <w:sz w:val="20"/>
                <w:szCs w:val="20"/>
                <w:lang w:eastAsia="ru-RU"/>
              </w:rPr>
            </w:pPr>
          </w:p>
        </w:tc>
        <w:tc>
          <w:tcPr>
            <w:tcW w:w="2127" w:type="dxa"/>
            <w:vMerge w:val="restart"/>
            <w:tcBorders>
              <w:top w:val="single" w:sz="4" w:space="0" w:color="auto"/>
              <w:left w:val="single" w:sz="4" w:space="0" w:color="auto"/>
              <w:right w:val="single" w:sz="4" w:space="0" w:color="auto"/>
            </w:tcBorders>
          </w:tcPr>
          <w:p w14:paraId="0ED136B4" w14:textId="77777777" w:rsidR="009F5099" w:rsidRPr="009F5099" w:rsidRDefault="009F5099" w:rsidP="009F5099">
            <w:pPr>
              <w:spacing w:after="0" w:line="240" w:lineRule="auto"/>
              <w:rPr>
                <w:rFonts w:ascii="Times New Roman" w:hAnsi="Times New Roman" w:cs="Times New Roman"/>
                <w:b/>
                <w:bCs/>
                <w:sz w:val="20"/>
                <w:szCs w:val="20"/>
                <w:lang w:eastAsia="ru-RU"/>
              </w:rPr>
            </w:pPr>
            <w:r w:rsidRPr="009F5099">
              <w:rPr>
                <w:rFonts w:ascii="Times New Roman" w:hAnsi="Times New Roman" w:cs="Times New Roman"/>
                <w:sz w:val="20"/>
                <w:szCs w:val="20"/>
                <w:lang w:eastAsia="ru-RU"/>
              </w:rPr>
              <w:t>МУ «Администрация сельского поселения Усть-Юган»</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B2C419E" w14:textId="77777777" w:rsidR="009F5099" w:rsidRPr="009F5099" w:rsidRDefault="009F5099" w:rsidP="009F5099">
            <w:pPr>
              <w:spacing w:after="0" w:line="240" w:lineRule="auto"/>
              <w:rPr>
                <w:rFonts w:ascii="Times New Roman" w:hAnsi="Times New Roman" w:cs="Times New Roman"/>
                <w:b/>
                <w:sz w:val="20"/>
                <w:szCs w:val="20"/>
                <w:lang w:eastAsia="ru-RU"/>
              </w:rPr>
            </w:pPr>
            <w:r w:rsidRPr="009F5099">
              <w:rPr>
                <w:rFonts w:ascii="Times New Roman" w:hAnsi="Times New Roman" w:cs="Times New Roman"/>
                <w:b/>
                <w:bCs/>
                <w:sz w:val="20"/>
                <w:szCs w:val="20"/>
                <w:lang w:eastAsia="ru-RU"/>
              </w:rPr>
              <w:t>всего</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BDDF84B"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194 323,87680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D8B25AE"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27 316,31495</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E3170DB"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31 761,63013</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9C369EE"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22 736,53152</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8C3D0B6"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22 501,88004</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B2ABCB1"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90 007,52016</w:t>
            </w:r>
          </w:p>
        </w:tc>
      </w:tr>
      <w:tr w:rsidR="009F5099" w:rsidRPr="009F5099" w14:paraId="194760DB" w14:textId="77777777" w:rsidTr="009F5099">
        <w:trPr>
          <w:gridAfter w:val="1"/>
          <w:wAfter w:w="948" w:type="dxa"/>
          <w:trHeight w:val="186"/>
        </w:trPr>
        <w:tc>
          <w:tcPr>
            <w:tcW w:w="2268" w:type="dxa"/>
            <w:gridSpan w:val="2"/>
            <w:vMerge/>
            <w:tcBorders>
              <w:left w:val="single" w:sz="8" w:space="0" w:color="auto"/>
              <w:right w:val="single" w:sz="4" w:space="0" w:color="auto"/>
            </w:tcBorders>
            <w:vAlign w:val="center"/>
          </w:tcPr>
          <w:p w14:paraId="49CDE6A6" w14:textId="77777777" w:rsidR="009F5099" w:rsidRPr="009F5099" w:rsidRDefault="009F5099" w:rsidP="009F5099">
            <w:pPr>
              <w:spacing w:after="0" w:line="240" w:lineRule="auto"/>
              <w:rPr>
                <w:rFonts w:ascii="Times New Roman" w:hAnsi="Times New Roman" w:cs="Times New Roman"/>
                <w:bCs/>
                <w:sz w:val="20"/>
                <w:szCs w:val="20"/>
                <w:lang w:eastAsia="ru-RU"/>
              </w:rPr>
            </w:pPr>
          </w:p>
        </w:tc>
        <w:tc>
          <w:tcPr>
            <w:tcW w:w="2127" w:type="dxa"/>
            <w:vMerge/>
            <w:tcBorders>
              <w:left w:val="single" w:sz="4" w:space="0" w:color="auto"/>
              <w:right w:val="single" w:sz="4" w:space="0" w:color="auto"/>
            </w:tcBorders>
            <w:vAlign w:val="center"/>
          </w:tcPr>
          <w:p w14:paraId="7B1655DA" w14:textId="77777777" w:rsidR="009F5099" w:rsidRPr="009F5099" w:rsidRDefault="009F5099" w:rsidP="009F5099">
            <w:pPr>
              <w:spacing w:after="0" w:line="240" w:lineRule="auto"/>
              <w:rPr>
                <w:rFonts w:ascii="Times New Roman" w:hAnsi="Times New Roman" w:cs="Times New Roman"/>
                <w:bCs/>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2E88D73"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bCs/>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E8734FE"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78,67200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408C14D"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12,20000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EEC7652"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9,49600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0840F57"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9,49600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54D577E"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9,49600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3226347"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37,98400</w:t>
            </w:r>
          </w:p>
        </w:tc>
      </w:tr>
      <w:tr w:rsidR="009F5099" w:rsidRPr="009F5099" w14:paraId="6D296ADC" w14:textId="77777777" w:rsidTr="009F5099">
        <w:trPr>
          <w:gridAfter w:val="1"/>
          <w:wAfter w:w="948" w:type="dxa"/>
          <w:trHeight w:val="232"/>
        </w:trPr>
        <w:tc>
          <w:tcPr>
            <w:tcW w:w="2268" w:type="dxa"/>
            <w:gridSpan w:val="2"/>
            <w:vMerge/>
            <w:tcBorders>
              <w:left w:val="single" w:sz="8" w:space="0" w:color="auto"/>
              <w:right w:val="single" w:sz="4" w:space="0" w:color="auto"/>
            </w:tcBorders>
            <w:vAlign w:val="center"/>
          </w:tcPr>
          <w:p w14:paraId="625B5EAA" w14:textId="77777777" w:rsidR="009F5099" w:rsidRPr="009F5099" w:rsidRDefault="009F5099" w:rsidP="009F5099">
            <w:pPr>
              <w:spacing w:after="0" w:line="240" w:lineRule="auto"/>
              <w:rPr>
                <w:rFonts w:ascii="Times New Roman" w:hAnsi="Times New Roman" w:cs="Times New Roman"/>
                <w:bCs/>
                <w:sz w:val="20"/>
                <w:szCs w:val="20"/>
                <w:lang w:eastAsia="ru-RU"/>
              </w:rPr>
            </w:pPr>
          </w:p>
        </w:tc>
        <w:tc>
          <w:tcPr>
            <w:tcW w:w="2127" w:type="dxa"/>
            <w:vMerge/>
            <w:tcBorders>
              <w:left w:val="single" w:sz="4" w:space="0" w:color="auto"/>
              <w:right w:val="single" w:sz="4" w:space="0" w:color="auto"/>
            </w:tcBorders>
            <w:vAlign w:val="center"/>
          </w:tcPr>
          <w:p w14:paraId="664B86EF"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A845D3B"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бюджет автономного округа</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2F99B8A"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136,32200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CD0E7C1"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5,90000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557C328"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104,34600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2E6D309"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4,34600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C3AE3B3"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4,34600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A3E254A"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17,38400</w:t>
            </w:r>
          </w:p>
        </w:tc>
      </w:tr>
      <w:tr w:rsidR="009F5099" w:rsidRPr="009F5099" w14:paraId="5DAF6577" w14:textId="77777777" w:rsidTr="009F5099">
        <w:trPr>
          <w:gridAfter w:val="1"/>
          <w:wAfter w:w="948" w:type="dxa"/>
          <w:trHeight w:val="240"/>
        </w:trPr>
        <w:tc>
          <w:tcPr>
            <w:tcW w:w="2268" w:type="dxa"/>
            <w:gridSpan w:val="2"/>
            <w:vMerge/>
            <w:tcBorders>
              <w:left w:val="single" w:sz="8" w:space="0" w:color="auto"/>
              <w:right w:val="single" w:sz="4" w:space="0" w:color="auto"/>
            </w:tcBorders>
            <w:vAlign w:val="center"/>
          </w:tcPr>
          <w:p w14:paraId="68F57819" w14:textId="77777777" w:rsidR="009F5099" w:rsidRPr="009F5099" w:rsidRDefault="009F5099" w:rsidP="009F5099">
            <w:pPr>
              <w:spacing w:after="0" w:line="240" w:lineRule="auto"/>
              <w:rPr>
                <w:rFonts w:ascii="Times New Roman" w:hAnsi="Times New Roman" w:cs="Times New Roman"/>
                <w:bCs/>
                <w:sz w:val="20"/>
                <w:szCs w:val="20"/>
                <w:lang w:eastAsia="ru-RU"/>
              </w:rPr>
            </w:pPr>
          </w:p>
        </w:tc>
        <w:tc>
          <w:tcPr>
            <w:tcW w:w="2127" w:type="dxa"/>
            <w:vMerge/>
            <w:tcBorders>
              <w:left w:val="single" w:sz="4" w:space="0" w:color="auto"/>
              <w:right w:val="single" w:sz="4" w:space="0" w:color="auto"/>
            </w:tcBorders>
            <w:vAlign w:val="center"/>
          </w:tcPr>
          <w:p w14:paraId="2C0D52CA"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62DE4F4"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бюджет района</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9B528BF"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2 730,84300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5E92BDC"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503,10000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D447628"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2 227,74300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675B133"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C1BD51B"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2CB5602"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r>
      <w:tr w:rsidR="009F5099" w:rsidRPr="009F5099" w14:paraId="0A175854" w14:textId="77777777" w:rsidTr="009F5099">
        <w:trPr>
          <w:gridAfter w:val="1"/>
          <w:wAfter w:w="948" w:type="dxa"/>
          <w:trHeight w:val="123"/>
        </w:trPr>
        <w:tc>
          <w:tcPr>
            <w:tcW w:w="2268" w:type="dxa"/>
            <w:gridSpan w:val="2"/>
            <w:vMerge/>
            <w:tcBorders>
              <w:left w:val="single" w:sz="8" w:space="0" w:color="auto"/>
              <w:right w:val="single" w:sz="4" w:space="0" w:color="auto"/>
            </w:tcBorders>
            <w:vAlign w:val="center"/>
          </w:tcPr>
          <w:p w14:paraId="2CD45ECC" w14:textId="77777777" w:rsidR="009F5099" w:rsidRPr="009F5099" w:rsidRDefault="009F5099" w:rsidP="009F5099">
            <w:pPr>
              <w:spacing w:after="0" w:line="240" w:lineRule="auto"/>
              <w:rPr>
                <w:rFonts w:ascii="Times New Roman" w:hAnsi="Times New Roman" w:cs="Times New Roman"/>
                <w:bCs/>
                <w:sz w:val="20"/>
                <w:szCs w:val="20"/>
                <w:lang w:eastAsia="ru-RU"/>
              </w:rPr>
            </w:pPr>
          </w:p>
        </w:tc>
        <w:tc>
          <w:tcPr>
            <w:tcW w:w="2127" w:type="dxa"/>
            <w:vMerge/>
            <w:tcBorders>
              <w:left w:val="single" w:sz="4" w:space="0" w:color="auto"/>
              <w:right w:val="single" w:sz="4" w:space="0" w:color="auto"/>
            </w:tcBorders>
            <w:vAlign w:val="center"/>
          </w:tcPr>
          <w:p w14:paraId="6A458668"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8423CDE"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025D881"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191 378,03980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6EFAE1E"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26 795,11495</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3F7AC68"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29 420,04513</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F9E0732"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22 722,68952</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C86D4D7"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22 488,03804</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BA0277A"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89 952,15216</w:t>
            </w:r>
          </w:p>
        </w:tc>
      </w:tr>
      <w:tr w:rsidR="009F5099" w:rsidRPr="009F5099" w14:paraId="7CF11375" w14:textId="77777777" w:rsidTr="009F5099">
        <w:trPr>
          <w:gridAfter w:val="1"/>
          <w:wAfter w:w="948" w:type="dxa"/>
          <w:trHeight w:val="250"/>
        </w:trPr>
        <w:tc>
          <w:tcPr>
            <w:tcW w:w="2268" w:type="dxa"/>
            <w:gridSpan w:val="2"/>
            <w:vMerge/>
            <w:tcBorders>
              <w:left w:val="single" w:sz="8" w:space="0" w:color="auto"/>
              <w:right w:val="single" w:sz="4" w:space="0" w:color="auto"/>
            </w:tcBorders>
            <w:vAlign w:val="center"/>
          </w:tcPr>
          <w:p w14:paraId="3CA43C4C" w14:textId="77777777" w:rsidR="009F5099" w:rsidRPr="009F5099" w:rsidRDefault="009F5099" w:rsidP="009F5099">
            <w:pPr>
              <w:spacing w:after="0" w:line="240" w:lineRule="auto"/>
              <w:rPr>
                <w:rFonts w:ascii="Times New Roman" w:hAnsi="Times New Roman" w:cs="Times New Roman"/>
                <w:bCs/>
                <w:sz w:val="20"/>
                <w:szCs w:val="20"/>
                <w:lang w:eastAsia="ru-RU"/>
              </w:rPr>
            </w:pPr>
          </w:p>
        </w:tc>
        <w:tc>
          <w:tcPr>
            <w:tcW w:w="2127" w:type="dxa"/>
            <w:vMerge/>
            <w:tcBorders>
              <w:left w:val="single" w:sz="4" w:space="0" w:color="auto"/>
              <w:bottom w:val="single" w:sz="4" w:space="0" w:color="auto"/>
              <w:right w:val="single" w:sz="4" w:space="0" w:color="auto"/>
            </w:tcBorders>
            <w:vAlign w:val="center"/>
          </w:tcPr>
          <w:p w14:paraId="03AA08C7"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D1F739D"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иные источники</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AA32627"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FFB7105"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C2BB843"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448CE50"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81FA329"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0C33C68"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r>
      <w:tr w:rsidR="009F5099" w:rsidRPr="009F5099" w14:paraId="0C325F57" w14:textId="77777777" w:rsidTr="009F5099">
        <w:trPr>
          <w:gridAfter w:val="1"/>
          <w:wAfter w:w="948" w:type="dxa"/>
          <w:trHeight w:val="140"/>
        </w:trPr>
        <w:tc>
          <w:tcPr>
            <w:tcW w:w="2268" w:type="dxa"/>
            <w:gridSpan w:val="2"/>
            <w:vMerge/>
            <w:tcBorders>
              <w:left w:val="single" w:sz="8" w:space="0" w:color="auto"/>
              <w:right w:val="single" w:sz="4" w:space="0" w:color="auto"/>
            </w:tcBorders>
            <w:vAlign w:val="center"/>
          </w:tcPr>
          <w:p w14:paraId="478459C1" w14:textId="77777777" w:rsidR="009F5099" w:rsidRPr="009F5099" w:rsidRDefault="009F5099" w:rsidP="009F5099">
            <w:pPr>
              <w:spacing w:after="0" w:line="240" w:lineRule="auto"/>
              <w:rPr>
                <w:rFonts w:ascii="Times New Roman" w:hAnsi="Times New Roman" w:cs="Times New Roman"/>
                <w:bCs/>
                <w:sz w:val="20"/>
                <w:szCs w:val="20"/>
                <w:lang w:eastAsia="ru-RU"/>
              </w:rPr>
            </w:pPr>
          </w:p>
        </w:tc>
        <w:tc>
          <w:tcPr>
            <w:tcW w:w="2127" w:type="dxa"/>
            <w:vMerge w:val="restart"/>
            <w:tcBorders>
              <w:top w:val="single" w:sz="4" w:space="0" w:color="auto"/>
              <w:left w:val="single" w:sz="4" w:space="0" w:color="auto"/>
              <w:right w:val="single" w:sz="4" w:space="0" w:color="auto"/>
            </w:tcBorders>
          </w:tcPr>
          <w:p w14:paraId="3B740A78" w14:textId="77777777" w:rsidR="009F5099" w:rsidRPr="009F5099" w:rsidRDefault="009F5099" w:rsidP="009F5099">
            <w:pPr>
              <w:spacing w:after="0" w:line="240" w:lineRule="auto"/>
              <w:rPr>
                <w:rFonts w:ascii="Times New Roman" w:hAnsi="Times New Roman" w:cs="Times New Roman"/>
                <w:b/>
                <w:bCs/>
                <w:sz w:val="20"/>
                <w:szCs w:val="20"/>
                <w:lang w:eastAsia="ru-RU"/>
              </w:rPr>
            </w:pPr>
            <w:r w:rsidRPr="009F5099">
              <w:rPr>
                <w:rFonts w:ascii="Times New Roman" w:hAnsi="Times New Roman" w:cs="Times New Roman"/>
                <w:sz w:val="20"/>
                <w:szCs w:val="20"/>
                <w:lang w:eastAsia="ru-RU"/>
              </w:rPr>
              <w:t>МКУ «Административно-хозяйственная служба сельского поселения Усть-Юган»</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DC270C3" w14:textId="77777777" w:rsidR="009F5099" w:rsidRPr="009F5099" w:rsidRDefault="009F5099" w:rsidP="009F5099">
            <w:pPr>
              <w:spacing w:after="0" w:line="240" w:lineRule="auto"/>
              <w:rPr>
                <w:rFonts w:ascii="Times New Roman" w:hAnsi="Times New Roman" w:cs="Times New Roman"/>
                <w:b/>
                <w:sz w:val="20"/>
                <w:szCs w:val="20"/>
                <w:lang w:eastAsia="ru-RU"/>
              </w:rPr>
            </w:pPr>
            <w:r w:rsidRPr="009F5099">
              <w:rPr>
                <w:rFonts w:ascii="Times New Roman" w:hAnsi="Times New Roman" w:cs="Times New Roman"/>
                <w:b/>
                <w:bCs/>
                <w:sz w:val="20"/>
                <w:szCs w:val="20"/>
                <w:lang w:eastAsia="ru-RU"/>
              </w:rPr>
              <w:t>всего</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76CDA81"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104 107,57141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60775D6"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13 734,26156</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7404697"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13 080,49803</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7E1035F"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13 036,84312</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E4B184B"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12 851,19374</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1EFEBB6"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51 404,77496</w:t>
            </w:r>
          </w:p>
        </w:tc>
      </w:tr>
      <w:tr w:rsidR="009F5099" w:rsidRPr="009F5099" w14:paraId="27DB93EA" w14:textId="77777777" w:rsidTr="009F5099">
        <w:trPr>
          <w:gridAfter w:val="1"/>
          <w:wAfter w:w="948" w:type="dxa"/>
          <w:trHeight w:val="185"/>
        </w:trPr>
        <w:tc>
          <w:tcPr>
            <w:tcW w:w="2268" w:type="dxa"/>
            <w:gridSpan w:val="2"/>
            <w:vMerge/>
            <w:tcBorders>
              <w:left w:val="single" w:sz="8" w:space="0" w:color="auto"/>
              <w:right w:val="single" w:sz="4" w:space="0" w:color="auto"/>
            </w:tcBorders>
            <w:vAlign w:val="center"/>
          </w:tcPr>
          <w:p w14:paraId="03804541" w14:textId="77777777" w:rsidR="009F5099" w:rsidRPr="009F5099" w:rsidRDefault="009F5099" w:rsidP="009F5099">
            <w:pPr>
              <w:spacing w:after="0" w:line="240" w:lineRule="auto"/>
              <w:rPr>
                <w:rFonts w:ascii="Times New Roman" w:hAnsi="Times New Roman" w:cs="Times New Roman"/>
                <w:bCs/>
                <w:sz w:val="20"/>
                <w:szCs w:val="20"/>
                <w:lang w:eastAsia="ru-RU"/>
              </w:rPr>
            </w:pPr>
          </w:p>
        </w:tc>
        <w:tc>
          <w:tcPr>
            <w:tcW w:w="2127" w:type="dxa"/>
            <w:vMerge/>
            <w:tcBorders>
              <w:left w:val="single" w:sz="4" w:space="0" w:color="auto"/>
              <w:right w:val="single" w:sz="4" w:space="0" w:color="auto"/>
            </w:tcBorders>
            <w:vAlign w:val="center"/>
          </w:tcPr>
          <w:p w14:paraId="6AED8E60" w14:textId="77777777" w:rsidR="009F5099" w:rsidRPr="009F5099" w:rsidRDefault="009F5099" w:rsidP="009F5099">
            <w:pPr>
              <w:spacing w:after="0" w:line="240" w:lineRule="auto"/>
              <w:rPr>
                <w:rFonts w:ascii="Times New Roman" w:hAnsi="Times New Roman" w:cs="Times New Roman"/>
                <w:bCs/>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67BE8D2"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bCs/>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A9F8227"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450DF0B"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0D8990C6"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183C55B"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737348F"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BE83F92"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r>
      <w:tr w:rsidR="009F5099" w:rsidRPr="009F5099" w14:paraId="637E614E" w14:textId="77777777" w:rsidTr="009F5099">
        <w:trPr>
          <w:gridAfter w:val="1"/>
          <w:wAfter w:w="948" w:type="dxa"/>
          <w:trHeight w:val="232"/>
        </w:trPr>
        <w:tc>
          <w:tcPr>
            <w:tcW w:w="2268" w:type="dxa"/>
            <w:gridSpan w:val="2"/>
            <w:vMerge/>
            <w:tcBorders>
              <w:left w:val="single" w:sz="8" w:space="0" w:color="auto"/>
              <w:right w:val="single" w:sz="4" w:space="0" w:color="auto"/>
            </w:tcBorders>
            <w:vAlign w:val="center"/>
          </w:tcPr>
          <w:p w14:paraId="2DC6439D" w14:textId="77777777" w:rsidR="009F5099" w:rsidRPr="009F5099" w:rsidRDefault="009F5099" w:rsidP="009F5099">
            <w:pPr>
              <w:spacing w:after="0" w:line="240" w:lineRule="auto"/>
              <w:rPr>
                <w:rFonts w:ascii="Times New Roman" w:hAnsi="Times New Roman" w:cs="Times New Roman"/>
                <w:bCs/>
                <w:sz w:val="20"/>
                <w:szCs w:val="20"/>
                <w:lang w:eastAsia="ru-RU"/>
              </w:rPr>
            </w:pPr>
          </w:p>
        </w:tc>
        <w:tc>
          <w:tcPr>
            <w:tcW w:w="2127" w:type="dxa"/>
            <w:vMerge/>
            <w:tcBorders>
              <w:left w:val="single" w:sz="4" w:space="0" w:color="auto"/>
              <w:right w:val="single" w:sz="4" w:space="0" w:color="auto"/>
            </w:tcBorders>
            <w:vAlign w:val="center"/>
          </w:tcPr>
          <w:p w14:paraId="2A1C9C14"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69C6E07"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бюджет автономного округа</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A35D650"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E6B97BF"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0A96EAC"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F07B917"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65483D1"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351C850"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r>
      <w:tr w:rsidR="009F5099" w:rsidRPr="009F5099" w14:paraId="28444926" w14:textId="77777777" w:rsidTr="009F5099">
        <w:trPr>
          <w:gridAfter w:val="1"/>
          <w:wAfter w:w="948" w:type="dxa"/>
          <w:trHeight w:val="121"/>
        </w:trPr>
        <w:tc>
          <w:tcPr>
            <w:tcW w:w="2268" w:type="dxa"/>
            <w:gridSpan w:val="2"/>
            <w:vMerge/>
            <w:tcBorders>
              <w:left w:val="single" w:sz="8" w:space="0" w:color="auto"/>
              <w:right w:val="single" w:sz="4" w:space="0" w:color="auto"/>
            </w:tcBorders>
            <w:vAlign w:val="center"/>
          </w:tcPr>
          <w:p w14:paraId="0267C8AD" w14:textId="77777777" w:rsidR="009F5099" w:rsidRPr="009F5099" w:rsidRDefault="009F5099" w:rsidP="009F5099">
            <w:pPr>
              <w:spacing w:after="0" w:line="240" w:lineRule="auto"/>
              <w:rPr>
                <w:rFonts w:ascii="Times New Roman" w:hAnsi="Times New Roman" w:cs="Times New Roman"/>
                <w:bCs/>
                <w:sz w:val="20"/>
                <w:szCs w:val="20"/>
                <w:lang w:eastAsia="ru-RU"/>
              </w:rPr>
            </w:pPr>
          </w:p>
        </w:tc>
        <w:tc>
          <w:tcPr>
            <w:tcW w:w="2127" w:type="dxa"/>
            <w:vMerge/>
            <w:tcBorders>
              <w:left w:val="single" w:sz="4" w:space="0" w:color="auto"/>
              <w:right w:val="single" w:sz="4" w:space="0" w:color="auto"/>
            </w:tcBorders>
            <w:vAlign w:val="center"/>
          </w:tcPr>
          <w:p w14:paraId="628A586E"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06F6E05"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бюджет района</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DDCA289"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2 797,17978</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4545131"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687,00000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01BB7C2D"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2 110,17978</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09786BE"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018E9F0"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6D36E88"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r>
      <w:tr w:rsidR="009F5099" w:rsidRPr="009F5099" w14:paraId="090E6D12" w14:textId="77777777" w:rsidTr="009F5099">
        <w:trPr>
          <w:gridAfter w:val="1"/>
          <w:wAfter w:w="948" w:type="dxa"/>
          <w:trHeight w:val="168"/>
        </w:trPr>
        <w:tc>
          <w:tcPr>
            <w:tcW w:w="2268" w:type="dxa"/>
            <w:gridSpan w:val="2"/>
            <w:vMerge/>
            <w:tcBorders>
              <w:left w:val="single" w:sz="8" w:space="0" w:color="auto"/>
              <w:right w:val="single" w:sz="4" w:space="0" w:color="auto"/>
            </w:tcBorders>
            <w:vAlign w:val="center"/>
          </w:tcPr>
          <w:p w14:paraId="5EB70674" w14:textId="77777777" w:rsidR="009F5099" w:rsidRPr="009F5099" w:rsidRDefault="009F5099" w:rsidP="009F5099">
            <w:pPr>
              <w:spacing w:after="0" w:line="240" w:lineRule="auto"/>
              <w:rPr>
                <w:rFonts w:ascii="Times New Roman" w:hAnsi="Times New Roman" w:cs="Times New Roman"/>
                <w:bCs/>
                <w:sz w:val="20"/>
                <w:szCs w:val="20"/>
                <w:lang w:eastAsia="ru-RU"/>
              </w:rPr>
            </w:pPr>
          </w:p>
        </w:tc>
        <w:tc>
          <w:tcPr>
            <w:tcW w:w="2127" w:type="dxa"/>
            <w:vMerge/>
            <w:tcBorders>
              <w:left w:val="single" w:sz="4" w:space="0" w:color="auto"/>
              <w:right w:val="single" w:sz="4" w:space="0" w:color="auto"/>
            </w:tcBorders>
            <w:vAlign w:val="center"/>
          </w:tcPr>
          <w:p w14:paraId="2E7F6D34"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98D2E4B"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835DB3F"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101 310,39163</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528DE38"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13 047,26156</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BE1FE7C"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10 970,31825</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7ECA380"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13 036,84312</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C495823"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12 851,19374</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4C73379"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51 404,77496</w:t>
            </w:r>
          </w:p>
        </w:tc>
      </w:tr>
      <w:tr w:rsidR="009F5099" w:rsidRPr="009F5099" w14:paraId="25606DAD" w14:textId="77777777" w:rsidTr="009F5099">
        <w:trPr>
          <w:gridAfter w:val="1"/>
          <w:wAfter w:w="948" w:type="dxa"/>
          <w:trHeight w:val="214"/>
        </w:trPr>
        <w:tc>
          <w:tcPr>
            <w:tcW w:w="2268" w:type="dxa"/>
            <w:gridSpan w:val="2"/>
            <w:vMerge/>
            <w:tcBorders>
              <w:left w:val="single" w:sz="8" w:space="0" w:color="auto"/>
              <w:bottom w:val="single" w:sz="4" w:space="0" w:color="auto"/>
              <w:right w:val="single" w:sz="4" w:space="0" w:color="auto"/>
            </w:tcBorders>
            <w:vAlign w:val="center"/>
          </w:tcPr>
          <w:p w14:paraId="097B034A" w14:textId="77777777" w:rsidR="009F5099" w:rsidRPr="009F5099" w:rsidRDefault="009F5099" w:rsidP="009F5099">
            <w:pPr>
              <w:spacing w:after="0" w:line="240" w:lineRule="auto"/>
              <w:rPr>
                <w:rFonts w:ascii="Times New Roman" w:hAnsi="Times New Roman" w:cs="Times New Roman"/>
                <w:bCs/>
                <w:sz w:val="20"/>
                <w:szCs w:val="20"/>
                <w:lang w:eastAsia="ru-RU"/>
              </w:rPr>
            </w:pPr>
          </w:p>
        </w:tc>
        <w:tc>
          <w:tcPr>
            <w:tcW w:w="2127" w:type="dxa"/>
            <w:vMerge/>
            <w:tcBorders>
              <w:left w:val="single" w:sz="4" w:space="0" w:color="auto"/>
              <w:bottom w:val="single" w:sz="4" w:space="0" w:color="auto"/>
              <w:right w:val="single" w:sz="4" w:space="0" w:color="auto"/>
            </w:tcBorders>
            <w:vAlign w:val="center"/>
          </w:tcPr>
          <w:p w14:paraId="4F39E6C1"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B564EC7"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иные источники</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919323D" w14:textId="77777777" w:rsidR="009F5099" w:rsidRPr="009F5099" w:rsidRDefault="009F5099" w:rsidP="009F5099">
            <w:pPr>
              <w:spacing w:after="0" w:line="240" w:lineRule="auto"/>
              <w:jc w:val="right"/>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6A91113"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F00C13E"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B026256"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58325A0"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34767A8" w14:textId="77777777" w:rsidR="009F5099" w:rsidRPr="009F5099" w:rsidRDefault="009F5099" w:rsidP="009F5099">
            <w:pPr>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0,00000</w:t>
            </w:r>
          </w:p>
        </w:tc>
      </w:tr>
    </w:tbl>
    <w:p w14:paraId="4725E933" w14:textId="02F87BFB" w:rsidR="009F5099" w:rsidRPr="009F5099" w:rsidRDefault="009F5099" w:rsidP="009F5099">
      <w:pPr>
        <w:spacing w:after="0" w:line="240" w:lineRule="auto"/>
        <w:rPr>
          <w:rFonts w:ascii="Times New Roman" w:eastAsia="Courier New" w:hAnsi="Times New Roman" w:cs="Times New Roman"/>
          <w:bCs/>
          <w:iCs/>
          <w:sz w:val="20"/>
          <w:szCs w:val="20"/>
          <w:lang w:eastAsia="ru-RU"/>
        </w:rPr>
      </w:pPr>
    </w:p>
    <w:p w14:paraId="1470204C" w14:textId="77777777" w:rsidR="009F5099" w:rsidRPr="009F5099" w:rsidRDefault="009F5099" w:rsidP="009F5099">
      <w:pPr>
        <w:spacing w:after="0" w:line="240" w:lineRule="auto"/>
        <w:ind w:left="11766" w:firstLine="567"/>
        <w:rPr>
          <w:rFonts w:ascii="Times New Roman" w:eastAsia="Courier New" w:hAnsi="Times New Roman" w:cs="Times New Roman"/>
          <w:bCs/>
          <w:iCs/>
          <w:sz w:val="20"/>
          <w:szCs w:val="20"/>
          <w:lang w:eastAsia="ru-RU"/>
        </w:rPr>
      </w:pPr>
    </w:p>
    <w:p w14:paraId="25002517" w14:textId="77777777" w:rsidR="00794BA1" w:rsidRDefault="00794BA1" w:rsidP="009F5099">
      <w:pPr>
        <w:spacing w:after="0" w:line="240" w:lineRule="auto"/>
        <w:ind w:left="11766" w:firstLine="567"/>
        <w:rPr>
          <w:rFonts w:ascii="Times New Roman" w:eastAsia="Courier New" w:hAnsi="Times New Roman" w:cs="Times New Roman"/>
          <w:bCs/>
          <w:iCs/>
          <w:sz w:val="20"/>
          <w:szCs w:val="20"/>
          <w:lang w:eastAsia="ru-RU"/>
        </w:rPr>
      </w:pPr>
    </w:p>
    <w:p w14:paraId="1D9685C5" w14:textId="77777777" w:rsidR="00794BA1" w:rsidRDefault="00794BA1" w:rsidP="009F5099">
      <w:pPr>
        <w:spacing w:after="0" w:line="240" w:lineRule="auto"/>
        <w:ind w:left="11766" w:firstLine="567"/>
        <w:rPr>
          <w:rFonts w:ascii="Times New Roman" w:eastAsia="Courier New" w:hAnsi="Times New Roman" w:cs="Times New Roman"/>
          <w:bCs/>
          <w:iCs/>
          <w:sz w:val="20"/>
          <w:szCs w:val="20"/>
          <w:lang w:eastAsia="ru-RU"/>
        </w:rPr>
      </w:pPr>
    </w:p>
    <w:p w14:paraId="586DA94D" w14:textId="77777777" w:rsidR="00794BA1" w:rsidRDefault="00794BA1" w:rsidP="009F5099">
      <w:pPr>
        <w:spacing w:after="0" w:line="240" w:lineRule="auto"/>
        <w:ind w:left="11766" w:firstLine="567"/>
        <w:rPr>
          <w:rFonts w:ascii="Times New Roman" w:eastAsia="Courier New" w:hAnsi="Times New Roman" w:cs="Times New Roman"/>
          <w:bCs/>
          <w:iCs/>
          <w:sz w:val="20"/>
          <w:szCs w:val="20"/>
          <w:lang w:eastAsia="ru-RU"/>
        </w:rPr>
      </w:pPr>
    </w:p>
    <w:p w14:paraId="0B84B1A7" w14:textId="77777777" w:rsidR="00794BA1" w:rsidRDefault="00794BA1" w:rsidP="009F5099">
      <w:pPr>
        <w:spacing w:after="0" w:line="240" w:lineRule="auto"/>
        <w:ind w:left="11766" w:firstLine="567"/>
        <w:rPr>
          <w:rFonts w:ascii="Times New Roman" w:eastAsia="Courier New" w:hAnsi="Times New Roman" w:cs="Times New Roman"/>
          <w:bCs/>
          <w:iCs/>
          <w:sz w:val="20"/>
          <w:szCs w:val="20"/>
          <w:lang w:eastAsia="ru-RU"/>
        </w:rPr>
      </w:pPr>
    </w:p>
    <w:p w14:paraId="23F9AB31" w14:textId="77777777" w:rsidR="00794BA1" w:rsidRDefault="00794BA1" w:rsidP="009F5099">
      <w:pPr>
        <w:spacing w:after="0" w:line="240" w:lineRule="auto"/>
        <w:ind w:left="11766" w:firstLine="567"/>
        <w:rPr>
          <w:rFonts w:ascii="Times New Roman" w:eastAsia="Courier New" w:hAnsi="Times New Roman" w:cs="Times New Roman"/>
          <w:bCs/>
          <w:iCs/>
          <w:sz w:val="20"/>
          <w:szCs w:val="20"/>
          <w:lang w:eastAsia="ru-RU"/>
        </w:rPr>
      </w:pPr>
    </w:p>
    <w:p w14:paraId="16F381AB" w14:textId="77777777" w:rsidR="00794BA1" w:rsidRDefault="00794BA1" w:rsidP="009F5099">
      <w:pPr>
        <w:spacing w:after="0" w:line="240" w:lineRule="auto"/>
        <w:ind w:left="11766" w:firstLine="567"/>
        <w:rPr>
          <w:rFonts w:ascii="Times New Roman" w:eastAsia="Courier New" w:hAnsi="Times New Roman" w:cs="Times New Roman"/>
          <w:bCs/>
          <w:iCs/>
          <w:sz w:val="20"/>
          <w:szCs w:val="20"/>
          <w:lang w:eastAsia="ru-RU"/>
        </w:rPr>
      </w:pPr>
    </w:p>
    <w:p w14:paraId="3489DB57" w14:textId="77777777" w:rsidR="00794BA1" w:rsidRDefault="00794BA1" w:rsidP="009F5099">
      <w:pPr>
        <w:spacing w:after="0" w:line="240" w:lineRule="auto"/>
        <w:ind w:left="11766" w:firstLine="567"/>
        <w:rPr>
          <w:rFonts w:ascii="Times New Roman" w:eastAsia="Courier New" w:hAnsi="Times New Roman" w:cs="Times New Roman"/>
          <w:bCs/>
          <w:iCs/>
          <w:sz w:val="20"/>
          <w:szCs w:val="20"/>
          <w:lang w:eastAsia="ru-RU"/>
        </w:rPr>
      </w:pPr>
    </w:p>
    <w:p w14:paraId="33F2F5D1" w14:textId="77777777" w:rsidR="00794BA1" w:rsidRDefault="00794BA1" w:rsidP="009F5099">
      <w:pPr>
        <w:spacing w:after="0" w:line="240" w:lineRule="auto"/>
        <w:ind w:left="11766" w:firstLine="567"/>
        <w:rPr>
          <w:rFonts w:ascii="Times New Roman" w:eastAsia="Courier New" w:hAnsi="Times New Roman" w:cs="Times New Roman"/>
          <w:bCs/>
          <w:iCs/>
          <w:sz w:val="20"/>
          <w:szCs w:val="20"/>
          <w:lang w:eastAsia="ru-RU"/>
        </w:rPr>
      </w:pPr>
    </w:p>
    <w:p w14:paraId="79558E3D" w14:textId="77777777" w:rsidR="00794BA1" w:rsidRDefault="00794BA1" w:rsidP="009F5099">
      <w:pPr>
        <w:spacing w:after="0" w:line="240" w:lineRule="auto"/>
        <w:ind w:left="11766" w:firstLine="567"/>
        <w:rPr>
          <w:rFonts w:ascii="Times New Roman" w:eastAsia="Courier New" w:hAnsi="Times New Roman" w:cs="Times New Roman"/>
          <w:bCs/>
          <w:iCs/>
          <w:sz w:val="20"/>
          <w:szCs w:val="20"/>
          <w:lang w:eastAsia="ru-RU"/>
        </w:rPr>
      </w:pPr>
    </w:p>
    <w:p w14:paraId="19CB6731" w14:textId="77777777" w:rsidR="00794BA1" w:rsidRDefault="00794BA1" w:rsidP="009F5099">
      <w:pPr>
        <w:spacing w:after="0" w:line="240" w:lineRule="auto"/>
        <w:ind w:left="11766" w:firstLine="567"/>
        <w:rPr>
          <w:rFonts w:ascii="Times New Roman" w:eastAsia="Courier New" w:hAnsi="Times New Roman" w:cs="Times New Roman"/>
          <w:bCs/>
          <w:iCs/>
          <w:sz w:val="20"/>
          <w:szCs w:val="20"/>
          <w:lang w:eastAsia="ru-RU"/>
        </w:rPr>
      </w:pPr>
    </w:p>
    <w:p w14:paraId="329D527D" w14:textId="77777777" w:rsidR="00794BA1" w:rsidRDefault="00794BA1" w:rsidP="009F5099">
      <w:pPr>
        <w:spacing w:after="0" w:line="240" w:lineRule="auto"/>
        <w:ind w:left="11766" w:firstLine="567"/>
        <w:rPr>
          <w:rFonts w:ascii="Times New Roman" w:eastAsia="Courier New" w:hAnsi="Times New Roman" w:cs="Times New Roman"/>
          <w:bCs/>
          <w:iCs/>
          <w:sz w:val="20"/>
          <w:szCs w:val="20"/>
          <w:lang w:eastAsia="ru-RU"/>
        </w:rPr>
      </w:pPr>
    </w:p>
    <w:p w14:paraId="3469E6B1" w14:textId="77777777" w:rsidR="00794BA1" w:rsidRDefault="00794BA1" w:rsidP="009F5099">
      <w:pPr>
        <w:spacing w:after="0" w:line="240" w:lineRule="auto"/>
        <w:ind w:left="11766" w:firstLine="567"/>
        <w:rPr>
          <w:rFonts w:ascii="Times New Roman" w:eastAsia="Courier New" w:hAnsi="Times New Roman" w:cs="Times New Roman"/>
          <w:bCs/>
          <w:iCs/>
          <w:sz w:val="20"/>
          <w:szCs w:val="20"/>
          <w:lang w:eastAsia="ru-RU"/>
        </w:rPr>
      </w:pPr>
    </w:p>
    <w:p w14:paraId="4277D6ED" w14:textId="77777777" w:rsidR="00794BA1" w:rsidRDefault="00794BA1" w:rsidP="009F5099">
      <w:pPr>
        <w:spacing w:after="0" w:line="240" w:lineRule="auto"/>
        <w:ind w:left="11766" w:firstLine="567"/>
        <w:rPr>
          <w:rFonts w:ascii="Times New Roman" w:eastAsia="Courier New" w:hAnsi="Times New Roman" w:cs="Times New Roman"/>
          <w:bCs/>
          <w:iCs/>
          <w:sz w:val="20"/>
          <w:szCs w:val="20"/>
          <w:lang w:eastAsia="ru-RU"/>
        </w:rPr>
      </w:pPr>
    </w:p>
    <w:p w14:paraId="54BFA4C2" w14:textId="77777777" w:rsidR="00794BA1" w:rsidRDefault="00794BA1" w:rsidP="009F5099">
      <w:pPr>
        <w:spacing w:after="0" w:line="240" w:lineRule="auto"/>
        <w:ind w:left="11766" w:firstLine="567"/>
        <w:rPr>
          <w:rFonts w:ascii="Times New Roman" w:eastAsia="Courier New" w:hAnsi="Times New Roman" w:cs="Times New Roman"/>
          <w:bCs/>
          <w:iCs/>
          <w:sz w:val="20"/>
          <w:szCs w:val="20"/>
          <w:lang w:eastAsia="ru-RU"/>
        </w:rPr>
      </w:pPr>
    </w:p>
    <w:p w14:paraId="1DEEAA80" w14:textId="77777777" w:rsidR="00794BA1" w:rsidRDefault="00794BA1" w:rsidP="009F5099">
      <w:pPr>
        <w:spacing w:after="0" w:line="240" w:lineRule="auto"/>
        <w:ind w:left="11766" w:firstLine="567"/>
        <w:rPr>
          <w:rFonts w:ascii="Times New Roman" w:eastAsia="Courier New" w:hAnsi="Times New Roman" w:cs="Times New Roman"/>
          <w:bCs/>
          <w:iCs/>
          <w:sz w:val="20"/>
          <w:szCs w:val="20"/>
          <w:lang w:eastAsia="ru-RU"/>
        </w:rPr>
      </w:pPr>
    </w:p>
    <w:p w14:paraId="3DA7A1BF" w14:textId="77777777" w:rsidR="00794BA1" w:rsidRDefault="00794BA1" w:rsidP="009F5099">
      <w:pPr>
        <w:spacing w:after="0" w:line="240" w:lineRule="auto"/>
        <w:ind w:left="11766" w:firstLine="567"/>
        <w:rPr>
          <w:rFonts w:ascii="Times New Roman" w:eastAsia="Courier New" w:hAnsi="Times New Roman" w:cs="Times New Roman"/>
          <w:bCs/>
          <w:iCs/>
          <w:sz w:val="20"/>
          <w:szCs w:val="20"/>
          <w:lang w:eastAsia="ru-RU"/>
        </w:rPr>
      </w:pPr>
    </w:p>
    <w:p w14:paraId="6C34CE1E" w14:textId="77777777" w:rsidR="00794BA1" w:rsidRDefault="00794BA1" w:rsidP="009F5099">
      <w:pPr>
        <w:spacing w:after="0" w:line="240" w:lineRule="auto"/>
        <w:ind w:left="11766" w:firstLine="567"/>
        <w:rPr>
          <w:rFonts w:ascii="Times New Roman" w:eastAsia="Courier New" w:hAnsi="Times New Roman" w:cs="Times New Roman"/>
          <w:bCs/>
          <w:iCs/>
          <w:sz w:val="20"/>
          <w:szCs w:val="20"/>
          <w:lang w:eastAsia="ru-RU"/>
        </w:rPr>
      </w:pPr>
    </w:p>
    <w:p w14:paraId="2A0E7802" w14:textId="77777777" w:rsidR="00794BA1" w:rsidRDefault="00794BA1" w:rsidP="009F5099">
      <w:pPr>
        <w:spacing w:after="0" w:line="240" w:lineRule="auto"/>
        <w:ind w:left="11766" w:firstLine="567"/>
        <w:rPr>
          <w:rFonts w:ascii="Times New Roman" w:eastAsia="Courier New" w:hAnsi="Times New Roman" w:cs="Times New Roman"/>
          <w:bCs/>
          <w:iCs/>
          <w:sz w:val="20"/>
          <w:szCs w:val="20"/>
          <w:lang w:eastAsia="ru-RU"/>
        </w:rPr>
      </w:pPr>
    </w:p>
    <w:p w14:paraId="519B94E3" w14:textId="77777777" w:rsidR="00794BA1" w:rsidRDefault="00794BA1" w:rsidP="009F5099">
      <w:pPr>
        <w:spacing w:after="0" w:line="240" w:lineRule="auto"/>
        <w:ind w:left="11766" w:firstLine="567"/>
        <w:rPr>
          <w:rFonts w:ascii="Times New Roman" w:eastAsia="Courier New" w:hAnsi="Times New Roman" w:cs="Times New Roman"/>
          <w:bCs/>
          <w:iCs/>
          <w:sz w:val="20"/>
          <w:szCs w:val="20"/>
          <w:lang w:eastAsia="ru-RU"/>
        </w:rPr>
      </w:pPr>
    </w:p>
    <w:p w14:paraId="6C8996CA" w14:textId="77777777" w:rsidR="00794BA1" w:rsidRDefault="00794BA1" w:rsidP="009F5099">
      <w:pPr>
        <w:spacing w:after="0" w:line="240" w:lineRule="auto"/>
        <w:ind w:left="11766" w:firstLine="567"/>
        <w:rPr>
          <w:rFonts w:ascii="Times New Roman" w:eastAsia="Courier New" w:hAnsi="Times New Roman" w:cs="Times New Roman"/>
          <w:bCs/>
          <w:iCs/>
          <w:sz w:val="20"/>
          <w:szCs w:val="20"/>
          <w:lang w:eastAsia="ru-RU"/>
        </w:rPr>
      </w:pPr>
    </w:p>
    <w:p w14:paraId="2C93CF97" w14:textId="40D2A826" w:rsidR="009F5099" w:rsidRPr="009F5099" w:rsidRDefault="009F5099" w:rsidP="009F5099">
      <w:pPr>
        <w:spacing w:after="0" w:line="240" w:lineRule="auto"/>
        <w:ind w:left="11766" w:firstLine="567"/>
        <w:rPr>
          <w:rFonts w:ascii="Times New Roman" w:eastAsia="Courier New" w:hAnsi="Times New Roman" w:cs="Times New Roman"/>
          <w:bCs/>
          <w:iCs/>
          <w:sz w:val="20"/>
          <w:szCs w:val="20"/>
          <w:lang w:eastAsia="ru-RU"/>
        </w:rPr>
      </w:pPr>
      <w:bookmarkStart w:id="0" w:name="_GoBack"/>
      <w:bookmarkEnd w:id="0"/>
      <w:r w:rsidRPr="009F5099">
        <w:rPr>
          <w:rFonts w:ascii="Times New Roman" w:eastAsia="Courier New" w:hAnsi="Times New Roman" w:cs="Times New Roman"/>
          <w:bCs/>
          <w:iCs/>
          <w:sz w:val="20"/>
          <w:szCs w:val="20"/>
          <w:lang w:eastAsia="ru-RU"/>
        </w:rPr>
        <w:lastRenderedPageBreak/>
        <w:t>Таблица 3</w:t>
      </w:r>
    </w:p>
    <w:p w14:paraId="3D8F8E60" w14:textId="77777777" w:rsidR="009F5099" w:rsidRPr="009F5099" w:rsidRDefault="009F5099" w:rsidP="009F5099">
      <w:pPr>
        <w:spacing w:after="0" w:line="240" w:lineRule="auto"/>
        <w:ind w:firstLine="567"/>
        <w:outlineLvl w:val="1"/>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                                                                                                         </w:t>
      </w:r>
    </w:p>
    <w:p w14:paraId="4755CD65" w14:textId="77777777" w:rsidR="009F5099" w:rsidRPr="009F5099" w:rsidRDefault="009F5099" w:rsidP="009F5099">
      <w:pPr>
        <w:spacing w:after="0" w:line="240" w:lineRule="auto"/>
        <w:ind w:firstLine="567"/>
        <w:outlineLvl w:val="1"/>
        <w:rPr>
          <w:rFonts w:ascii="Times New Roman" w:hAnsi="Times New Roman" w:cs="Times New Roman"/>
          <w:sz w:val="20"/>
          <w:szCs w:val="20"/>
          <w:lang w:eastAsia="ru-RU"/>
        </w:rPr>
      </w:pPr>
    </w:p>
    <w:p w14:paraId="41B57156" w14:textId="77777777" w:rsidR="009F5099" w:rsidRPr="009F5099" w:rsidRDefault="009F5099" w:rsidP="009F5099">
      <w:pPr>
        <w:spacing w:after="0" w:line="240" w:lineRule="auto"/>
        <w:ind w:firstLine="567"/>
        <w:jc w:val="center"/>
        <w:outlineLvl w:val="1"/>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ПЕРЕЧЕНЬ</w:t>
      </w:r>
    </w:p>
    <w:p w14:paraId="68C9BB51" w14:textId="77777777" w:rsidR="009F5099" w:rsidRPr="009F5099" w:rsidRDefault="009F5099" w:rsidP="009F5099">
      <w:pPr>
        <w:spacing w:after="0" w:line="240" w:lineRule="auto"/>
        <w:jc w:val="center"/>
        <w:rPr>
          <w:rFonts w:ascii="Times New Roman" w:eastAsia="Courier New" w:hAnsi="Times New Roman" w:cs="Times New Roman"/>
          <w:b/>
          <w:bCs/>
          <w:iCs/>
          <w:sz w:val="20"/>
          <w:szCs w:val="20"/>
          <w:lang w:eastAsia="ru-RU"/>
        </w:rPr>
      </w:pPr>
      <w:r w:rsidRPr="009F5099">
        <w:rPr>
          <w:rFonts w:ascii="Times New Roman" w:eastAsia="Courier New" w:hAnsi="Times New Roman" w:cs="Times New Roman"/>
          <w:b/>
          <w:bCs/>
          <w:iCs/>
          <w:sz w:val="20"/>
          <w:szCs w:val="20"/>
          <w:lang w:eastAsia="ru-RU"/>
        </w:rPr>
        <w:t>основных мероприятий муниципальной программы</w:t>
      </w:r>
    </w:p>
    <w:p w14:paraId="1E2412C8" w14:textId="77777777" w:rsidR="009F5099" w:rsidRPr="009F5099" w:rsidRDefault="009F5099" w:rsidP="009F5099">
      <w:pPr>
        <w:spacing w:after="0" w:line="240" w:lineRule="auto"/>
        <w:jc w:val="center"/>
        <w:rPr>
          <w:rFonts w:ascii="Times New Roman" w:hAnsi="Times New Roman" w:cs="Times New Roman"/>
          <w:sz w:val="20"/>
          <w:szCs w:val="20"/>
          <w:lang w:eastAsia="ru-RU"/>
        </w:rPr>
      </w:pPr>
    </w:p>
    <w:tbl>
      <w:tblPr>
        <w:tblW w:w="5226" w:type="pct"/>
        <w:tblInd w:w="-318" w:type="dxa"/>
        <w:tblLook w:val="04A0" w:firstRow="1" w:lastRow="0" w:firstColumn="1" w:lastColumn="0" w:noHBand="0" w:noVBand="1"/>
      </w:tblPr>
      <w:tblGrid>
        <w:gridCol w:w="1742"/>
        <w:gridCol w:w="5635"/>
        <w:gridCol w:w="5097"/>
        <w:gridCol w:w="2980"/>
      </w:tblGrid>
      <w:tr w:rsidR="009F5099" w:rsidRPr="009F5099" w14:paraId="6C1C73E2" w14:textId="77777777" w:rsidTr="009F5099">
        <w:trPr>
          <w:trHeight w:val="375"/>
        </w:trPr>
        <w:tc>
          <w:tcPr>
            <w:tcW w:w="564" w:type="pct"/>
            <w:vMerge w:val="restart"/>
            <w:tcBorders>
              <w:top w:val="single" w:sz="4" w:space="0" w:color="auto"/>
              <w:left w:val="single" w:sz="4" w:space="0" w:color="auto"/>
              <w:bottom w:val="single" w:sz="4" w:space="0" w:color="auto"/>
              <w:right w:val="single" w:sz="4" w:space="0" w:color="auto"/>
            </w:tcBorders>
            <w:vAlign w:val="center"/>
            <w:hideMark/>
          </w:tcPr>
          <w:p w14:paraId="68F13BE6" w14:textId="77777777" w:rsidR="009F5099" w:rsidRPr="009F5099" w:rsidRDefault="009F5099" w:rsidP="009F5099">
            <w:pPr>
              <w:spacing w:after="0" w:line="240" w:lineRule="auto"/>
              <w:jc w:val="center"/>
              <w:rPr>
                <w:rFonts w:ascii="Times New Roman" w:hAnsi="Times New Roman" w:cs="Times New Roman"/>
                <w:b/>
                <w:bCs/>
                <w:sz w:val="20"/>
                <w:szCs w:val="20"/>
                <w:lang w:eastAsia="ru-RU"/>
              </w:rPr>
            </w:pPr>
            <w:r w:rsidRPr="009F5099">
              <w:rPr>
                <w:rFonts w:ascii="Times New Roman" w:hAnsi="Times New Roman" w:cs="Times New Roman"/>
                <w:b/>
                <w:bCs/>
                <w:sz w:val="20"/>
                <w:szCs w:val="20"/>
                <w:lang w:eastAsia="ru-RU"/>
              </w:rPr>
              <w:t>№  основного мероприятия</w:t>
            </w:r>
          </w:p>
          <w:p w14:paraId="0993DE12" w14:textId="77777777" w:rsidR="009F5099" w:rsidRPr="009F5099" w:rsidRDefault="009F5099" w:rsidP="009F5099">
            <w:pPr>
              <w:spacing w:after="0" w:line="240" w:lineRule="auto"/>
              <w:jc w:val="center"/>
              <w:rPr>
                <w:rFonts w:ascii="Times New Roman" w:hAnsi="Times New Roman" w:cs="Times New Roman"/>
                <w:b/>
                <w:bCs/>
                <w:sz w:val="20"/>
                <w:szCs w:val="20"/>
                <w:lang w:eastAsia="ru-RU"/>
              </w:rPr>
            </w:pPr>
          </w:p>
        </w:tc>
        <w:tc>
          <w:tcPr>
            <w:tcW w:w="1823" w:type="pct"/>
            <w:vMerge w:val="restart"/>
            <w:tcBorders>
              <w:top w:val="single" w:sz="4" w:space="0" w:color="auto"/>
              <w:left w:val="single" w:sz="4" w:space="0" w:color="auto"/>
              <w:bottom w:val="single" w:sz="4" w:space="0" w:color="auto"/>
              <w:right w:val="single" w:sz="4" w:space="0" w:color="auto"/>
            </w:tcBorders>
            <w:vAlign w:val="center"/>
            <w:hideMark/>
          </w:tcPr>
          <w:p w14:paraId="08BB0127" w14:textId="77777777" w:rsidR="009F5099" w:rsidRPr="009F5099" w:rsidRDefault="009F5099" w:rsidP="009F5099">
            <w:pPr>
              <w:spacing w:after="0" w:line="240" w:lineRule="auto"/>
              <w:jc w:val="center"/>
              <w:rPr>
                <w:rFonts w:ascii="Times New Roman" w:hAnsi="Times New Roman" w:cs="Times New Roman"/>
                <w:b/>
                <w:bCs/>
                <w:sz w:val="20"/>
                <w:szCs w:val="20"/>
                <w:lang w:eastAsia="ru-RU"/>
              </w:rPr>
            </w:pPr>
            <w:r w:rsidRPr="009F5099">
              <w:rPr>
                <w:rFonts w:ascii="Times New Roman" w:hAnsi="Times New Roman" w:cs="Times New Roman"/>
                <w:b/>
                <w:bCs/>
                <w:sz w:val="20"/>
                <w:szCs w:val="20"/>
                <w:lang w:eastAsia="ru-RU"/>
              </w:rPr>
              <w:t>Наименование  основного мероприятия</w:t>
            </w:r>
          </w:p>
        </w:tc>
        <w:tc>
          <w:tcPr>
            <w:tcW w:w="1649" w:type="pct"/>
            <w:vMerge w:val="restart"/>
            <w:tcBorders>
              <w:top w:val="single" w:sz="4" w:space="0" w:color="auto"/>
              <w:left w:val="single" w:sz="4" w:space="0" w:color="auto"/>
              <w:bottom w:val="single" w:sz="4" w:space="0" w:color="auto"/>
              <w:right w:val="single" w:sz="4" w:space="0" w:color="auto"/>
            </w:tcBorders>
            <w:vAlign w:val="center"/>
            <w:hideMark/>
          </w:tcPr>
          <w:p w14:paraId="0927F9E2" w14:textId="77777777" w:rsidR="009F5099" w:rsidRPr="009F5099" w:rsidRDefault="009F5099" w:rsidP="009F5099">
            <w:pPr>
              <w:spacing w:after="0" w:line="240" w:lineRule="auto"/>
              <w:jc w:val="center"/>
              <w:rPr>
                <w:rFonts w:ascii="Times New Roman" w:hAnsi="Times New Roman" w:cs="Times New Roman"/>
                <w:b/>
                <w:bCs/>
                <w:sz w:val="20"/>
                <w:szCs w:val="20"/>
                <w:lang w:eastAsia="ru-RU"/>
              </w:rPr>
            </w:pPr>
            <w:r w:rsidRPr="009F5099">
              <w:rPr>
                <w:rFonts w:ascii="Times New Roman" w:hAnsi="Times New Roman" w:cs="Times New Roman"/>
                <w:b/>
                <w:bCs/>
                <w:sz w:val="20"/>
                <w:szCs w:val="20"/>
                <w:lang w:eastAsia="ru-RU"/>
              </w:rPr>
              <w:t xml:space="preserve">Направления расходов  </w:t>
            </w:r>
          </w:p>
          <w:p w14:paraId="5DA9F5DE" w14:textId="77777777" w:rsidR="009F5099" w:rsidRPr="009F5099" w:rsidRDefault="009F5099" w:rsidP="009F5099">
            <w:pPr>
              <w:spacing w:after="0" w:line="240" w:lineRule="auto"/>
              <w:jc w:val="center"/>
              <w:rPr>
                <w:rFonts w:ascii="Times New Roman" w:hAnsi="Times New Roman" w:cs="Times New Roman"/>
                <w:b/>
                <w:bCs/>
                <w:sz w:val="20"/>
                <w:szCs w:val="20"/>
                <w:lang w:eastAsia="ru-RU"/>
              </w:rPr>
            </w:pPr>
            <w:r w:rsidRPr="009F5099">
              <w:rPr>
                <w:rFonts w:ascii="Times New Roman" w:hAnsi="Times New Roman" w:cs="Times New Roman"/>
                <w:b/>
                <w:bCs/>
                <w:sz w:val="20"/>
                <w:szCs w:val="20"/>
                <w:lang w:eastAsia="ru-RU"/>
              </w:rPr>
              <w:t>основного мероприятия</w:t>
            </w:r>
          </w:p>
        </w:tc>
        <w:tc>
          <w:tcPr>
            <w:tcW w:w="964" w:type="pct"/>
            <w:vMerge w:val="restart"/>
            <w:tcBorders>
              <w:top w:val="single" w:sz="4" w:space="0" w:color="auto"/>
              <w:left w:val="single" w:sz="4" w:space="0" w:color="auto"/>
              <w:bottom w:val="single" w:sz="4" w:space="0" w:color="auto"/>
              <w:right w:val="single" w:sz="4" w:space="0" w:color="auto"/>
            </w:tcBorders>
            <w:vAlign w:val="center"/>
            <w:hideMark/>
          </w:tcPr>
          <w:p w14:paraId="5C4A2A47" w14:textId="77777777" w:rsidR="009F5099" w:rsidRPr="009F5099" w:rsidRDefault="009F5099" w:rsidP="009F5099">
            <w:pPr>
              <w:spacing w:after="0" w:line="240" w:lineRule="auto"/>
              <w:jc w:val="center"/>
              <w:rPr>
                <w:rFonts w:ascii="Times New Roman" w:hAnsi="Times New Roman" w:cs="Times New Roman"/>
                <w:b/>
                <w:bCs/>
                <w:sz w:val="20"/>
                <w:szCs w:val="20"/>
                <w:lang w:eastAsia="ru-RU"/>
              </w:rPr>
            </w:pPr>
            <w:r w:rsidRPr="009F5099">
              <w:rPr>
                <w:rFonts w:ascii="Times New Roman" w:hAnsi="Times New Roman" w:cs="Times New Roman"/>
                <w:b/>
                <w:bCs/>
                <w:sz w:val="20"/>
                <w:szCs w:val="20"/>
                <w:lang w:eastAsia="ru-RU"/>
              </w:rPr>
              <w:t xml:space="preserve">Наименование порядка, </w:t>
            </w:r>
          </w:p>
          <w:p w14:paraId="2444BD76" w14:textId="77777777" w:rsidR="009F5099" w:rsidRPr="009F5099" w:rsidRDefault="009F5099" w:rsidP="009F5099">
            <w:pPr>
              <w:spacing w:after="0" w:line="240" w:lineRule="auto"/>
              <w:jc w:val="center"/>
              <w:rPr>
                <w:rFonts w:ascii="Times New Roman" w:hAnsi="Times New Roman" w:cs="Times New Roman"/>
                <w:b/>
                <w:bCs/>
                <w:sz w:val="20"/>
                <w:szCs w:val="20"/>
                <w:lang w:eastAsia="ru-RU"/>
              </w:rPr>
            </w:pPr>
            <w:r w:rsidRPr="009F5099">
              <w:rPr>
                <w:rFonts w:ascii="Times New Roman" w:hAnsi="Times New Roman" w:cs="Times New Roman"/>
                <w:b/>
                <w:bCs/>
                <w:sz w:val="20"/>
                <w:szCs w:val="20"/>
                <w:lang w:eastAsia="ru-RU"/>
              </w:rPr>
              <w:t xml:space="preserve">номер приложения </w:t>
            </w:r>
          </w:p>
          <w:p w14:paraId="7C251F45" w14:textId="77777777" w:rsidR="009F5099" w:rsidRPr="009F5099" w:rsidRDefault="009F5099" w:rsidP="009F5099">
            <w:pPr>
              <w:spacing w:after="0" w:line="240" w:lineRule="auto"/>
              <w:jc w:val="center"/>
              <w:rPr>
                <w:rFonts w:ascii="Times New Roman" w:hAnsi="Times New Roman" w:cs="Times New Roman"/>
                <w:b/>
                <w:bCs/>
                <w:sz w:val="20"/>
                <w:szCs w:val="20"/>
                <w:lang w:eastAsia="ru-RU"/>
              </w:rPr>
            </w:pPr>
            <w:r w:rsidRPr="009F5099">
              <w:rPr>
                <w:rFonts w:ascii="Times New Roman" w:hAnsi="Times New Roman" w:cs="Times New Roman"/>
                <w:b/>
                <w:bCs/>
                <w:sz w:val="20"/>
                <w:szCs w:val="20"/>
                <w:lang w:eastAsia="ru-RU"/>
              </w:rPr>
              <w:t xml:space="preserve">(при наличии) </w:t>
            </w:r>
          </w:p>
          <w:p w14:paraId="372D9E3E" w14:textId="77777777" w:rsidR="009F5099" w:rsidRPr="009F5099" w:rsidRDefault="009F5099" w:rsidP="009F5099">
            <w:pPr>
              <w:spacing w:after="0" w:line="240" w:lineRule="auto"/>
              <w:jc w:val="center"/>
              <w:rPr>
                <w:rFonts w:ascii="Times New Roman" w:hAnsi="Times New Roman" w:cs="Times New Roman"/>
                <w:b/>
                <w:bCs/>
                <w:sz w:val="20"/>
                <w:szCs w:val="20"/>
                <w:lang w:eastAsia="ru-RU"/>
              </w:rPr>
            </w:pPr>
            <w:r w:rsidRPr="009F5099">
              <w:rPr>
                <w:rFonts w:ascii="Times New Roman" w:hAnsi="Times New Roman" w:cs="Times New Roman"/>
                <w:b/>
                <w:bCs/>
                <w:sz w:val="20"/>
                <w:szCs w:val="20"/>
                <w:lang w:eastAsia="ru-RU"/>
              </w:rPr>
              <w:t>либо реквизиты  нормативно правового акта утвержденного Порядка</w:t>
            </w:r>
          </w:p>
        </w:tc>
      </w:tr>
      <w:tr w:rsidR="009F5099" w:rsidRPr="009F5099" w14:paraId="405C9193" w14:textId="77777777" w:rsidTr="009F5099">
        <w:trPr>
          <w:cantSplit/>
          <w:trHeight w:val="620"/>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1A968A42" w14:textId="77777777" w:rsidR="009F5099" w:rsidRPr="009F5099" w:rsidRDefault="009F5099" w:rsidP="009F5099">
            <w:pPr>
              <w:spacing w:after="0" w:line="240" w:lineRule="auto"/>
              <w:jc w:val="both"/>
              <w:rPr>
                <w:rFonts w:ascii="Times New Roman" w:hAnsi="Times New Roman" w:cs="Times New Roman"/>
                <w:bCs/>
                <w:sz w:val="20"/>
                <w:szCs w:val="20"/>
                <w:lang w:eastAsia="ru-RU"/>
              </w:rPr>
            </w:pPr>
          </w:p>
        </w:tc>
        <w:tc>
          <w:tcPr>
            <w:tcW w:w="1823" w:type="pct"/>
            <w:vMerge/>
            <w:tcBorders>
              <w:top w:val="single" w:sz="4" w:space="0" w:color="auto"/>
              <w:left w:val="single" w:sz="4" w:space="0" w:color="auto"/>
              <w:bottom w:val="single" w:sz="4" w:space="0" w:color="auto"/>
              <w:right w:val="single" w:sz="4" w:space="0" w:color="auto"/>
            </w:tcBorders>
            <w:vAlign w:val="center"/>
            <w:hideMark/>
          </w:tcPr>
          <w:p w14:paraId="1C42C1D9" w14:textId="77777777" w:rsidR="009F5099" w:rsidRPr="009F5099" w:rsidRDefault="009F5099" w:rsidP="009F5099">
            <w:pPr>
              <w:spacing w:after="0" w:line="240" w:lineRule="auto"/>
              <w:jc w:val="both"/>
              <w:rPr>
                <w:rFonts w:ascii="Times New Roman" w:hAnsi="Times New Roman" w:cs="Times New Roman"/>
                <w:bCs/>
                <w:sz w:val="20"/>
                <w:szCs w:val="20"/>
                <w:lang w:eastAsia="ru-RU"/>
              </w:rPr>
            </w:pPr>
          </w:p>
        </w:tc>
        <w:tc>
          <w:tcPr>
            <w:tcW w:w="1649" w:type="pct"/>
            <w:vMerge/>
            <w:tcBorders>
              <w:top w:val="single" w:sz="4" w:space="0" w:color="auto"/>
              <w:left w:val="single" w:sz="4" w:space="0" w:color="auto"/>
              <w:bottom w:val="single" w:sz="4" w:space="0" w:color="auto"/>
              <w:right w:val="single" w:sz="4" w:space="0" w:color="auto"/>
            </w:tcBorders>
            <w:vAlign w:val="center"/>
            <w:hideMark/>
          </w:tcPr>
          <w:p w14:paraId="48135A54" w14:textId="77777777" w:rsidR="009F5099" w:rsidRPr="009F5099" w:rsidRDefault="009F5099" w:rsidP="009F5099">
            <w:pPr>
              <w:spacing w:after="0" w:line="240" w:lineRule="auto"/>
              <w:jc w:val="both"/>
              <w:rPr>
                <w:rFonts w:ascii="Times New Roman" w:hAnsi="Times New Roman" w:cs="Times New Roman"/>
                <w:bCs/>
                <w:sz w:val="20"/>
                <w:szCs w:val="20"/>
                <w:lang w:eastAsia="ru-RU"/>
              </w:rPr>
            </w:pPr>
          </w:p>
        </w:tc>
        <w:tc>
          <w:tcPr>
            <w:tcW w:w="964" w:type="pct"/>
            <w:vMerge/>
            <w:tcBorders>
              <w:top w:val="single" w:sz="4" w:space="0" w:color="auto"/>
              <w:left w:val="single" w:sz="4" w:space="0" w:color="auto"/>
              <w:bottom w:val="single" w:sz="4" w:space="0" w:color="auto"/>
              <w:right w:val="single" w:sz="4" w:space="0" w:color="auto"/>
            </w:tcBorders>
            <w:vAlign w:val="center"/>
            <w:hideMark/>
          </w:tcPr>
          <w:p w14:paraId="297D20B5" w14:textId="77777777" w:rsidR="009F5099" w:rsidRPr="009F5099" w:rsidRDefault="009F5099" w:rsidP="009F5099">
            <w:pPr>
              <w:spacing w:after="0" w:line="240" w:lineRule="auto"/>
              <w:jc w:val="both"/>
              <w:rPr>
                <w:rFonts w:ascii="Times New Roman" w:hAnsi="Times New Roman" w:cs="Times New Roman"/>
                <w:bCs/>
                <w:sz w:val="20"/>
                <w:szCs w:val="20"/>
                <w:lang w:eastAsia="ru-RU"/>
              </w:rPr>
            </w:pPr>
          </w:p>
        </w:tc>
      </w:tr>
      <w:tr w:rsidR="009F5099" w:rsidRPr="009F5099" w14:paraId="2E73CFBC" w14:textId="77777777" w:rsidTr="009F5099">
        <w:trPr>
          <w:trHeight w:val="266"/>
        </w:trPr>
        <w:tc>
          <w:tcPr>
            <w:tcW w:w="564" w:type="pct"/>
            <w:tcBorders>
              <w:top w:val="nil"/>
              <w:left w:val="single" w:sz="4" w:space="0" w:color="auto"/>
              <w:bottom w:val="single" w:sz="4" w:space="0" w:color="auto"/>
              <w:right w:val="single" w:sz="4" w:space="0" w:color="auto"/>
            </w:tcBorders>
            <w:vAlign w:val="center"/>
          </w:tcPr>
          <w:p w14:paraId="3A499BBB" w14:textId="77777777" w:rsidR="009F5099" w:rsidRPr="009F5099" w:rsidRDefault="009F5099" w:rsidP="009F5099">
            <w:pPr>
              <w:spacing w:after="0" w:line="240" w:lineRule="auto"/>
              <w:jc w:val="center"/>
              <w:rPr>
                <w:rFonts w:ascii="Times New Roman" w:hAnsi="Times New Roman" w:cs="Times New Roman"/>
                <w:sz w:val="20"/>
                <w:szCs w:val="20"/>
                <w:lang w:eastAsia="ru-RU"/>
              </w:rPr>
            </w:pPr>
            <w:r w:rsidRPr="009F5099">
              <w:rPr>
                <w:rFonts w:ascii="Times New Roman" w:hAnsi="Times New Roman" w:cs="Times New Roman"/>
                <w:sz w:val="20"/>
                <w:szCs w:val="20"/>
                <w:lang w:eastAsia="ru-RU"/>
              </w:rPr>
              <w:t>1</w:t>
            </w:r>
          </w:p>
        </w:tc>
        <w:tc>
          <w:tcPr>
            <w:tcW w:w="1823" w:type="pct"/>
            <w:tcBorders>
              <w:top w:val="nil"/>
              <w:left w:val="nil"/>
              <w:bottom w:val="single" w:sz="4" w:space="0" w:color="auto"/>
              <w:right w:val="single" w:sz="4" w:space="0" w:color="auto"/>
            </w:tcBorders>
            <w:vAlign w:val="center"/>
          </w:tcPr>
          <w:p w14:paraId="34E81AEB" w14:textId="77777777" w:rsidR="009F5099" w:rsidRPr="009F5099" w:rsidRDefault="009F5099" w:rsidP="009F5099">
            <w:pPr>
              <w:spacing w:after="0" w:line="240" w:lineRule="auto"/>
              <w:jc w:val="center"/>
              <w:rPr>
                <w:rFonts w:ascii="Times New Roman" w:hAnsi="Times New Roman" w:cs="Times New Roman"/>
                <w:sz w:val="20"/>
                <w:szCs w:val="20"/>
                <w:lang w:eastAsia="ru-RU"/>
              </w:rPr>
            </w:pPr>
            <w:r w:rsidRPr="009F5099">
              <w:rPr>
                <w:rFonts w:ascii="Times New Roman" w:hAnsi="Times New Roman" w:cs="Times New Roman"/>
                <w:sz w:val="20"/>
                <w:szCs w:val="20"/>
                <w:lang w:eastAsia="ru-RU"/>
              </w:rPr>
              <w:t>2</w:t>
            </w:r>
          </w:p>
        </w:tc>
        <w:tc>
          <w:tcPr>
            <w:tcW w:w="1649" w:type="pct"/>
            <w:tcBorders>
              <w:top w:val="nil"/>
              <w:left w:val="nil"/>
              <w:bottom w:val="single" w:sz="4" w:space="0" w:color="auto"/>
              <w:right w:val="single" w:sz="4" w:space="0" w:color="auto"/>
            </w:tcBorders>
            <w:vAlign w:val="center"/>
          </w:tcPr>
          <w:p w14:paraId="475D75DF" w14:textId="77777777" w:rsidR="009F5099" w:rsidRPr="009F5099" w:rsidRDefault="009F5099" w:rsidP="009F5099">
            <w:pPr>
              <w:spacing w:after="0" w:line="240" w:lineRule="auto"/>
              <w:jc w:val="center"/>
              <w:rPr>
                <w:rFonts w:ascii="Times New Roman" w:hAnsi="Times New Roman" w:cs="Times New Roman"/>
                <w:sz w:val="20"/>
                <w:szCs w:val="20"/>
                <w:lang w:eastAsia="ru-RU"/>
              </w:rPr>
            </w:pPr>
            <w:r w:rsidRPr="009F5099">
              <w:rPr>
                <w:rFonts w:ascii="Times New Roman" w:hAnsi="Times New Roman" w:cs="Times New Roman"/>
                <w:sz w:val="20"/>
                <w:szCs w:val="20"/>
                <w:lang w:eastAsia="ru-RU"/>
              </w:rPr>
              <w:t>3</w:t>
            </w:r>
          </w:p>
        </w:tc>
        <w:tc>
          <w:tcPr>
            <w:tcW w:w="964" w:type="pct"/>
            <w:tcBorders>
              <w:top w:val="nil"/>
              <w:left w:val="nil"/>
              <w:bottom w:val="single" w:sz="4" w:space="0" w:color="auto"/>
              <w:right w:val="single" w:sz="4" w:space="0" w:color="auto"/>
            </w:tcBorders>
            <w:vAlign w:val="center"/>
          </w:tcPr>
          <w:p w14:paraId="677FD74F" w14:textId="77777777" w:rsidR="009F5099" w:rsidRPr="009F5099" w:rsidRDefault="009F5099" w:rsidP="009F5099">
            <w:pPr>
              <w:spacing w:after="0" w:line="240" w:lineRule="auto"/>
              <w:jc w:val="center"/>
              <w:rPr>
                <w:rFonts w:ascii="Times New Roman" w:hAnsi="Times New Roman" w:cs="Times New Roman"/>
                <w:sz w:val="20"/>
                <w:szCs w:val="20"/>
                <w:lang w:eastAsia="ru-RU"/>
              </w:rPr>
            </w:pPr>
            <w:r w:rsidRPr="009F5099">
              <w:rPr>
                <w:rFonts w:ascii="Times New Roman" w:hAnsi="Times New Roman" w:cs="Times New Roman"/>
                <w:sz w:val="20"/>
                <w:szCs w:val="20"/>
                <w:lang w:eastAsia="ru-RU"/>
              </w:rPr>
              <w:t>4</w:t>
            </w:r>
          </w:p>
        </w:tc>
      </w:tr>
      <w:tr w:rsidR="009F5099" w:rsidRPr="009F5099" w14:paraId="79616819" w14:textId="77777777" w:rsidTr="009F5099">
        <w:trPr>
          <w:trHeight w:val="138"/>
        </w:trPr>
        <w:tc>
          <w:tcPr>
            <w:tcW w:w="5000" w:type="pct"/>
            <w:gridSpan w:val="4"/>
            <w:tcBorders>
              <w:top w:val="nil"/>
              <w:left w:val="single" w:sz="4" w:space="0" w:color="auto"/>
              <w:bottom w:val="single" w:sz="4" w:space="0" w:color="auto"/>
              <w:right w:val="single" w:sz="4" w:space="0" w:color="auto"/>
            </w:tcBorders>
          </w:tcPr>
          <w:p w14:paraId="2BF53790" w14:textId="77777777" w:rsidR="009F5099" w:rsidRPr="009F5099" w:rsidRDefault="009F5099" w:rsidP="009F5099">
            <w:pPr>
              <w:spacing w:after="0" w:line="240" w:lineRule="auto"/>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Цель 1: Качественное и эффективное исполнение муниципальных функций органами местного самоуправления сельского поселения Усть-Юган</w:t>
            </w:r>
          </w:p>
        </w:tc>
      </w:tr>
      <w:tr w:rsidR="009F5099" w:rsidRPr="009F5099" w14:paraId="20335E87" w14:textId="77777777" w:rsidTr="009F5099">
        <w:trPr>
          <w:trHeight w:val="186"/>
        </w:trPr>
        <w:tc>
          <w:tcPr>
            <w:tcW w:w="5000" w:type="pct"/>
            <w:gridSpan w:val="4"/>
            <w:tcBorders>
              <w:top w:val="nil"/>
              <w:left w:val="single" w:sz="4" w:space="0" w:color="auto"/>
              <w:bottom w:val="single" w:sz="4" w:space="0" w:color="auto"/>
              <w:right w:val="single" w:sz="4" w:space="0" w:color="auto"/>
            </w:tcBorders>
          </w:tcPr>
          <w:p w14:paraId="28E390A7" w14:textId="77777777" w:rsidR="009F5099" w:rsidRPr="009F5099" w:rsidRDefault="009F5099" w:rsidP="009F5099">
            <w:pPr>
              <w:shd w:val="clear" w:color="auto" w:fill="FFFFFF"/>
              <w:tabs>
                <w:tab w:val="left" w:pos="-70"/>
              </w:tabs>
              <w:spacing w:after="0" w:line="240" w:lineRule="auto"/>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Задача 1: Создание условий для обеспечения исполнения функций органами местного самоуправления сельского поселения Усть-Юган</w:t>
            </w:r>
          </w:p>
          <w:p w14:paraId="3D311D07" w14:textId="77777777" w:rsidR="009F5099" w:rsidRPr="009F5099" w:rsidRDefault="009F5099" w:rsidP="009F5099">
            <w:pPr>
              <w:shd w:val="clear" w:color="auto" w:fill="FFFFFF"/>
              <w:tabs>
                <w:tab w:val="left" w:pos="-70"/>
              </w:tabs>
              <w:spacing w:after="0" w:line="240" w:lineRule="auto"/>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Задача 2: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w:t>
            </w:r>
          </w:p>
        </w:tc>
      </w:tr>
      <w:tr w:rsidR="009F5099" w:rsidRPr="009F5099" w14:paraId="67813CC8" w14:textId="77777777" w:rsidTr="009F5099">
        <w:trPr>
          <w:trHeight w:val="467"/>
        </w:trPr>
        <w:tc>
          <w:tcPr>
            <w:tcW w:w="564" w:type="pct"/>
            <w:tcBorders>
              <w:top w:val="single" w:sz="4" w:space="0" w:color="auto"/>
              <w:left w:val="single" w:sz="4" w:space="0" w:color="auto"/>
              <w:bottom w:val="single" w:sz="4" w:space="0" w:color="auto"/>
              <w:right w:val="single" w:sz="4" w:space="0" w:color="auto"/>
            </w:tcBorders>
          </w:tcPr>
          <w:p w14:paraId="6DBE115F" w14:textId="77777777" w:rsidR="009F5099" w:rsidRPr="009F5099" w:rsidRDefault="009F5099" w:rsidP="009F5099">
            <w:pPr>
              <w:spacing w:after="0" w:line="240" w:lineRule="auto"/>
              <w:jc w:val="center"/>
              <w:rPr>
                <w:rFonts w:ascii="Times New Roman" w:hAnsi="Times New Roman" w:cs="Times New Roman"/>
                <w:sz w:val="20"/>
                <w:szCs w:val="20"/>
                <w:lang w:eastAsia="ru-RU"/>
              </w:rPr>
            </w:pPr>
            <w:r w:rsidRPr="009F5099">
              <w:rPr>
                <w:rFonts w:ascii="Times New Roman" w:hAnsi="Times New Roman" w:cs="Times New Roman"/>
                <w:sz w:val="20"/>
                <w:szCs w:val="20"/>
                <w:lang w:eastAsia="ru-RU"/>
              </w:rPr>
              <w:t>1</w:t>
            </w:r>
          </w:p>
        </w:tc>
        <w:tc>
          <w:tcPr>
            <w:tcW w:w="1823" w:type="pct"/>
            <w:tcBorders>
              <w:top w:val="single" w:sz="4" w:space="0" w:color="auto"/>
              <w:left w:val="nil"/>
              <w:bottom w:val="single" w:sz="4" w:space="0" w:color="auto"/>
              <w:right w:val="single" w:sz="4" w:space="0" w:color="auto"/>
            </w:tcBorders>
          </w:tcPr>
          <w:p w14:paraId="2FAD496C" w14:textId="77777777" w:rsidR="009F5099" w:rsidRPr="009F5099" w:rsidRDefault="009F5099" w:rsidP="009F5099">
            <w:pPr>
              <w:spacing w:after="0" w:line="240" w:lineRule="auto"/>
              <w:rPr>
                <w:rFonts w:ascii="Times New Roman" w:hAnsi="Times New Roman" w:cs="Times New Roman"/>
                <w:color w:val="000000"/>
                <w:sz w:val="20"/>
                <w:szCs w:val="20"/>
                <w:lang w:eastAsia="ru-RU"/>
              </w:rPr>
            </w:pPr>
            <w:r w:rsidRPr="009F5099">
              <w:rPr>
                <w:rFonts w:ascii="Times New Roman" w:hAnsi="Times New Roman" w:cs="Times New Roman"/>
                <w:sz w:val="20"/>
                <w:szCs w:val="20"/>
                <w:lang w:eastAsia="ru-RU"/>
              </w:rPr>
              <w:t>Обеспечение деятельности для эффективного и качественного исполнения полномочий администрации сельского поселения Усть-Юган</w:t>
            </w:r>
          </w:p>
        </w:tc>
        <w:tc>
          <w:tcPr>
            <w:tcW w:w="1649" w:type="pct"/>
            <w:tcBorders>
              <w:top w:val="single" w:sz="4" w:space="0" w:color="auto"/>
              <w:left w:val="nil"/>
              <w:bottom w:val="single" w:sz="4" w:space="0" w:color="auto"/>
              <w:right w:val="single" w:sz="4" w:space="0" w:color="auto"/>
            </w:tcBorders>
          </w:tcPr>
          <w:p w14:paraId="25E67AE5"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Обеспечение функций органов местного самоуправления, обеспечение деятельности казенных учреждений</w:t>
            </w:r>
          </w:p>
        </w:tc>
        <w:tc>
          <w:tcPr>
            <w:tcW w:w="964" w:type="pct"/>
            <w:tcBorders>
              <w:top w:val="nil"/>
              <w:left w:val="nil"/>
              <w:bottom w:val="single" w:sz="4" w:space="0" w:color="auto"/>
              <w:right w:val="single" w:sz="4" w:space="0" w:color="auto"/>
            </w:tcBorders>
            <w:vAlign w:val="center"/>
          </w:tcPr>
          <w:p w14:paraId="160561AF" w14:textId="77777777" w:rsidR="009F5099" w:rsidRPr="009F5099" w:rsidRDefault="009F5099" w:rsidP="009F5099">
            <w:pPr>
              <w:spacing w:after="0" w:line="240" w:lineRule="auto"/>
              <w:jc w:val="both"/>
              <w:rPr>
                <w:rFonts w:ascii="Times New Roman" w:hAnsi="Times New Roman" w:cs="Times New Roman"/>
                <w:sz w:val="20"/>
                <w:szCs w:val="20"/>
                <w:lang w:eastAsia="ru-RU"/>
              </w:rPr>
            </w:pPr>
          </w:p>
        </w:tc>
      </w:tr>
      <w:tr w:rsidR="009F5099" w:rsidRPr="009F5099" w14:paraId="209F5A22" w14:textId="77777777" w:rsidTr="009F5099">
        <w:trPr>
          <w:trHeight w:val="285"/>
        </w:trPr>
        <w:tc>
          <w:tcPr>
            <w:tcW w:w="564" w:type="pct"/>
            <w:tcBorders>
              <w:top w:val="single" w:sz="4" w:space="0" w:color="auto"/>
              <w:left w:val="single" w:sz="4" w:space="0" w:color="auto"/>
              <w:bottom w:val="single" w:sz="4" w:space="0" w:color="auto"/>
              <w:right w:val="single" w:sz="4" w:space="0" w:color="auto"/>
            </w:tcBorders>
          </w:tcPr>
          <w:p w14:paraId="6405A610" w14:textId="77777777" w:rsidR="009F5099" w:rsidRPr="009F5099" w:rsidRDefault="009F5099" w:rsidP="009F5099">
            <w:pPr>
              <w:spacing w:after="0" w:line="240" w:lineRule="auto"/>
              <w:jc w:val="center"/>
              <w:rPr>
                <w:rFonts w:ascii="Times New Roman" w:hAnsi="Times New Roman" w:cs="Times New Roman"/>
                <w:sz w:val="20"/>
                <w:szCs w:val="20"/>
                <w:lang w:eastAsia="ru-RU"/>
              </w:rPr>
            </w:pPr>
            <w:r w:rsidRPr="009F5099">
              <w:rPr>
                <w:rFonts w:ascii="Times New Roman" w:hAnsi="Times New Roman" w:cs="Times New Roman"/>
                <w:sz w:val="20"/>
                <w:szCs w:val="20"/>
                <w:lang w:eastAsia="ru-RU"/>
              </w:rPr>
              <w:t>2</w:t>
            </w:r>
          </w:p>
        </w:tc>
        <w:tc>
          <w:tcPr>
            <w:tcW w:w="1823" w:type="pct"/>
            <w:tcBorders>
              <w:top w:val="single" w:sz="4" w:space="0" w:color="auto"/>
              <w:left w:val="nil"/>
              <w:bottom w:val="single" w:sz="4" w:space="0" w:color="auto"/>
              <w:right w:val="single" w:sz="4" w:space="0" w:color="auto"/>
            </w:tcBorders>
          </w:tcPr>
          <w:p w14:paraId="47C092BF"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Дополнительное пенсионное обеспечение за выслугу лет</w:t>
            </w:r>
          </w:p>
        </w:tc>
        <w:tc>
          <w:tcPr>
            <w:tcW w:w="1649" w:type="pct"/>
            <w:tcBorders>
              <w:top w:val="single" w:sz="4" w:space="0" w:color="auto"/>
              <w:left w:val="nil"/>
              <w:bottom w:val="single" w:sz="4" w:space="0" w:color="auto"/>
              <w:right w:val="single" w:sz="4" w:space="0" w:color="auto"/>
            </w:tcBorders>
          </w:tcPr>
          <w:p w14:paraId="41CA888C"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Выплата муниципальной пенсии </w:t>
            </w:r>
          </w:p>
          <w:p w14:paraId="11E53090"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за выслугу лет</w:t>
            </w:r>
          </w:p>
        </w:tc>
        <w:tc>
          <w:tcPr>
            <w:tcW w:w="964" w:type="pct"/>
            <w:tcBorders>
              <w:top w:val="nil"/>
              <w:left w:val="nil"/>
              <w:bottom w:val="single" w:sz="4" w:space="0" w:color="auto"/>
              <w:right w:val="single" w:sz="4" w:space="0" w:color="auto"/>
            </w:tcBorders>
            <w:vAlign w:val="center"/>
          </w:tcPr>
          <w:p w14:paraId="2084C5A7" w14:textId="77777777" w:rsidR="009F5099" w:rsidRPr="009F5099" w:rsidRDefault="009F5099" w:rsidP="009F5099">
            <w:pPr>
              <w:spacing w:after="0" w:line="240" w:lineRule="auto"/>
              <w:jc w:val="both"/>
              <w:rPr>
                <w:rFonts w:ascii="Times New Roman" w:hAnsi="Times New Roman" w:cs="Times New Roman"/>
                <w:sz w:val="20"/>
                <w:szCs w:val="20"/>
                <w:lang w:eastAsia="ru-RU"/>
              </w:rPr>
            </w:pPr>
          </w:p>
        </w:tc>
      </w:tr>
      <w:tr w:rsidR="009F5099" w:rsidRPr="009F5099" w14:paraId="140DF78D" w14:textId="77777777" w:rsidTr="009F5099">
        <w:trPr>
          <w:trHeight w:val="285"/>
        </w:trPr>
        <w:tc>
          <w:tcPr>
            <w:tcW w:w="564" w:type="pct"/>
            <w:tcBorders>
              <w:top w:val="single" w:sz="4" w:space="0" w:color="auto"/>
              <w:left w:val="single" w:sz="4" w:space="0" w:color="auto"/>
              <w:bottom w:val="single" w:sz="4" w:space="0" w:color="auto"/>
              <w:right w:val="single" w:sz="4" w:space="0" w:color="auto"/>
            </w:tcBorders>
          </w:tcPr>
          <w:p w14:paraId="1C518240" w14:textId="77777777" w:rsidR="009F5099" w:rsidRPr="009F5099" w:rsidRDefault="009F5099" w:rsidP="009F5099">
            <w:pPr>
              <w:spacing w:after="0" w:line="240" w:lineRule="auto"/>
              <w:jc w:val="center"/>
              <w:rPr>
                <w:rFonts w:ascii="Times New Roman" w:hAnsi="Times New Roman" w:cs="Times New Roman"/>
                <w:sz w:val="20"/>
                <w:szCs w:val="20"/>
                <w:lang w:eastAsia="ru-RU"/>
              </w:rPr>
            </w:pPr>
            <w:r w:rsidRPr="009F5099">
              <w:rPr>
                <w:rFonts w:ascii="Times New Roman" w:hAnsi="Times New Roman" w:cs="Times New Roman"/>
                <w:sz w:val="20"/>
                <w:szCs w:val="20"/>
                <w:lang w:eastAsia="ru-RU"/>
              </w:rPr>
              <w:t>4</w:t>
            </w:r>
          </w:p>
        </w:tc>
        <w:tc>
          <w:tcPr>
            <w:tcW w:w="1823" w:type="pct"/>
            <w:tcBorders>
              <w:top w:val="single" w:sz="4" w:space="0" w:color="auto"/>
              <w:left w:val="nil"/>
              <w:bottom w:val="single" w:sz="4" w:space="0" w:color="auto"/>
              <w:right w:val="single" w:sz="4" w:space="0" w:color="auto"/>
            </w:tcBorders>
          </w:tcPr>
          <w:p w14:paraId="7DFE980E"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Осуществление полномочий в сфере государственной регистрации актов гражданского состояния</w:t>
            </w:r>
          </w:p>
        </w:tc>
        <w:tc>
          <w:tcPr>
            <w:tcW w:w="1649" w:type="pct"/>
            <w:tcBorders>
              <w:top w:val="single" w:sz="4" w:space="0" w:color="auto"/>
              <w:left w:val="nil"/>
              <w:bottom w:val="single" w:sz="4" w:space="0" w:color="auto"/>
              <w:right w:val="single" w:sz="4" w:space="0" w:color="auto"/>
            </w:tcBorders>
          </w:tcPr>
          <w:p w14:paraId="2B1C43E1"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Исполнение отдельных государственных полномочий по заключению актов гражданского состояния</w:t>
            </w:r>
          </w:p>
        </w:tc>
        <w:tc>
          <w:tcPr>
            <w:tcW w:w="964" w:type="pct"/>
            <w:tcBorders>
              <w:top w:val="nil"/>
              <w:left w:val="nil"/>
              <w:bottom w:val="single" w:sz="4" w:space="0" w:color="auto"/>
              <w:right w:val="single" w:sz="4" w:space="0" w:color="auto"/>
            </w:tcBorders>
            <w:vAlign w:val="center"/>
          </w:tcPr>
          <w:p w14:paraId="7664CCB3" w14:textId="77777777" w:rsidR="009F5099" w:rsidRPr="009F5099" w:rsidRDefault="009F5099" w:rsidP="009F5099">
            <w:pPr>
              <w:spacing w:after="0" w:line="240" w:lineRule="auto"/>
              <w:jc w:val="both"/>
              <w:rPr>
                <w:rFonts w:ascii="Times New Roman" w:hAnsi="Times New Roman" w:cs="Times New Roman"/>
                <w:sz w:val="20"/>
                <w:szCs w:val="20"/>
                <w:lang w:eastAsia="ru-RU"/>
              </w:rPr>
            </w:pPr>
          </w:p>
        </w:tc>
      </w:tr>
      <w:tr w:rsidR="009F5099" w:rsidRPr="009F5099" w14:paraId="369ACC5F" w14:textId="77777777" w:rsidTr="009F5099">
        <w:trPr>
          <w:trHeight w:val="285"/>
        </w:trPr>
        <w:tc>
          <w:tcPr>
            <w:tcW w:w="564" w:type="pct"/>
            <w:tcBorders>
              <w:top w:val="single" w:sz="4" w:space="0" w:color="auto"/>
              <w:left w:val="single" w:sz="4" w:space="0" w:color="auto"/>
              <w:bottom w:val="single" w:sz="4" w:space="0" w:color="auto"/>
              <w:right w:val="single" w:sz="4" w:space="0" w:color="auto"/>
            </w:tcBorders>
          </w:tcPr>
          <w:p w14:paraId="76DE8DE6" w14:textId="77777777" w:rsidR="009F5099" w:rsidRPr="009F5099" w:rsidRDefault="009F5099" w:rsidP="009F5099">
            <w:pPr>
              <w:spacing w:after="0" w:line="240" w:lineRule="auto"/>
              <w:jc w:val="center"/>
              <w:rPr>
                <w:rFonts w:ascii="Times New Roman" w:hAnsi="Times New Roman" w:cs="Times New Roman"/>
                <w:sz w:val="20"/>
                <w:szCs w:val="20"/>
                <w:lang w:eastAsia="ru-RU"/>
              </w:rPr>
            </w:pPr>
            <w:r w:rsidRPr="009F5099">
              <w:rPr>
                <w:rFonts w:ascii="Times New Roman" w:hAnsi="Times New Roman" w:cs="Times New Roman"/>
                <w:sz w:val="20"/>
                <w:szCs w:val="20"/>
                <w:lang w:eastAsia="ru-RU"/>
              </w:rPr>
              <w:t>5</w:t>
            </w:r>
          </w:p>
        </w:tc>
        <w:tc>
          <w:tcPr>
            <w:tcW w:w="1823" w:type="pct"/>
            <w:tcBorders>
              <w:top w:val="single" w:sz="4" w:space="0" w:color="auto"/>
              <w:left w:val="nil"/>
              <w:bottom w:val="single" w:sz="4" w:space="0" w:color="auto"/>
              <w:right w:val="single" w:sz="4" w:space="0" w:color="auto"/>
            </w:tcBorders>
          </w:tcPr>
          <w:p w14:paraId="52F69ACD"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49" w:type="pct"/>
            <w:tcBorders>
              <w:top w:val="single" w:sz="4" w:space="0" w:color="auto"/>
              <w:left w:val="nil"/>
              <w:bottom w:val="single" w:sz="4" w:space="0" w:color="auto"/>
              <w:right w:val="single" w:sz="4" w:space="0" w:color="auto"/>
            </w:tcBorders>
          </w:tcPr>
          <w:p w14:paraId="599D9A31"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 Расходы на осуществление части полномочий по решению вопросов местного значения, переданных Администрации Нефтеюганского района</w:t>
            </w:r>
          </w:p>
          <w:p w14:paraId="0E311CF9"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 Расходы на осуществление полномочий контрольно-счетного органа по внешнему муниципальному финансовому контролю, переданных Контрольно-счетной палате Нефтеюганского района</w:t>
            </w:r>
          </w:p>
        </w:tc>
        <w:tc>
          <w:tcPr>
            <w:tcW w:w="964" w:type="pct"/>
            <w:tcBorders>
              <w:top w:val="nil"/>
              <w:left w:val="nil"/>
              <w:bottom w:val="single" w:sz="4" w:space="0" w:color="auto"/>
              <w:right w:val="single" w:sz="4" w:space="0" w:color="auto"/>
            </w:tcBorders>
            <w:vAlign w:val="center"/>
          </w:tcPr>
          <w:p w14:paraId="0D3147C3" w14:textId="77777777" w:rsidR="009F5099" w:rsidRPr="009F5099" w:rsidRDefault="009F5099" w:rsidP="009F5099">
            <w:pPr>
              <w:spacing w:after="0" w:line="240" w:lineRule="auto"/>
              <w:jc w:val="both"/>
              <w:rPr>
                <w:rFonts w:ascii="Times New Roman" w:hAnsi="Times New Roman" w:cs="Times New Roman"/>
                <w:sz w:val="20"/>
                <w:szCs w:val="20"/>
                <w:lang w:eastAsia="ru-RU"/>
              </w:rPr>
            </w:pPr>
          </w:p>
        </w:tc>
      </w:tr>
      <w:tr w:rsidR="009F5099" w:rsidRPr="009F5099" w14:paraId="545E83BF" w14:textId="77777777" w:rsidTr="009F5099">
        <w:trPr>
          <w:trHeight w:val="248"/>
        </w:trPr>
        <w:tc>
          <w:tcPr>
            <w:tcW w:w="5000" w:type="pct"/>
            <w:gridSpan w:val="4"/>
            <w:tcBorders>
              <w:top w:val="single" w:sz="4" w:space="0" w:color="auto"/>
              <w:left w:val="single" w:sz="4" w:space="0" w:color="auto"/>
              <w:bottom w:val="single" w:sz="4" w:space="0" w:color="auto"/>
              <w:right w:val="single" w:sz="4" w:space="0" w:color="auto"/>
            </w:tcBorders>
          </w:tcPr>
          <w:p w14:paraId="6B9F2BC1" w14:textId="77777777" w:rsidR="009F5099" w:rsidRPr="009F5099" w:rsidRDefault="009F5099" w:rsidP="009F5099">
            <w:pPr>
              <w:spacing w:after="0" w:line="240" w:lineRule="auto"/>
              <w:ind w:left="28"/>
              <w:jc w:val="both"/>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Цель 2: Повышение эффективности муниципальной службы в муниципальном образовании сельское поселение Усть-Юган</w:t>
            </w:r>
          </w:p>
        </w:tc>
      </w:tr>
      <w:tr w:rsidR="009F5099" w:rsidRPr="009F5099" w14:paraId="08116B7D" w14:textId="77777777" w:rsidTr="009F5099">
        <w:trPr>
          <w:trHeight w:val="138"/>
        </w:trPr>
        <w:tc>
          <w:tcPr>
            <w:tcW w:w="5000" w:type="pct"/>
            <w:gridSpan w:val="4"/>
            <w:tcBorders>
              <w:top w:val="single" w:sz="4" w:space="0" w:color="auto"/>
              <w:left w:val="single" w:sz="4" w:space="0" w:color="auto"/>
              <w:bottom w:val="single" w:sz="4" w:space="0" w:color="auto"/>
              <w:right w:val="single" w:sz="4" w:space="0" w:color="auto"/>
            </w:tcBorders>
          </w:tcPr>
          <w:p w14:paraId="48F1214F" w14:textId="77777777" w:rsidR="009F5099" w:rsidRPr="009F5099" w:rsidRDefault="009F5099" w:rsidP="009F5099">
            <w:pPr>
              <w:spacing w:after="0" w:line="240" w:lineRule="auto"/>
              <w:jc w:val="both"/>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Задача 3: Повышение профессиональной компетенции лиц, замещающих муниципальные должности, муниципальных служащих и лиц, включенных в резерв управленческих кадров муниципального образования</w:t>
            </w:r>
          </w:p>
          <w:p w14:paraId="6597B541" w14:textId="77777777" w:rsidR="009F5099" w:rsidRPr="009F5099" w:rsidRDefault="009F5099" w:rsidP="009F5099">
            <w:pPr>
              <w:spacing w:after="0" w:line="240" w:lineRule="auto"/>
              <w:jc w:val="both"/>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 xml:space="preserve">Задача 4: </w:t>
            </w:r>
            <w:r w:rsidRPr="009F5099">
              <w:rPr>
                <w:rFonts w:ascii="Times New Roman" w:eastAsia="Courier New" w:hAnsi="Times New Roman" w:cs="Times New Roman"/>
                <w:b/>
                <w:bCs/>
                <w:iCs/>
                <w:sz w:val="20"/>
                <w:szCs w:val="20"/>
                <w:lang w:eastAsia="ru-RU"/>
              </w:rPr>
              <w:t>Обеспечение мер, способствующих повышению результативности и эффективности муниципальной службы в муниципальном образовании сельское поселение Усть-Юган, в том числе предупреждение коррупции, выявление и урегулирование конфликта интересов</w:t>
            </w:r>
          </w:p>
        </w:tc>
      </w:tr>
      <w:tr w:rsidR="009F5099" w:rsidRPr="009F5099" w14:paraId="7AAE6AA1" w14:textId="77777777" w:rsidTr="009F5099">
        <w:trPr>
          <w:trHeight w:val="375"/>
        </w:trPr>
        <w:tc>
          <w:tcPr>
            <w:tcW w:w="564" w:type="pct"/>
            <w:tcBorders>
              <w:top w:val="single" w:sz="4" w:space="0" w:color="auto"/>
              <w:left w:val="single" w:sz="4" w:space="0" w:color="auto"/>
              <w:bottom w:val="single" w:sz="4" w:space="0" w:color="auto"/>
              <w:right w:val="single" w:sz="4" w:space="0" w:color="auto"/>
            </w:tcBorders>
          </w:tcPr>
          <w:p w14:paraId="1F554AF7" w14:textId="77777777" w:rsidR="009F5099" w:rsidRPr="009F5099" w:rsidRDefault="009F5099" w:rsidP="009F5099">
            <w:pPr>
              <w:spacing w:after="0" w:line="240" w:lineRule="auto"/>
              <w:jc w:val="center"/>
              <w:rPr>
                <w:rFonts w:ascii="Times New Roman" w:hAnsi="Times New Roman" w:cs="Times New Roman"/>
                <w:sz w:val="20"/>
                <w:szCs w:val="20"/>
                <w:lang w:eastAsia="ru-RU"/>
              </w:rPr>
            </w:pPr>
            <w:r w:rsidRPr="009F5099">
              <w:rPr>
                <w:rFonts w:ascii="Times New Roman" w:hAnsi="Times New Roman" w:cs="Times New Roman"/>
                <w:sz w:val="20"/>
                <w:szCs w:val="20"/>
                <w:lang w:eastAsia="ru-RU"/>
              </w:rPr>
              <w:t>3</w:t>
            </w:r>
          </w:p>
        </w:tc>
        <w:tc>
          <w:tcPr>
            <w:tcW w:w="1823" w:type="pct"/>
            <w:tcBorders>
              <w:top w:val="single" w:sz="4" w:space="0" w:color="auto"/>
              <w:left w:val="nil"/>
              <w:bottom w:val="single" w:sz="4" w:space="0" w:color="auto"/>
              <w:right w:val="single" w:sz="4" w:space="0" w:color="auto"/>
            </w:tcBorders>
          </w:tcPr>
          <w:p w14:paraId="2629B42F"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Повышение квалификации, формирование резервов управленческих кадров муниципального образования </w:t>
            </w:r>
          </w:p>
        </w:tc>
        <w:tc>
          <w:tcPr>
            <w:tcW w:w="1649" w:type="pct"/>
            <w:tcBorders>
              <w:top w:val="single" w:sz="4" w:space="0" w:color="auto"/>
              <w:left w:val="nil"/>
              <w:bottom w:val="single" w:sz="4" w:space="0" w:color="auto"/>
              <w:right w:val="single" w:sz="4" w:space="0" w:color="auto"/>
            </w:tcBorders>
          </w:tcPr>
          <w:p w14:paraId="28F2295F"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Курсы повышения квалификации</w:t>
            </w:r>
          </w:p>
        </w:tc>
        <w:tc>
          <w:tcPr>
            <w:tcW w:w="964" w:type="pct"/>
            <w:tcBorders>
              <w:top w:val="single" w:sz="4" w:space="0" w:color="auto"/>
              <w:left w:val="nil"/>
              <w:bottom w:val="single" w:sz="4" w:space="0" w:color="auto"/>
              <w:right w:val="single" w:sz="4" w:space="0" w:color="auto"/>
            </w:tcBorders>
            <w:vAlign w:val="center"/>
          </w:tcPr>
          <w:p w14:paraId="6D29E120" w14:textId="77777777" w:rsidR="009F5099" w:rsidRPr="009F5099" w:rsidRDefault="009F5099" w:rsidP="009F5099">
            <w:pPr>
              <w:spacing w:after="0" w:line="240" w:lineRule="auto"/>
              <w:jc w:val="both"/>
              <w:rPr>
                <w:rFonts w:ascii="Times New Roman" w:hAnsi="Times New Roman" w:cs="Times New Roman"/>
                <w:sz w:val="20"/>
                <w:szCs w:val="20"/>
                <w:lang w:eastAsia="ru-RU"/>
              </w:rPr>
            </w:pPr>
          </w:p>
        </w:tc>
      </w:tr>
    </w:tbl>
    <w:p w14:paraId="103D92CF" w14:textId="77777777" w:rsidR="009F5099" w:rsidRPr="009F5099" w:rsidRDefault="009F5099" w:rsidP="009F5099">
      <w:pPr>
        <w:spacing w:after="0"/>
        <w:ind w:firstLine="709"/>
        <w:jc w:val="center"/>
        <w:rPr>
          <w:rFonts w:ascii="Calibri" w:hAnsi="Calibri" w:cs="Calibri"/>
          <w:sz w:val="22"/>
          <w:szCs w:val="22"/>
          <w:lang w:eastAsia="ru-RU"/>
        </w:rPr>
      </w:pPr>
    </w:p>
    <w:p w14:paraId="46CAAF68" w14:textId="04A92E12" w:rsidR="00600100" w:rsidRPr="00600100" w:rsidRDefault="00600100" w:rsidP="00600100">
      <w:pPr>
        <w:spacing w:after="0" w:line="240" w:lineRule="auto"/>
        <w:ind w:left="10206"/>
        <w:jc w:val="both"/>
        <w:rPr>
          <w:rFonts w:cs="Times New Roman"/>
          <w:b/>
          <w:sz w:val="20"/>
          <w:szCs w:val="20"/>
          <w:lang w:val="x-none" w:eastAsia="ru-RU"/>
        </w:rPr>
      </w:pPr>
      <w:r w:rsidRPr="00600100">
        <w:rPr>
          <w:sz w:val="20"/>
          <w:szCs w:val="20"/>
          <w:lang w:eastAsia="ru-RU"/>
        </w:rPr>
        <w:lastRenderedPageBreak/>
        <w:t xml:space="preserve"> </w:t>
      </w:r>
    </w:p>
    <w:p w14:paraId="68B7FEA6" w14:textId="547E130A" w:rsidR="00600100" w:rsidRDefault="00600100" w:rsidP="00600100">
      <w:pPr>
        <w:spacing w:after="0" w:line="240" w:lineRule="auto"/>
        <w:jc w:val="center"/>
        <w:rPr>
          <w:sz w:val="20"/>
          <w:szCs w:val="20"/>
          <w:lang w:eastAsia="ru-RU"/>
        </w:rPr>
      </w:pPr>
    </w:p>
    <w:p w14:paraId="03AD3D41" w14:textId="6CAFBBE6" w:rsidR="009F5099" w:rsidRDefault="009F5099" w:rsidP="00600100">
      <w:pPr>
        <w:spacing w:after="0" w:line="240" w:lineRule="auto"/>
        <w:jc w:val="center"/>
        <w:rPr>
          <w:sz w:val="20"/>
          <w:szCs w:val="20"/>
          <w:lang w:eastAsia="ru-RU"/>
        </w:rPr>
      </w:pPr>
    </w:p>
    <w:p w14:paraId="2CC84A5C" w14:textId="1AD9832A" w:rsidR="009F5099" w:rsidRDefault="009F5099" w:rsidP="00600100">
      <w:pPr>
        <w:spacing w:after="0" w:line="240" w:lineRule="auto"/>
        <w:jc w:val="center"/>
        <w:rPr>
          <w:sz w:val="20"/>
          <w:szCs w:val="20"/>
          <w:lang w:eastAsia="ru-RU"/>
        </w:rPr>
      </w:pPr>
    </w:p>
    <w:p w14:paraId="2589B0A2" w14:textId="2E4A108B" w:rsidR="009F5099" w:rsidRDefault="009F5099" w:rsidP="00600100">
      <w:pPr>
        <w:spacing w:after="0" w:line="240" w:lineRule="auto"/>
        <w:jc w:val="center"/>
        <w:rPr>
          <w:sz w:val="20"/>
          <w:szCs w:val="20"/>
          <w:lang w:eastAsia="ru-RU"/>
        </w:rPr>
      </w:pPr>
    </w:p>
    <w:p w14:paraId="6A69683B" w14:textId="68D08110" w:rsidR="009F5099" w:rsidRDefault="009F5099" w:rsidP="00600100">
      <w:pPr>
        <w:spacing w:after="0" w:line="240" w:lineRule="auto"/>
        <w:jc w:val="center"/>
        <w:rPr>
          <w:sz w:val="20"/>
          <w:szCs w:val="20"/>
          <w:lang w:eastAsia="ru-RU"/>
        </w:rPr>
      </w:pPr>
    </w:p>
    <w:p w14:paraId="21F436A7" w14:textId="30E17777" w:rsidR="009F5099" w:rsidRDefault="009F5099" w:rsidP="00600100">
      <w:pPr>
        <w:spacing w:after="0" w:line="240" w:lineRule="auto"/>
        <w:jc w:val="center"/>
        <w:rPr>
          <w:sz w:val="20"/>
          <w:szCs w:val="20"/>
          <w:lang w:eastAsia="ru-RU"/>
        </w:rPr>
      </w:pPr>
    </w:p>
    <w:p w14:paraId="54B0DF0E" w14:textId="2069F939" w:rsidR="009F5099" w:rsidRDefault="009F5099" w:rsidP="00600100">
      <w:pPr>
        <w:spacing w:after="0" w:line="240" w:lineRule="auto"/>
        <w:jc w:val="center"/>
        <w:rPr>
          <w:sz w:val="20"/>
          <w:szCs w:val="20"/>
          <w:lang w:eastAsia="ru-RU"/>
        </w:rPr>
      </w:pPr>
    </w:p>
    <w:p w14:paraId="1C8AD115" w14:textId="1483D026" w:rsidR="009F5099" w:rsidRDefault="009F5099" w:rsidP="00600100">
      <w:pPr>
        <w:spacing w:after="0" w:line="240" w:lineRule="auto"/>
        <w:jc w:val="center"/>
        <w:rPr>
          <w:sz w:val="20"/>
          <w:szCs w:val="20"/>
          <w:lang w:eastAsia="ru-RU"/>
        </w:rPr>
      </w:pPr>
    </w:p>
    <w:p w14:paraId="1FD4FA27" w14:textId="488D746C" w:rsidR="009F5099" w:rsidRDefault="009F5099" w:rsidP="00600100">
      <w:pPr>
        <w:spacing w:after="0" w:line="240" w:lineRule="auto"/>
        <w:jc w:val="center"/>
        <w:rPr>
          <w:sz w:val="20"/>
          <w:szCs w:val="20"/>
          <w:lang w:eastAsia="ru-RU"/>
        </w:rPr>
      </w:pPr>
    </w:p>
    <w:p w14:paraId="75B82D4C" w14:textId="35AEA330" w:rsidR="009F5099" w:rsidRDefault="009F5099" w:rsidP="00600100">
      <w:pPr>
        <w:spacing w:after="0" w:line="240" w:lineRule="auto"/>
        <w:jc w:val="center"/>
        <w:rPr>
          <w:sz w:val="20"/>
          <w:szCs w:val="20"/>
          <w:lang w:eastAsia="ru-RU"/>
        </w:rPr>
      </w:pPr>
    </w:p>
    <w:p w14:paraId="07B7358B" w14:textId="1A8DC574" w:rsidR="009F5099" w:rsidRDefault="009F5099" w:rsidP="00600100">
      <w:pPr>
        <w:spacing w:after="0" w:line="240" w:lineRule="auto"/>
        <w:jc w:val="center"/>
        <w:rPr>
          <w:sz w:val="20"/>
          <w:szCs w:val="20"/>
          <w:lang w:eastAsia="ru-RU"/>
        </w:rPr>
      </w:pPr>
    </w:p>
    <w:p w14:paraId="4BDCB035" w14:textId="6C60BC84" w:rsidR="009F5099" w:rsidRDefault="009F5099" w:rsidP="00600100">
      <w:pPr>
        <w:spacing w:after="0" w:line="240" w:lineRule="auto"/>
        <w:jc w:val="center"/>
        <w:rPr>
          <w:sz w:val="20"/>
          <w:szCs w:val="20"/>
          <w:lang w:eastAsia="ru-RU"/>
        </w:rPr>
      </w:pPr>
    </w:p>
    <w:p w14:paraId="562CF6EF" w14:textId="160A06B8" w:rsidR="009F5099" w:rsidRDefault="009F5099" w:rsidP="00600100">
      <w:pPr>
        <w:spacing w:after="0" w:line="240" w:lineRule="auto"/>
        <w:jc w:val="center"/>
        <w:rPr>
          <w:sz w:val="20"/>
          <w:szCs w:val="20"/>
          <w:lang w:eastAsia="ru-RU"/>
        </w:rPr>
      </w:pPr>
    </w:p>
    <w:p w14:paraId="19B076CB" w14:textId="21CA1B32" w:rsidR="009F5099" w:rsidRDefault="009F5099" w:rsidP="00600100">
      <w:pPr>
        <w:spacing w:after="0" w:line="240" w:lineRule="auto"/>
        <w:jc w:val="center"/>
        <w:rPr>
          <w:sz w:val="20"/>
          <w:szCs w:val="20"/>
          <w:lang w:eastAsia="ru-RU"/>
        </w:rPr>
      </w:pPr>
    </w:p>
    <w:p w14:paraId="618211A6" w14:textId="55BAC4F9" w:rsidR="009F5099" w:rsidRDefault="009F5099" w:rsidP="00600100">
      <w:pPr>
        <w:spacing w:after="0" w:line="240" w:lineRule="auto"/>
        <w:jc w:val="center"/>
        <w:rPr>
          <w:sz w:val="20"/>
          <w:szCs w:val="20"/>
          <w:lang w:eastAsia="ru-RU"/>
        </w:rPr>
      </w:pPr>
    </w:p>
    <w:p w14:paraId="3FC5702D" w14:textId="77777777" w:rsidR="009F5099" w:rsidRDefault="009F5099" w:rsidP="00600100">
      <w:pPr>
        <w:spacing w:after="0" w:line="240" w:lineRule="auto"/>
        <w:jc w:val="center"/>
        <w:rPr>
          <w:sz w:val="20"/>
          <w:szCs w:val="20"/>
          <w:lang w:eastAsia="ru-RU"/>
        </w:rPr>
        <w:sectPr w:rsidR="009F5099" w:rsidSect="009F5099">
          <w:headerReference w:type="even" r:id="rId13"/>
          <w:headerReference w:type="default" r:id="rId14"/>
          <w:footerReference w:type="even" r:id="rId15"/>
          <w:pgSz w:w="16838" w:h="11906" w:orient="landscape"/>
          <w:pgMar w:top="1701" w:right="1134" w:bottom="567" w:left="1134" w:header="709" w:footer="709" w:gutter="0"/>
          <w:pgNumType w:start="2"/>
          <w:cols w:space="708"/>
          <w:docGrid w:linePitch="360"/>
        </w:sectPr>
      </w:pPr>
    </w:p>
    <w:p w14:paraId="2DE4478C" w14:textId="77777777" w:rsidR="009F5099" w:rsidRPr="009F5099" w:rsidRDefault="009F5099" w:rsidP="009F5099">
      <w:pPr>
        <w:widowControl w:val="0"/>
        <w:autoSpaceDE w:val="0"/>
        <w:autoSpaceDN w:val="0"/>
        <w:adjustRightInd w:val="0"/>
        <w:spacing w:after="0" w:line="240" w:lineRule="auto"/>
        <w:ind w:left="19" w:hanging="19"/>
        <w:jc w:val="center"/>
        <w:rPr>
          <w:rFonts w:ascii="Times New Roman" w:hAnsi="Times New Roman" w:cs="Times New Roman"/>
          <w:sz w:val="20"/>
          <w:szCs w:val="20"/>
          <w:lang w:eastAsia="ru-RU"/>
        </w:rPr>
      </w:pPr>
      <w:r w:rsidRPr="009F5099">
        <w:rPr>
          <w:rFonts w:ascii="Times New Roman" w:hAnsi="Times New Roman" w:cs="Times New Roman"/>
          <w:b/>
          <w:bCs/>
          <w:sz w:val="20"/>
          <w:szCs w:val="20"/>
          <w:lang w:eastAsia="ru-RU"/>
        </w:rPr>
        <w:lastRenderedPageBreak/>
        <w:t>Соглашение №249</w:t>
      </w:r>
    </w:p>
    <w:p w14:paraId="299997D5" w14:textId="77777777" w:rsidR="009F5099" w:rsidRPr="009F5099" w:rsidRDefault="009F5099" w:rsidP="009F5099">
      <w:pPr>
        <w:widowControl w:val="0"/>
        <w:autoSpaceDE w:val="0"/>
        <w:autoSpaceDN w:val="0"/>
        <w:adjustRightInd w:val="0"/>
        <w:spacing w:after="0" w:line="240" w:lineRule="auto"/>
        <w:jc w:val="center"/>
        <w:rPr>
          <w:rFonts w:ascii="Times New Roman" w:hAnsi="Times New Roman" w:cs="Times New Roman"/>
          <w:b/>
          <w:spacing w:val="-4"/>
          <w:sz w:val="20"/>
          <w:szCs w:val="20"/>
          <w:lang w:eastAsia="ru-RU"/>
        </w:rPr>
      </w:pPr>
      <w:r w:rsidRPr="009F5099">
        <w:rPr>
          <w:rFonts w:ascii="Times New Roman" w:hAnsi="Times New Roman" w:cs="Times New Roman"/>
          <w:b/>
          <w:sz w:val="20"/>
          <w:szCs w:val="20"/>
          <w:lang w:eastAsia="ru-RU"/>
        </w:rPr>
        <w:t xml:space="preserve">о предоставлении субсидии из бюджета Нефтеюганского района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w:t>
      </w:r>
      <w:r w:rsidRPr="009F5099">
        <w:rPr>
          <w:rFonts w:ascii="Times New Roman" w:hAnsi="Times New Roman" w:cs="Times New Roman"/>
          <w:b/>
          <w:spacing w:val="-4"/>
          <w:sz w:val="20"/>
          <w:szCs w:val="20"/>
          <w:lang w:eastAsia="ru-RU"/>
        </w:rPr>
        <w:t>муниципальному образованию сельское поселение Усть-Юган</w:t>
      </w:r>
    </w:p>
    <w:p w14:paraId="04629548" w14:textId="77777777" w:rsidR="009F5099" w:rsidRPr="009F5099" w:rsidRDefault="009F5099" w:rsidP="009F5099">
      <w:pPr>
        <w:widowControl w:val="0"/>
        <w:autoSpaceDE w:val="0"/>
        <w:autoSpaceDN w:val="0"/>
        <w:adjustRightInd w:val="0"/>
        <w:spacing w:after="0" w:line="240" w:lineRule="auto"/>
        <w:jc w:val="center"/>
        <w:rPr>
          <w:rFonts w:ascii="Times New Roman" w:hAnsi="Times New Roman" w:cs="Times New Roman"/>
          <w:spacing w:val="-3"/>
          <w:sz w:val="20"/>
          <w:szCs w:val="20"/>
          <w:lang w:eastAsia="ru-RU"/>
        </w:rPr>
      </w:pPr>
    </w:p>
    <w:p w14:paraId="5505A8E5" w14:textId="77777777" w:rsidR="009F5099" w:rsidRPr="009F5099" w:rsidRDefault="009F5099" w:rsidP="009F5099">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9F5099">
        <w:rPr>
          <w:rFonts w:ascii="Times New Roman" w:hAnsi="Times New Roman" w:cs="Times New Roman"/>
          <w:spacing w:val="-3"/>
          <w:sz w:val="20"/>
          <w:szCs w:val="20"/>
          <w:lang w:eastAsia="ru-RU"/>
        </w:rPr>
        <w:t xml:space="preserve">г.Нефтеюганск  </w:t>
      </w:r>
      <w:r w:rsidRPr="009F5099">
        <w:rPr>
          <w:rFonts w:ascii="Times New Roman" w:hAnsi="Times New Roman" w:cs="Times New Roman"/>
          <w:spacing w:val="-3"/>
          <w:sz w:val="20"/>
          <w:szCs w:val="20"/>
          <w:lang w:eastAsia="ru-RU"/>
        </w:rPr>
        <w:tab/>
        <w:t xml:space="preserve">                                                                  </w:t>
      </w:r>
      <w:r w:rsidRPr="009F5099">
        <w:rPr>
          <w:rFonts w:ascii="Times New Roman" w:hAnsi="Times New Roman" w:cs="Times New Roman"/>
          <w:sz w:val="20"/>
          <w:szCs w:val="20"/>
          <w:lang w:eastAsia="ru-RU"/>
        </w:rPr>
        <w:t>«__15_»  _____10______  2024</w:t>
      </w:r>
    </w:p>
    <w:p w14:paraId="552D4CCE" w14:textId="77777777" w:rsidR="009F5099" w:rsidRPr="009F5099" w:rsidRDefault="009F5099" w:rsidP="009F5099">
      <w:pPr>
        <w:shd w:val="clear" w:color="auto" w:fill="FFFFFF"/>
        <w:tabs>
          <w:tab w:val="left" w:pos="6206"/>
        </w:tabs>
        <w:spacing w:after="0" w:line="240" w:lineRule="auto"/>
        <w:ind w:left="19" w:hanging="19"/>
        <w:rPr>
          <w:rFonts w:ascii="Times New Roman" w:hAnsi="Times New Roman" w:cs="Times New Roman"/>
          <w:sz w:val="20"/>
          <w:szCs w:val="20"/>
          <w:lang w:eastAsia="ru-RU"/>
        </w:rPr>
      </w:pPr>
    </w:p>
    <w:p w14:paraId="45E85F17" w14:textId="77777777" w:rsidR="009F5099" w:rsidRPr="009F5099" w:rsidRDefault="009F5099" w:rsidP="009F5099">
      <w:pPr>
        <w:shd w:val="clear" w:color="auto" w:fill="FFFFFF"/>
        <w:spacing w:after="0" w:line="240" w:lineRule="auto"/>
        <w:ind w:left="19" w:firstLine="526"/>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Администрация Нефтеюганского района, именуемая в дальнейшем </w:t>
      </w:r>
      <w:r w:rsidRPr="009F5099">
        <w:rPr>
          <w:rFonts w:ascii="Times New Roman" w:hAnsi="Times New Roman" w:cs="Times New Roman"/>
          <w:b/>
          <w:sz w:val="20"/>
          <w:szCs w:val="20"/>
          <w:lang w:eastAsia="ru-RU"/>
        </w:rPr>
        <w:t>«Администрация района»</w:t>
      </w:r>
      <w:r w:rsidRPr="009F5099">
        <w:rPr>
          <w:rFonts w:ascii="Times New Roman" w:hAnsi="Times New Roman" w:cs="Times New Roman"/>
          <w:sz w:val="20"/>
          <w:szCs w:val="20"/>
          <w:lang w:eastAsia="ru-RU"/>
        </w:rPr>
        <w:t xml:space="preserve">, 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Положения об администрации Нефтеюганского района, утвержденного решением Думы Нефтеюганского района от 30.12.2011 № 148, с одной стороны, и </w:t>
      </w:r>
    </w:p>
    <w:p w14:paraId="7E94D08A" w14:textId="77777777" w:rsidR="009F5099" w:rsidRPr="009F5099" w:rsidRDefault="009F5099" w:rsidP="009F5099">
      <w:pPr>
        <w:shd w:val="clear" w:color="auto" w:fill="FFFFFF"/>
        <w:spacing w:after="0" w:line="240" w:lineRule="auto"/>
        <w:ind w:left="19" w:firstLine="521"/>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Муниципальное учреждение «Администрация сельского поселения Усть-Юган», именуемое в дальнейшем </w:t>
      </w:r>
      <w:r w:rsidRPr="009F5099">
        <w:rPr>
          <w:rFonts w:ascii="Times New Roman" w:hAnsi="Times New Roman" w:cs="Times New Roman"/>
          <w:b/>
          <w:sz w:val="20"/>
          <w:szCs w:val="20"/>
          <w:lang w:eastAsia="ru-RU"/>
        </w:rPr>
        <w:t>«Поселение</w:t>
      </w:r>
      <w:r w:rsidRPr="009F5099">
        <w:rPr>
          <w:rFonts w:ascii="Times New Roman" w:hAnsi="Times New Roman" w:cs="Times New Roman"/>
          <w:b/>
          <w:spacing w:val="-1"/>
          <w:sz w:val="20"/>
          <w:szCs w:val="20"/>
          <w:lang w:eastAsia="ru-RU"/>
        </w:rPr>
        <w:t>»</w:t>
      </w:r>
      <w:r w:rsidRPr="009F5099">
        <w:rPr>
          <w:rFonts w:ascii="Times New Roman" w:hAnsi="Times New Roman" w:cs="Times New Roman"/>
          <w:spacing w:val="-1"/>
          <w:sz w:val="20"/>
          <w:szCs w:val="20"/>
          <w:lang w:eastAsia="ru-RU"/>
        </w:rPr>
        <w:t xml:space="preserve">, </w:t>
      </w:r>
      <w:r w:rsidRPr="009F5099">
        <w:rPr>
          <w:rFonts w:ascii="Times New Roman" w:hAnsi="Times New Roman" w:cs="Times New Roman"/>
          <w:sz w:val="20"/>
          <w:szCs w:val="20"/>
          <w:lang w:eastAsia="ru-RU"/>
        </w:rPr>
        <w:t>в лице Главы сельского поселения Усть-Юган Мякишева Владимира Анатольевича действующего на основании Устава муниципального образования сельское поселения Усть-Юган Нефтеюганского муниципального района Ханты-Мансийского автономного округа - Югры</w:t>
      </w:r>
      <w:r w:rsidRPr="009F5099">
        <w:rPr>
          <w:rFonts w:ascii="Times New Roman" w:hAnsi="Times New Roman" w:cs="Times New Roman"/>
          <w:bCs/>
          <w:spacing w:val="-2"/>
          <w:sz w:val="20"/>
          <w:szCs w:val="20"/>
          <w:lang w:eastAsia="ru-RU"/>
        </w:rPr>
        <w:t>,</w:t>
      </w:r>
      <w:r w:rsidRPr="009F5099">
        <w:rPr>
          <w:rFonts w:ascii="Times New Roman" w:hAnsi="Times New Roman" w:cs="Times New Roman"/>
          <w:b/>
          <w:bCs/>
          <w:spacing w:val="-2"/>
          <w:sz w:val="20"/>
          <w:szCs w:val="20"/>
          <w:lang w:eastAsia="ru-RU"/>
        </w:rPr>
        <w:t xml:space="preserve"> </w:t>
      </w:r>
      <w:r w:rsidRPr="009F5099">
        <w:rPr>
          <w:rFonts w:ascii="Times New Roman" w:hAnsi="Times New Roman" w:cs="Times New Roman"/>
          <w:sz w:val="20"/>
          <w:szCs w:val="20"/>
          <w:lang w:eastAsia="ru-RU"/>
        </w:rPr>
        <w:t>в соответствии со статьей 142.3 Бюджетного кодекса Российской Федерации, решением Думы Нефтеюганского района от 01.03.2023 № 876</w:t>
      </w:r>
      <w:r w:rsidRPr="009F5099">
        <w:rPr>
          <w:rFonts w:ascii="Times New Roman" w:hAnsi="Times New Roman" w:cs="Times New Roman"/>
          <w:b/>
          <w:bCs/>
          <w:sz w:val="20"/>
          <w:szCs w:val="20"/>
          <w:lang w:eastAsia="ru-RU"/>
        </w:rPr>
        <w:t xml:space="preserve"> «</w:t>
      </w:r>
      <w:r w:rsidRPr="009F5099">
        <w:rPr>
          <w:rFonts w:ascii="Times New Roman" w:hAnsi="Times New Roman" w:cs="Times New Roman"/>
          <w:sz w:val="20"/>
          <w:szCs w:val="20"/>
          <w:lang w:eastAsia="ru-RU"/>
        </w:rPr>
        <w:t>Об утверждении порядка и случаев предоставления субсидий бюджетам городского и сельских поселений, входящих в состав Нефтеюганского района, предоставляемых из бюджета Нефтеюганского района в рамках реализации мероприятий муниципальной программы Нефтеюганского района «Обеспечение доступным и комфортным жильем», заключили настоящее Соглашение о нижеследующем:</w:t>
      </w:r>
    </w:p>
    <w:p w14:paraId="2E114082" w14:textId="77777777" w:rsidR="009F5099" w:rsidRPr="009F5099" w:rsidRDefault="009F5099" w:rsidP="009F5099">
      <w:pPr>
        <w:shd w:val="clear" w:color="auto" w:fill="FFFFFF"/>
        <w:spacing w:after="0" w:line="240" w:lineRule="auto"/>
        <w:ind w:left="19" w:firstLine="526"/>
        <w:jc w:val="both"/>
        <w:rPr>
          <w:rFonts w:ascii="Times New Roman" w:hAnsi="Times New Roman" w:cs="Times New Roman"/>
          <w:sz w:val="20"/>
          <w:szCs w:val="20"/>
          <w:lang w:eastAsia="ru-RU"/>
        </w:rPr>
      </w:pPr>
    </w:p>
    <w:p w14:paraId="66E49729" w14:textId="77777777" w:rsidR="009F5099" w:rsidRPr="009F5099" w:rsidRDefault="009F5099" w:rsidP="00794BA1">
      <w:pPr>
        <w:widowControl w:val="0"/>
        <w:numPr>
          <w:ilvl w:val="0"/>
          <w:numId w:val="32"/>
        </w:numPr>
        <w:autoSpaceDE w:val="0"/>
        <w:autoSpaceDN w:val="0"/>
        <w:adjustRightInd w:val="0"/>
        <w:spacing w:after="0" w:line="240" w:lineRule="auto"/>
        <w:ind w:left="360"/>
        <w:jc w:val="center"/>
        <w:rPr>
          <w:rFonts w:ascii="Times New Roman" w:hAnsi="Times New Roman" w:cs="Times New Roman"/>
          <w:b/>
          <w:bCs/>
          <w:spacing w:val="-1"/>
          <w:sz w:val="20"/>
          <w:szCs w:val="20"/>
          <w:lang w:eastAsia="ru-RU"/>
        </w:rPr>
      </w:pPr>
      <w:r w:rsidRPr="009F5099">
        <w:rPr>
          <w:rFonts w:ascii="Times New Roman" w:hAnsi="Times New Roman" w:cs="Times New Roman"/>
          <w:b/>
          <w:bCs/>
          <w:spacing w:val="-1"/>
          <w:sz w:val="20"/>
          <w:szCs w:val="20"/>
          <w:lang w:eastAsia="ru-RU"/>
        </w:rPr>
        <w:t>Предмет Соглашения</w:t>
      </w:r>
    </w:p>
    <w:p w14:paraId="6A87FB39" w14:textId="77777777" w:rsidR="009F5099" w:rsidRPr="009F5099" w:rsidRDefault="009F5099" w:rsidP="009F5099">
      <w:pPr>
        <w:autoSpaceDE w:val="0"/>
        <w:autoSpaceDN w:val="0"/>
        <w:adjustRightInd w:val="0"/>
        <w:spacing w:after="0" w:line="240" w:lineRule="auto"/>
        <w:ind w:firstLine="851"/>
        <w:jc w:val="both"/>
        <w:rPr>
          <w:rFonts w:ascii="Times New Roman" w:eastAsia="Calibri" w:hAnsi="Times New Roman" w:cs="Times New Roman"/>
          <w:sz w:val="20"/>
          <w:szCs w:val="20"/>
        </w:rPr>
      </w:pPr>
      <w:r w:rsidRPr="009F5099">
        <w:rPr>
          <w:rFonts w:ascii="Times New Roman" w:hAnsi="Times New Roman" w:cs="Times New Roman"/>
          <w:bCs/>
          <w:sz w:val="20"/>
          <w:szCs w:val="20"/>
          <w:lang w:eastAsia="ru-RU"/>
        </w:rPr>
        <w:t xml:space="preserve">1.1. Предметом настоящего Соглашения является целевое предоставление из бюджета Нефтеюганского района в бюджет «Поселения» в 2024 году субсидии </w:t>
      </w:r>
      <w:bookmarkStart w:id="1" w:name="_Hlk179277978"/>
      <w:r w:rsidRPr="009F5099">
        <w:rPr>
          <w:rFonts w:ascii="Times New Roman" w:hAnsi="Times New Roman" w:cs="Times New Roman"/>
          <w:bCs/>
          <w:sz w:val="20"/>
          <w:szCs w:val="20"/>
          <w:lang w:eastAsia="ru-RU"/>
        </w:rPr>
        <w:t xml:space="preserve">на  </w:t>
      </w:r>
      <w:r w:rsidRPr="009F5099">
        <w:rPr>
          <w:rFonts w:ascii="Times New Roman" w:hAnsi="Times New Roman" w:cs="Times New Roman"/>
          <w:sz w:val="20"/>
          <w:szCs w:val="20"/>
          <w:lang w:eastAsia="ru-RU"/>
        </w:rPr>
        <w:t>обеспечение устойчивого сокращения непригодного для проживания жилищного фонда</w:t>
      </w:r>
      <w:bookmarkEnd w:id="1"/>
      <w:r w:rsidRPr="009F5099">
        <w:rPr>
          <w:rFonts w:ascii="Times New Roman" w:hAnsi="Times New Roman" w:cs="Times New Roman"/>
          <w:sz w:val="20"/>
          <w:szCs w:val="20"/>
          <w:lang w:eastAsia="ru-RU"/>
        </w:rPr>
        <w:t xml:space="preserve"> за счет средств бюджета Ханты-Мансийского автономного округа - Югры</w:t>
      </w:r>
      <w:r w:rsidRPr="009F5099">
        <w:rPr>
          <w:rFonts w:ascii="Times New Roman" w:hAnsi="Times New Roman" w:cs="Times New Roman"/>
          <w:bCs/>
          <w:sz w:val="20"/>
          <w:szCs w:val="20"/>
          <w:lang w:eastAsia="ru-RU"/>
        </w:rPr>
        <w:t xml:space="preserve"> </w:t>
      </w:r>
      <w:r w:rsidRPr="009F5099">
        <w:rPr>
          <w:rFonts w:ascii="Times New Roman" w:hAnsi="Times New Roman" w:cs="Times New Roman"/>
          <w:sz w:val="20"/>
          <w:szCs w:val="20"/>
          <w:lang w:eastAsia="ru-RU"/>
        </w:rPr>
        <w:t xml:space="preserve">по кодам классификации расходов бюджетов Российской Федерации: код главного распорядителя средств бюджета Нефтеюганского района 050, раздел 05,  подраздел 01, целевая статья 0820167484, вид расходов 521 </w:t>
      </w:r>
      <w:r w:rsidRPr="009F5099">
        <w:rPr>
          <w:rFonts w:ascii="Times New Roman" w:hAnsi="Times New Roman" w:cs="Times New Roman"/>
          <w:bCs/>
          <w:sz w:val="20"/>
          <w:szCs w:val="20"/>
          <w:lang w:eastAsia="ru-RU"/>
        </w:rPr>
        <w:t>в рамках основного мероприятия</w:t>
      </w:r>
      <w:r w:rsidRPr="009F5099">
        <w:rPr>
          <w:rFonts w:ascii="Times New Roman" w:hAnsi="Times New Roman" w:cs="Times New Roman"/>
          <w:sz w:val="20"/>
          <w:szCs w:val="20"/>
          <w:lang w:eastAsia="ru-RU"/>
        </w:rPr>
        <w:t xml:space="preserve"> «Приобретение жилых помещений путем заключения муниципальных контрактов в строящихся многоквартирных домах или в многоквартирных домах, в которых жилые помещения будут созданы в будущем, купли-продажи на территории городского и сельских поселений Нефтеюганского района и предоставление возмещения за изымаемое жилое помещение»</w:t>
      </w:r>
      <w:r w:rsidRPr="009F5099">
        <w:rPr>
          <w:rFonts w:ascii="Times New Roman" w:eastAsia="Courier New" w:hAnsi="Times New Roman" w:cs="Times New Roman"/>
          <w:bCs/>
          <w:iCs/>
          <w:sz w:val="20"/>
          <w:szCs w:val="20"/>
          <w:lang w:eastAsia="ru-RU"/>
        </w:rPr>
        <w:t xml:space="preserve"> подпрограммы</w:t>
      </w:r>
      <w:r w:rsidRPr="009F5099">
        <w:rPr>
          <w:rFonts w:ascii="Times New Roman" w:hAnsi="Times New Roman" w:cs="Times New Roman"/>
          <w:sz w:val="20"/>
          <w:szCs w:val="20"/>
          <w:lang w:eastAsia="ru-RU"/>
        </w:rPr>
        <w:t xml:space="preserve"> «Содействие развитию жилищного строительства» муниципальной программы Нефтеюганского района «Обеспечение доступным и комфортным жильем», утвержденной постановлением администрации Нефтеюганского района от 31.10.2022 № 2058-па-нпа, в дальнейшем «Субсидия».</w:t>
      </w:r>
    </w:p>
    <w:p w14:paraId="7DBDB928" w14:textId="77777777" w:rsidR="009F5099" w:rsidRPr="009F5099" w:rsidRDefault="009F5099" w:rsidP="009F5099">
      <w:pPr>
        <w:widowControl w:val="0"/>
        <w:tabs>
          <w:tab w:val="left" w:pos="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1.2. Общий объем бюджетных ассигнований, предусматриваемых в бюджете Нефтеюганского района и бюджете Поселения на финансовое обеспечение расходных обязательств, в целях софинансирования которых предоставляется Субсидия, составляет в 2024 году в размере 19 096 000 (девятнадцать миллионов девяносто шесть тысяч) рублей 00 копеек (средства субсидии Ханты-Мансийского автономного округа – Югры – 16 995 440 (шестнадцать миллионов девятьсот девяносто пять тысяч четыреста сорок) рублей 00 копеек, средства софинансирования Нефтеюганского района – </w:t>
      </w:r>
      <w:r w:rsidRPr="009F5099">
        <w:rPr>
          <w:rFonts w:ascii="Times New Roman" w:hAnsi="Times New Roman" w:cs="Times New Roman"/>
          <w:spacing w:val="-2"/>
          <w:sz w:val="20"/>
          <w:szCs w:val="20"/>
          <w:lang w:eastAsia="ru-RU"/>
        </w:rPr>
        <w:t>2 100 560 (два миллиона сто тысяч пятьсот шестьдесят) рублей 00 копеек</w:t>
      </w:r>
      <w:r w:rsidRPr="009F5099">
        <w:rPr>
          <w:rFonts w:ascii="Times New Roman" w:hAnsi="Times New Roman" w:cs="Times New Roman"/>
          <w:sz w:val="20"/>
          <w:szCs w:val="20"/>
          <w:lang w:eastAsia="ru-RU"/>
        </w:rPr>
        <w:t>.</w:t>
      </w:r>
    </w:p>
    <w:p w14:paraId="7275329B" w14:textId="77777777" w:rsidR="009F5099" w:rsidRPr="009F5099" w:rsidRDefault="009F5099" w:rsidP="009F5099">
      <w:pPr>
        <w:widowControl w:val="0"/>
        <w:autoSpaceDE w:val="0"/>
        <w:autoSpaceDN w:val="0"/>
        <w:adjustRightInd w:val="0"/>
        <w:spacing w:after="0" w:line="240" w:lineRule="auto"/>
        <w:ind w:right="24" w:firstLine="709"/>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1.3. Размер Субсидии, предоставляемой из бюджета Нефтеюганского района в бюджет Поселения в соответствии с настоящим Соглашением, от общего объема бюджетных ассигнований, указанного в пункте 1.2 настоящего Соглашения в 2024 году, составляет 89 %, установленный в соответствии с решением Думы Нефтеюганского района от 01.03.2023 № 876</w:t>
      </w:r>
      <w:r w:rsidRPr="009F5099">
        <w:rPr>
          <w:rFonts w:ascii="Times New Roman" w:hAnsi="Times New Roman" w:cs="Times New Roman"/>
          <w:b/>
          <w:bCs/>
          <w:sz w:val="20"/>
          <w:szCs w:val="20"/>
          <w:lang w:eastAsia="ru-RU"/>
        </w:rPr>
        <w:t xml:space="preserve"> «</w:t>
      </w:r>
      <w:r w:rsidRPr="009F5099">
        <w:rPr>
          <w:rFonts w:ascii="Times New Roman" w:hAnsi="Times New Roman" w:cs="Times New Roman"/>
          <w:sz w:val="20"/>
          <w:szCs w:val="20"/>
          <w:lang w:eastAsia="ru-RU"/>
        </w:rPr>
        <w:t xml:space="preserve">Об утверждении порядка и случаев предоставления субсидий бюджетам городского и сельских поселений, входящих в состав Нефтеюганского района, предоставляемых из бюджета Нефтеюганского района в рамках реализации мероприятий муниципальной программы Нефтеюганского района «Обеспечение доступным и комфортным жильем», или 16 995 440 (шестнадцать миллионов девятьсот девяносто пять тысяч четыреста сорок) рублей 00 копеек. </w:t>
      </w:r>
    </w:p>
    <w:p w14:paraId="152366E9" w14:textId="77777777" w:rsidR="009F5099" w:rsidRPr="009F5099" w:rsidRDefault="009F5099" w:rsidP="009F5099">
      <w:pPr>
        <w:widowControl w:val="0"/>
        <w:autoSpaceDE w:val="0"/>
        <w:autoSpaceDN w:val="0"/>
        <w:adjustRightInd w:val="0"/>
        <w:spacing w:after="0" w:line="240" w:lineRule="auto"/>
        <w:ind w:right="24" w:firstLine="709"/>
        <w:jc w:val="both"/>
        <w:rPr>
          <w:rFonts w:ascii="Times New Roman" w:hAnsi="Times New Roman" w:cs="Times New Roman"/>
          <w:color w:val="FF0000"/>
          <w:sz w:val="20"/>
          <w:szCs w:val="20"/>
          <w:lang w:eastAsia="ru-RU"/>
        </w:rPr>
      </w:pPr>
      <w:r w:rsidRPr="009F5099">
        <w:rPr>
          <w:rFonts w:ascii="Times New Roman" w:hAnsi="Times New Roman" w:cs="Times New Roman"/>
          <w:sz w:val="20"/>
          <w:szCs w:val="20"/>
          <w:lang w:eastAsia="ru-RU"/>
        </w:rPr>
        <w:t>Бюджетные ассигнования за счет средств местного бюджета могут быть утверждены в объеме, превышающем размер расходного обязательства муниципального образования, в целях софинансирования которого предоставляется субсидия.</w:t>
      </w:r>
    </w:p>
    <w:p w14:paraId="0A2FC334" w14:textId="77777777" w:rsidR="009F5099" w:rsidRPr="009F5099" w:rsidRDefault="009F5099" w:rsidP="009F5099">
      <w:pPr>
        <w:widowControl w:val="0"/>
        <w:autoSpaceDE w:val="0"/>
        <w:autoSpaceDN w:val="0"/>
        <w:adjustRightInd w:val="0"/>
        <w:spacing w:after="0" w:line="240" w:lineRule="auto"/>
        <w:ind w:right="24" w:firstLine="709"/>
        <w:jc w:val="both"/>
        <w:rPr>
          <w:rFonts w:ascii="Times New Roman" w:hAnsi="Times New Roman" w:cs="Times New Roman"/>
          <w:sz w:val="20"/>
          <w:szCs w:val="20"/>
          <w:lang w:eastAsia="ru-RU"/>
        </w:rPr>
      </w:pPr>
      <w:r w:rsidRPr="009F5099">
        <w:rPr>
          <w:rFonts w:ascii="Times New Roman" w:hAnsi="Times New Roman" w:cs="Times New Roman"/>
          <w:color w:val="FF0000"/>
          <w:sz w:val="20"/>
          <w:szCs w:val="20"/>
          <w:lang w:eastAsia="ru-RU"/>
        </w:rPr>
        <w:t xml:space="preserve">                      </w:t>
      </w:r>
      <w:r w:rsidRPr="009F5099">
        <w:rPr>
          <w:rFonts w:ascii="Times New Roman" w:hAnsi="Times New Roman" w:cs="Times New Roman"/>
          <w:sz w:val="20"/>
          <w:szCs w:val="20"/>
          <w:lang w:eastAsia="ru-RU"/>
        </w:rPr>
        <w:t xml:space="preserve">                                 </w:t>
      </w:r>
    </w:p>
    <w:p w14:paraId="65604B19" w14:textId="77777777" w:rsidR="009F5099" w:rsidRPr="009F5099" w:rsidRDefault="009F5099" w:rsidP="00794BA1">
      <w:pPr>
        <w:widowControl w:val="0"/>
        <w:numPr>
          <w:ilvl w:val="0"/>
          <w:numId w:val="32"/>
        </w:numPr>
        <w:autoSpaceDE w:val="0"/>
        <w:autoSpaceDN w:val="0"/>
        <w:adjustRightInd w:val="0"/>
        <w:spacing w:after="0" w:line="240" w:lineRule="auto"/>
        <w:ind w:left="360" w:right="24"/>
        <w:jc w:val="center"/>
        <w:rPr>
          <w:rFonts w:ascii="Times New Roman" w:hAnsi="Times New Roman" w:cs="Times New Roman"/>
          <w:b/>
          <w:bCs/>
          <w:sz w:val="20"/>
          <w:szCs w:val="20"/>
          <w:lang w:eastAsia="ru-RU"/>
        </w:rPr>
      </w:pPr>
      <w:r w:rsidRPr="009F5099">
        <w:rPr>
          <w:rFonts w:ascii="Times New Roman" w:hAnsi="Times New Roman" w:cs="Times New Roman"/>
          <w:b/>
          <w:bCs/>
          <w:sz w:val="20"/>
          <w:szCs w:val="20"/>
          <w:lang w:eastAsia="ru-RU"/>
        </w:rPr>
        <w:t>Правовая основа настоящего Соглашения</w:t>
      </w:r>
    </w:p>
    <w:p w14:paraId="3A2DFA8A" w14:textId="77777777" w:rsidR="009F5099" w:rsidRPr="009F5099" w:rsidRDefault="009F5099" w:rsidP="009F5099">
      <w:pPr>
        <w:widowControl w:val="0"/>
        <w:autoSpaceDE w:val="0"/>
        <w:autoSpaceDN w:val="0"/>
        <w:adjustRightInd w:val="0"/>
        <w:spacing w:after="0" w:line="240" w:lineRule="auto"/>
        <w:ind w:left="19" w:right="24" w:firstLine="689"/>
        <w:jc w:val="both"/>
        <w:rPr>
          <w:rFonts w:ascii="Times New Roman" w:hAnsi="Times New Roman" w:cs="Times New Roman"/>
          <w:bCs/>
          <w:sz w:val="20"/>
          <w:szCs w:val="20"/>
          <w:lang w:eastAsia="ru-RU"/>
        </w:rPr>
      </w:pPr>
      <w:r w:rsidRPr="009F5099">
        <w:rPr>
          <w:rFonts w:ascii="Times New Roman" w:hAnsi="Times New Roman" w:cs="Times New Roman"/>
          <w:bCs/>
          <w:sz w:val="20"/>
          <w:szCs w:val="20"/>
          <w:lang w:eastAsia="ru-RU"/>
        </w:rPr>
        <w:t xml:space="preserve">2.1. Правовую основу настоящего Соглашения составляют Федеральный закон от 06.10.2003 № 131-ФЗ «Об общих принципах организации местного самоуправления в Российской Федерации», Бюджетный кодекс Российской Федерации, </w:t>
      </w:r>
      <w:bookmarkStart w:id="2" w:name="_Hlk132706953"/>
      <w:r w:rsidRPr="009F5099">
        <w:rPr>
          <w:rFonts w:ascii="Times New Roman" w:hAnsi="Times New Roman" w:cs="Times New Roman"/>
          <w:bCs/>
          <w:sz w:val="20"/>
          <w:szCs w:val="20"/>
          <w:lang w:eastAsia="ru-RU"/>
        </w:rPr>
        <w:t>решение Думы Нефтеюганского района от 18.12.2019 № 446 «</w:t>
      </w:r>
      <w:r w:rsidRPr="009F5099">
        <w:rPr>
          <w:rFonts w:ascii="Times New Roman" w:hAnsi="Times New Roman" w:cs="Times New Roman"/>
          <w:sz w:val="20"/>
          <w:szCs w:val="20"/>
          <w:lang w:eastAsia="ru-RU"/>
        </w:rPr>
        <w:t>Об утверждении Порядка заключения соглашения о предоставлении субсидии из бюджета Нефтеюганского района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bookmarkEnd w:id="2"/>
      <w:r w:rsidRPr="009F5099">
        <w:rPr>
          <w:rFonts w:ascii="Times New Roman" w:hAnsi="Times New Roman" w:cs="Times New Roman"/>
          <w:sz w:val="20"/>
          <w:szCs w:val="20"/>
          <w:lang w:eastAsia="ru-RU"/>
        </w:rPr>
        <w:t xml:space="preserve">, </w:t>
      </w:r>
      <w:r w:rsidRPr="009F5099">
        <w:rPr>
          <w:rFonts w:ascii="Times New Roman" w:hAnsi="Times New Roman" w:cs="Times New Roman"/>
          <w:bCs/>
          <w:sz w:val="20"/>
          <w:szCs w:val="20"/>
          <w:lang w:eastAsia="ru-RU"/>
        </w:rPr>
        <w:t xml:space="preserve"> и иные муниципальные правовые акты Нефтеюганского района.</w:t>
      </w:r>
    </w:p>
    <w:p w14:paraId="10F14EA9" w14:textId="77777777" w:rsidR="009F5099" w:rsidRPr="009F5099" w:rsidRDefault="009F5099" w:rsidP="009F5099">
      <w:pPr>
        <w:widowControl w:val="0"/>
        <w:autoSpaceDE w:val="0"/>
        <w:autoSpaceDN w:val="0"/>
        <w:adjustRightInd w:val="0"/>
        <w:spacing w:after="0" w:line="240" w:lineRule="auto"/>
        <w:ind w:right="24"/>
        <w:jc w:val="both"/>
        <w:rPr>
          <w:rFonts w:ascii="Times New Roman" w:hAnsi="Times New Roman" w:cs="Times New Roman"/>
          <w:b/>
          <w:bCs/>
          <w:sz w:val="20"/>
          <w:szCs w:val="20"/>
          <w:lang w:eastAsia="ru-RU"/>
        </w:rPr>
      </w:pPr>
    </w:p>
    <w:p w14:paraId="14636AA9" w14:textId="77777777" w:rsidR="009F5099" w:rsidRPr="009F5099" w:rsidRDefault="009F5099" w:rsidP="00794BA1">
      <w:pPr>
        <w:widowControl w:val="0"/>
        <w:numPr>
          <w:ilvl w:val="0"/>
          <w:numId w:val="32"/>
        </w:numPr>
        <w:autoSpaceDE w:val="0"/>
        <w:autoSpaceDN w:val="0"/>
        <w:adjustRightInd w:val="0"/>
        <w:spacing w:after="0" w:line="240" w:lineRule="auto"/>
        <w:ind w:left="360" w:right="24"/>
        <w:jc w:val="center"/>
        <w:rPr>
          <w:rFonts w:ascii="Times New Roman" w:hAnsi="Times New Roman" w:cs="Times New Roman"/>
          <w:b/>
          <w:bCs/>
          <w:sz w:val="20"/>
          <w:szCs w:val="20"/>
          <w:lang w:eastAsia="ru-RU"/>
        </w:rPr>
      </w:pPr>
      <w:r w:rsidRPr="009F5099">
        <w:rPr>
          <w:rFonts w:ascii="Times New Roman" w:hAnsi="Times New Roman" w:cs="Times New Roman"/>
          <w:b/>
          <w:bCs/>
          <w:sz w:val="20"/>
          <w:szCs w:val="20"/>
          <w:lang w:eastAsia="ru-RU"/>
        </w:rPr>
        <w:lastRenderedPageBreak/>
        <w:t>Права и обязанности Сторон</w:t>
      </w:r>
    </w:p>
    <w:p w14:paraId="44FF90E3" w14:textId="77777777" w:rsidR="009F5099" w:rsidRPr="009F5099" w:rsidRDefault="009F5099" w:rsidP="009F5099">
      <w:pPr>
        <w:widowControl w:val="0"/>
        <w:autoSpaceDE w:val="0"/>
        <w:autoSpaceDN w:val="0"/>
        <w:adjustRightInd w:val="0"/>
        <w:spacing w:after="0" w:line="240" w:lineRule="auto"/>
        <w:ind w:left="19" w:right="24" w:firstLine="709"/>
        <w:jc w:val="both"/>
        <w:rPr>
          <w:rFonts w:ascii="Times New Roman" w:hAnsi="Times New Roman" w:cs="Times New Roman"/>
          <w:sz w:val="20"/>
          <w:szCs w:val="20"/>
          <w:lang w:eastAsia="ru-RU"/>
        </w:rPr>
      </w:pPr>
      <w:r w:rsidRPr="009F5099">
        <w:rPr>
          <w:rFonts w:ascii="Times New Roman" w:hAnsi="Times New Roman" w:cs="Times New Roman"/>
          <w:b/>
          <w:sz w:val="20"/>
          <w:szCs w:val="20"/>
          <w:lang w:eastAsia="ru-RU"/>
        </w:rPr>
        <w:t>3.1. Администрация района имеет право</w:t>
      </w:r>
      <w:r w:rsidRPr="009F5099">
        <w:rPr>
          <w:rFonts w:ascii="Times New Roman" w:hAnsi="Times New Roman" w:cs="Times New Roman"/>
          <w:sz w:val="20"/>
          <w:szCs w:val="20"/>
          <w:lang w:eastAsia="ru-RU"/>
        </w:rPr>
        <w:t>:</w:t>
      </w:r>
    </w:p>
    <w:p w14:paraId="1B6636D9" w14:textId="77777777" w:rsidR="009F5099" w:rsidRPr="009F5099" w:rsidRDefault="009F5099" w:rsidP="009F5099">
      <w:pPr>
        <w:widowControl w:val="0"/>
        <w:tabs>
          <w:tab w:val="left" w:pos="121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3.1.1. Получать от Поселения информацию об использовании Субсидии, переданной в рамках настоящего Соглашения.</w:t>
      </w:r>
    </w:p>
    <w:p w14:paraId="3B52E944" w14:textId="77777777" w:rsidR="009F5099" w:rsidRPr="009F5099" w:rsidRDefault="009F5099" w:rsidP="009F5099">
      <w:pPr>
        <w:widowControl w:val="0"/>
        <w:autoSpaceDE w:val="0"/>
        <w:autoSpaceDN w:val="0"/>
        <w:adjustRightInd w:val="0"/>
        <w:spacing w:after="0" w:line="240" w:lineRule="auto"/>
        <w:ind w:left="19" w:right="24" w:firstLine="709"/>
        <w:jc w:val="both"/>
        <w:rPr>
          <w:rFonts w:ascii="Times New Roman" w:hAnsi="Times New Roman" w:cs="Times New Roman"/>
          <w:spacing w:val="-1"/>
          <w:sz w:val="20"/>
          <w:szCs w:val="20"/>
          <w:lang w:eastAsia="ru-RU"/>
        </w:rPr>
      </w:pPr>
      <w:r w:rsidRPr="009F5099">
        <w:rPr>
          <w:rFonts w:ascii="Times New Roman" w:hAnsi="Times New Roman" w:cs="Times New Roman"/>
          <w:spacing w:val="-5"/>
          <w:sz w:val="20"/>
          <w:szCs w:val="20"/>
          <w:lang w:eastAsia="ru-RU"/>
        </w:rPr>
        <w:t>3.1.2. Истребовать возврата Субсидии, переданной в рамках настоящего Соглашения</w:t>
      </w:r>
      <w:r w:rsidRPr="009F5099">
        <w:rPr>
          <w:rFonts w:ascii="Times New Roman" w:hAnsi="Times New Roman" w:cs="Times New Roman"/>
          <w:spacing w:val="-1"/>
          <w:sz w:val="20"/>
          <w:szCs w:val="20"/>
          <w:lang w:eastAsia="ru-RU"/>
        </w:rPr>
        <w:t>, в случае нецелевого использования.</w:t>
      </w:r>
    </w:p>
    <w:p w14:paraId="76CBA5A6" w14:textId="77777777" w:rsidR="009F5099" w:rsidRPr="009F5099" w:rsidRDefault="009F5099" w:rsidP="009F5099">
      <w:pPr>
        <w:widowControl w:val="0"/>
        <w:tabs>
          <w:tab w:val="left" w:pos="1219"/>
        </w:tabs>
        <w:autoSpaceDE w:val="0"/>
        <w:autoSpaceDN w:val="0"/>
        <w:adjustRightInd w:val="0"/>
        <w:spacing w:after="0" w:line="240" w:lineRule="auto"/>
        <w:ind w:right="10" w:firstLine="709"/>
        <w:jc w:val="both"/>
        <w:rPr>
          <w:rFonts w:ascii="Times New Roman" w:hAnsi="Times New Roman" w:cs="Times New Roman"/>
          <w:spacing w:val="-5"/>
          <w:sz w:val="20"/>
          <w:szCs w:val="20"/>
          <w:lang w:eastAsia="ru-RU"/>
        </w:rPr>
      </w:pPr>
      <w:r w:rsidRPr="009F5099">
        <w:rPr>
          <w:rFonts w:ascii="Times New Roman" w:hAnsi="Times New Roman" w:cs="Times New Roman"/>
          <w:spacing w:val="-5"/>
          <w:sz w:val="20"/>
          <w:szCs w:val="20"/>
          <w:lang w:eastAsia="ru-RU"/>
        </w:rPr>
        <w:t>3.1.3. В случае выявления нарушений настоящего Соглашения требовать их устранения в порядке, определенном разделом 6 настоящего Соглашения.</w:t>
      </w:r>
    </w:p>
    <w:p w14:paraId="7D9ECA3C" w14:textId="77777777" w:rsidR="009F5099" w:rsidRPr="009F5099" w:rsidRDefault="009F5099" w:rsidP="009F5099">
      <w:pPr>
        <w:widowControl w:val="0"/>
        <w:tabs>
          <w:tab w:val="left" w:pos="1219"/>
        </w:tabs>
        <w:autoSpaceDE w:val="0"/>
        <w:autoSpaceDN w:val="0"/>
        <w:adjustRightInd w:val="0"/>
        <w:spacing w:after="0" w:line="240" w:lineRule="auto"/>
        <w:ind w:right="10" w:firstLine="709"/>
        <w:jc w:val="both"/>
        <w:rPr>
          <w:rFonts w:ascii="Times New Roman" w:hAnsi="Times New Roman" w:cs="Times New Roman"/>
          <w:spacing w:val="-5"/>
          <w:sz w:val="20"/>
          <w:szCs w:val="20"/>
          <w:lang w:eastAsia="ru-RU"/>
        </w:rPr>
      </w:pPr>
      <w:r w:rsidRPr="009F5099">
        <w:rPr>
          <w:rFonts w:ascii="Times New Roman" w:hAnsi="Times New Roman" w:cs="Times New Roman"/>
          <w:spacing w:val="-5"/>
          <w:sz w:val="20"/>
          <w:szCs w:val="20"/>
          <w:lang w:eastAsia="ru-RU"/>
        </w:rPr>
        <w:t>3.1.4. Осуществлять контроль за использованием Субсидии, переданной в рамках настоящего Соглашения.</w:t>
      </w:r>
    </w:p>
    <w:p w14:paraId="4FC16698" w14:textId="77777777" w:rsidR="009F5099" w:rsidRPr="009F5099" w:rsidRDefault="009F5099" w:rsidP="009F5099">
      <w:pPr>
        <w:widowControl w:val="0"/>
        <w:tabs>
          <w:tab w:val="left" w:pos="1219"/>
        </w:tabs>
        <w:autoSpaceDE w:val="0"/>
        <w:autoSpaceDN w:val="0"/>
        <w:adjustRightInd w:val="0"/>
        <w:spacing w:after="0" w:line="240" w:lineRule="auto"/>
        <w:ind w:right="10" w:firstLine="709"/>
        <w:jc w:val="both"/>
        <w:rPr>
          <w:rFonts w:ascii="Times New Roman" w:hAnsi="Times New Roman" w:cs="Times New Roman"/>
          <w:b/>
          <w:spacing w:val="-5"/>
          <w:sz w:val="20"/>
          <w:szCs w:val="20"/>
          <w:lang w:eastAsia="ru-RU"/>
        </w:rPr>
      </w:pPr>
      <w:r w:rsidRPr="009F5099">
        <w:rPr>
          <w:rFonts w:ascii="Times New Roman" w:hAnsi="Times New Roman" w:cs="Times New Roman"/>
          <w:b/>
          <w:spacing w:val="-5"/>
          <w:sz w:val="20"/>
          <w:szCs w:val="20"/>
          <w:lang w:eastAsia="ru-RU"/>
        </w:rPr>
        <w:t xml:space="preserve">3.2. </w:t>
      </w:r>
      <w:r w:rsidRPr="009F5099">
        <w:rPr>
          <w:rFonts w:ascii="Times New Roman" w:hAnsi="Times New Roman" w:cs="Times New Roman"/>
          <w:b/>
          <w:sz w:val="20"/>
          <w:szCs w:val="20"/>
          <w:lang w:eastAsia="ru-RU"/>
        </w:rPr>
        <w:t xml:space="preserve">Администрация района </w:t>
      </w:r>
      <w:r w:rsidRPr="009F5099">
        <w:rPr>
          <w:rFonts w:ascii="Times New Roman" w:hAnsi="Times New Roman" w:cs="Times New Roman"/>
          <w:b/>
          <w:spacing w:val="-5"/>
          <w:sz w:val="20"/>
          <w:szCs w:val="20"/>
          <w:lang w:eastAsia="ru-RU"/>
        </w:rPr>
        <w:t>обязана:</w:t>
      </w:r>
    </w:p>
    <w:p w14:paraId="4989A65E" w14:textId="77777777" w:rsidR="009F5099" w:rsidRPr="009F5099" w:rsidRDefault="009F5099" w:rsidP="009F5099">
      <w:pPr>
        <w:widowControl w:val="0"/>
        <w:autoSpaceDE w:val="0"/>
        <w:autoSpaceDN w:val="0"/>
        <w:adjustRightInd w:val="0"/>
        <w:spacing w:after="0" w:line="240" w:lineRule="auto"/>
        <w:ind w:right="24" w:firstLine="709"/>
        <w:jc w:val="both"/>
        <w:rPr>
          <w:rFonts w:ascii="Times New Roman" w:hAnsi="Times New Roman" w:cs="Times New Roman"/>
          <w:color w:val="FF0000"/>
          <w:sz w:val="20"/>
          <w:szCs w:val="20"/>
          <w:lang w:eastAsia="ru-RU"/>
        </w:rPr>
      </w:pPr>
      <w:r w:rsidRPr="009F5099">
        <w:rPr>
          <w:rFonts w:ascii="Times New Roman" w:hAnsi="Times New Roman" w:cs="Times New Roman"/>
          <w:spacing w:val="-5"/>
          <w:sz w:val="20"/>
          <w:szCs w:val="20"/>
          <w:lang w:eastAsia="ru-RU"/>
        </w:rPr>
        <w:t xml:space="preserve">3.2.1. Перечислить </w:t>
      </w:r>
      <w:r w:rsidRPr="009F5099">
        <w:rPr>
          <w:rFonts w:ascii="Times New Roman" w:hAnsi="Times New Roman" w:cs="Times New Roman"/>
          <w:sz w:val="20"/>
          <w:szCs w:val="20"/>
          <w:lang w:eastAsia="ru-RU"/>
        </w:rPr>
        <w:t>Субсидию для исполнения расходных обязательств, указанную в разделе 1 настоящего Соглашения в</w:t>
      </w:r>
      <w:r w:rsidRPr="009F5099">
        <w:rPr>
          <w:rFonts w:ascii="Times New Roman" w:hAnsi="Times New Roman" w:cs="Times New Roman"/>
          <w:spacing w:val="-1"/>
          <w:sz w:val="20"/>
          <w:szCs w:val="20"/>
          <w:lang w:eastAsia="ru-RU"/>
        </w:rPr>
        <w:t xml:space="preserve"> размере </w:t>
      </w:r>
      <w:r w:rsidRPr="009F5099">
        <w:rPr>
          <w:rFonts w:ascii="Times New Roman" w:hAnsi="Times New Roman" w:cs="Times New Roman"/>
          <w:sz w:val="20"/>
          <w:szCs w:val="20"/>
          <w:lang w:eastAsia="ru-RU"/>
        </w:rPr>
        <w:t>16 995 440 (шестнадцать миллионов девятьсот девяносто пять тысяч четыреста сорок) рублей 00 копеек, в срок не позднее</w:t>
      </w:r>
      <w:r w:rsidRPr="009F5099">
        <w:rPr>
          <w:rFonts w:ascii="Times New Roman" w:hAnsi="Times New Roman" w:cs="Times New Roman"/>
          <w:spacing w:val="-1"/>
          <w:sz w:val="20"/>
          <w:szCs w:val="20"/>
          <w:lang w:eastAsia="ru-RU"/>
        </w:rPr>
        <w:t xml:space="preserve"> 31 декабря 2024 года. </w:t>
      </w:r>
    </w:p>
    <w:p w14:paraId="40C03320" w14:textId="77777777" w:rsidR="009F5099" w:rsidRPr="009F5099" w:rsidRDefault="009F5099" w:rsidP="009F5099">
      <w:pPr>
        <w:widowControl w:val="0"/>
        <w:autoSpaceDE w:val="0"/>
        <w:autoSpaceDN w:val="0"/>
        <w:adjustRightInd w:val="0"/>
        <w:spacing w:after="0" w:line="240" w:lineRule="auto"/>
        <w:ind w:left="19" w:right="24" w:firstLine="709"/>
        <w:jc w:val="both"/>
        <w:rPr>
          <w:rFonts w:ascii="Times New Roman" w:hAnsi="Times New Roman" w:cs="Times New Roman"/>
          <w:b/>
          <w:spacing w:val="-5"/>
          <w:sz w:val="20"/>
          <w:szCs w:val="20"/>
          <w:lang w:eastAsia="ru-RU"/>
        </w:rPr>
      </w:pPr>
      <w:r w:rsidRPr="009F5099">
        <w:rPr>
          <w:rFonts w:ascii="Times New Roman" w:hAnsi="Times New Roman" w:cs="Times New Roman"/>
          <w:b/>
          <w:spacing w:val="-5"/>
          <w:sz w:val="20"/>
          <w:szCs w:val="20"/>
          <w:lang w:eastAsia="ru-RU"/>
        </w:rPr>
        <w:t>3.3. Поселение имеет право:</w:t>
      </w:r>
    </w:p>
    <w:p w14:paraId="28761756" w14:textId="77777777" w:rsidR="009F5099" w:rsidRPr="009F5099" w:rsidRDefault="009F5099" w:rsidP="009F5099">
      <w:pPr>
        <w:widowControl w:val="0"/>
        <w:tabs>
          <w:tab w:val="left" w:pos="1219"/>
        </w:tabs>
        <w:autoSpaceDE w:val="0"/>
        <w:autoSpaceDN w:val="0"/>
        <w:adjustRightInd w:val="0"/>
        <w:spacing w:after="0" w:line="240" w:lineRule="auto"/>
        <w:ind w:right="10" w:firstLine="709"/>
        <w:jc w:val="both"/>
        <w:rPr>
          <w:rFonts w:ascii="Times New Roman" w:hAnsi="Times New Roman" w:cs="Times New Roman"/>
          <w:spacing w:val="-5"/>
          <w:sz w:val="20"/>
          <w:szCs w:val="20"/>
          <w:lang w:eastAsia="ru-RU"/>
        </w:rPr>
      </w:pPr>
      <w:r w:rsidRPr="009F5099">
        <w:rPr>
          <w:rFonts w:ascii="Times New Roman" w:hAnsi="Times New Roman" w:cs="Times New Roman"/>
          <w:spacing w:val="-5"/>
          <w:sz w:val="20"/>
          <w:szCs w:val="20"/>
          <w:lang w:eastAsia="ru-RU"/>
        </w:rPr>
        <w:t>3.3.1. Распоряжаться полученной Субсидией в соответствии с целевым назначением и условиями настоящего Соглашения.</w:t>
      </w:r>
    </w:p>
    <w:p w14:paraId="556A075F" w14:textId="77777777" w:rsidR="009F5099" w:rsidRPr="009F5099" w:rsidRDefault="009F5099" w:rsidP="009F5099">
      <w:pPr>
        <w:widowControl w:val="0"/>
        <w:tabs>
          <w:tab w:val="left" w:pos="1219"/>
        </w:tabs>
        <w:autoSpaceDE w:val="0"/>
        <w:autoSpaceDN w:val="0"/>
        <w:adjustRightInd w:val="0"/>
        <w:spacing w:after="0" w:line="240" w:lineRule="auto"/>
        <w:ind w:right="10" w:firstLine="709"/>
        <w:jc w:val="both"/>
        <w:rPr>
          <w:rFonts w:ascii="Times New Roman" w:hAnsi="Times New Roman" w:cs="Times New Roman"/>
          <w:spacing w:val="-1"/>
          <w:sz w:val="20"/>
          <w:szCs w:val="20"/>
          <w:lang w:eastAsia="ru-RU"/>
        </w:rPr>
      </w:pPr>
      <w:r w:rsidRPr="009F5099">
        <w:rPr>
          <w:rFonts w:ascii="Times New Roman" w:hAnsi="Times New Roman" w:cs="Times New Roman"/>
          <w:spacing w:val="-5"/>
          <w:sz w:val="20"/>
          <w:szCs w:val="20"/>
          <w:lang w:eastAsia="ru-RU"/>
        </w:rPr>
        <w:t>3.3.2. Самостоятельно выбирать формы и методы, обеспечивающие выполнение настоящего Соглашения</w:t>
      </w:r>
      <w:r w:rsidRPr="009F5099">
        <w:rPr>
          <w:rFonts w:ascii="Times New Roman" w:hAnsi="Times New Roman" w:cs="Times New Roman"/>
          <w:spacing w:val="-1"/>
          <w:sz w:val="20"/>
          <w:szCs w:val="20"/>
          <w:lang w:eastAsia="ru-RU"/>
        </w:rPr>
        <w:t>.</w:t>
      </w:r>
    </w:p>
    <w:p w14:paraId="5FA9AC24" w14:textId="77777777" w:rsidR="009F5099" w:rsidRPr="009F5099" w:rsidRDefault="009F5099" w:rsidP="009F5099">
      <w:pPr>
        <w:widowControl w:val="0"/>
        <w:tabs>
          <w:tab w:val="left" w:pos="1219"/>
        </w:tabs>
        <w:autoSpaceDE w:val="0"/>
        <w:autoSpaceDN w:val="0"/>
        <w:adjustRightInd w:val="0"/>
        <w:spacing w:after="0" w:line="240" w:lineRule="auto"/>
        <w:ind w:right="10" w:firstLine="709"/>
        <w:jc w:val="both"/>
        <w:rPr>
          <w:rFonts w:ascii="Times New Roman" w:hAnsi="Times New Roman" w:cs="Times New Roman"/>
          <w:spacing w:val="-5"/>
          <w:sz w:val="20"/>
          <w:szCs w:val="20"/>
          <w:lang w:eastAsia="ru-RU"/>
        </w:rPr>
      </w:pPr>
      <w:r w:rsidRPr="009F5099">
        <w:rPr>
          <w:rFonts w:ascii="Times New Roman" w:hAnsi="Times New Roman" w:cs="Times New Roman"/>
          <w:spacing w:val="-5"/>
          <w:sz w:val="20"/>
          <w:szCs w:val="20"/>
          <w:lang w:eastAsia="ru-RU"/>
        </w:rPr>
        <w:t>3.3.3. Ставить вопрос о досрочном прекращении действия настоящего Соглашения на основании и в порядке, предусмотренным настоящим Соглашением.</w:t>
      </w:r>
    </w:p>
    <w:p w14:paraId="0B3DB8BF" w14:textId="77777777" w:rsidR="009F5099" w:rsidRPr="009F5099" w:rsidRDefault="009F5099" w:rsidP="009F5099">
      <w:pPr>
        <w:widowControl w:val="0"/>
        <w:tabs>
          <w:tab w:val="left" w:pos="1219"/>
        </w:tabs>
        <w:autoSpaceDE w:val="0"/>
        <w:autoSpaceDN w:val="0"/>
        <w:adjustRightInd w:val="0"/>
        <w:spacing w:after="0" w:line="240" w:lineRule="auto"/>
        <w:ind w:right="10" w:firstLine="709"/>
        <w:jc w:val="both"/>
        <w:rPr>
          <w:rFonts w:ascii="Times New Roman" w:hAnsi="Times New Roman" w:cs="Times New Roman"/>
          <w:b/>
          <w:spacing w:val="-5"/>
          <w:sz w:val="20"/>
          <w:szCs w:val="20"/>
          <w:lang w:eastAsia="ru-RU"/>
        </w:rPr>
      </w:pPr>
      <w:r w:rsidRPr="009F5099">
        <w:rPr>
          <w:rFonts w:ascii="Times New Roman" w:hAnsi="Times New Roman" w:cs="Times New Roman"/>
          <w:b/>
          <w:spacing w:val="-5"/>
          <w:sz w:val="20"/>
          <w:szCs w:val="20"/>
          <w:lang w:eastAsia="ru-RU"/>
        </w:rPr>
        <w:t>3.4. Поселение обязано:</w:t>
      </w:r>
    </w:p>
    <w:p w14:paraId="59E53ECB" w14:textId="77777777" w:rsidR="009F5099" w:rsidRPr="009F5099" w:rsidRDefault="009F5099" w:rsidP="009F5099">
      <w:pPr>
        <w:widowControl w:val="0"/>
        <w:tabs>
          <w:tab w:val="left" w:pos="1219"/>
        </w:tabs>
        <w:autoSpaceDE w:val="0"/>
        <w:autoSpaceDN w:val="0"/>
        <w:adjustRightInd w:val="0"/>
        <w:spacing w:after="0" w:line="240" w:lineRule="auto"/>
        <w:ind w:right="10" w:firstLine="709"/>
        <w:jc w:val="both"/>
        <w:rPr>
          <w:rFonts w:ascii="Times New Roman" w:hAnsi="Times New Roman" w:cs="Times New Roman"/>
          <w:spacing w:val="-5"/>
          <w:sz w:val="20"/>
          <w:szCs w:val="20"/>
          <w:lang w:eastAsia="ru-RU"/>
        </w:rPr>
      </w:pPr>
      <w:r w:rsidRPr="009F5099">
        <w:rPr>
          <w:rFonts w:ascii="Times New Roman" w:hAnsi="Times New Roman" w:cs="Times New Roman"/>
          <w:spacing w:val="-5"/>
          <w:sz w:val="20"/>
          <w:szCs w:val="20"/>
          <w:lang w:eastAsia="ru-RU"/>
        </w:rPr>
        <w:t xml:space="preserve">3.4.1. Предоставлять Администрации района отчет о ходе исполнения </w:t>
      </w:r>
      <w:r w:rsidRPr="009F5099">
        <w:rPr>
          <w:rFonts w:ascii="Times New Roman" w:hAnsi="Times New Roman" w:cs="Times New Roman"/>
          <w:spacing w:val="-1"/>
          <w:sz w:val="20"/>
          <w:szCs w:val="20"/>
          <w:lang w:eastAsia="ru-RU"/>
        </w:rPr>
        <w:t xml:space="preserve">расходных обязательств, в целях софинансирования которых предоставляется Субсидия </w:t>
      </w:r>
      <w:r w:rsidRPr="009F5099">
        <w:rPr>
          <w:rFonts w:ascii="Times New Roman" w:hAnsi="Times New Roman" w:cs="Times New Roman"/>
          <w:spacing w:val="-5"/>
          <w:sz w:val="20"/>
          <w:szCs w:val="20"/>
          <w:lang w:eastAsia="ru-RU"/>
        </w:rPr>
        <w:t>в установленные сроки для сдачи отчета об исполнении бюджета Поселения за 2024 год.</w:t>
      </w:r>
    </w:p>
    <w:p w14:paraId="4AA6CF8E" w14:textId="77777777" w:rsidR="009F5099" w:rsidRPr="009F5099" w:rsidRDefault="009F5099" w:rsidP="009F5099">
      <w:pPr>
        <w:widowControl w:val="0"/>
        <w:tabs>
          <w:tab w:val="left" w:pos="1219"/>
        </w:tabs>
        <w:autoSpaceDE w:val="0"/>
        <w:autoSpaceDN w:val="0"/>
        <w:adjustRightInd w:val="0"/>
        <w:spacing w:after="0" w:line="240" w:lineRule="auto"/>
        <w:ind w:right="10" w:firstLine="709"/>
        <w:jc w:val="both"/>
        <w:rPr>
          <w:rFonts w:ascii="Times New Roman" w:hAnsi="Times New Roman" w:cs="Times New Roman"/>
          <w:spacing w:val="-5"/>
          <w:sz w:val="20"/>
          <w:szCs w:val="20"/>
          <w:lang w:eastAsia="ru-RU"/>
        </w:rPr>
      </w:pPr>
      <w:r w:rsidRPr="009F5099">
        <w:rPr>
          <w:rFonts w:ascii="Times New Roman" w:hAnsi="Times New Roman" w:cs="Times New Roman"/>
          <w:spacing w:val="-5"/>
          <w:sz w:val="20"/>
          <w:szCs w:val="20"/>
          <w:lang w:eastAsia="ru-RU"/>
        </w:rPr>
        <w:t>3.4.2. Предоставлять по запросам Департамента финансов Нефтеюганского района в установленные сроки информацию и документацию, касающуюся исполнения обязательств по настоящему Соглашению.</w:t>
      </w:r>
    </w:p>
    <w:p w14:paraId="7C75644E" w14:textId="77777777" w:rsidR="009F5099" w:rsidRPr="009F5099" w:rsidRDefault="009F5099" w:rsidP="009F5099">
      <w:pPr>
        <w:widowControl w:val="0"/>
        <w:tabs>
          <w:tab w:val="left" w:pos="1418"/>
        </w:tabs>
        <w:autoSpaceDE w:val="0"/>
        <w:autoSpaceDN w:val="0"/>
        <w:adjustRightInd w:val="0"/>
        <w:spacing w:after="0" w:line="240" w:lineRule="auto"/>
        <w:ind w:right="10" w:firstLine="709"/>
        <w:jc w:val="both"/>
        <w:rPr>
          <w:rFonts w:ascii="Times New Roman" w:hAnsi="Times New Roman" w:cs="Times New Roman"/>
          <w:spacing w:val="-5"/>
          <w:sz w:val="20"/>
          <w:szCs w:val="20"/>
          <w:lang w:eastAsia="ru-RU"/>
        </w:rPr>
      </w:pPr>
      <w:r w:rsidRPr="009F5099">
        <w:rPr>
          <w:rFonts w:ascii="Times New Roman" w:hAnsi="Times New Roman" w:cs="Times New Roman"/>
          <w:spacing w:val="-5"/>
          <w:sz w:val="20"/>
          <w:szCs w:val="20"/>
          <w:lang w:eastAsia="ru-RU"/>
        </w:rPr>
        <w:t xml:space="preserve">3.4.3. Использовать </w:t>
      </w:r>
      <w:r w:rsidRPr="009F5099">
        <w:rPr>
          <w:rFonts w:ascii="Times New Roman" w:hAnsi="Times New Roman" w:cs="Times New Roman"/>
          <w:sz w:val="20"/>
          <w:szCs w:val="20"/>
          <w:lang w:eastAsia="ru-RU"/>
        </w:rPr>
        <w:t xml:space="preserve">Субсидию, переданную для исполнения расходных обязательств, </w:t>
      </w:r>
      <w:r w:rsidRPr="009F5099">
        <w:rPr>
          <w:rFonts w:ascii="Times New Roman" w:hAnsi="Times New Roman" w:cs="Times New Roman"/>
          <w:spacing w:val="-5"/>
          <w:sz w:val="20"/>
          <w:szCs w:val="20"/>
          <w:lang w:eastAsia="ru-RU"/>
        </w:rPr>
        <w:t>строго по целевому назначению.</w:t>
      </w:r>
    </w:p>
    <w:p w14:paraId="3E960FDA" w14:textId="77777777" w:rsidR="009F5099" w:rsidRPr="009F5099" w:rsidRDefault="009F5099" w:rsidP="009F5099">
      <w:pPr>
        <w:widowControl w:val="0"/>
        <w:tabs>
          <w:tab w:val="left" w:pos="1219"/>
        </w:tabs>
        <w:autoSpaceDE w:val="0"/>
        <w:autoSpaceDN w:val="0"/>
        <w:adjustRightInd w:val="0"/>
        <w:spacing w:after="0" w:line="240" w:lineRule="auto"/>
        <w:ind w:right="10" w:firstLine="709"/>
        <w:jc w:val="both"/>
        <w:rPr>
          <w:rFonts w:ascii="Times New Roman" w:hAnsi="Times New Roman" w:cs="Times New Roman"/>
          <w:spacing w:val="-5"/>
          <w:sz w:val="20"/>
          <w:szCs w:val="20"/>
          <w:lang w:eastAsia="ru-RU"/>
        </w:rPr>
      </w:pPr>
      <w:r w:rsidRPr="009F5099">
        <w:rPr>
          <w:rFonts w:ascii="Times New Roman" w:hAnsi="Times New Roman" w:cs="Times New Roman"/>
          <w:spacing w:val="-5"/>
          <w:sz w:val="20"/>
          <w:szCs w:val="20"/>
          <w:lang w:eastAsia="ru-RU"/>
        </w:rPr>
        <w:t xml:space="preserve">3.4.4. Хранить оригиналы финансовых документов, относящихся к настоящему Соглашению, не менее </w:t>
      </w:r>
      <w:r w:rsidRPr="009F5099">
        <w:rPr>
          <w:rFonts w:ascii="Times New Roman" w:hAnsi="Times New Roman" w:cs="Times New Roman"/>
          <w:spacing w:val="-1"/>
          <w:sz w:val="20"/>
          <w:szCs w:val="20"/>
          <w:lang w:eastAsia="ru-RU"/>
        </w:rPr>
        <w:t xml:space="preserve">5 (пяти) лет </w:t>
      </w:r>
      <w:r w:rsidRPr="009F5099">
        <w:rPr>
          <w:rFonts w:ascii="Times New Roman" w:hAnsi="Times New Roman" w:cs="Times New Roman"/>
          <w:spacing w:val="-5"/>
          <w:sz w:val="20"/>
          <w:szCs w:val="20"/>
          <w:lang w:eastAsia="ru-RU"/>
        </w:rPr>
        <w:t>с момента окончания действия настоящего соглашения.</w:t>
      </w:r>
    </w:p>
    <w:p w14:paraId="1DEB006E" w14:textId="77777777" w:rsidR="009F5099" w:rsidRPr="009F5099" w:rsidRDefault="009F5099" w:rsidP="009F5099">
      <w:pPr>
        <w:widowControl w:val="0"/>
        <w:tabs>
          <w:tab w:val="left" w:pos="970"/>
        </w:tabs>
        <w:autoSpaceDE w:val="0"/>
        <w:autoSpaceDN w:val="0"/>
        <w:adjustRightInd w:val="0"/>
        <w:spacing w:after="0" w:line="240" w:lineRule="auto"/>
        <w:ind w:left="720" w:firstLine="709"/>
        <w:rPr>
          <w:rFonts w:ascii="Times New Roman" w:hAnsi="Times New Roman" w:cs="Times New Roman"/>
          <w:b/>
          <w:bCs/>
          <w:sz w:val="20"/>
          <w:szCs w:val="20"/>
          <w:lang w:eastAsia="ru-RU"/>
        </w:rPr>
      </w:pPr>
    </w:p>
    <w:p w14:paraId="5B7C3475" w14:textId="77777777" w:rsidR="009F5099" w:rsidRPr="009F5099" w:rsidRDefault="009F5099" w:rsidP="00794BA1">
      <w:pPr>
        <w:widowControl w:val="0"/>
        <w:numPr>
          <w:ilvl w:val="0"/>
          <w:numId w:val="32"/>
        </w:numPr>
        <w:tabs>
          <w:tab w:val="left" w:pos="970"/>
          <w:tab w:val="left" w:pos="2268"/>
          <w:tab w:val="left" w:pos="2410"/>
          <w:tab w:val="left" w:pos="2552"/>
        </w:tabs>
        <w:autoSpaceDE w:val="0"/>
        <w:autoSpaceDN w:val="0"/>
        <w:adjustRightInd w:val="0"/>
        <w:spacing w:after="0" w:line="240" w:lineRule="auto"/>
        <w:ind w:left="360"/>
        <w:contextualSpacing/>
        <w:jc w:val="center"/>
        <w:rPr>
          <w:rFonts w:ascii="Times New Roman" w:hAnsi="Times New Roman" w:cs="Times New Roman"/>
          <w:b/>
          <w:bCs/>
          <w:sz w:val="20"/>
          <w:szCs w:val="20"/>
          <w:lang w:eastAsia="ru-RU"/>
        </w:rPr>
      </w:pPr>
      <w:r w:rsidRPr="009F5099">
        <w:rPr>
          <w:rFonts w:ascii="Times New Roman" w:hAnsi="Times New Roman" w:cs="Times New Roman"/>
          <w:b/>
          <w:bCs/>
          <w:sz w:val="20"/>
          <w:szCs w:val="20"/>
          <w:lang w:eastAsia="ru-RU"/>
        </w:rPr>
        <w:t>Срок действия настоящего Соглашения</w:t>
      </w:r>
    </w:p>
    <w:p w14:paraId="46F544B2" w14:textId="77777777" w:rsidR="009F5099" w:rsidRPr="009F5099" w:rsidRDefault="009F5099" w:rsidP="00794BA1">
      <w:pPr>
        <w:widowControl w:val="0"/>
        <w:numPr>
          <w:ilvl w:val="0"/>
          <w:numId w:val="33"/>
        </w:numPr>
        <w:tabs>
          <w:tab w:val="left" w:pos="1080"/>
        </w:tabs>
        <w:autoSpaceDE w:val="0"/>
        <w:autoSpaceDN w:val="0"/>
        <w:adjustRightInd w:val="0"/>
        <w:spacing w:after="0" w:line="240" w:lineRule="auto"/>
        <w:ind w:left="0" w:right="5" w:firstLine="709"/>
        <w:jc w:val="both"/>
        <w:rPr>
          <w:rFonts w:ascii="Times New Roman" w:hAnsi="Times New Roman" w:cs="Times New Roman"/>
          <w:spacing w:val="-11"/>
          <w:sz w:val="20"/>
          <w:szCs w:val="20"/>
          <w:lang w:eastAsia="ru-RU"/>
        </w:rPr>
      </w:pPr>
      <w:r w:rsidRPr="009F5099">
        <w:rPr>
          <w:rFonts w:ascii="Times New Roman" w:hAnsi="Times New Roman" w:cs="Times New Roman"/>
          <w:spacing w:val="-6"/>
          <w:sz w:val="20"/>
          <w:szCs w:val="20"/>
          <w:lang w:eastAsia="ru-RU"/>
        </w:rPr>
        <w:t xml:space="preserve"> Настоящее Соглашение подлежит официальному опубликованию в газете «Югорское обозрение», в бюллетене «Усть-Юганский вестник» и вступает в силу после официального обнародования действует по 31.12.2024.</w:t>
      </w:r>
    </w:p>
    <w:p w14:paraId="4A59327C" w14:textId="77777777" w:rsidR="009F5099" w:rsidRPr="009F5099" w:rsidRDefault="009F5099" w:rsidP="009F5099">
      <w:pPr>
        <w:widowControl w:val="0"/>
        <w:tabs>
          <w:tab w:val="left" w:pos="1080"/>
        </w:tabs>
        <w:autoSpaceDE w:val="0"/>
        <w:autoSpaceDN w:val="0"/>
        <w:adjustRightInd w:val="0"/>
        <w:spacing w:after="0" w:line="240" w:lineRule="auto"/>
        <w:ind w:right="5"/>
        <w:jc w:val="both"/>
        <w:rPr>
          <w:rFonts w:ascii="Times New Roman" w:hAnsi="Times New Roman" w:cs="Times New Roman"/>
          <w:spacing w:val="-11"/>
          <w:sz w:val="20"/>
          <w:szCs w:val="20"/>
          <w:lang w:eastAsia="ru-RU"/>
        </w:rPr>
      </w:pPr>
    </w:p>
    <w:p w14:paraId="5AF2A65F" w14:textId="77777777" w:rsidR="009F5099" w:rsidRPr="009F5099" w:rsidRDefault="009F5099" w:rsidP="00794BA1">
      <w:pPr>
        <w:widowControl w:val="0"/>
        <w:numPr>
          <w:ilvl w:val="0"/>
          <w:numId w:val="32"/>
        </w:numPr>
        <w:tabs>
          <w:tab w:val="left" w:pos="-426"/>
          <w:tab w:val="left" w:pos="426"/>
          <w:tab w:val="left" w:pos="2835"/>
        </w:tabs>
        <w:autoSpaceDE w:val="0"/>
        <w:autoSpaceDN w:val="0"/>
        <w:adjustRightInd w:val="0"/>
        <w:spacing w:after="0" w:line="240" w:lineRule="auto"/>
        <w:ind w:left="0" w:hanging="11"/>
        <w:jc w:val="center"/>
        <w:rPr>
          <w:rFonts w:ascii="Times New Roman" w:hAnsi="Times New Roman" w:cs="Times New Roman"/>
          <w:b/>
          <w:bCs/>
          <w:sz w:val="20"/>
          <w:szCs w:val="20"/>
          <w:lang w:eastAsia="ru-RU"/>
        </w:rPr>
      </w:pPr>
      <w:r w:rsidRPr="009F5099">
        <w:rPr>
          <w:rFonts w:ascii="Times New Roman" w:hAnsi="Times New Roman" w:cs="Times New Roman"/>
          <w:b/>
          <w:bCs/>
          <w:sz w:val="20"/>
          <w:szCs w:val="20"/>
          <w:lang w:eastAsia="ru-RU"/>
        </w:rPr>
        <w:t>Основания и порядок прекращения действия настоящего Соглашения</w:t>
      </w:r>
    </w:p>
    <w:p w14:paraId="29E576DC" w14:textId="77777777" w:rsidR="009F5099" w:rsidRPr="009F5099" w:rsidRDefault="009F5099" w:rsidP="00794BA1">
      <w:pPr>
        <w:widowControl w:val="0"/>
        <w:numPr>
          <w:ilvl w:val="0"/>
          <w:numId w:val="34"/>
        </w:numPr>
        <w:tabs>
          <w:tab w:val="left" w:pos="1128"/>
        </w:tabs>
        <w:autoSpaceDE w:val="0"/>
        <w:autoSpaceDN w:val="0"/>
        <w:adjustRightInd w:val="0"/>
        <w:spacing w:after="0" w:line="240" w:lineRule="auto"/>
        <w:ind w:left="14" w:right="14" w:firstLine="709"/>
        <w:jc w:val="both"/>
        <w:rPr>
          <w:rFonts w:ascii="Times New Roman" w:hAnsi="Times New Roman" w:cs="Times New Roman"/>
          <w:spacing w:val="-12"/>
          <w:sz w:val="20"/>
          <w:szCs w:val="20"/>
          <w:lang w:eastAsia="ru-RU"/>
        </w:rPr>
      </w:pPr>
      <w:r w:rsidRPr="009F5099">
        <w:rPr>
          <w:rFonts w:ascii="Times New Roman" w:hAnsi="Times New Roman" w:cs="Times New Roman"/>
          <w:spacing w:val="-1"/>
          <w:sz w:val="20"/>
          <w:szCs w:val="20"/>
          <w:lang w:eastAsia="ru-RU"/>
        </w:rPr>
        <w:t xml:space="preserve"> Действие настоящего Соглашения прекращается по истечении срока его действия, </w:t>
      </w:r>
      <w:r w:rsidRPr="009F5099">
        <w:rPr>
          <w:rFonts w:ascii="Times New Roman" w:hAnsi="Times New Roman" w:cs="Times New Roman"/>
          <w:sz w:val="20"/>
          <w:szCs w:val="20"/>
          <w:lang w:eastAsia="ru-RU"/>
        </w:rPr>
        <w:t>установленного пунктом 4.1 настоящего Соглашения.</w:t>
      </w:r>
    </w:p>
    <w:p w14:paraId="630DA26C" w14:textId="77777777" w:rsidR="009F5099" w:rsidRPr="009F5099" w:rsidRDefault="009F5099" w:rsidP="00794BA1">
      <w:pPr>
        <w:widowControl w:val="0"/>
        <w:numPr>
          <w:ilvl w:val="0"/>
          <w:numId w:val="34"/>
        </w:numPr>
        <w:tabs>
          <w:tab w:val="left" w:pos="1128"/>
        </w:tabs>
        <w:autoSpaceDE w:val="0"/>
        <w:autoSpaceDN w:val="0"/>
        <w:adjustRightInd w:val="0"/>
        <w:spacing w:after="0" w:line="240" w:lineRule="auto"/>
        <w:ind w:left="14" w:right="14" w:firstLine="709"/>
        <w:jc w:val="both"/>
        <w:rPr>
          <w:rFonts w:ascii="Times New Roman" w:hAnsi="Times New Roman" w:cs="Times New Roman"/>
          <w:spacing w:val="-12"/>
          <w:sz w:val="20"/>
          <w:szCs w:val="20"/>
          <w:lang w:eastAsia="ru-RU"/>
        </w:rPr>
      </w:pPr>
      <w:r w:rsidRPr="009F5099">
        <w:rPr>
          <w:rFonts w:ascii="Times New Roman" w:hAnsi="Times New Roman" w:cs="Times New Roman"/>
          <w:sz w:val="20"/>
          <w:szCs w:val="20"/>
          <w:lang w:eastAsia="ru-RU"/>
        </w:rPr>
        <w:t xml:space="preserve"> Действие настоящего Соглашения может быть прекращено досрочно по следующим основаниям:</w:t>
      </w:r>
    </w:p>
    <w:p w14:paraId="1D1CF489" w14:textId="77777777" w:rsidR="009F5099" w:rsidRPr="009F5099" w:rsidRDefault="009F5099" w:rsidP="00794BA1">
      <w:pPr>
        <w:widowControl w:val="0"/>
        <w:numPr>
          <w:ilvl w:val="0"/>
          <w:numId w:val="35"/>
        </w:numPr>
        <w:tabs>
          <w:tab w:val="left" w:pos="567"/>
        </w:tabs>
        <w:autoSpaceDE w:val="0"/>
        <w:autoSpaceDN w:val="0"/>
        <w:adjustRightInd w:val="0"/>
        <w:spacing w:after="0" w:line="240" w:lineRule="auto"/>
        <w:ind w:left="14" w:right="10" w:firstLine="709"/>
        <w:jc w:val="both"/>
        <w:rPr>
          <w:rFonts w:ascii="Times New Roman" w:hAnsi="Times New Roman" w:cs="Times New Roman"/>
          <w:spacing w:val="-9"/>
          <w:sz w:val="20"/>
          <w:szCs w:val="20"/>
          <w:lang w:eastAsia="ru-RU"/>
        </w:rPr>
      </w:pPr>
      <w:r w:rsidRPr="009F5099">
        <w:rPr>
          <w:rFonts w:ascii="Times New Roman" w:hAnsi="Times New Roman" w:cs="Times New Roman"/>
          <w:sz w:val="20"/>
          <w:szCs w:val="20"/>
          <w:lang w:eastAsia="ru-RU"/>
        </w:rPr>
        <w:t>По соглашению Сторон, принимаемому в том же порядке, в котором принято настоящее Соглашение.</w:t>
      </w:r>
    </w:p>
    <w:p w14:paraId="7ADDE370" w14:textId="77777777" w:rsidR="009F5099" w:rsidRPr="009F5099" w:rsidRDefault="009F5099" w:rsidP="009F5099">
      <w:pPr>
        <w:widowControl w:val="0"/>
        <w:autoSpaceDE w:val="0"/>
        <w:autoSpaceDN w:val="0"/>
        <w:adjustRightInd w:val="0"/>
        <w:spacing w:after="0" w:line="240" w:lineRule="auto"/>
        <w:ind w:right="14" w:firstLine="709"/>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5.2.2. В случае преобразования муниципального образования Нефтеюганский район и (или) муниципального образования сельское</w:t>
      </w:r>
      <w:r w:rsidRPr="009F5099">
        <w:rPr>
          <w:rFonts w:ascii="Times New Roman" w:hAnsi="Times New Roman" w:cs="Times New Roman"/>
          <w:spacing w:val="-4"/>
          <w:sz w:val="20"/>
          <w:szCs w:val="20"/>
          <w:lang w:eastAsia="ru-RU"/>
        </w:rPr>
        <w:t xml:space="preserve"> поселение Усть-Юган</w:t>
      </w:r>
      <w:r w:rsidRPr="009F5099">
        <w:rPr>
          <w:rFonts w:ascii="Times New Roman" w:hAnsi="Times New Roman" w:cs="Times New Roman"/>
          <w:sz w:val="20"/>
          <w:szCs w:val="20"/>
          <w:lang w:eastAsia="ru-RU"/>
        </w:rPr>
        <w:t>, в установленном федеральным законом порядке.</w:t>
      </w:r>
    </w:p>
    <w:p w14:paraId="2D6B3E51" w14:textId="77777777" w:rsidR="009F5099" w:rsidRPr="009F5099" w:rsidRDefault="009F5099" w:rsidP="00794BA1">
      <w:pPr>
        <w:widowControl w:val="0"/>
        <w:numPr>
          <w:ilvl w:val="2"/>
          <w:numId w:val="32"/>
        </w:numPr>
        <w:tabs>
          <w:tab w:val="left" w:pos="0"/>
          <w:tab w:val="num" w:pos="567"/>
        </w:tabs>
        <w:autoSpaceDE w:val="0"/>
        <w:autoSpaceDN w:val="0"/>
        <w:adjustRightInd w:val="0"/>
        <w:spacing w:after="0" w:line="240" w:lineRule="auto"/>
        <w:ind w:left="0" w:firstLine="709"/>
        <w:jc w:val="both"/>
        <w:rPr>
          <w:rFonts w:ascii="Times New Roman" w:hAnsi="Times New Roman" w:cs="Times New Roman"/>
          <w:spacing w:val="-9"/>
          <w:sz w:val="20"/>
          <w:szCs w:val="20"/>
          <w:lang w:eastAsia="ru-RU"/>
        </w:rPr>
      </w:pPr>
      <w:r w:rsidRPr="009F5099">
        <w:rPr>
          <w:rFonts w:ascii="Times New Roman" w:hAnsi="Times New Roman" w:cs="Times New Roman"/>
          <w:sz w:val="20"/>
          <w:szCs w:val="20"/>
          <w:lang w:eastAsia="ru-RU"/>
        </w:rPr>
        <w:t>По решению суда.</w:t>
      </w:r>
    </w:p>
    <w:p w14:paraId="0642825F" w14:textId="77777777" w:rsidR="009F5099" w:rsidRPr="009F5099" w:rsidRDefault="009F5099" w:rsidP="009F5099">
      <w:pPr>
        <w:widowControl w:val="0"/>
        <w:tabs>
          <w:tab w:val="left" w:pos="1128"/>
        </w:tabs>
        <w:autoSpaceDE w:val="0"/>
        <w:autoSpaceDN w:val="0"/>
        <w:adjustRightInd w:val="0"/>
        <w:spacing w:after="0" w:line="240" w:lineRule="auto"/>
        <w:ind w:left="14" w:right="19" w:firstLine="709"/>
        <w:jc w:val="both"/>
        <w:rPr>
          <w:rFonts w:ascii="Times New Roman" w:hAnsi="Times New Roman" w:cs="Times New Roman"/>
          <w:sz w:val="20"/>
          <w:szCs w:val="20"/>
          <w:lang w:eastAsia="ru-RU"/>
        </w:rPr>
      </w:pPr>
      <w:r w:rsidRPr="009F5099">
        <w:rPr>
          <w:rFonts w:ascii="Times New Roman" w:hAnsi="Times New Roman" w:cs="Times New Roman"/>
          <w:spacing w:val="-12"/>
          <w:sz w:val="20"/>
          <w:szCs w:val="20"/>
          <w:lang w:eastAsia="ru-RU"/>
        </w:rPr>
        <w:t xml:space="preserve">5.3. </w:t>
      </w:r>
      <w:r w:rsidRPr="009F5099">
        <w:rPr>
          <w:rFonts w:ascii="Times New Roman" w:hAnsi="Times New Roman" w:cs="Times New Roman"/>
          <w:sz w:val="20"/>
          <w:szCs w:val="20"/>
          <w:lang w:eastAsia="ru-RU"/>
        </w:rPr>
        <w:t>Действие настоящего Соглашения прекращается автоматически по следующему основанию:</w:t>
      </w:r>
    </w:p>
    <w:p w14:paraId="40901AED" w14:textId="77777777" w:rsidR="009F5099" w:rsidRPr="009F5099" w:rsidRDefault="009F5099" w:rsidP="009F5099">
      <w:pPr>
        <w:widowControl w:val="0"/>
        <w:autoSpaceDE w:val="0"/>
        <w:autoSpaceDN w:val="0"/>
        <w:adjustRightInd w:val="0"/>
        <w:spacing w:after="0" w:line="240" w:lineRule="auto"/>
        <w:ind w:left="10" w:right="14" w:firstLine="709"/>
        <w:jc w:val="both"/>
        <w:rPr>
          <w:rFonts w:ascii="Times New Roman" w:hAnsi="Times New Roman" w:cs="Times New Roman"/>
          <w:sz w:val="20"/>
          <w:szCs w:val="20"/>
          <w:lang w:eastAsia="ru-RU"/>
        </w:rPr>
      </w:pPr>
      <w:r w:rsidRPr="009F5099">
        <w:rPr>
          <w:rFonts w:ascii="Times New Roman" w:hAnsi="Times New Roman" w:cs="Times New Roman"/>
          <w:spacing w:val="-1"/>
          <w:sz w:val="20"/>
          <w:szCs w:val="20"/>
          <w:lang w:eastAsia="ru-RU"/>
        </w:rPr>
        <w:t xml:space="preserve">5.3.1. Указанному в пункте 5.2.2 настоящего Соглашения со дня вступления в силу закона Ханты-Мансийского </w:t>
      </w:r>
      <w:r w:rsidRPr="009F5099">
        <w:rPr>
          <w:rFonts w:ascii="Times New Roman" w:hAnsi="Times New Roman" w:cs="Times New Roman"/>
          <w:sz w:val="20"/>
          <w:szCs w:val="20"/>
          <w:lang w:eastAsia="ru-RU"/>
        </w:rPr>
        <w:t>автономного округа - Югры о преобразовании муниципального образования Нефтеюганский район и (или) муниципального образования сельское</w:t>
      </w:r>
      <w:r w:rsidRPr="009F5099">
        <w:rPr>
          <w:rFonts w:ascii="Times New Roman" w:hAnsi="Times New Roman" w:cs="Times New Roman"/>
          <w:spacing w:val="-4"/>
          <w:sz w:val="20"/>
          <w:szCs w:val="20"/>
          <w:lang w:eastAsia="ru-RU"/>
        </w:rPr>
        <w:t xml:space="preserve"> поселение </w:t>
      </w:r>
      <w:r w:rsidRPr="009F5099">
        <w:rPr>
          <w:rFonts w:ascii="Times New Roman" w:hAnsi="Times New Roman" w:cs="Times New Roman"/>
          <w:sz w:val="20"/>
          <w:szCs w:val="20"/>
          <w:lang w:eastAsia="ru-RU"/>
        </w:rPr>
        <w:t>.</w:t>
      </w:r>
    </w:p>
    <w:p w14:paraId="7365DA93" w14:textId="77777777" w:rsidR="009F5099" w:rsidRPr="009F5099" w:rsidRDefault="009F5099" w:rsidP="009F5099">
      <w:pPr>
        <w:widowControl w:val="0"/>
        <w:autoSpaceDE w:val="0"/>
        <w:autoSpaceDN w:val="0"/>
        <w:adjustRightInd w:val="0"/>
        <w:spacing w:after="0" w:line="240" w:lineRule="auto"/>
        <w:ind w:left="10" w:right="14" w:firstLine="709"/>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5.4. Не использованная по состоянию на 1 января текущего финансового года Субсидия подлежит возврату в доход бюджета, из которого она была ранее предоставлена, в течение первых 15 рабочих дней текущего финансового года, согласно акта сверки.</w:t>
      </w:r>
    </w:p>
    <w:p w14:paraId="257F297F" w14:textId="77777777" w:rsidR="009F5099" w:rsidRPr="009F5099" w:rsidRDefault="009F5099" w:rsidP="009F5099">
      <w:pPr>
        <w:widowControl w:val="0"/>
        <w:tabs>
          <w:tab w:val="left" w:pos="970"/>
        </w:tabs>
        <w:autoSpaceDE w:val="0"/>
        <w:autoSpaceDN w:val="0"/>
        <w:adjustRightInd w:val="0"/>
        <w:spacing w:after="0" w:line="240" w:lineRule="auto"/>
        <w:ind w:left="720" w:firstLine="709"/>
        <w:rPr>
          <w:rFonts w:ascii="Times New Roman" w:hAnsi="Times New Roman" w:cs="Times New Roman"/>
          <w:b/>
          <w:bCs/>
          <w:sz w:val="20"/>
          <w:szCs w:val="20"/>
          <w:lang w:eastAsia="ru-RU"/>
        </w:rPr>
      </w:pPr>
    </w:p>
    <w:p w14:paraId="1A67BCCA" w14:textId="77777777" w:rsidR="009F5099" w:rsidRPr="009F5099" w:rsidRDefault="009F5099" w:rsidP="00794BA1">
      <w:pPr>
        <w:widowControl w:val="0"/>
        <w:numPr>
          <w:ilvl w:val="0"/>
          <w:numId w:val="32"/>
        </w:numPr>
        <w:tabs>
          <w:tab w:val="left" w:pos="970"/>
          <w:tab w:val="left" w:pos="1134"/>
        </w:tabs>
        <w:autoSpaceDE w:val="0"/>
        <w:autoSpaceDN w:val="0"/>
        <w:adjustRightInd w:val="0"/>
        <w:spacing w:after="0" w:line="240" w:lineRule="auto"/>
        <w:ind w:left="360" w:hanging="11"/>
        <w:jc w:val="center"/>
        <w:rPr>
          <w:rFonts w:ascii="Times New Roman" w:hAnsi="Times New Roman" w:cs="Times New Roman"/>
          <w:b/>
          <w:bCs/>
          <w:sz w:val="20"/>
          <w:szCs w:val="20"/>
          <w:lang w:eastAsia="ru-RU"/>
        </w:rPr>
      </w:pPr>
      <w:r w:rsidRPr="009F5099">
        <w:rPr>
          <w:rFonts w:ascii="Times New Roman" w:hAnsi="Times New Roman" w:cs="Times New Roman"/>
          <w:b/>
          <w:bCs/>
          <w:sz w:val="20"/>
          <w:szCs w:val="20"/>
          <w:lang w:eastAsia="ru-RU"/>
        </w:rPr>
        <w:t>Ответственность за нарушение настоящего Соглашения</w:t>
      </w:r>
    </w:p>
    <w:p w14:paraId="18C24815" w14:textId="77777777" w:rsidR="009F5099" w:rsidRPr="009F5099" w:rsidRDefault="009F5099" w:rsidP="00794BA1">
      <w:pPr>
        <w:widowControl w:val="0"/>
        <w:numPr>
          <w:ilvl w:val="0"/>
          <w:numId w:val="36"/>
        </w:numPr>
        <w:tabs>
          <w:tab w:val="left" w:pos="1133"/>
        </w:tabs>
        <w:autoSpaceDE w:val="0"/>
        <w:autoSpaceDN w:val="0"/>
        <w:adjustRightInd w:val="0"/>
        <w:spacing w:after="0" w:line="240" w:lineRule="auto"/>
        <w:ind w:left="5" w:right="19" w:firstLine="709"/>
        <w:jc w:val="both"/>
        <w:rPr>
          <w:rFonts w:ascii="Times New Roman" w:hAnsi="Times New Roman" w:cs="Times New Roman"/>
          <w:spacing w:val="-9"/>
          <w:sz w:val="20"/>
          <w:szCs w:val="20"/>
          <w:lang w:eastAsia="ru-RU"/>
        </w:rPr>
      </w:pPr>
      <w:r w:rsidRPr="009F5099">
        <w:rPr>
          <w:rFonts w:ascii="Times New Roman" w:hAnsi="Times New Roman" w:cs="Times New Roman"/>
          <w:sz w:val="20"/>
          <w:szCs w:val="20"/>
          <w:lang w:eastAsia="ru-RU"/>
        </w:rPr>
        <w:t xml:space="preserve"> Стороны несут ответственность за неисполнение или ненадлежащее исполнение настоящего Соглашения в соответствии с действующим законодательством Российской Федерации.</w:t>
      </w:r>
    </w:p>
    <w:p w14:paraId="70541808" w14:textId="77777777" w:rsidR="009F5099" w:rsidRPr="009F5099" w:rsidRDefault="009F5099" w:rsidP="00794BA1">
      <w:pPr>
        <w:widowControl w:val="0"/>
        <w:numPr>
          <w:ilvl w:val="0"/>
          <w:numId w:val="36"/>
        </w:numPr>
        <w:tabs>
          <w:tab w:val="left" w:pos="1133"/>
        </w:tabs>
        <w:autoSpaceDE w:val="0"/>
        <w:autoSpaceDN w:val="0"/>
        <w:adjustRightInd w:val="0"/>
        <w:spacing w:after="0" w:line="240" w:lineRule="auto"/>
        <w:ind w:left="5" w:right="24" w:firstLine="709"/>
        <w:jc w:val="both"/>
        <w:rPr>
          <w:rFonts w:ascii="Times New Roman" w:hAnsi="Times New Roman" w:cs="Times New Roman"/>
          <w:spacing w:val="-11"/>
          <w:sz w:val="20"/>
          <w:szCs w:val="20"/>
          <w:lang w:eastAsia="ru-RU"/>
        </w:rPr>
      </w:pPr>
      <w:r w:rsidRPr="009F5099">
        <w:rPr>
          <w:rFonts w:ascii="Times New Roman" w:hAnsi="Times New Roman" w:cs="Times New Roman"/>
          <w:sz w:val="20"/>
          <w:szCs w:val="20"/>
          <w:lang w:eastAsia="ru-RU"/>
        </w:rPr>
        <w:t xml:space="preserve"> В случае нарушения настоящего Соглашения (его неисполнения или ненадлежащего исполнения) одной из Сторон другая Сторона вправе вынести предупреждение о неисполнении или ненадлежащем исполнении настоящего Соглашения.</w:t>
      </w:r>
    </w:p>
    <w:p w14:paraId="652AD2E8" w14:textId="77777777" w:rsidR="009F5099" w:rsidRPr="009F5099" w:rsidRDefault="009F5099" w:rsidP="00794BA1">
      <w:pPr>
        <w:widowControl w:val="0"/>
        <w:numPr>
          <w:ilvl w:val="0"/>
          <w:numId w:val="36"/>
        </w:numPr>
        <w:tabs>
          <w:tab w:val="left" w:pos="1133"/>
        </w:tabs>
        <w:autoSpaceDE w:val="0"/>
        <w:autoSpaceDN w:val="0"/>
        <w:adjustRightInd w:val="0"/>
        <w:spacing w:after="0" w:line="240" w:lineRule="auto"/>
        <w:ind w:left="0" w:right="24" w:firstLine="709"/>
        <w:jc w:val="both"/>
        <w:rPr>
          <w:rFonts w:ascii="Times New Roman" w:hAnsi="Times New Roman" w:cs="Times New Roman"/>
          <w:spacing w:val="-11"/>
          <w:sz w:val="20"/>
          <w:szCs w:val="20"/>
          <w:lang w:eastAsia="ru-RU"/>
        </w:rPr>
      </w:pPr>
      <w:r w:rsidRPr="009F5099">
        <w:rPr>
          <w:rFonts w:ascii="Times New Roman" w:hAnsi="Times New Roman" w:cs="Times New Roman"/>
          <w:sz w:val="20"/>
          <w:szCs w:val="20"/>
          <w:lang w:eastAsia="ru-RU"/>
        </w:rPr>
        <w:t xml:space="preserve"> В случае нецелевого использования Субсидии, переданной в рамках настоящего Соглашения, Поселение возвращает Субсидию Администрации района в полном объеме, в течение 30 дней с мо</w:t>
      </w:r>
      <w:r w:rsidRPr="009F5099">
        <w:rPr>
          <w:rFonts w:ascii="Times New Roman" w:hAnsi="Times New Roman" w:cs="Times New Roman"/>
          <w:sz w:val="20"/>
          <w:szCs w:val="20"/>
          <w:lang w:eastAsia="ru-RU"/>
        </w:rPr>
        <w:lastRenderedPageBreak/>
        <w:t>мента выявления факта нецелевого использования.</w:t>
      </w:r>
    </w:p>
    <w:p w14:paraId="36E9EC9E" w14:textId="77777777" w:rsidR="009F5099" w:rsidRPr="009F5099" w:rsidRDefault="009F5099" w:rsidP="00794BA1">
      <w:pPr>
        <w:widowControl w:val="0"/>
        <w:numPr>
          <w:ilvl w:val="0"/>
          <w:numId w:val="36"/>
        </w:numPr>
        <w:tabs>
          <w:tab w:val="left" w:pos="1133"/>
        </w:tabs>
        <w:autoSpaceDE w:val="0"/>
        <w:autoSpaceDN w:val="0"/>
        <w:adjustRightInd w:val="0"/>
        <w:spacing w:after="0" w:line="240" w:lineRule="auto"/>
        <w:ind w:left="0" w:right="24" w:firstLine="709"/>
        <w:jc w:val="both"/>
        <w:rPr>
          <w:rFonts w:ascii="Times New Roman" w:hAnsi="Times New Roman" w:cs="Times New Roman"/>
          <w:spacing w:val="-11"/>
          <w:sz w:val="20"/>
          <w:szCs w:val="20"/>
          <w:lang w:eastAsia="ru-RU"/>
        </w:rPr>
      </w:pPr>
      <w:r w:rsidRPr="009F5099">
        <w:rPr>
          <w:rFonts w:ascii="Times New Roman" w:hAnsi="Times New Roman" w:cs="Times New Roman"/>
          <w:sz w:val="20"/>
          <w:szCs w:val="20"/>
          <w:lang w:eastAsia="ru-RU"/>
        </w:rPr>
        <w:t xml:space="preserve"> Контрольно-ревизионное управление администрации Нефтеюганского района осуществляет контроль целевого использования Субсидии.</w:t>
      </w:r>
    </w:p>
    <w:p w14:paraId="4727372D" w14:textId="77777777" w:rsidR="009F5099" w:rsidRPr="009F5099" w:rsidRDefault="009F5099" w:rsidP="009F5099">
      <w:pPr>
        <w:widowControl w:val="0"/>
        <w:tabs>
          <w:tab w:val="left" w:pos="1133"/>
        </w:tabs>
        <w:autoSpaceDE w:val="0"/>
        <w:autoSpaceDN w:val="0"/>
        <w:adjustRightInd w:val="0"/>
        <w:spacing w:after="0" w:line="240" w:lineRule="auto"/>
        <w:ind w:left="709" w:right="24"/>
        <w:jc w:val="both"/>
        <w:rPr>
          <w:rFonts w:ascii="Times New Roman" w:hAnsi="Times New Roman" w:cs="Times New Roman"/>
          <w:spacing w:val="-11"/>
          <w:sz w:val="20"/>
          <w:szCs w:val="20"/>
          <w:lang w:eastAsia="ru-RU"/>
        </w:rPr>
      </w:pPr>
    </w:p>
    <w:p w14:paraId="467C81A7" w14:textId="77777777" w:rsidR="009F5099" w:rsidRPr="009F5099" w:rsidRDefault="009F5099" w:rsidP="00794BA1">
      <w:pPr>
        <w:widowControl w:val="0"/>
        <w:numPr>
          <w:ilvl w:val="0"/>
          <w:numId w:val="32"/>
        </w:numPr>
        <w:tabs>
          <w:tab w:val="left" w:pos="1701"/>
          <w:tab w:val="left" w:pos="2268"/>
        </w:tabs>
        <w:autoSpaceDE w:val="0"/>
        <w:autoSpaceDN w:val="0"/>
        <w:adjustRightInd w:val="0"/>
        <w:spacing w:after="0" w:line="240" w:lineRule="auto"/>
        <w:ind w:left="360" w:right="24" w:firstLine="981"/>
        <w:jc w:val="center"/>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Порядок урегулирования споров по настоящему Соглашению</w:t>
      </w:r>
    </w:p>
    <w:p w14:paraId="3186C85F" w14:textId="77777777" w:rsidR="009F5099" w:rsidRPr="009F5099" w:rsidRDefault="009F5099" w:rsidP="009F5099">
      <w:pPr>
        <w:widowControl w:val="0"/>
        <w:tabs>
          <w:tab w:val="left" w:pos="1133"/>
        </w:tabs>
        <w:autoSpaceDE w:val="0"/>
        <w:autoSpaceDN w:val="0"/>
        <w:adjustRightInd w:val="0"/>
        <w:spacing w:after="0" w:line="240" w:lineRule="auto"/>
        <w:ind w:left="5" w:right="24" w:firstLine="709"/>
        <w:jc w:val="both"/>
        <w:rPr>
          <w:rFonts w:ascii="Times New Roman" w:hAnsi="Times New Roman" w:cs="Times New Roman"/>
          <w:spacing w:val="-11"/>
          <w:sz w:val="20"/>
          <w:szCs w:val="20"/>
          <w:lang w:eastAsia="ru-RU"/>
        </w:rPr>
      </w:pPr>
      <w:r w:rsidRPr="009F5099">
        <w:rPr>
          <w:rFonts w:ascii="Times New Roman" w:hAnsi="Times New Roman" w:cs="Times New Roman"/>
          <w:sz w:val="20"/>
          <w:szCs w:val="20"/>
          <w:lang w:eastAsia="ru-RU"/>
        </w:rPr>
        <w:t>7.1. Споры между Сторонами по вопросам толкования и применения настоящего Соглашения разрешаются посредством проведения переговоров, иных согласительных процедур, результаты которых оформляются протоколами.</w:t>
      </w:r>
    </w:p>
    <w:p w14:paraId="1AC1C326" w14:textId="77777777" w:rsidR="009F5099" w:rsidRPr="009F5099" w:rsidRDefault="009F5099" w:rsidP="009F5099">
      <w:pPr>
        <w:widowControl w:val="0"/>
        <w:tabs>
          <w:tab w:val="left" w:pos="1162"/>
        </w:tabs>
        <w:autoSpaceDE w:val="0"/>
        <w:autoSpaceDN w:val="0"/>
        <w:adjustRightInd w:val="0"/>
        <w:spacing w:after="0" w:line="240" w:lineRule="auto"/>
        <w:ind w:left="5" w:right="5" w:firstLine="709"/>
        <w:jc w:val="both"/>
        <w:rPr>
          <w:rFonts w:ascii="Times New Roman" w:hAnsi="Times New Roman" w:cs="Times New Roman"/>
          <w:sz w:val="20"/>
          <w:szCs w:val="20"/>
          <w:lang w:eastAsia="ru-RU"/>
        </w:rPr>
      </w:pPr>
    </w:p>
    <w:p w14:paraId="16684C18" w14:textId="77777777" w:rsidR="009F5099" w:rsidRPr="009F5099" w:rsidRDefault="009F5099" w:rsidP="009F5099">
      <w:pPr>
        <w:widowControl w:val="0"/>
        <w:tabs>
          <w:tab w:val="left" w:pos="2835"/>
        </w:tabs>
        <w:autoSpaceDE w:val="0"/>
        <w:autoSpaceDN w:val="0"/>
        <w:adjustRightInd w:val="0"/>
        <w:spacing w:after="0" w:line="240" w:lineRule="auto"/>
        <w:ind w:firstLine="709"/>
        <w:jc w:val="center"/>
        <w:rPr>
          <w:rFonts w:ascii="Times New Roman" w:hAnsi="Times New Roman" w:cs="Times New Roman"/>
          <w:b/>
          <w:bCs/>
          <w:sz w:val="20"/>
          <w:szCs w:val="20"/>
          <w:lang w:eastAsia="ru-RU"/>
        </w:rPr>
      </w:pPr>
      <w:r w:rsidRPr="009F5099">
        <w:rPr>
          <w:rFonts w:ascii="Times New Roman" w:hAnsi="Times New Roman" w:cs="Times New Roman"/>
          <w:b/>
          <w:bCs/>
          <w:spacing w:val="-12"/>
          <w:sz w:val="20"/>
          <w:szCs w:val="20"/>
          <w:lang w:eastAsia="ru-RU"/>
        </w:rPr>
        <w:t xml:space="preserve">8. </w:t>
      </w:r>
      <w:r w:rsidRPr="009F5099">
        <w:rPr>
          <w:rFonts w:ascii="Times New Roman" w:hAnsi="Times New Roman" w:cs="Times New Roman"/>
          <w:b/>
          <w:bCs/>
          <w:sz w:val="20"/>
          <w:szCs w:val="20"/>
          <w:lang w:eastAsia="ru-RU"/>
        </w:rPr>
        <w:t>Заключительные положения</w:t>
      </w:r>
    </w:p>
    <w:p w14:paraId="3A3BEC8A" w14:textId="77777777" w:rsidR="009F5099" w:rsidRPr="009F5099" w:rsidRDefault="009F5099" w:rsidP="009F5099">
      <w:pPr>
        <w:widowControl w:val="0"/>
        <w:tabs>
          <w:tab w:val="left" w:pos="1315"/>
        </w:tabs>
        <w:autoSpaceDE w:val="0"/>
        <w:autoSpaceDN w:val="0"/>
        <w:adjustRightInd w:val="0"/>
        <w:spacing w:after="0" w:line="240" w:lineRule="auto"/>
        <w:ind w:left="10" w:firstLine="709"/>
        <w:jc w:val="both"/>
        <w:rPr>
          <w:rFonts w:ascii="Times New Roman" w:hAnsi="Times New Roman" w:cs="Times New Roman"/>
          <w:sz w:val="20"/>
          <w:szCs w:val="20"/>
          <w:lang w:eastAsia="ru-RU"/>
        </w:rPr>
      </w:pPr>
      <w:r w:rsidRPr="009F5099">
        <w:rPr>
          <w:rFonts w:ascii="Times New Roman" w:hAnsi="Times New Roman" w:cs="Times New Roman"/>
          <w:bCs/>
          <w:spacing w:val="-9"/>
          <w:sz w:val="20"/>
          <w:szCs w:val="20"/>
          <w:lang w:eastAsia="ru-RU"/>
        </w:rPr>
        <w:t xml:space="preserve">8.1. </w:t>
      </w:r>
      <w:r w:rsidRPr="009F5099">
        <w:rPr>
          <w:rFonts w:ascii="Times New Roman" w:hAnsi="Times New Roman" w:cs="Times New Roman"/>
          <w:sz w:val="20"/>
          <w:szCs w:val="20"/>
          <w:lang w:eastAsia="ru-RU"/>
        </w:rPr>
        <w:t>Настоящее Соглашение составлено в двух экземплярах, имеющих</w:t>
      </w:r>
      <w:r w:rsidRPr="009F5099">
        <w:rPr>
          <w:rFonts w:ascii="Times New Roman" w:hAnsi="Times New Roman" w:cs="Times New Roman"/>
          <w:sz w:val="20"/>
          <w:szCs w:val="20"/>
          <w:lang w:eastAsia="ru-RU"/>
        </w:rPr>
        <w:br/>
        <w:t>одинаковую юридическую силу, по одному экземпляру для каждой Стороны.</w:t>
      </w:r>
    </w:p>
    <w:p w14:paraId="27EE5056" w14:textId="77777777" w:rsidR="009F5099" w:rsidRPr="009F5099" w:rsidRDefault="009F5099" w:rsidP="009F5099">
      <w:pPr>
        <w:widowControl w:val="0"/>
        <w:tabs>
          <w:tab w:val="left" w:pos="1315"/>
        </w:tabs>
        <w:autoSpaceDE w:val="0"/>
        <w:autoSpaceDN w:val="0"/>
        <w:adjustRightInd w:val="0"/>
        <w:spacing w:after="0" w:line="240" w:lineRule="auto"/>
        <w:ind w:left="10" w:firstLine="709"/>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8.2. Изменения и дополнения к настоящему Соглашению осуществляются по инициативе Сторон только в письменной форме и являются неотъемлемой частью Соглашения. </w:t>
      </w:r>
    </w:p>
    <w:p w14:paraId="7C8CC3C9" w14:textId="77777777" w:rsidR="009F5099" w:rsidRPr="009F5099" w:rsidRDefault="009F5099" w:rsidP="009F5099">
      <w:pPr>
        <w:widowControl w:val="0"/>
        <w:tabs>
          <w:tab w:val="left" w:pos="3544"/>
        </w:tabs>
        <w:autoSpaceDE w:val="0"/>
        <w:autoSpaceDN w:val="0"/>
        <w:adjustRightInd w:val="0"/>
        <w:spacing w:after="0" w:line="240" w:lineRule="auto"/>
        <w:ind w:left="3119"/>
        <w:rPr>
          <w:rFonts w:ascii="Times New Roman" w:hAnsi="Times New Roman" w:cs="Times New Roman"/>
          <w:b/>
          <w:bCs/>
          <w:sz w:val="20"/>
          <w:szCs w:val="20"/>
          <w:lang w:eastAsia="ru-RU"/>
        </w:rPr>
      </w:pPr>
      <w:r w:rsidRPr="009F5099">
        <w:rPr>
          <w:rFonts w:ascii="Times New Roman" w:hAnsi="Times New Roman" w:cs="Times New Roman"/>
          <w:b/>
          <w:bCs/>
          <w:sz w:val="20"/>
          <w:szCs w:val="20"/>
          <w:lang w:eastAsia="ru-RU"/>
        </w:rPr>
        <w:t>9. Реквизиты и подписи Сторон</w:t>
      </w:r>
    </w:p>
    <w:tbl>
      <w:tblPr>
        <w:tblW w:w="14882" w:type="dxa"/>
        <w:tblInd w:w="108" w:type="dxa"/>
        <w:tblLayout w:type="fixed"/>
        <w:tblLook w:val="04A0" w:firstRow="1" w:lastRow="0" w:firstColumn="1" w:lastColumn="0" w:noHBand="0" w:noVBand="1"/>
      </w:tblPr>
      <w:tblGrid>
        <w:gridCol w:w="4536"/>
        <w:gridCol w:w="5245"/>
        <w:gridCol w:w="5101"/>
      </w:tblGrid>
      <w:tr w:rsidR="009F5099" w:rsidRPr="009F5099" w14:paraId="3B0D21C4" w14:textId="77777777" w:rsidTr="009F5099">
        <w:trPr>
          <w:trHeight w:val="3160"/>
        </w:trPr>
        <w:tc>
          <w:tcPr>
            <w:tcW w:w="4536" w:type="dxa"/>
          </w:tcPr>
          <w:p w14:paraId="3F400056" w14:textId="77777777" w:rsidR="009F5099" w:rsidRPr="009F5099" w:rsidRDefault="009F5099" w:rsidP="009F5099">
            <w:pPr>
              <w:widowControl w:val="0"/>
              <w:tabs>
                <w:tab w:val="left" w:pos="4678"/>
              </w:tabs>
              <w:autoSpaceDE w:val="0"/>
              <w:autoSpaceDN w:val="0"/>
              <w:adjustRightInd w:val="0"/>
              <w:spacing w:after="0" w:line="240" w:lineRule="auto"/>
              <w:rPr>
                <w:rFonts w:ascii="Times New Roman" w:eastAsia="Courier New" w:hAnsi="Times New Roman" w:cs="Times New Roman"/>
                <w:b/>
                <w:sz w:val="20"/>
                <w:szCs w:val="20"/>
              </w:rPr>
            </w:pPr>
            <w:r w:rsidRPr="009F5099">
              <w:rPr>
                <w:rFonts w:ascii="Times New Roman" w:eastAsia="Courier New" w:hAnsi="Times New Roman" w:cs="Times New Roman"/>
                <w:b/>
                <w:sz w:val="20"/>
                <w:szCs w:val="20"/>
              </w:rPr>
              <w:t xml:space="preserve">«Администрация района» </w:t>
            </w:r>
          </w:p>
          <w:p w14:paraId="1559C913" w14:textId="77777777" w:rsidR="009F5099" w:rsidRPr="009F5099" w:rsidRDefault="009F5099" w:rsidP="009F5099">
            <w:pPr>
              <w:spacing w:after="0" w:line="240" w:lineRule="auto"/>
              <w:rPr>
                <w:rFonts w:ascii="Times New Roman" w:hAnsi="Times New Roman" w:cs="Times New Roman"/>
                <w:sz w:val="20"/>
                <w:szCs w:val="20"/>
              </w:rPr>
            </w:pPr>
            <w:r w:rsidRPr="009F5099">
              <w:rPr>
                <w:rFonts w:ascii="Times New Roman" w:hAnsi="Times New Roman" w:cs="Times New Roman"/>
                <w:sz w:val="20"/>
                <w:szCs w:val="20"/>
              </w:rPr>
              <w:t xml:space="preserve">628309, Тюменская область, Ханты-Мансийский автономный округ-Югра, г.Нефтеюганск, 3 мкр., дом 21, </w:t>
            </w:r>
          </w:p>
          <w:p w14:paraId="30838B9C" w14:textId="77777777" w:rsidR="009F5099" w:rsidRPr="009F5099" w:rsidRDefault="009F5099" w:rsidP="009F5099">
            <w:pPr>
              <w:spacing w:after="0" w:line="240" w:lineRule="auto"/>
              <w:rPr>
                <w:rFonts w:ascii="Times New Roman" w:hAnsi="Times New Roman" w:cs="Times New Roman"/>
                <w:sz w:val="20"/>
                <w:szCs w:val="20"/>
              </w:rPr>
            </w:pPr>
            <w:r w:rsidRPr="009F5099">
              <w:rPr>
                <w:rFonts w:ascii="Times New Roman" w:hAnsi="Times New Roman" w:cs="Times New Roman"/>
                <w:sz w:val="20"/>
                <w:szCs w:val="20"/>
              </w:rPr>
              <w:t xml:space="preserve">Тел./факс: 8(3463) 25-01-45, </w:t>
            </w:r>
          </w:p>
          <w:p w14:paraId="418FB1DE" w14:textId="77777777" w:rsidR="009F5099" w:rsidRPr="009F5099" w:rsidRDefault="009F5099" w:rsidP="009F5099">
            <w:pPr>
              <w:spacing w:after="0" w:line="240" w:lineRule="auto"/>
              <w:rPr>
                <w:rFonts w:ascii="Times New Roman" w:hAnsi="Times New Roman" w:cs="Times New Roman"/>
                <w:sz w:val="20"/>
                <w:szCs w:val="20"/>
              </w:rPr>
            </w:pPr>
            <w:r w:rsidRPr="009F5099">
              <w:rPr>
                <w:rFonts w:ascii="Times New Roman" w:hAnsi="Times New Roman" w:cs="Times New Roman"/>
                <w:sz w:val="20"/>
                <w:szCs w:val="20"/>
              </w:rPr>
              <w:t>факс 22-45-11</w:t>
            </w:r>
          </w:p>
          <w:p w14:paraId="40A77574" w14:textId="77777777" w:rsidR="009F5099" w:rsidRPr="009F5099" w:rsidRDefault="009F5099" w:rsidP="009F5099">
            <w:pPr>
              <w:spacing w:after="0" w:line="240" w:lineRule="auto"/>
              <w:rPr>
                <w:rFonts w:ascii="Times New Roman" w:hAnsi="Times New Roman" w:cs="Times New Roman"/>
                <w:sz w:val="20"/>
                <w:szCs w:val="20"/>
              </w:rPr>
            </w:pPr>
            <w:r w:rsidRPr="009F5099">
              <w:rPr>
                <w:rFonts w:ascii="Times New Roman" w:hAnsi="Times New Roman" w:cs="Times New Roman"/>
                <w:sz w:val="20"/>
                <w:szCs w:val="20"/>
              </w:rPr>
              <w:t>Департамент финансов</w:t>
            </w:r>
          </w:p>
          <w:p w14:paraId="7351BAE1" w14:textId="77777777" w:rsidR="009F5099" w:rsidRPr="009F5099" w:rsidRDefault="009F5099" w:rsidP="009F5099">
            <w:pPr>
              <w:spacing w:after="0" w:line="240" w:lineRule="auto"/>
              <w:rPr>
                <w:rFonts w:ascii="Times New Roman" w:hAnsi="Times New Roman" w:cs="Times New Roman"/>
                <w:sz w:val="20"/>
                <w:szCs w:val="20"/>
              </w:rPr>
            </w:pPr>
            <w:r w:rsidRPr="009F5099">
              <w:rPr>
                <w:rFonts w:ascii="Times New Roman" w:hAnsi="Times New Roman" w:cs="Times New Roman"/>
                <w:sz w:val="20"/>
                <w:szCs w:val="20"/>
              </w:rPr>
              <w:t xml:space="preserve">(Департамент финансов, 050103352) </w:t>
            </w:r>
          </w:p>
          <w:p w14:paraId="217B3E7B" w14:textId="77777777" w:rsidR="009F5099" w:rsidRPr="009F5099" w:rsidRDefault="009F5099" w:rsidP="009F5099">
            <w:pPr>
              <w:spacing w:after="0" w:line="240" w:lineRule="auto"/>
              <w:rPr>
                <w:rFonts w:ascii="Times New Roman" w:hAnsi="Times New Roman" w:cs="Times New Roman"/>
                <w:sz w:val="20"/>
                <w:szCs w:val="20"/>
              </w:rPr>
            </w:pPr>
            <w:r w:rsidRPr="009F5099">
              <w:rPr>
                <w:rFonts w:ascii="Times New Roman" w:hAnsi="Times New Roman" w:cs="Times New Roman"/>
                <w:sz w:val="20"/>
                <w:szCs w:val="20"/>
              </w:rPr>
              <w:t xml:space="preserve">РКЦ ХАНТЫ-МАНСИЙСК//УФК по Ханты-Мансийскому автономному округу-Югре г. Ханты-Мансийск </w:t>
            </w:r>
          </w:p>
          <w:p w14:paraId="1018A82A" w14:textId="77777777" w:rsidR="009F5099" w:rsidRPr="009F5099" w:rsidRDefault="009F5099" w:rsidP="009F5099">
            <w:pPr>
              <w:spacing w:after="0" w:line="240" w:lineRule="auto"/>
              <w:rPr>
                <w:rFonts w:ascii="Times New Roman" w:hAnsi="Times New Roman" w:cs="Times New Roman"/>
                <w:sz w:val="20"/>
                <w:szCs w:val="20"/>
              </w:rPr>
            </w:pPr>
            <w:r w:rsidRPr="009F5099">
              <w:rPr>
                <w:rFonts w:ascii="Times New Roman" w:hAnsi="Times New Roman" w:cs="Times New Roman"/>
                <w:sz w:val="20"/>
                <w:szCs w:val="20"/>
              </w:rPr>
              <w:t>ИНН/КПП 8619004982/861901001</w:t>
            </w:r>
          </w:p>
          <w:p w14:paraId="1CF7FE92"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rPr>
              <w:t xml:space="preserve">БИК </w:t>
            </w:r>
            <w:r w:rsidRPr="009F5099">
              <w:rPr>
                <w:rFonts w:ascii="Times New Roman" w:hAnsi="Times New Roman" w:cs="Times New Roman"/>
                <w:sz w:val="20"/>
                <w:szCs w:val="20"/>
                <w:lang w:eastAsia="ru-RU"/>
              </w:rPr>
              <w:t xml:space="preserve">007162163     </w:t>
            </w:r>
          </w:p>
          <w:p w14:paraId="70EDDA10" w14:textId="77777777" w:rsidR="009F5099" w:rsidRPr="009F5099" w:rsidRDefault="009F5099" w:rsidP="009F5099">
            <w:pPr>
              <w:spacing w:after="0" w:line="240" w:lineRule="auto"/>
              <w:jc w:val="both"/>
              <w:rPr>
                <w:rFonts w:ascii="Times New Roman" w:hAnsi="Times New Roman" w:cs="Times New Roman"/>
                <w:sz w:val="20"/>
                <w:szCs w:val="20"/>
              </w:rPr>
            </w:pPr>
            <w:r w:rsidRPr="009F5099">
              <w:rPr>
                <w:rFonts w:ascii="Times New Roman" w:hAnsi="Times New Roman" w:cs="Times New Roman"/>
                <w:sz w:val="20"/>
                <w:szCs w:val="20"/>
              </w:rPr>
              <w:t xml:space="preserve">Казначейский счет </w:t>
            </w:r>
          </w:p>
          <w:p w14:paraId="6FD38C66" w14:textId="77777777" w:rsidR="009F5099" w:rsidRPr="009F5099" w:rsidRDefault="009F5099" w:rsidP="009F5099">
            <w:pPr>
              <w:spacing w:after="0" w:line="240" w:lineRule="auto"/>
              <w:jc w:val="both"/>
              <w:rPr>
                <w:rFonts w:ascii="Times New Roman" w:hAnsi="Times New Roman" w:cs="Times New Roman"/>
                <w:sz w:val="20"/>
                <w:szCs w:val="20"/>
              </w:rPr>
            </w:pPr>
            <w:r w:rsidRPr="009F5099">
              <w:rPr>
                <w:rFonts w:ascii="Times New Roman" w:hAnsi="Times New Roman" w:cs="Times New Roman"/>
                <w:sz w:val="20"/>
                <w:szCs w:val="20"/>
              </w:rPr>
              <w:t>03231643718180008700</w:t>
            </w:r>
          </w:p>
          <w:p w14:paraId="21BE172C" w14:textId="77777777" w:rsidR="009F5099" w:rsidRPr="009F5099" w:rsidRDefault="009F5099" w:rsidP="009F5099">
            <w:pPr>
              <w:spacing w:after="0" w:line="240" w:lineRule="auto"/>
              <w:rPr>
                <w:rFonts w:ascii="Times New Roman" w:hAnsi="Times New Roman" w:cs="Times New Roman"/>
                <w:sz w:val="20"/>
                <w:szCs w:val="20"/>
              </w:rPr>
            </w:pPr>
            <w:r w:rsidRPr="009F5099">
              <w:rPr>
                <w:rFonts w:ascii="Times New Roman" w:hAnsi="Times New Roman" w:cs="Times New Roman"/>
                <w:sz w:val="20"/>
                <w:szCs w:val="20"/>
              </w:rPr>
              <w:t>ЕКС 40102810245370000007</w:t>
            </w:r>
          </w:p>
          <w:p w14:paraId="148BBF0A" w14:textId="77777777" w:rsidR="009F5099" w:rsidRPr="009F5099" w:rsidRDefault="009F5099" w:rsidP="009F5099">
            <w:pPr>
              <w:spacing w:after="0" w:line="240" w:lineRule="auto"/>
              <w:rPr>
                <w:rFonts w:ascii="Times New Roman" w:hAnsi="Times New Roman" w:cs="Times New Roman"/>
                <w:sz w:val="20"/>
                <w:szCs w:val="20"/>
              </w:rPr>
            </w:pPr>
            <w:r w:rsidRPr="009F5099">
              <w:rPr>
                <w:rFonts w:ascii="Times New Roman" w:hAnsi="Times New Roman" w:cs="Times New Roman"/>
                <w:sz w:val="20"/>
                <w:szCs w:val="20"/>
              </w:rPr>
              <w:t>ОКТМО 71818000</w:t>
            </w:r>
          </w:p>
          <w:p w14:paraId="502CA41F" w14:textId="77777777" w:rsidR="009F5099" w:rsidRPr="009F5099" w:rsidRDefault="009F5099" w:rsidP="009F5099">
            <w:pPr>
              <w:spacing w:after="0" w:line="240" w:lineRule="auto"/>
              <w:rPr>
                <w:rFonts w:ascii="Times New Roman" w:hAnsi="Times New Roman" w:cs="Times New Roman"/>
                <w:sz w:val="20"/>
                <w:szCs w:val="20"/>
              </w:rPr>
            </w:pPr>
          </w:p>
          <w:p w14:paraId="6ED8CDDC" w14:textId="6CE17682" w:rsidR="009F5099" w:rsidRPr="009F5099" w:rsidRDefault="009F5099" w:rsidP="009F5099">
            <w:pPr>
              <w:spacing w:after="0" w:line="240" w:lineRule="auto"/>
              <w:rPr>
                <w:rFonts w:ascii="Times New Roman" w:hAnsi="Times New Roman" w:cs="Times New Roman"/>
                <w:sz w:val="20"/>
                <w:szCs w:val="20"/>
              </w:rPr>
            </w:pPr>
          </w:p>
          <w:p w14:paraId="0E5E7254" w14:textId="77777777" w:rsidR="009F5099" w:rsidRPr="009F5099" w:rsidRDefault="009F5099" w:rsidP="009F5099">
            <w:pPr>
              <w:spacing w:after="0" w:line="240" w:lineRule="auto"/>
              <w:rPr>
                <w:rFonts w:ascii="Times New Roman" w:hAnsi="Times New Roman" w:cs="Times New Roman"/>
                <w:sz w:val="20"/>
                <w:szCs w:val="20"/>
              </w:rPr>
            </w:pPr>
          </w:p>
          <w:p w14:paraId="5854A84D" w14:textId="77777777" w:rsidR="009F5099" w:rsidRPr="009F5099" w:rsidRDefault="009F5099" w:rsidP="009F5099">
            <w:pPr>
              <w:spacing w:after="0" w:line="240" w:lineRule="auto"/>
              <w:rPr>
                <w:rFonts w:ascii="Times New Roman" w:hAnsi="Times New Roman" w:cs="Times New Roman"/>
                <w:sz w:val="20"/>
                <w:szCs w:val="20"/>
              </w:rPr>
            </w:pPr>
          </w:p>
          <w:p w14:paraId="42C97D1F" w14:textId="77777777" w:rsidR="009F5099" w:rsidRPr="009F5099" w:rsidRDefault="009F5099" w:rsidP="009F5099">
            <w:pPr>
              <w:spacing w:after="0" w:line="240" w:lineRule="auto"/>
              <w:rPr>
                <w:rFonts w:ascii="Times New Roman" w:hAnsi="Times New Roman" w:cs="Times New Roman"/>
                <w:sz w:val="20"/>
                <w:szCs w:val="20"/>
              </w:rPr>
            </w:pPr>
          </w:p>
          <w:p w14:paraId="46D1DE5C" w14:textId="77777777" w:rsidR="009F5099" w:rsidRPr="009F5099" w:rsidRDefault="009F5099" w:rsidP="009F5099">
            <w:pPr>
              <w:spacing w:after="0" w:line="240" w:lineRule="auto"/>
              <w:rPr>
                <w:rFonts w:ascii="Times New Roman" w:hAnsi="Times New Roman" w:cs="Times New Roman"/>
                <w:sz w:val="20"/>
                <w:szCs w:val="20"/>
              </w:rPr>
            </w:pPr>
          </w:p>
          <w:p w14:paraId="7C4C4FED" w14:textId="77777777" w:rsidR="009F5099" w:rsidRPr="009F5099" w:rsidRDefault="009F5099" w:rsidP="009F5099">
            <w:pPr>
              <w:spacing w:after="0" w:line="240" w:lineRule="auto"/>
              <w:rPr>
                <w:rFonts w:ascii="Times New Roman" w:hAnsi="Times New Roman" w:cs="Times New Roman"/>
                <w:sz w:val="20"/>
                <w:szCs w:val="20"/>
              </w:rPr>
            </w:pPr>
            <w:r w:rsidRPr="009F5099">
              <w:rPr>
                <w:rFonts w:ascii="Times New Roman" w:hAnsi="Times New Roman" w:cs="Times New Roman"/>
                <w:sz w:val="20"/>
                <w:szCs w:val="20"/>
              </w:rPr>
              <w:t xml:space="preserve">Глава  </w:t>
            </w:r>
          </w:p>
          <w:p w14:paraId="16A33581" w14:textId="77777777" w:rsidR="009F5099" w:rsidRPr="009F5099" w:rsidRDefault="009F5099" w:rsidP="009F5099">
            <w:pPr>
              <w:spacing w:after="0" w:line="240" w:lineRule="auto"/>
              <w:rPr>
                <w:rFonts w:ascii="Times New Roman" w:hAnsi="Times New Roman" w:cs="Times New Roman"/>
                <w:sz w:val="20"/>
                <w:szCs w:val="20"/>
              </w:rPr>
            </w:pPr>
            <w:r w:rsidRPr="009F5099">
              <w:rPr>
                <w:rFonts w:ascii="Times New Roman" w:hAnsi="Times New Roman" w:cs="Times New Roman"/>
                <w:sz w:val="20"/>
                <w:szCs w:val="20"/>
              </w:rPr>
              <w:t>Нефтеюганского района</w:t>
            </w:r>
          </w:p>
          <w:p w14:paraId="0E4859D4" w14:textId="77777777" w:rsidR="009F5099" w:rsidRPr="009F5099" w:rsidRDefault="009F5099" w:rsidP="009F5099">
            <w:pPr>
              <w:spacing w:after="0" w:line="240" w:lineRule="auto"/>
              <w:rPr>
                <w:rFonts w:ascii="Times New Roman" w:hAnsi="Times New Roman" w:cs="Times New Roman"/>
                <w:sz w:val="20"/>
                <w:szCs w:val="20"/>
              </w:rPr>
            </w:pPr>
          </w:p>
          <w:p w14:paraId="08AAC3D4" w14:textId="77777777" w:rsidR="009F5099" w:rsidRPr="009F5099" w:rsidRDefault="009F5099" w:rsidP="009F5099">
            <w:pPr>
              <w:spacing w:after="0" w:line="240" w:lineRule="auto"/>
              <w:rPr>
                <w:rFonts w:ascii="Times New Roman" w:hAnsi="Times New Roman" w:cs="Times New Roman"/>
                <w:sz w:val="20"/>
                <w:szCs w:val="20"/>
              </w:rPr>
            </w:pPr>
            <w:r w:rsidRPr="009F5099">
              <w:rPr>
                <w:rFonts w:ascii="Times New Roman" w:hAnsi="Times New Roman" w:cs="Times New Roman"/>
                <w:sz w:val="20"/>
                <w:szCs w:val="20"/>
              </w:rPr>
              <w:t>________________ А.А. Бочко</w:t>
            </w:r>
          </w:p>
          <w:p w14:paraId="1A275D22" w14:textId="77777777" w:rsidR="009F5099" w:rsidRPr="009F5099" w:rsidRDefault="009F5099" w:rsidP="009F5099">
            <w:pPr>
              <w:spacing w:after="0" w:line="240" w:lineRule="auto"/>
              <w:rPr>
                <w:rFonts w:ascii="Times New Roman" w:hAnsi="Times New Roman" w:cs="Times New Roman"/>
                <w:sz w:val="20"/>
                <w:szCs w:val="20"/>
              </w:rPr>
            </w:pPr>
            <w:r w:rsidRPr="009F5099">
              <w:rPr>
                <w:rFonts w:ascii="Times New Roman" w:hAnsi="Times New Roman" w:cs="Times New Roman"/>
                <w:sz w:val="20"/>
                <w:szCs w:val="20"/>
              </w:rPr>
              <w:t xml:space="preserve">М.П.                                                                       </w:t>
            </w:r>
          </w:p>
          <w:p w14:paraId="732C8EE8" w14:textId="77777777" w:rsidR="009F5099" w:rsidRPr="009F5099" w:rsidRDefault="009F5099" w:rsidP="009F5099">
            <w:pPr>
              <w:spacing w:after="0" w:line="240" w:lineRule="auto"/>
              <w:rPr>
                <w:rFonts w:ascii="Times New Roman" w:hAnsi="Times New Roman" w:cs="Times New Roman"/>
                <w:sz w:val="20"/>
                <w:szCs w:val="20"/>
              </w:rPr>
            </w:pPr>
          </w:p>
        </w:tc>
        <w:tc>
          <w:tcPr>
            <w:tcW w:w="5245" w:type="dxa"/>
          </w:tcPr>
          <w:p w14:paraId="0F7344E8" w14:textId="77777777" w:rsidR="009F5099" w:rsidRPr="009F5099" w:rsidRDefault="009F5099" w:rsidP="009F5099">
            <w:pPr>
              <w:widowControl w:val="0"/>
              <w:autoSpaceDE w:val="0"/>
              <w:autoSpaceDN w:val="0"/>
              <w:adjustRightInd w:val="0"/>
              <w:spacing w:after="0" w:line="240" w:lineRule="auto"/>
              <w:jc w:val="both"/>
              <w:rPr>
                <w:rFonts w:ascii="Times New Roman" w:eastAsia="Courier New" w:hAnsi="Times New Roman" w:cs="Times New Roman"/>
                <w:b/>
                <w:sz w:val="20"/>
                <w:szCs w:val="20"/>
              </w:rPr>
            </w:pPr>
            <w:r w:rsidRPr="009F5099">
              <w:rPr>
                <w:rFonts w:ascii="Times New Roman" w:eastAsia="Courier New" w:hAnsi="Times New Roman" w:cs="Times New Roman"/>
                <w:b/>
                <w:sz w:val="20"/>
                <w:szCs w:val="20"/>
              </w:rPr>
              <w:t xml:space="preserve">«Поселение»  </w:t>
            </w:r>
          </w:p>
          <w:p w14:paraId="54273E0A" w14:textId="77777777" w:rsidR="009F5099" w:rsidRPr="009F5099" w:rsidRDefault="009F5099" w:rsidP="009F5099">
            <w:pPr>
              <w:autoSpaceDE w:val="0"/>
              <w:autoSpaceDN w:val="0"/>
              <w:adjustRightInd w:val="0"/>
              <w:spacing w:after="0" w:line="240" w:lineRule="auto"/>
              <w:jc w:val="both"/>
              <w:rPr>
                <w:rFonts w:ascii="Times New Roman" w:hAnsi="Times New Roman" w:cs="Times New Roman"/>
                <w:b/>
                <w:sz w:val="20"/>
                <w:szCs w:val="20"/>
                <w:lang w:eastAsia="ru-RU"/>
              </w:rPr>
            </w:pPr>
            <w:r w:rsidRPr="009F5099">
              <w:rPr>
                <w:rFonts w:ascii="Times New Roman" w:hAnsi="Times New Roman" w:cs="Times New Roman"/>
                <w:sz w:val="20"/>
                <w:szCs w:val="20"/>
                <w:lang w:eastAsia="ru-RU"/>
              </w:rPr>
              <w:t xml:space="preserve">628325, </w:t>
            </w:r>
            <w:r w:rsidRPr="009F5099">
              <w:rPr>
                <w:rFonts w:ascii="Times New Roman" w:hAnsi="Times New Roman" w:cs="Times New Roman"/>
                <w:sz w:val="20"/>
                <w:szCs w:val="20"/>
              </w:rPr>
              <w:t>Тюменская область, Ханты-Мансийский автономный округ-Югра,</w:t>
            </w:r>
            <w:r w:rsidRPr="009F5099">
              <w:rPr>
                <w:rFonts w:ascii="Times New Roman" w:hAnsi="Times New Roman" w:cs="Times New Roman"/>
                <w:sz w:val="20"/>
                <w:szCs w:val="20"/>
                <w:lang w:eastAsia="ru-RU"/>
              </w:rPr>
              <w:t xml:space="preserve"> Нефтеюганский район, п.Усть-Юган, д.5 </w:t>
            </w:r>
          </w:p>
          <w:p w14:paraId="0083E399" w14:textId="77777777" w:rsidR="009F5099" w:rsidRPr="009F5099" w:rsidRDefault="009F5099" w:rsidP="009F5099">
            <w:pPr>
              <w:spacing w:after="0" w:line="240" w:lineRule="auto"/>
              <w:rPr>
                <w:rFonts w:ascii="Times New Roman" w:hAnsi="Times New Roman" w:cs="Times New Roman"/>
                <w:sz w:val="20"/>
                <w:szCs w:val="20"/>
              </w:rPr>
            </w:pPr>
            <w:r w:rsidRPr="009F5099">
              <w:rPr>
                <w:rFonts w:ascii="Times New Roman" w:hAnsi="Times New Roman" w:cs="Times New Roman"/>
                <w:sz w:val="20"/>
                <w:szCs w:val="20"/>
              </w:rPr>
              <w:t>Тел./факс: 8(3463) 31-60-30, 31-60-34, 31-60-39</w:t>
            </w:r>
          </w:p>
          <w:p w14:paraId="5EBF0F84" w14:textId="77777777" w:rsidR="009F5099" w:rsidRPr="009F5099" w:rsidRDefault="009F5099" w:rsidP="009F5099">
            <w:pPr>
              <w:spacing w:after="0" w:line="240" w:lineRule="auto"/>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Реквизиты для перечисления средств:</w:t>
            </w:r>
          </w:p>
          <w:p w14:paraId="62C317DD" w14:textId="77777777" w:rsidR="009F5099" w:rsidRPr="009F5099" w:rsidRDefault="009F5099" w:rsidP="009F5099">
            <w:pPr>
              <w:spacing w:after="0" w:line="240" w:lineRule="auto"/>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УФК по ХМАО-Югре </w:t>
            </w:r>
          </w:p>
          <w:p w14:paraId="71776794" w14:textId="77777777" w:rsidR="009F5099" w:rsidRPr="009F5099" w:rsidRDefault="009F5099" w:rsidP="009F5099">
            <w:pPr>
              <w:spacing w:after="0" w:line="240" w:lineRule="auto"/>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(МУ «Администрация поселения Усть-Юган», л/с 04873029710) </w:t>
            </w:r>
          </w:p>
          <w:p w14:paraId="0CCD80FF" w14:textId="77777777" w:rsidR="009F5099" w:rsidRPr="009F5099" w:rsidRDefault="009F5099" w:rsidP="009F5099">
            <w:pPr>
              <w:spacing w:after="0" w:line="240" w:lineRule="auto"/>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РКЦ Ханты-Мансийск//УФК по Ханты-мансийскому автономному округу – Югре г. Ханты-Мансийск </w:t>
            </w:r>
          </w:p>
          <w:p w14:paraId="42DA5D3A" w14:textId="77777777" w:rsidR="009F5099" w:rsidRPr="009F5099" w:rsidRDefault="009F5099" w:rsidP="009F5099">
            <w:pPr>
              <w:spacing w:after="0" w:line="240" w:lineRule="auto"/>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ИНН/КПП 8619012750/861901001</w:t>
            </w:r>
          </w:p>
          <w:p w14:paraId="4E374273" w14:textId="77777777" w:rsidR="009F5099" w:rsidRPr="009F5099" w:rsidRDefault="009F5099" w:rsidP="009F5099">
            <w:pPr>
              <w:tabs>
                <w:tab w:val="left" w:pos="284"/>
              </w:tabs>
              <w:spacing w:after="0" w:line="240" w:lineRule="auto"/>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БИК 007162163</w:t>
            </w:r>
          </w:p>
          <w:p w14:paraId="38FD2173" w14:textId="77777777" w:rsidR="009F5099" w:rsidRPr="009F5099" w:rsidRDefault="009F5099" w:rsidP="009F5099">
            <w:pPr>
              <w:tabs>
                <w:tab w:val="left" w:pos="4678"/>
              </w:tabs>
              <w:spacing w:after="0" w:line="240" w:lineRule="auto"/>
              <w:rPr>
                <w:rFonts w:ascii="Times New Roman" w:hAnsi="Times New Roman" w:cs="Times New Roman"/>
                <w:sz w:val="20"/>
                <w:szCs w:val="20"/>
              </w:rPr>
            </w:pPr>
            <w:r w:rsidRPr="009F5099">
              <w:rPr>
                <w:rFonts w:ascii="Times New Roman" w:hAnsi="Times New Roman" w:cs="Times New Roman"/>
                <w:sz w:val="20"/>
                <w:szCs w:val="20"/>
              </w:rPr>
              <w:t>ЕКС 40102810245370000007</w:t>
            </w:r>
          </w:p>
          <w:p w14:paraId="61F9134A" w14:textId="77777777" w:rsidR="009F5099" w:rsidRPr="009F5099" w:rsidRDefault="009F5099" w:rsidP="009F5099">
            <w:pPr>
              <w:tabs>
                <w:tab w:val="left" w:pos="4678"/>
              </w:tabs>
              <w:spacing w:after="0" w:line="240" w:lineRule="auto"/>
              <w:rPr>
                <w:rFonts w:ascii="Times New Roman" w:hAnsi="Times New Roman" w:cs="Times New Roman"/>
                <w:sz w:val="20"/>
                <w:szCs w:val="20"/>
              </w:rPr>
            </w:pPr>
            <w:r w:rsidRPr="009F5099">
              <w:rPr>
                <w:rFonts w:ascii="Times New Roman" w:hAnsi="Times New Roman" w:cs="Times New Roman"/>
                <w:sz w:val="20"/>
                <w:szCs w:val="20"/>
              </w:rPr>
              <w:t xml:space="preserve">Казначейский счет </w:t>
            </w:r>
            <w:r w:rsidRPr="009F5099">
              <w:rPr>
                <w:rFonts w:ascii="Times New Roman" w:hAnsi="Times New Roman" w:cs="Times New Roman"/>
                <w:sz w:val="20"/>
                <w:szCs w:val="20"/>
                <w:lang w:eastAsia="ru-RU"/>
              </w:rPr>
              <w:t>03100643000000018700</w:t>
            </w:r>
          </w:p>
          <w:p w14:paraId="2B65E7E8" w14:textId="77777777" w:rsidR="009F5099" w:rsidRPr="009F5099" w:rsidRDefault="009F5099" w:rsidP="009F5099">
            <w:pPr>
              <w:snapToGrid w:val="0"/>
              <w:spacing w:after="0" w:line="240" w:lineRule="auto"/>
              <w:ind w:firstLine="35"/>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КБК 650 2 02 20302 10 0000 150 </w:t>
            </w:r>
            <w:r w:rsidRPr="009F5099">
              <w:rPr>
                <w:rFonts w:ascii="Times New Roman" w:hAnsi="Times New Roman" w:cs="Times New Roman"/>
                <w:color w:val="000000"/>
                <w:sz w:val="20"/>
                <w:szCs w:val="20"/>
                <w:lang w:eastAsia="ru-RU"/>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p w14:paraId="7F7E89F1" w14:textId="77777777" w:rsidR="009F5099" w:rsidRPr="009F5099" w:rsidRDefault="009F5099" w:rsidP="009F5099">
            <w:pPr>
              <w:widowControl w:val="0"/>
              <w:autoSpaceDE w:val="0"/>
              <w:autoSpaceDN w:val="0"/>
              <w:adjustRightInd w:val="0"/>
              <w:spacing w:after="0" w:line="240" w:lineRule="auto"/>
              <w:rPr>
                <w:rFonts w:ascii="Times New Roman" w:eastAsia="Courier New" w:hAnsi="Times New Roman" w:cs="Times New Roman"/>
                <w:sz w:val="20"/>
                <w:szCs w:val="20"/>
                <w:lang w:eastAsia="ru-RU"/>
              </w:rPr>
            </w:pPr>
          </w:p>
          <w:p w14:paraId="347EDA83" w14:textId="77777777" w:rsidR="009F5099" w:rsidRPr="009F5099" w:rsidRDefault="009F5099" w:rsidP="009F5099">
            <w:pPr>
              <w:spacing w:after="0" w:line="240" w:lineRule="auto"/>
              <w:rPr>
                <w:rFonts w:ascii="Times New Roman" w:hAnsi="Times New Roman" w:cs="Times New Roman"/>
                <w:sz w:val="20"/>
                <w:szCs w:val="20"/>
                <w:lang w:eastAsia="ru-RU"/>
              </w:rPr>
            </w:pPr>
          </w:p>
          <w:p w14:paraId="0191A617" w14:textId="77777777" w:rsidR="009F5099" w:rsidRPr="009F5099" w:rsidRDefault="009F5099" w:rsidP="009F5099">
            <w:pPr>
              <w:widowControl w:val="0"/>
              <w:autoSpaceDE w:val="0"/>
              <w:autoSpaceDN w:val="0"/>
              <w:adjustRightInd w:val="0"/>
              <w:spacing w:after="0" w:line="240" w:lineRule="auto"/>
              <w:rPr>
                <w:rFonts w:ascii="Times New Roman" w:eastAsia="Courier New" w:hAnsi="Times New Roman" w:cs="Times New Roman"/>
                <w:sz w:val="20"/>
                <w:szCs w:val="20"/>
                <w:lang w:eastAsia="ru-RU"/>
              </w:rPr>
            </w:pPr>
            <w:r w:rsidRPr="009F5099">
              <w:rPr>
                <w:rFonts w:ascii="Times New Roman" w:eastAsia="Courier New" w:hAnsi="Times New Roman" w:cs="Times New Roman"/>
                <w:sz w:val="20"/>
                <w:szCs w:val="20"/>
                <w:lang w:eastAsia="ru-RU"/>
              </w:rPr>
              <w:t>Глава</w:t>
            </w:r>
          </w:p>
          <w:p w14:paraId="4B9D734E" w14:textId="77777777" w:rsidR="009F5099" w:rsidRPr="009F5099" w:rsidRDefault="009F5099" w:rsidP="009F5099">
            <w:pPr>
              <w:widowControl w:val="0"/>
              <w:autoSpaceDE w:val="0"/>
              <w:autoSpaceDN w:val="0"/>
              <w:adjustRightInd w:val="0"/>
              <w:spacing w:after="0" w:line="240" w:lineRule="auto"/>
              <w:rPr>
                <w:rFonts w:ascii="Times New Roman" w:eastAsia="Courier New" w:hAnsi="Times New Roman" w:cs="Times New Roman"/>
                <w:sz w:val="20"/>
                <w:szCs w:val="20"/>
                <w:lang w:eastAsia="ru-RU"/>
              </w:rPr>
            </w:pPr>
            <w:r w:rsidRPr="009F5099">
              <w:rPr>
                <w:rFonts w:ascii="Times New Roman" w:eastAsia="Courier New" w:hAnsi="Times New Roman" w:cs="Times New Roman"/>
                <w:sz w:val="20"/>
                <w:szCs w:val="20"/>
                <w:lang w:eastAsia="ru-RU"/>
              </w:rPr>
              <w:t>сельского поселения Усть-Юган</w:t>
            </w:r>
          </w:p>
          <w:p w14:paraId="725D64F4" w14:textId="77777777" w:rsidR="009F5099" w:rsidRPr="009F5099" w:rsidRDefault="009F5099" w:rsidP="009F5099">
            <w:pPr>
              <w:spacing w:after="0" w:line="240" w:lineRule="auto"/>
              <w:rPr>
                <w:rFonts w:ascii="Times New Roman" w:hAnsi="Times New Roman" w:cs="Times New Roman"/>
                <w:sz w:val="20"/>
                <w:szCs w:val="20"/>
                <w:lang w:eastAsia="ru-RU"/>
              </w:rPr>
            </w:pPr>
          </w:p>
          <w:p w14:paraId="03F6E658" w14:textId="77777777" w:rsidR="009F5099" w:rsidRPr="009F5099" w:rsidRDefault="009F5099" w:rsidP="009F5099">
            <w:pPr>
              <w:widowControl w:val="0"/>
              <w:autoSpaceDE w:val="0"/>
              <w:autoSpaceDN w:val="0"/>
              <w:adjustRightInd w:val="0"/>
              <w:spacing w:after="0" w:line="240" w:lineRule="auto"/>
              <w:jc w:val="both"/>
              <w:rPr>
                <w:rFonts w:ascii="Times New Roman" w:eastAsia="Courier New" w:hAnsi="Times New Roman" w:cs="Times New Roman"/>
                <w:sz w:val="20"/>
                <w:szCs w:val="20"/>
              </w:rPr>
            </w:pPr>
            <w:r w:rsidRPr="009F5099">
              <w:rPr>
                <w:rFonts w:ascii="Times New Roman" w:eastAsia="Courier New" w:hAnsi="Times New Roman" w:cs="Times New Roman"/>
                <w:sz w:val="20"/>
                <w:szCs w:val="20"/>
                <w:lang w:eastAsia="ru-RU"/>
              </w:rPr>
              <w:t>___________________ В.А. Мякишев</w:t>
            </w:r>
            <w:r w:rsidRPr="009F5099">
              <w:rPr>
                <w:rFonts w:ascii="Times New Roman" w:eastAsia="Courier New" w:hAnsi="Times New Roman" w:cs="Times New Roman"/>
                <w:sz w:val="20"/>
                <w:szCs w:val="20"/>
              </w:rPr>
              <w:t xml:space="preserve"> </w:t>
            </w:r>
          </w:p>
          <w:p w14:paraId="31EF81A1" w14:textId="77777777" w:rsidR="009F5099" w:rsidRPr="009F5099" w:rsidRDefault="009F5099" w:rsidP="009F5099">
            <w:pPr>
              <w:spacing w:after="0" w:line="240" w:lineRule="auto"/>
              <w:rPr>
                <w:rFonts w:ascii="Times New Roman" w:hAnsi="Times New Roman" w:cs="Times New Roman"/>
                <w:sz w:val="20"/>
                <w:szCs w:val="20"/>
              </w:rPr>
            </w:pPr>
            <w:r w:rsidRPr="009F5099">
              <w:rPr>
                <w:rFonts w:ascii="Times New Roman" w:hAnsi="Times New Roman" w:cs="Times New Roman"/>
                <w:sz w:val="20"/>
                <w:szCs w:val="20"/>
              </w:rPr>
              <w:t>М.П.</w:t>
            </w:r>
          </w:p>
        </w:tc>
        <w:tc>
          <w:tcPr>
            <w:tcW w:w="5101" w:type="dxa"/>
          </w:tcPr>
          <w:p w14:paraId="4C4CD827" w14:textId="77777777" w:rsidR="009F5099" w:rsidRPr="009F5099" w:rsidRDefault="009F5099" w:rsidP="009F5099">
            <w:pPr>
              <w:widowControl w:val="0"/>
              <w:autoSpaceDE w:val="0"/>
              <w:autoSpaceDN w:val="0"/>
              <w:adjustRightInd w:val="0"/>
              <w:spacing w:after="0" w:line="240" w:lineRule="auto"/>
              <w:jc w:val="both"/>
              <w:rPr>
                <w:rFonts w:ascii="Times New Roman" w:eastAsia="Courier New" w:hAnsi="Times New Roman" w:cs="Times New Roman"/>
                <w:sz w:val="20"/>
                <w:szCs w:val="20"/>
              </w:rPr>
            </w:pPr>
          </w:p>
        </w:tc>
      </w:tr>
    </w:tbl>
    <w:p w14:paraId="01D52EA1" w14:textId="77777777" w:rsidR="009F5099" w:rsidRPr="009F5099" w:rsidRDefault="009F5099" w:rsidP="009F5099">
      <w:pPr>
        <w:widowControl w:val="0"/>
        <w:autoSpaceDE w:val="0"/>
        <w:autoSpaceDN w:val="0"/>
        <w:adjustRightInd w:val="0"/>
        <w:spacing w:after="0" w:line="240" w:lineRule="auto"/>
        <w:rPr>
          <w:rFonts w:ascii="Times New Roman" w:hAnsi="Times New Roman" w:cs="Times New Roman"/>
          <w:lang w:eastAsia="ru-RU"/>
        </w:rPr>
      </w:pPr>
    </w:p>
    <w:p w14:paraId="79235D2B" w14:textId="2837F14C" w:rsidR="009F5099" w:rsidRDefault="009F5099" w:rsidP="00600100">
      <w:pPr>
        <w:spacing w:after="0" w:line="240" w:lineRule="auto"/>
        <w:jc w:val="center"/>
        <w:rPr>
          <w:sz w:val="20"/>
          <w:szCs w:val="20"/>
          <w:lang w:eastAsia="ru-RU"/>
        </w:rPr>
      </w:pPr>
    </w:p>
    <w:p w14:paraId="0530BBD7" w14:textId="39A2E8AB" w:rsidR="009F5099" w:rsidRDefault="009F5099" w:rsidP="00600100">
      <w:pPr>
        <w:spacing w:after="0" w:line="240" w:lineRule="auto"/>
        <w:jc w:val="center"/>
        <w:rPr>
          <w:sz w:val="20"/>
          <w:szCs w:val="20"/>
          <w:lang w:eastAsia="ru-RU"/>
        </w:rPr>
      </w:pPr>
    </w:p>
    <w:p w14:paraId="39C4BF7D" w14:textId="4BF2F04E" w:rsidR="009F5099" w:rsidRDefault="009F5099" w:rsidP="00600100">
      <w:pPr>
        <w:spacing w:after="0" w:line="240" w:lineRule="auto"/>
        <w:jc w:val="center"/>
        <w:rPr>
          <w:sz w:val="20"/>
          <w:szCs w:val="20"/>
          <w:lang w:eastAsia="ru-RU"/>
        </w:rPr>
      </w:pPr>
    </w:p>
    <w:p w14:paraId="57621891" w14:textId="77777777" w:rsidR="009F5099" w:rsidRDefault="009F5099" w:rsidP="009F5099">
      <w:pPr>
        <w:widowControl w:val="0"/>
        <w:shd w:val="clear" w:color="auto" w:fill="FFFFFF"/>
        <w:autoSpaceDE w:val="0"/>
        <w:autoSpaceDN w:val="0"/>
        <w:adjustRightInd w:val="0"/>
        <w:spacing w:after="0" w:line="240" w:lineRule="auto"/>
        <w:jc w:val="center"/>
        <w:rPr>
          <w:rFonts w:ascii="Times New Roman" w:hAnsi="Times New Roman" w:cs="Times New Roman"/>
          <w:b/>
          <w:bCs/>
          <w:sz w:val="20"/>
          <w:szCs w:val="20"/>
          <w:lang w:eastAsia="ru-RU"/>
        </w:rPr>
      </w:pPr>
    </w:p>
    <w:p w14:paraId="099E8788" w14:textId="77777777" w:rsidR="009F5099" w:rsidRDefault="009F5099" w:rsidP="009F5099">
      <w:pPr>
        <w:widowControl w:val="0"/>
        <w:shd w:val="clear" w:color="auto" w:fill="FFFFFF"/>
        <w:autoSpaceDE w:val="0"/>
        <w:autoSpaceDN w:val="0"/>
        <w:adjustRightInd w:val="0"/>
        <w:spacing w:after="0" w:line="240" w:lineRule="auto"/>
        <w:jc w:val="center"/>
        <w:rPr>
          <w:rFonts w:ascii="Times New Roman" w:hAnsi="Times New Roman" w:cs="Times New Roman"/>
          <w:b/>
          <w:bCs/>
          <w:sz w:val="20"/>
          <w:szCs w:val="20"/>
          <w:lang w:eastAsia="ru-RU"/>
        </w:rPr>
      </w:pPr>
    </w:p>
    <w:p w14:paraId="30E90048" w14:textId="77777777" w:rsidR="009F5099" w:rsidRDefault="009F5099" w:rsidP="009F5099">
      <w:pPr>
        <w:widowControl w:val="0"/>
        <w:shd w:val="clear" w:color="auto" w:fill="FFFFFF"/>
        <w:autoSpaceDE w:val="0"/>
        <w:autoSpaceDN w:val="0"/>
        <w:adjustRightInd w:val="0"/>
        <w:spacing w:after="0" w:line="240" w:lineRule="auto"/>
        <w:jc w:val="center"/>
        <w:rPr>
          <w:rFonts w:ascii="Times New Roman" w:hAnsi="Times New Roman" w:cs="Times New Roman"/>
          <w:b/>
          <w:bCs/>
          <w:sz w:val="20"/>
          <w:szCs w:val="20"/>
          <w:lang w:eastAsia="ru-RU"/>
        </w:rPr>
      </w:pPr>
    </w:p>
    <w:p w14:paraId="5EC73802" w14:textId="77777777" w:rsidR="009F5099" w:rsidRDefault="009F5099" w:rsidP="009F5099">
      <w:pPr>
        <w:widowControl w:val="0"/>
        <w:shd w:val="clear" w:color="auto" w:fill="FFFFFF"/>
        <w:autoSpaceDE w:val="0"/>
        <w:autoSpaceDN w:val="0"/>
        <w:adjustRightInd w:val="0"/>
        <w:spacing w:after="0" w:line="240" w:lineRule="auto"/>
        <w:jc w:val="center"/>
        <w:rPr>
          <w:rFonts w:ascii="Times New Roman" w:hAnsi="Times New Roman" w:cs="Times New Roman"/>
          <w:b/>
          <w:bCs/>
          <w:sz w:val="20"/>
          <w:szCs w:val="20"/>
          <w:lang w:eastAsia="ru-RU"/>
        </w:rPr>
      </w:pPr>
    </w:p>
    <w:p w14:paraId="2C3BB0B9" w14:textId="77777777" w:rsidR="009F5099" w:rsidRDefault="009F5099" w:rsidP="009F5099">
      <w:pPr>
        <w:widowControl w:val="0"/>
        <w:shd w:val="clear" w:color="auto" w:fill="FFFFFF"/>
        <w:autoSpaceDE w:val="0"/>
        <w:autoSpaceDN w:val="0"/>
        <w:adjustRightInd w:val="0"/>
        <w:spacing w:after="0" w:line="240" w:lineRule="auto"/>
        <w:jc w:val="center"/>
        <w:rPr>
          <w:rFonts w:ascii="Times New Roman" w:hAnsi="Times New Roman" w:cs="Times New Roman"/>
          <w:b/>
          <w:bCs/>
          <w:sz w:val="20"/>
          <w:szCs w:val="20"/>
          <w:lang w:eastAsia="ru-RU"/>
        </w:rPr>
      </w:pPr>
    </w:p>
    <w:p w14:paraId="1AC17127" w14:textId="77777777" w:rsidR="009F5099" w:rsidRDefault="009F5099" w:rsidP="009F5099">
      <w:pPr>
        <w:widowControl w:val="0"/>
        <w:shd w:val="clear" w:color="auto" w:fill="FFFFFF"/>
        <w:autoSpaceDE w:val="0"/>
        <w:autoSpaceDN w:val="0"/>
        <w:adjustRightInd w:val="0"/>
        <w:spacing w:after="0" w:line="240" w:lineRule="auto"/>
        <w:jc w:val="center"/>
        <w:rPr>
          <w:rFonts w:ascii="Times New Roman" w:hAnsi="Times New Roman" w:cs="Times New Roman"/>
          <w:b/>
          <w:bCs/>
          <w:sz w:val="20"/>
          <w:szCs w:val="20"/>
          <w:lang w:eastAsia="ru-RU"/>
        </w:rPr>
      </w:pPr>
    </w:p>
    <w:p w14:paraId="573990EB" w14:textId="77777777" w:rsidR="009F5099" w:rsidRDefault="009F5099" w:rsidP="009F5099">
      <w:pPr>
        <w:widowControl w:val="0"/>
        <w:shd w:val="clear" w:color="auto" w:fill="FFFFFF"/>
        <w:autoSpaceDE w:val="0"/>
        <w:autoSpaceDN w:val="0"/>
        <w:adjustRightInd w:val="0"/>
        <w:spacing w:after="0" w:line="240" w:lineRule="auto"/>
        <w:jc w:val="center"/>
        <w:rPr>
          <w:rFonts w:ascii="Times New Roman" w:hAnsi="Times New Roman" w:cs="Times New Roman"/>
          <w:b/>
          <w:bCs/>
          <w:sz w:val="20"/>
          <w:szCs w:val="20"/>
          <w:lang w:eastAsia="ru-RU"/>
        </w:rPr>
      </w:pPr>
    </w:p>
    <w:p w14:paraId="08E0EE50" w14:textId="77777777" w:rsidR="009F5099" w:rsidRDefault="009F5099" w:rsidP="009F5099">
      <w:pPr>
        <w:widowControl w:val="0"/>
        <w:shd w:val="clear" w:color="auto" w:fill="FFFFFF"/>
        <w:autoSpaceDE w:val="0"/>
        <w:autoSpaceDN w:val="0"/>
        <w:adjustRightInd w:val="0"/>
        <w:spacing w:after="0" w:line="240" w:lineRule="auto"/>
        <w:jc w:val="center"/>
        <w:rPr>
          <w:rFonts w:ascii="Times New Roman" w:hAnsi="Times New Roman" w:cs="Times New Roman"/>
          <w:b/>
          <w:bCs/>
          <w:sz w:val="20"/>
          <w:szCs w:val="20"/>
          <w:lang w:eastAsia="ru-RU"/>
        </w:rPr>
      </w:pPr>
    </w:p>
    <w:p w14:paraId="3584E516" w14:textId="77777777" w:rsidR="009F5099" w:rsidRDefault="009F5099" w:rsidP="009F5099">
      <w:pPr>
        <w:widowControl w:val="0"/>
        <w:shd w:val="clear" w:color="auto" w:fill="FFFFFF"/>
        <w:autoSpaceDE w:val="0"/>
        <w:autoSpaceDN w:val="0"/>
        <w:adjustRightInd w:val="0"/>
        <w:spacing w:after="0" w:line="240" w:lineRule="auto"/>
        <w:jc w:val="center"/>
        <w:rPr>
          <w:rFonts w:ascii="Times New Roman" w:hAnsi="Times New Roman" w:cs="Times New Roman"/>
          <w:b/>
          <w:bCs/>
          <w:sz w:val="20"/>
          <w:szCs w:val="20"/>
          <w:lang w:eastAsia="ru-RU"/>
        </w:rPr>
      </w:pPr>
    </w:p>
    <w:p w14:paraId="4F0E67CC" w14:textId="77777777" w:rsidR="009F5099" w:rsidRDefault="009F5099" w:rsidP="009F5099">
      <w:pPr>
        <w:widowControl w:val="0"/>
        <w:shd w:val="clear" w:color="auto" w:fill="FFFFFF"/>
        <w:autoSpaceDE w:val="0"/>
        <w:autoSpaceDN w:val="0"/>
        <w:adjustRightInd w:val="0"/>
        <w:spacing w:after="0" w:line="240" w:lineRule="auto"/>
        <w:jc w:val="center"/>
        <w:rPr>
          <w:rFonts w:ascii="Times New Roman" w:hAnsi="Times New Roman" w:cs="Times New Roman"/>
          <w:b/>
          <w:bCs/>
          <w:sz w:val="20"/>
          <w:szCs w:val="20"/>
          <w:lang w:eastAsia="ru-RU"/>
        </w:rPr>
      </w:pPr>
    </w:p>
    <w:p w14:paraId="7A18EF9A" w14:textId="77777777" w:rsidR="009F5099" w:rsidRDefault="009F5099" w:rsidP="009F5099">
      <w:pPr>
        <w:widowControl w:val="0"/>
        <w:shd w:val="clear" w:color="auto" w:fill="FFFFFF"/>
        <w:autoSpaceDE w:val="0"/>
        <w:autoSpaceDN w:val="0"/>
        <w:adjustRightInd w:val="0"/>
        <w:spacing w:after="0" w:line="240" w:lineRule="auto"/>
        <w:jc w:val="center"/>
        <w:rPr>
          <w:rFonts w:ascii="Times New Roman" w:hAnsi="Times New Roman" w:cs="Times New Roman"/>
          <w:b/>
          <w:bCs/>
          <w:sz w:val="20"/>
          <w:szCs w:val="20"/>
          <w:lang w:eastAsia="ru-RU"/>
        </w:rPr>
      </w:pPr>
    </w:p>
    <w:p w14:paraId="65B71662" w14:textId="77777777" w:rsidR="009F5099" w:rsidRDefault="009F5099" w:rsidP="009F5099">
      <w:pPr>
        <w:widowControl w:val="0"/>
        <w:shd w:val="clear" w:color="auto" w:fill="FFFFFF"/>
        <w:autoSpaceDE w:val="0"/>
        <w:autoSpaceDN w:val="0"/>
        <w:adjustRightInd w:val="0"/>
        <w:spacing w:after="0" w:line="240" w:lineRule="auto"/>
        <w:jc w:val="center"/>
        <w:rPr>
          <w:rFonts w:ascii="Times New Roman" w:hAnsi="Times New Roman" w:cs="Times New Roman"/>
          <w:b/>
          <w:bCs/>
          <w:sz w:val="20"/>
          <w:szCs w:val="20"/>
          <w:lang w:eastAsia="ru-RU"/>
        </w:rPr>
      </w:pPr>
    </w:p>
    <w:p w14:paraId="7DEB5AC7" w14:textId="77777777" w:rsidR="009F5099" w:rsidRDefault="009F5099" w:rsidP="009F5099">
      <w:pPr>
        <w:widowControl w:val="0"/>
        <w:shd w:val="clear" w:color="auto" w:fill="FFFFFF"/>
        <w:autoSpaceDE w:val="0"/>
        <w:autoSpaceDN w:val="0"/>
        <w:adjustRightInd w:val="0"/>
        <w:spacing w:after="0" w:line="240" w:lineRule="auto"/>
        <w:jc w:val="center"/>
        <w:rPr>
          <w:rFonts w:ascii="Times New Roman" w:hAnsi="Times New Roman" w:cs="Times New Roman"/>
          <w:b/>
          <w:bCs/>
          <w:sz w:val="20"/>
          <w:szCs w:val="20"/>
          <w:lang w:eastAsia="ru-RU"/>
        </w:rPr>
      </w:pPr>
    </w:p>
    <w:p w14:paraId="199A335F" w14:textId="77777777" w:rsidR="009F5099" w:rsidRDefault="009F5099" w:rsidP="009F5099">
      <w:pPr>
        <w:widowControl w:val="0"/>
        <w:shd w:val="clear" w:color="auto" w:fill="FFFFFF"/>
        <w:autoSpaceDE w:val="0"/>
        <w:autoSpaceDN w:val="0"/>
        <w:adjustRightInd w:val="0"/>
        <w:spacing w:after="0" w:line="240" w:lineRule="auto"/>
        <w:jc w:val="center"/>
        <w:rPr>
          <w:rFonts w:ascii="Times New Roman" w:hAnsi="Times New Roman" w:cs="Times New Roman"/>
          <w:b/>
          <w:bCs/>
          <w:sz w:val="20"/>
          <w:szCs w:val="20"/>
          <w:lang w:eastAsia="ru-RU"/>
        </w:rPr>
      </w:pPr>
    </w:p>
    <w:p w14:paraId="75AC915C" w14:textId="77777777" w:rsidR="009F5099" w:rsidRDefault="009F5099" w:rsidP="009F5099">
      <w:pPr>
        <w:widowControl w:val="0"/>
        <w:shd w:val="clear" w:color="auto" w:fill="FFFFFF"/>
        <w:autoSpaceDE w:val="0"/>
        <w:autoSpaceDN w:val="0"/>
        <w:adjustRightInd w:val="0"/>
        <w:spacing w:after="0" w:line="240" w:lineRule="auto"/>
        <w:jc w:val="center"/>
        <w:rPr>
          <w:rFonts w:ascii="Times New Roman" w:hAnsi="Times New Roman" w:cs="Times New Roman"/>
          <w:b/>
          <w:bCs/>
          <w:sz w:val="20"/>
          <w:szCs w:val="20"/>
          <w:lang w:eastAsia="ru-RU"/>
        </w:rPr>
      </w:pPr>
    </w:p>
    <w:p w14:paraId="704B050D" w14:textId="4BB18E4A" w:rsidR="009F5099" w:rsidRPr="009F5099" w:rsidRDefault="009F5099" w:rsidP="009F5099">
      <w:pPr>
        <w:widowControl w:val="0"/>
        <w:shd w:val="clear" w:color="auto" w:fill="FFFFFF"/>
        <w:autoSpaceDE w:val="0"/>
        <w:autoSpaceDN w:val="0"/>
        <w:adjustRightInd w:val="0"/>
        <w:spacing w:after="0" w:line="240" w:lineRule="auto"/>
        <w:jc w:val="center"/>
        <w:rPr>
          <w:rFonts w:ascii="Times New Roman" w:hAnsi="Times New Roman" w:cs="Times New Roman"/>
          <w:sz w:val="20"/>
          <w:szCs w:val="20"/>
          <w:lang w:eastAsia="ru-RU"/>
        </w:rPr>
      </w:pPr>
      <w:r w:rsidRPr="009F5099">
        <w:rPr>
          <w:rFonts w:ascii="Times New Roman" w:hAnsi="Times New Roman" w:cs="Times New Roman"/>
          <w:b/>
          <w:bCs/>
          <w:sz w:val="20"/>
          <w:szCs w:val="20"/>
          <w:lang w:eastAsia="ru-RU"/>
        </w:rPr>
        <w:lastRenderedPageBreak/>
        <w:t>СОГЛАШЕНИЕ № 250</w:t>
      </w:r>
    </w:p>
    <w:p w14:paraId="090DA775" w14:textId="77777777" w:rsidR="009F5099" w:rsidRPr="009F5099" w:rsidRDefault="009F5099" w:rsidP="009F5099">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 xml:space="preserve">о предоставлении иных межбюджетных трансфертов </w:t>
      </w:r>
    </w:p>
    <w:p w14:paraId="6BDDDDFC" w14:textId="77777777" w:rsidR="009F5099" w:rsidRPr="009F5099" w:rsidRDefault="009F5099" w:rsidP="009F5099">
      <w:pPr>
        <w:widowControl w:val="0"/>
        <w:shd w:val="clear" w:color="auto" w:fill="FFFFFF"/>
        <w:autoSpaceDE w:val="0"/>
        <w:autoSpaceDN w:val="0"/>
        <w:adjustRightInd w:val="0"/>
        <w:spacing w:after="0" w:line="240" w:lineRule="auto"/>
        <w:jc w:val="center"/>
        <w:rPr>
          <w:rFonts w:ascii="Times New Roman" w:hAnsi="Times New Roman" w:cs="Times New Roman"/>
          <w:b/>
          <w:spacing w:val="-4"/>
          <w:sz w:val="20"/>
          <w:szCs w:val="20"/>
          <w:lang w:eastAsia="ru-RU"/>
        </w:rPr>
      </w:pPr>
      <w:r w:rsidRPr="009F5099">
        <w:rPr>
          <w:rFonts w:ascii="Times New Roman" w:hAnsi="Times New Roman" w:cs="Times New Roman"/>
          <w:b/>
          <w:sz w:val="20"/>
          <w:szCs w:val="20"/>
          <w:lang w:eastAsia="ru-RU"/>
        </w:rPr>
        <w:t xml:space="preserve">из бюджета Нефтеюганского района </w:t>
      </w:r>
      <w:r w:rsidRPr="009F5099">
        <w:rPr>
          <w:rFonts w:ascii="Times New Roman" w:hAnsi="Times New Roman" w:cs="Times New Roman"/>
          <w:b/>
          <w:spacing w:val="-4"/>
          <w:sz w:val="20"/>
          <w:szCs w:val="20"/>
          <w:lang w:eastAsia="ru-RU"/>
        </w:rPr>
        <w:t xml:space="preserve">муниципальному образованию </w:t>
      </w:r>
    </w:p>
    <w:p w14:paraId="399A0C60" w14:textId="77777777" w:rsidR="009F5099" w:rsidRPr="009F5099" w:rsidRDefault="009F5099" w:rsidP="009F5099">
      <w:pPr>
        <w:widowControl w:val="0"/>
        <w:shd w:val="clear" w:color="auto" w:fill="FFFFFF"/>
        <w:autoSpaceDE w:val="0"/>
        <w:autoSpaceDN w:val="0"/>
        <w:adjustRightInd w:val="0"/>
        <w:spacing w:after="0" w:line="240" w:lineRule="auto"/>
        <w:jc w:val="center"/>
        <w:rPr>
          <w:rFonts w:ascii="Times New Roman" w:hAnsi="Times New Roman" w:cs="Times New Roman"/>
          <w:b/>
          <w:spacing w:val="-4"/>
          <w:sz w:val="20"/>
          <w:szCs w:val="20"/>
          <w:lang w:eastAsia="ru-RU"/>
        </w:rPr>
      </w:pPr>
      <w:r w:rsidRPr="009F5099">
        <w:rPr>
          <w:rFonts w:ascii="Times New Roman" w:hAnsi="Times New Roman" w:cs="Times New Roman"/>
          <w:b/>
          <w:spacing w:val="-4"/>
          <w:sz w:val="20"/>
          <w:szCs w:val="20"/>
          <w:lang w:eastAsia="ru-RU"/>
        </w:rPr>
        <w:t>сельское поселение Уст-Юган</w:t>
      </w:r>
    </w:p>
    <w:p w14:paraId="65D99437" w14:textId="77777777" w:rsidR="009F5099" w:rsidRPr="009F5099" w:rsidRDefault="009F5099" w:rsidP="009F5099">
      <w:pPr>
        <w:widowControl w:val="0"/>
        <w:shd w:val="clear" w:color="auto" w:fill="FFFFFF"/>
        <w:autoSpaceDE w:val="0"/>
        <w:autoSpaceDN w:val="0"/>
        <w:adjustRightInd w:val="0"/>
        <w:spacing w:after="0" w:line="240" w:lineRule="auto"/>
        <w:jc w:val="center"/>
        <w:rPr>
          <w:rFonts w:ascii="Times New Roman" w:hAnsi="Times New Roman" w:cs="Times New Roman"/>
          <w:b/>
          <w:spacing w:val="-4"/>
          <w:sz w:val="20"/>
          <w:szCs w:val="20"/>
          <w:lang w:eastAsia="ru-RU"/>
        </w:rPr>
      </w:pPr>
    </w:p>
    <w:p w14:paraId="6717FDE9" w14:textId="77777777" w:rsidR="009F5099" w:rsidRPr="009F5099" w:rsidRDefault="009F5099" w:rsidP="009F5099">
      <w:pPr>
        <w:widowControl w:val="0"/>
        <w:shd w:val="clear" w:color="auto" w:fill="FFFFFF"/>
        <w:tabs>
          <w:tab w:val="left" w:pos="6206"/>
        </w:tabs>
        <w:autoSpaceDE w:val="0"/>
        <w:autoSpaceDN w:val="0"/>
        <w:adjustRightInd w:val="0"/>
        <w:spacing w:after="0" w:line="240" w:lineRule="auto"/>
        <w:rPr>
          <w:rFonts w:ascii="Times New Roman" w:hAnsi="Times New Roman" w:cs="Times New Roman"/>
          <w:spacing w:val="-3"/>
          <w:sz w:val="20"/>
          <w:szCs w:val="20"/>
          <w:lang w:eastAsia="ru-RU"/>
        </w:rPr>
      </w:pPr>
    </w:p>
    <w:p w14:paraId="1E74BE1F" w14:textId="77777777" w:rsidR="009F5099" w:rsidRPr="009F5099" w:rsidRDefault="009F5099" w:rsidP="009F5099">
      <w:pPr>
        <w:widowControl w:val="0"/>
        <w:shd w:val="clear" w:color="auto" w:fill="FFFFFF"/>
        <w:tabs>
          <w:tab w:val="left" w:pos="6206"/>
        </w:tabs>
        <w:autoSpaceDE w:val="0"/>
        <w:autoSpaceDN w:val="0"/>
        <w:adjustRightInd w:val="0"/>
        <w:spacing w:after="0" w:line="240" w:lineRule="auto"/>
        <w:rPr>
          <w:rFonts w:ascii="Times New Roman" w:hAnsi="Times New Roman" w:cs="Times New Roman"/>
          <w:sz w:val="20"/>
          <w:szCs w:val="20"/>
          <w:lang w:eastAsia="ru-RU"/>
        </w:rPr>
      </w:pPr>
      <w:r w:rsidRPr="009F5099">
        <w:rPr>
          <w:rFonts w:ascii="Times New Roman" w:hAnsi="Times New Roman" w:cs="Times New Roman"/>
          <w:spacing w:val="-3"/>
          <w:sz w:val="20"/>
          <w:szCs w:val="20"/>
          <w:lang w:eastAsia="ru-RU"/>
        </w:rPr>
        <w:t xml:space="preserve">г.Нефтеюганск                                                                     </w:t>
      </w:r>
      <w:r w:rsidRPr="009F5099">
        <w:rPr>
          <w:rFonts w:ascii="Times New Roman" w:hAnsi="Times New Roman" w:cs="Times New Roman"/>
          <w:sz w:val="20"/>
          <w:szCs w:val="20"/>
          <w:lang w:eastAsia="ru-RU"/>
        </w:rPr>
        <w:t>«_15_»  _____10______  2024</w:t>
      </w:r>
    </w:p>
    <w:p w14:paraId="7FAE6301" w14:textId="77777777" w:rsidR="009F5099" w:rsidRPr="009F5099" w:rsidRDefault="009F5099" w:rsidP="009F5099">
      <w:pPr>
        <w:widowControl w:val="0"/>
        <w:shd w:val="clear" w:color="auto" w:fill="FFFFFF"/>
        <w:tabs>
          <w:tab w:val="left" w:pos="6206"/>
        </w:tabs>
        <w:autoSpaceDE w:val="0"/>
        <w:autoSpaceDN w:val="0"/>
        <w:adjustRightInd w:val="0"/>
        <w:spacing w:after="0" w:line="240" w:lineRule="auto"/>
        <w:rPr>
          <w:rFonts w:ascii="Times New Roman" w:hAnsi="Times New Roman" w:cs="Times New Roman"/>
          <w:sz w:val="20"/>
          <w:szCs w:val="20"/>
          <w:lang w:eastAsia="ru-RU"/>
        </w:rPr>
      </w:pPr>
    </w:p>
    <w:p w14:paraId="601922F5" w14:textId="77777777" w:rsidR="009F5099" w:rsidRPr="009F5099" w:rsidRDefault="009F5099" w:rsidP="009F5099">
      <w:pPr>
        <w:widowControl w:val="0"/>
        <w:shd w:val="clear" w:color="auto" w:fill="FFFFFF"/>
        <w:tabs>
          <w:tab w:val="left" w:pos="6206"/>
        </w:tabs>
        <w:autoSpaceDE w:val="0"/>
        <w:autoSpaceDN w:val="0"/>
        <w:adjustRightInd w:val="0"/>
        <w:spacing w:after="0" w:line="240" w:lineRule="auto"/>
        <w:rPr>
          <w:rFonts w:ascii="Times New Roman" w:hAnsi="Times New Roman" w:cs="Times New Roman"/>
          <w:sz w:val="20"/>
          <w:szCs w:val="20"/>
          <w:lang w:eastAsia="ru-RU"/>
        </w:rPr>
      </w:pPr>
    </w:p>
    <w:p w14:paraId="3F5F0C1D" w14:textId="77777777" w:rsidR="009F5099" w:rsidRPr="009F5099" w:rsidRDefault="009F5099" w:rsidP="009F5099">
      <w:pPr>
        <w:widowControl w:val="0"/>
        <w:shd w:val="clear" w:color="auto" w:fill="FFFFFF"/>
        <w:autoSpaceDE w:val="0"/>
        <w:autoSpaceDN w:val="0"/>
        <w:adjustRightInd w:val="0"/>
        <w:spacing w:after="0" w:line="240" w:lineRule="auto"/>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Администрация Нефтеюганского района, именуемая в дальнейшем </w:t>
      </w:r>
      <w:r w:rsidRPr="009F5099">
        <w:rPr>
          <w:rFonts w:ascii="Times New Roman" w:hAnsi="Times New Roman" w:cs="Times New Roman"/>
          <w:b/>
          <w:bCs/>
          <w:sz w:val="20"/>
          <w:szCs w:val="20"/>
          <w:lang w:eastAsia="ru-RU"/>
        </w:rPr>
        <w:t>«Муниципальный район»</w:t>
      </w:r>
      <w:r w:rsidRPr="009F5099">
        <w:rPr>
          <w:rFonts w:ascii="Times New Roman" w:hAnsi="Times New Roman" w:cs="Times New Roman"/>
          <w:sz w:val="20"/>
          <w:szCs w:val="20"/>
          <w:lang w:eastAsia="ru-RU"/>
        </w:rPr>
        <w:t>, 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Положения об администрации Нефтеюганского района, утвержденного решением Думы Нефтеюганского района от 30.12.2011 № 148, с одной стороны, и</w:t>
      </w:r>
    </w:p>
    <w:p w14:paraId="3C6078B8" w14:textId="77777777" w:rsidR="009F5099" w:rsidRPr="009F5099" w:rsidRDefault="009F5099" w:rsidP="009F5099">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Муниципальное учреждение ««Администрация сельского поселения Усть-Юган», именуемое в дальнейшем </w:t>
      </w:r>
      <w:r w:rsidRPr="009F5099">
        <w:rPr>
          <w:rFonts w:ascii="Times New Roman" w:hAnsi="Times New Roman" w:cs="Times New Roman"/>
          <w:b/>
          <w:sz w:val="20"/>
          <w:szCs w:val="20"/>
          <w:lang w:eastAsia="ru-RU"/>
        </w:rPr>
        <w:t>«Муниципальное образование</w:t>
      </w:r>
      <w:r w:rsidRPr="009F5099">
        <w:rPr>
          <w:rFonts w:ascii="Times New Roman" w:hAnsi="Times New Roman" w:cs="Times New Roman"/>
          <w:b/>
          <w:spacing w:val="-1"/>
          <w:sz w:val="20"/>
          <w:szCs w:val="20"/>
          <w:lang w:eastAsia="ru-RU"/>
        </w:rPr>
        <w:t>»</w:t>
      </w:r>
      <w:r w:rsidRPr="009F5099">
        <w:rPr>
          <w:rFonts w:ascii="Times New Roman" w:hAnsi="Times New Roman" w:cs="Times New Roman"/>
          <w:spacing w:val="-1"/>
          <w:sz w:val="20"/>
          <w:szCs w:val="20"/>
          <w:lang w:eastAsia="ru-RU"/>
        </w:rPr>
        <w:t xml:space="preserve">, </w:t>
      </w:r>
      <w:r w:rsidRPr="009F5099">
        <w:rPr>
          <w:rFonts w:ascii="Times New Roman" w:hAnsi="Times New Roman" w:cs="Times New Roman"/>
          <w:sz w:val="20"/>
          <w:szCs w:val="20"/>
          <w:lang w:eastAsia="ru-RU"/>
        </w:rPr>
        <w:t>в лице Главы сельского поселения Усть-Юган Мякишева Владимира Анатольевича действующего на основании Устава муниципального образования сельское поселения Усть-Юган Нефтеюганского муниципального района Ханты-Мансийского автономного округа - Югры, с другой стороны, именуемые в дальнейшем «Стороны», заключили настоящее Соглашение о нижеследующем:</w:t>
      </w:r>
    </w:p>
    <w:p w14:paraId="5C040FEC" w14:textId="77777777" w:rsidR="009F5099" w:rsidRPr="009F5099" w:rsidRDefault="009F5099" w:rsidP="009F5099">
      <w:pPr>
        <w:widowControl w:val="0"/>
        <w:shd w:val="clear" w:color="auto" w:fill="FFFFFF"/>
        <w:autoSpaceDE w:val="0"/>
        <w:autoSpaceDN w:val="0"/>
        <w:adjustRightInd w:val="0"/>
        <w:spacing w:after="0" w:line="240" w:lineRule="auto"/>
        <w:jc w:val="both"/>
        <w:rPr>
          <w:rFonts w:ascii="Times New Roman" w:hAnsi="Times New Roman" w:cs="Times New Roman"/>
          <w:sz w:val="20"/>
          <w:szCs w:val="20"/>
          <w:lang w:eastAsia="ru-RU"/>
        </w:rPr>
      </w:pPr>
    </w:p>
    <w:p w14:paraId="22E3ABD9" w14:textId="77777777" w:rsidR="009F5099" w:rsidRPr="009F5099" w:rsidRDefault="009F5099" w:rsidP="00794BA1">
      <w:pPr>
        <w:widowControl w:val="0"/>
        <w:numPr>
          <w:ilvl w:val="0"/>
          <w:numId w:val="32"/>
        </w:numPr>
        <w:shd w:val="clear" w:color="auto" w:fill="FFFFFF"/>
        <w:autoSpaceDE w:val="0"/>
        <w:autoSpaceDN w:val="0"/>
        <w:adjustRightInd w:val="0"/>
        <w:spacing w:after="0" w:line="240" w:lineRule="auto"/>
        <w:jc w:val="center"/>
        <w:rPr>
          <w:rFonts w:ascii="Times New Roman" w:hAnsi="Times New Roman" w:cs="Times New Roman"/>
          <w:b/>
          <w:bCs/>
          <w:spacing w:val="-1"/>
          <w:sz w:val="20"/>
          <w:szCs w:val="20"/>
          <w:lang w:eastAsia="ru-RU"/>
        </w:rPr>
      </w:pPr>
      <w:r w:rsidRPr="009F5099">
        <w:rPr>
          <w:rFonts w:ascii="Times New Roman" w:hAnsi="Times New Roman" w:cs="Times New Roman"/>
          <w:b/>
          <w:bCs/>
          <w:spacing w:val="-1"/>
          <w:sz w:val="20"/>
          <w:szCs w:val="20"/>
          <w:lang w:eastAsia="ru-RU"/>
        </w:rPr>
        <w:t xml:space="preserve">Предмет </w:t>
      </w:r>
      <w:r w:rsidRPr="009F5099">
        <w:rPr>
          <w:rFonts w:ascii="Times New Roman" w:hAnsi="Times New Roman" w:cs="Times New Roman"/>
          <w:b/>
          <w:bCs/>
          <w:sz w:val="20"/>
          <w:szCs w:val="20"/>
          <w:lang w:eastAsia="ru-RU"/>
        </w:rPr>
        <w:t>настоящего</w:t>
      </w:r>
      <w:r w:rsidRPr="009F5099">
        <w:rPr>
          <w:rFonts w:ascii="Times New Roman" w:hAnsi="Times New Roman" w:cs="Times New Roman"/>
          <w:b/>
          <w:bCs/>
          <w:spacing w:val="-1"/>
          <w:sz w:val="20"/>
          <w:szCs w:val="20"/>
          <w:lang w:eastAsia="ru-RU"/>
        </w:rPr>
        <w:t xml:space="preserve"> Соглашения</w:t>
      </w:r>
    </w:p>
    <w:p w14:paraId="134478E1" w14:textId="77777777" w:rsidR="009F5099" w:rsidRPr="009F5099" w:rsidRDefault="009F5099" w:rsidP="009F5099">
      <w:pPr>
        <w:widowControl w:val="0"/>
        <w:shd w:val="clear" w:color="auto" w:fill="FFFFFF"/>
        <w:autoSpaceDE w:val="0"/>
        <w:autoSpaceDN w:val="0"/>
        <w:adjustRightInd w:val="0"/>
        <w:spacing w:after="0" w:line="240" w:lineRule="auto"/>
        <w:ind w:right="24"/>
        <w:jc w:val="both"/>
        <w:rPr>
          <w:rFonts w:ascii="Times New Roman" w:hAnsi="Times New Roman" w:cs="Times New Roman"/>
          <w:sz w:val="20"/>
          <w:szCs w:val="20"/>
          <w:lang w:eastAsia="ru-RU"/>
        </w:rPr>
      </w:pPr>
      <w:r w:rsidRPr="009F5099">
        <w:rPr>
          <w:rFonts w:ascii="Times New Roman" w:hAnsi="Times New Roman" w:cs="Times New Roman"/>
          <w:bCs/>
          <w:spacing w:val="-15"/>
          <w:sz w:val="20"/>
          <w:szCs w:val="20"/>
          <w:lang w:eastAsia="ru-RU"/>
        </w:rPr>
        <w:t xml:space="preserve">1.1. </w:t>
      </w:r>
      <w:r w:rsidRPr="009F5099">
        <w:rPr>
          <w:rFonts w:ascii="Times New Roman" w:hAnsi="Times New Roman" w:cs="Times New Roman"/>
          <w:bCs/>
          <w:sz w:val="20"/>
          <w:szCs w:val="20"/>
          <w:lang w:eastAsia="ru-RU"/>
        </w:rPr>
        <w:t>Предметом настоящего Соглашения является целевое предоставление в 2024 году на безвозмездной основе денежных средств в виде иных межбюджетных трансфертов</w:t>
      </w:r>
      <w:r w:rsidRPr="009F5099">
        <w:rPr>
          <w:rFonts w:ascii="Times New Roman" w:hAnsi="Times New Roman" w:cs="Times New Roman"/>
          <w:sz w:val="20"/>
          <w:szCs w:val="20"/>
          <w:lang w:eastAsia="ru-RU"/>
        </w:rPr>
        <w:t xml:space="preserve"> на</w:t>
      </w:r>
      <w:r w:rsidRPr="009F5099">
        <w:rPr>
          <w:rFonts w:ascii="Times New Roman" w:hAnsi="Times New Roman" w:cs="Times New Roman"/>
          <w:bCs/>
          <w:sz w:val="20"/>
          <w:szCs w:val="20"/>
          <w:lang w:eastAsia="ru-RU"/>
        </w:rPr>
        <w:t xml:space="preserve"> </w:t>
      </w:r>
      <w:r w:rsidRPr="009F5099">
        <w:rPr>
          <w:rFonts w:ascii="Times New Roman" w:hAnsi="Times New Roman" w:cs="Times New Roman"/>
          <w:sz w:val="20"/>
          <w:szCs w:val="20"/>
          <w:lang w:eastAsia="ru-RU"/>
        </w:rPr>
        <w:t>обеспечение устойчивого сокращения непригодного для проживания жилищного фонда за счет средств бюджета Нефтеюганского района (далее - иные межбюджетные трансферты) по кодам классификации расходов бюджетов Российской Федерации: код главного распорядителя средств бюджета Нефтеюганского района 050, раздел 05,  подраздел 01, целевая статья 082016748</w:t>
      </w:r>
      <w:r w:rsidRPr="009F5099">
        <w:rPr>
          <w:rFonts w:ascii="Times New Roman" w:hAnsi="Times New Roman" w:cs="Times New Roman"/>
          <w:sz w:val="20"/>
          <w:szCs w:val="20"/>
          <w:lang w:val="en-US" w:eastAsia="ru-RU"/>
        </w:rPr>
        <w:t>S</w:t>
      </w:r>
      <w:r w:rsidRPr="009F5099">
        <w:rPr>
          <w:rFonts w:ascii="Times New Roman" w:hAnsi="Times New Roman" w:cs="Times New Roman"/>
          <w:sz w:val="20"/>
          <w:szCs w:val="20"/>
          <w:lang w:eastAsia="ru-RU"/>
        </w:rPr>
        <w:t xml:space="preserve">, вид расходов 540 в целях реализации основного мероприятия </w:t>
      </w:r>
      <w:bookmarkStart w:id="3" w:name="_Hlk132704163"/>
      <w:r w:rsidRPr="009F5099">
        <w:rPr>
          <w:rFonts w:ascii="Times New Roman" w:hAnsi="Times New Roman" w:cs="Times New Roman"/>
          <w:sz w:val="20"/>
          <w:szCs w:val="20"/>
          <w:lang w:eastAsia="ru-RU"/>
        </w:rPr>
        <w:t>«Приобретение жилых помещений путем заключения муниципальных контрактов в строящихся многоквартирных домах или в многоквартирных домах, в которых жилые помещения будут созданы в будущем, купли-продажи на территории городского и сельских поселений Нефтеюганского района и предоставление возмещения за изымаемое жилое помещение»</w:t>
      </w:r>
      <w:r w:rsidRPr="009F5099">
        <w:rPr>
          <w:rFonts w:ascii="Times New Roman" w:eastAsia="Courier New" w:hAnsi="Times New Roman" w:cs="Times New Roman"/>
          <w:bCs/>
          <w:iCs/>
          <w:sz w:val="20"/>
          <w:szCs w:val="20"/>
          <w:lang w:eastAsia="ru-RU"/>
        </w:rPr>
        <w:t xml:space="preserve"> подпрограммы</w:t>
      </w:r>
      <w:r w:rsidRPr="009F5099">
        <w:rPr>
          <w:rFonts w:ascii="Times New Roman" w:hAnsi="Times New Roman" w:cs="Times New Roman"/>
          <w:sz w:val="20"/>
          <w:szCs w:val="20"/>
          <w:lang w:eastAsia="ru-RU"/>
        </w:rPr>
        <w:t xml:space="preserve"> «Содействие развитию жилищного строительства» муниципальной программы Нефтеюганского района «Обеспечение доступным и комфортным жильем», утвержденной постановлением администрации Нефтеюганского района от 31.10.2022 № 2058-па-нпа</w:t>
      </w:r>
      <w:bookmarkEnd w:id="3"/>
      <w:r w:rsidRPr="009F5099">
        <w:rPr>
          <w:rFonts w:ascii="Times New Roman" w:hAnsi="Times New Roman" w:cs="Times New Roman"/>
          <w:spacing w:val="-2"/>
          <w:sz w:val="20"/>
          <w:szCs w:val="20"/>
          <w:lang w:eastAsia="ru-RU"/>
        </w:rPr>
        <w:t xml:space="preserve"> (далее - Программа).</w:t>
      </w:r>
    </w:p>
    <w:p w14:paraId="44DE096F" w14:textId="77777777" w:rsidR="009F5099" w:rsidRPr="009F5099" w:rsidRDefault="009F5099" w:rsidP="009F5099">
      <w:pPr>
        <w:widowControl w:val="0"/>
        <w:shd w:val="clear" w:color="auto" w:fill="FFFFFF"/>
        <w:autoSpaceDE w:val="0"/>
        <w:autoSpaceDN w:val="0"/>
        <w:adjustRightInd w:val="0"/>
        <w:spacing w:after="0" w:line="240" w:lineRule="auto"/>
        <w:ind w:right="24"/>
        <w:jc w:val="both"/>
        <w:rPr>
          <w:rFonts w:ascii="Times New Roman" w:hAnsi="Times New Roman" w:cs="Times New Roman"/>
          <w:spacing w:val="-2"/>
          <w:sz w:val="20"/>
          <w:szCs w:val="20"/>
          <w:lang w:eastAsia="ru-RU"/>
        </w:rPr>
      </w:pPr>
      <w:r w:rsidRPr="009F5099">
        <w:rPr>
          <w:rFonts w:ascii="Times New Roman" w:hAnsi="Times New Roman" w:cs="Times New Roman"/>
          <w:spacing w:val="-2"/>
          <w:sz w:val="20"/>
          <w:szCs w:val="20"/>
          <w:lang w:eastAsia="ru-RU"/>
        </w:rPr>
        <w:t>1.2. Иные межбюджетные трансферты в размере 2 100 560 (два миллиона сто тысяч пятьсот шестьдесят) рублей 00 копеек передаются «Муниципальным районом» «Муниципальному образованию» на реализацию основного мероприятия Программы.</w:t>
      </w:r>
    </w:p>
    <w:p w14:paraId="151CBBEC" w14:textId="77777777" w:rsidR="009F5099" w:rsidRPr="009F5099" w:rsidRDefault="009F5099" w:rsidP="009F5099">
      <w:pPr>
        <w:widowControl w:val="0"/>
        <w:shd w:val="clear" w:color="auto" w:fill="FFFFFF"/>
        <w:autoSpaceDE w:val="0"/>
        <w:autoSpaceDN w:val="0"/>
        <w:adjustRightInd w:val="0"/>
        <w:spacing w:after="0" w:line="240" w:lineRule="auto"/>
        <w:ind w:right="24"/>
        <w:jc w:val="both"/>
        <w:rPr>
          <w:rFonts w:ascii="Times New Roman" w:hAnsi="Times New Roman" w:cs="Times New Roman"/>
          <w:spacing w:val="-2"/>
          <w:sz w:val="20"/>
          <w:szCs w:val="20"/>
          <w:lang w:eastAsia="ru-RU"/>
        </w:rPr>
      </w:pPr>
    </w:p>
    <w:p w14:paraId="0A6202FC" w14:textId="77777777" w:rsidR="009F5099" w:rsidRPr="009F5099" w:rsidRDefault="009F5099" w:rsidP="009F5099">
      <w:pPr>
        <w:widowControl w:val="0"/>
        <w:shd w:val="clear" w:color="auto" w:fill="FFFFFF"/>
        <w:autoSpaceDE w:val="0"/>
        <w:autoSpaceDN w:val="0"/>
        <w:adjustRightInd w:val="0"/>
        <w:spacing w:after="0" w:line="240" w:lineRule="auto"/>
        <w:ind w:right="24"/>
        <w:jc w:val="both"/>
        <w:rPr>
          <w:rFonts w:ascii="Times New Roman" w:hAnsi="Times New Roman" w:cs="Times New Roman"/>
          <w:b/>
          <w:bCs/>
          <w:sz w:val="20"/>
          <w:szCs w:val="20"/>
          <w:lang w:eastAsia="ru-RU"/>
        </w:rPr>
      </w:pPr>
      <w:r w:rsidRPr="009F5099">
        <w:rPr>
          <w:rFonts w:ascii="Times New Roman" w:hAnsi="Times New Roman" w:cs="Times New Roman"/>
          <w:b/>
          <w:sz w:val="20"/>
          <w:szCs w:val="20"/>
          <w:lang w:eastAsia="ru-RU"/>
        </w:rPr>
        <w:t>2.</w:t>
      </w:r>
      <w:r w:rsidRPr="009F5099">
        <w:rPr>
          <w:rFonts w:ascii="Times New Roman" w:hAnsi="Times New Roman" w:cs="Times New Roman"/>
          <w:sz w:val="20"/>
          <w:szCs w:val="20"/>
          <w:lang w:eastAsia="ru-RU"/>
        </w:rPr>
        <w:t xml:space="preserve"> </w:t>
      </w:r>
      <w:r w:rsidRPr="009F5099">
        <w:rPr>
          <w:rFonts w:ascii="Times New Roman" w:hAnsi="Times New Roman" w:cs="Times New Roman"/>
          <w:b/>
          <w:bCs/>
          <w:sz w:val="20"/>
          <w:szCs w:val="20"/>
          <w:lang w:eastAsia="ru-RU"/>
        </w:rPr>
        <w:t>Правовая основа настоящего Соглашения</w:t>
      </w:r>
    </w:p>
    <w:p w14:paraId="6D194480" w14:textId="77777777" w:rsidR="009F5099" w:rsidRPr="009F5099" w:rsidRDefault="009F5099" w:rsidP="009F5099">
      <w:pPr>
        <w:widowControl w:val="0"/>
        <w:shd w:val="clear" w:color="auto" w:fill="FFFFFF"/>
        <w:autoSpaceDE w:val="0"/>
        <w:autoSpaceDN w:val="0"/>
        <w:adjustRightInd w:val="0"/>
        <w:spacing w:after="0" w:line="240" w:lineRule="auto"/>
        <w:ind w:right="24"/>
        <w:jc w:val="both"/>
        <w:rPr>
          <w:rFonts w:ascii="Times New Roman" w:hAnsi="Times New Roman" w:cs="Times New Roman"/>
          <w:bCs/>
          <w:sz w:val="20"/>
          <w:szCs w:val="20"/>
          <w:lang w:eastAsia="ru-RU"/>
        </w:rPr>
      </w:pPr>
      <w:r w:rsidRPr="009F5099">
        <w:rPr>
          <w:rFonts w:ascii="Times New Roman" w:hAnsi="Times New Roman" w:cs="Times New Roman"/>
          <w:bCs/>
          <w:sz w:val="20"/>
          <w:szCs w:val="20"/>
          <w:lang w:eastAsia="ru-RU"/>
        </w:rPr>
        <w:t>2.1. Правовую основу настоящего Соглашения составляют Федеральный закон от 06.10.2003 № 131-ФЗ «Об общих принципах организации местного самоуправления в Российской Федерации», Бюджетный кодекс Российской Федерации и иные правовые акты, принимаемые в соответствии с ними.</w:t>
      </w:r>
    </w:p>
    <w:p w14:paraId="7D65E339" w14:textId="77777777" w:rsidR="009F5099" w:rsidRPr="009F5099" w:rsidRDefault="009F5099" w:rsidP="009F5099">
      <w:pPr>
        <w:widowControl w:val="0"/>
        <w:shd w:val="clear" w:color="auto" w:fill="FFFFFF"/>
        <w:autoSpaceDE w:val="0"/>
        <w:autoSpaceDN w:val="0"/>
        <w:adjustRightInd w:val="0"/>
        <w:spacing w:after="0" w:line="240" w:lineRule="auto"/>
        <w:ind w:right="24"/>
        <w:jc w:val="both"/>
        <w:rPr>
          <w:rFonts w:ascii="Times New Roman" w:hAnsi="Times New Roman" w:cs="Times New Roman"/>
          <w:bCs/>
          <w:sz w:val="20"/>
          <w:szCs w:val="20"/>
          <w:lang w:eastAsia="ru-RU"/>
        </w:rPr>
      </w:pPr>
    </w:p>
    <w:p w14:paraId="48CB044F" w14:textId="77777777" w:rsidR="009F5099" w:rsidRPr="009F5099" w:rsidRDefault="009F5099" w:rsidP="009F5099">
      <w:pPr>
        <w:widowControl w:val="0"/>
        <w:shd w:val="clear" w:color="auto" w:fill="FFFFFF"/>
        <w:autoSpaceDE w:val="0"/>
        <w:autoSpaceDN w:val="0"/>
        <w:adjustRightInd w:val="0"/>
        <w:spacing w:after="0" w:line="240" w:lineRule="auto"/>
        <w:ind w:right="24"/>
        <w:jc w:val="center"/>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3. Порядок предоставления иных межбюджетных трансфертов</w:t>
      </w:r>
    </w:p>
    <w:p w14:paraId="2F711541" w14:textId="77777777" w:rsidR="009F5099" w:rsidRPr="009F5099" w:rsidRDefault="009F5099" w:rsidP="009F5099">
      <w:pPr>
        <w:widowControl w:val="0"/>
        <w:shd w:val="clear" w:color="auto" w:fill="FFFFFF"/>
        <w:autoSpaceDE w:val="0"/>
        <w:autoSpaceDN w:val="0"/>
        <w:adjustRightInd w:val="0"/>
        <w:spacing w:after="0" w:line="240" w:lineRule="auto"/>
        <w:ind w:right="24"/>
        <w:jc w:val="both"/>
        <w:rPr>
          <w:rFonts w:ascii="Times New Roman" w:hAnsi="Times New Roman" w:cs="Times New Roman"/>
          <w:bCs/>
          <w:sz w:val="20"/>
          <w:szCs w:val="20"/>
          <w:lang w:eastAsia="ru-RU"/>
        </w:rPr>
      </w:pPr>
      <w:r w:rsidRPr="009F5099">
        <w:rPr>
          <w:rFonts w:ascii="Times New Roman" w:hAnsi="Times New Roman" w:cs="Times New Roman"/>
          <w:bCs/>
          <w:sz w:val="20"/>
          <w:szCs w:val="20"/>
          <w:lang w:eastAsia="ru-RU"/>
        </w:rPr>
        <w:t>3.1. Предоставление иных межбюджетных трансфертов осуществляется в пределах общего объема бюджетных ассигнований, предусмотренных сводной бюджетной росписью расходов бюджета Нефтеюганского района.</w:t>
      </w:r>
    </w:p>
    <w:p w14:paraId="20492E30" w14:textId="77777777" w:rsidR="009F5099" w:rsidRPr="009F5099" w:rsidRDefault="009F5099" w:rsidP="009F5099">
      <w:pPr>
        <w:widowControl w:val="0"/>
        <w:shd w:val="clear" w:color="auto" w:fill="FFFFFF"/>
        <w:autoSpaceDE w:val="0"/>
        <w:autoSpaceDN w:val="0"/>
        <w:adjustRightInd w:val="0"/>
        <w:spacing w:after="0" w:line="240" w:lineRule="auto"/>
        <w:ind w:right="24"/>
        <w:jc w:val="both"/>
        <w:rPr>
          <w:rFonts w:ascii="Times New Roman" w:hAnsi="Times New Roman" w:cs="Times New Roman"/>
          <w:bCs/>
          <w:sz w:val="20"/>
          <w:szCs w:val="20"/>
          <w:lang w:eastAsia="ru-RU"/>
        </w:rPr>
      </w:pPr>
      <w:r w:rsidRPr="009F5099">
        <w:rPr>
          <w:rFonts w:ascii="Times New Roman" w:hAnsi="Times New Roman" w:cs="Times New Roman"/>
          <w:bCs/>
          <w:sz w:val="20"/>
          <w:szCs w:val="20"/>
          <w:lang w:eastAsia="ru-RU"/>
        </w:rPr>
        <w:t>3.2. Предоставление иных межбюджетных трансфертов осуществляется в размере фактической потребности, необходимой для оплаты денежных обязательств по расходам «Муниципального образования» (далее – потребность), в пределах объема, установленного пунктом 1.2 раздела 1 настоящего Соглашения.</w:t>
      </w:r>
    </w:p>
    <w:p w14:paraId="327DBD88" w14:textId="77777777" w:rsidR="009F5099" w:rsidRPr="009F5099" w:rsidRDefault="009F5099" w:rsidP="009F5099">
      <w:pPr>
        <w:widowControl w:val="0"/>
        <w:shd w:val="clear" w:color="auto" w:fill="FFFFFF"/>
        <w:autoSpaceDE w:val="0"/>
        <w:autoSpaceDN w:val="0"/>
        <w:adjustRightInd w:val="0"/>
        <w:spacing w:after="0" w:line="240" w:lineRule="auto"/>
        <w:ind w:right="24"/>
        <w:jc w:val="both"/>
        <w:rPr>
          <w:rFonts w:ascii="Times New Roman" w:hAnsi="Times New Roman" w:cs="Times New Roman"/>
          <w:bCs/>
          <w:sz w:val="20"/>
          <w:szCs w:val="20"/>
          <w:lang w:eastAsia="ru-RU"/>
        </w:rPr>
      </w:pPr>
      <w:r w:rsidRPr="009F5099">
        <w:rPr>
          <w:rFonts w:ascii="Times New Roman" w:hAnsi="Times New Roman" w:cs="Times New Roman"/>
          <w:bCs/>
          <w:sz w:val="20"/>
          <w:szCs w:val="20"/>
          <w:lang w:eastAsia="ru-RU"/>
        </w:rPr>
        <w:t>3.3. Информация о потребности с приложением подтверждающих документов направляется «Муниципальным образованием» на рассмотрение ответственному исполнителю Программы,</w:t>
      </w:r>
      <w:r w:rsidRPr="009F5099">
        <w:rPr>
          <w:rFonts w:ascii="Times New Roman" w:hAnsi="Times New Roman" w:cs="Times New Roman"/>
          <w:sz w:val="20"/>
          <w:szCs w:val="20"/>
          <w:lang w:eastAsia="ru-RU"/>
        </w:rPr>
        <w:t xml:space="preserve"> </w:t>
      </w:r>
      <w:r w:rsidRPr="009F5099">
        <w:rPr>
          <w:rFonts w:ascii="Times New Roman" w:hAnsi="Times New Roman" w:cs="Times New Roman"/>
          <w:bCs/>
          <w:sz w:val="20"/>
          <w:szCs w:val="20"/>
          <w:lang w:eastAsia="ru-RU"/>
        </w:rPr>
        <w:t>в соответствии с приложением 1 к настоящему Соглашению.</w:t>
      </w:r>
    </w:p>
    <w:p w14:paraId="1CDCD8EF" w14:textId="77777777" w:rsidR="009F5099" w:rsidRPr="009F5099" w:rsidRDefault="009F5099" w:rsidP="009F5099">
      <w:pPr>
        <w:widowControl w:val="0"/>
        <w:shd w:val="clear" w:color="auto" w:fill="FFFFFF"/>
        <w:autoSpaceDE w:val="0"/>
        <w:autoSpaceDN w:val="0"/>
        <w:adjustRightInd w:val="0"/>
        <w:spacing w:after="0" w:line="240" w:lineRule="auto"/>
        <w:ind w:right="24"/>
        <w:jc w:val="both"/>
        <w:rPr>
          <w:rFonts w:ascii="Times New Roman" w:hAnsi="Times New Roman" w:cs="Times New Roman"/>
          <w:bCs/>
          <w:sz w:val="20"/>
          <w:szCs w:val="20"/>
          <w:lang w:eastAsia="ru-RU"/>
        </w:rPr>
      </w:pPr>
      <w:r w:rsidRPr="009F5099">
        <w:rPr>
          <w:rFonts w:ascii="Times New Roman" w:hAnsi="Times New Roman" w:cs="Times New Roman"/>
          <w:bCs/>
          <w:sz w:val="20"/>
          <w:szCs w:val="20"/>
          <w:lang w:eastAsia="ru-RU"/>
        </w:rPr>
        <w:t>3.4. Ответственный исполнитель Программы после рассмотрения потребности направляет в Департамент финансов Нефтеюганского района заявку на перечисление иных межбюджетных трансфертов из бюджета Нефтеюганского района в бюджет «Муниципального образования» под фактическую потребность, в соответствии с приложением 2 к настоящему Соглашению.</w:t>
      </w:r>
    </w:p>
    <w:p w14:paraId="5F7B0A16" w14:textId="77777777" w:rsidR="009F5099" w:rsidRPr="009F5099" w:rsidRDefault="009F5099" w:rsidP="009F5099">
      <w:pPr>
        <w:widowControl w:val="0"/>
        <w:shd w:val="clear" w:color="auto" w:fill="FFFFFF"/>
        <w:autoSpaceDE w:val="0"/>
        <w:autoSpaceDN w:val="0"/>
        <w:adjustRightInd w:val="0"/>
        <w:spacing w:after="0" w:line="240" w:lineRule="auto"/>
        <w:ind w:right="24"/>
        <w:jc w:val="both"/>
        <w:rPr>
          <w:rFonts w:ascii="Times New Roman" w:hAnsi="Times New Roman" w:cs="Times New Roman"/>
          <w:bCs/>
          <w:sz w:val="20"/>
          <w:szCs w:val="20"/>
          <w:lang w:eastAsia="ru-RU"/>
        </w:rPr>
      </w:pPr>
      <w:r w:rsidRPr="009F5099">
        <w:rPr>
          <w:rFonts w:ascii="Times New Roman" w:hAnsi="Times New Roman" w:cs="Times New Roman"/>
          <w:bCs/>
          <w:sz w:val="20"/>
          <w:szCs w:val="20"/>
          <w:lang w:eastAsia="ru-RU"/>
        </w:rPr>
        <w:t>3.5. Предоставление иных межбюджетных трансфертов осуществляется Департаментом финансов Нефтеюганского района в бюджет «Муниципального образования» в соответствии с заявкой, поступившей от ответственного исполнителя Программы.</w:t>
      </w:r>
    </w:p>
    <w:p w14:paraId="0E3ECFDA" w14:textId="77777777" w:rsidR="009F5099" w:rsidRPr="009F5099" w:rsidRDefault="009F5099" w:rsidP="009F5099">
      <w:pPr>
        <w:widowControl w:val="0"/>
        <w:shd w:val="clear" w:color="auto" w:fill="FFFFFF"/>
        <w:autoSpaceDE w:val="0"/>
        <w:autoSpaceDN w:val="0"/>
        <w:adjustRightInd w:val="0"/>
        <w:spacing w:after="0" w:line="240" w:lineRule="auto"/>
        <w:ind w:right="24"/>
        <w:jc w:val="both"/>
        <w:rPr>
          <w:rFonts w:ascii="Times New Roman" w:hAnsi="Times New Roman" w:cs="Times New Roman"/>
          <w:bCs/>
          <w:sz w:val="20"/>
          <w:szCs w:val="20"/>
          <w:lang w:eastAsia="ru-RU"/>
        </w:rPr>
      </w:pPr>
      <w:r w:rsidRPr="009F5099">
        <w:rPr>
          <w:rFonts w:ascii="Times New Roman" w:hAnsi="Times New Roman" w:cs="Times New Roman"/>
          <w:bCs/>
          <w:sz w:val="20"/>
          <w:szCs w:val="20"/>
          <w:lang w:eastAsia="ru-RU"/>
        </w:rPr>
        <w:t xml:space="preserve">3.6. «Муниципальное образование» предоставляет ответственному исполнителю Программы ежемесячно в срок, не позднее 10 числа месяца, следующего за отчетным периодом, отчёт о целевом использовании </w:t>
      </w:r>
      <w:r w:rsidRPr="009F5099">
        <w:rPr>
          <w:rFonts w:ascii="Times New Roman" w:hAnsi="Times New Roman" w:cs="Times New Roman"/>
          <w:bCs/>
          <w:sz w:val="20"/>
          <w:szCs w:val="20"/>
          <w:lang w:eastAsia="ru-RU"/>
        </w:rPr>
        <w:lastRenderedPageBreak/>
        <w:t>иных межбюджетных трансфертов по форме согласно приложению 3 к настоящему Соглашению.</w:t>
      </w:r>
    </w:p>
    <w:p w14:paraId="1AB89A37" w14:textId="77777777" w:rsidR="009F5099" w:rsidRPr="009F5099" w:rsidRDefault="009F5099" w:rsidP="009F5099">
      <w:pPr>
        <w:widowControl w:val="0"/>
        <w:shd w:val="clear" w:color="auto" w:fill="FFFFFF"/>
        <w:autoSpaceDE w:val="0"/>
        <w:autoSpaceDN w:val="0"/>
        <w:adjustRightInd w:val="0"/>
        <w:spacing w:after="0" w:line="240" w:lineRule="auto"/>
        <w:ind w:right="24"/>
        <w:jc w:val="both"/>
        <w:rPr>
          <w:rFonts w:ascii="Times New Roman" w:hAnsi="Times New Roman" w:cs="Times New Roman"/>
          <w:bCs/>
          <w:sz w:val="20"/>
          <w:szCs w:val="20"/>
          <w:lang w:eastAsia="ru-RU"/>
        </w:rPr>
      </w:pPr>
    </w:p>
    <w:p w14:paraId="3700F66A" w14:textId="77777777" w:rsidR="009F5099" w:rsidRPr="009F5099" w:rsidRDefault="009F5099" w:rsidP="009F5099">
      <w:pPr>
        <w:widowControl w:val="0"/>
        <w:shd w:val="clear" w:color="auto" w:fill="FFFFFF"/>
        <w:autoSpaceDE w:val="0"/>
        <w:autoSpaceDN w:val="0"/>
        <w:adjustRightInd w:val="0"/>
        <w:spacing w:after="0" w:line="240" w:lineRule="auto"/>
        <w:ind w:right="24"/>
        <w:jc w:val="center"/>
        <w:rPr>
          <w:rFonts w:ascii="Times New Roman" w:hAnsi="Times New Roman" w:cs="Times New Roman"/>
          <w:b/>
          <w:bCs/>
          <w:sz w:val="20"/>
          <w:szCs w:val="20"/>
          <w:lang w:eastAsia="ru-RU"/>
        </w:rPr>
      </w:pPr>
      <w:r w:rsidRPr="009F5099">
        <w:rPr>
          <w:rFonts w:ascii="Times New Roman" w:hAnsi="Times New Roman" w:cs="Times New Roman"/>
          <w:b/>
          <w:bCs/>
          <w:sz w:val="20"/>
          <w:szCs w:val="20"/>
          <w:lang w:eastAsia="ru-RU"/>
        </w:rPr>
        <w:t>4. Права и обязанности Сторон</w:t>
      </w:r>
    </w:p>
    <w:p w14:paraId="3AFA1075" w14:textId="77777777" w:rsidR="009F5099" w:rsidRPr="009F5099" w:rsidRDefault="009F5099" w:rsidP="009F5099">
      <w:pPr>
        <w:widowControl w:val="0"/>
        <w:shd w:val="clear" w:color="auto" w:fill="FFFFFF"/>
        <w:autoSpaceDE w:val="0"/>
        <w:autoSpaceDN w:val="0"/>
        <w:adjustRightInd w:val="0"/>
        <w:spacing w:after="0" w:line="240" w:lineRule="auto"/>
        <w:ind w:right="24"/>
        <w:jc w:val="both"/>
        <w:rPr>
          <w:rFonts w:ascii="Times New Roman" w:hAnsi="Times New Roman" w:cs="Times New Roman"/>
          <w:sz w:val="20"/>
          <w:szCs w:val="20"/>
          <w:lang w:eastAsia="ru-RU"/>
        </w:rPr>
      </w:pPr>
      <w:r w:rsidRPr="009F5099">
        <w:rPr>
          <w:rFonts w:ascii="Times New Roman" w:hAnsi="Times New Roman" w:cs="Times New Roman"/>
          <w:b/>
          <w:sz w:val="20"/>
          <w:szCs w:val="20"/>
          <w:lang w:eastAsia="ru-RU"/>
        </w:rPr>
        <w:t>4.1. «Муниципальный район» имеет право</w:t>
      </w:r>
      <w:r w:rsidRPr="009F5099">
        <w:rPr>
          <w:rFonts w:ascii="Times New Roman" w:hAnsi="Times New Roman" w:cs="Times New Roman"/>
          <w:sz w:val="20"/>
          <w:szCs w:val="20"/>
          <w:lang w:eastAsia="ru-RU"/>
        </w:rPr>
        <w:t>:</w:t>
      </w:r>
    </w:p>
    <w:p w14:paraId="26562B14" w14:textId="77777777" w:rsidR="009F5099" w:rsidRPr="009F5099" w:rsidRDefault="009F5099" w:rsidP="009F5099">
      <w:pPr>
        <w:widowControl w:val="0"/>
        <w:shd w:val="clear" w:color="auto" w:fill="FFFFFF"/>
        <w:tabs>
          <w:tab w:val="left" w:pos="1219"/>
        </w:tabs>
        <w:autoSpaceDE w:val="0"/>
        <w:autoSpaceDN w:val="0"/>
        <w:adjustRightInd w:val="0"/>
        <w:spacing w:after="0" w:line="240" w:lineRule="auto"/>
        <w:jc w:val="both"/>
        <w:rPr>
          <w:rFonts w:ascii="Times New Roman" w:hAnsi="Times New Roman" w:cs="Times New Roman"/>
          <w:spacing w:val="-5"/>
          <w:sz w:val="20"/>
          <w:szCs w:val="20"/>
          <w:lang w:eastAsia="ru-RU"/>
        </w:rPr>
      </w:pPr>
      <w:r w:rsidRPr="009F5099">
        <w:rPr>
          <w:rFonts w:ascii="Times New Roman" w:hAnsi="Times New Roman" w:cs="Times New Roman"/>
          <w:sz w:val="20"/>
          <w:szCs w:val="20"/>
          <w:lang w:eastAsia="ru-RU"/>
        </w:rPr>
        <w:t>4.1.1. Получать от «Муниципального образования» информацию об использовании иных межбюджетных трансфертов, переданных в рамках настоящего Соглашения.</w:t>
      </w:r>
    </w:p>
    <w:p w14:paraId="52BF582F" w14:textId="77777777" w:rsidR="009F5099" w:rsidRPr="009F5099" w:rsidRDefault="009F5099" w:rsidP="009F5099">
      <w:pPr>
        <w:widowControl w:val="0"/>
        <w:shd w:val="clear" w:color="auto" w:fill="FFFFFF"/>
        <w:autoSpaceDE w:val="0"/>
        <w:autoSpaceDN w:val="0"/>
        <w:adjustRightInd w:val="0"/>
        <w:spacing w:after="0" w:line="240" w:lineRule="auto"/>
        <w:ind w:right="24"/>
        <w:jc w:val="both"/>
        <w:rPr>
          <w:rFonts w:ascii="Times New Roman" w:hAnsi="Times New Roman" w:cs="Times New Roman"/>
          <w:spacing w:val="-1"/>
          <w:sz w:val="20"/>
          <w:szCs w:val="20"/>
          <w:lang w:eastAsia="ru-RU"/>
        </w:rPr>
      </w:pPr>
      <w:r w:rsidRPr="009F5099">
        <w:rPr>
          <w:rFonts w:ascii="Times New Roman" w:hAnsi="Times New Roman" w:cs="Times New Roman"/>
          <w:spacing w:val="-5"/>
          <w:sz w:val="20"/>
          <w:szCs w:val="20"/>
          <w:lang w:eastAsia="ru-RU"/>
        </w:rPr>
        <w:t xml:space="preserve">4.1.2. Истребовать возврата иных межбюджетных трансфертов, переданных в рамках </w:t>
      </w:r>
      <w:r w:rsidRPr="009F5099">
        <w:rPr>
          <w:rFonts w:ascii="Times New Roman" w:hAnsi="Times New Roman" w:cs="Times New Roman"/>
          <w:sz w:val="20"/>
          <w:szCs w:val="20"/>
          <w:lang w:eastAsia="ru-RU"/>
        </w:rPr>
        <w:t>настоящего</w:t>
      </w:r>
      <w:r w:rsidRPr="009F5099">
        <w:rPr>
          <w:rFonts w:ascii="Times New Roman" w:hAnsi="Times New Roman" w:cs="Times New Roman"/>
          <w:spacing w:val="-5"/>
          <w:sz w:val="20"/>
          <w:szCs w:val="20"/>
          <w:lang w:eastAsia="ru-RU"/>
        </w:rPr>
        <w:t xml:space="preserve"> Соглашения</w:t>
      </w:r>
      <w:r w:rsidRPr="009F5099">
        <w:rPr>
          <w:rFonts w:ascii="Times New Roman" w:hAnsi="Times New Roman" w:cs="Times New Roman"/>
          <w:spacing w:val="-1"/>
          <w:sz w:val="20"/>
          <w:szCs w:val="20"/>
          <w:lang w:eastAsia="ru-RU"/>
        </w:rPr>
        <w:t>, в случае их нецелевого использования.</w:t>
      </w:r>
    </w:p>
    <w:p w14:paraId="11A6EC94" w14:textId="77777777" w:rsidR="009F5099" w:rsidRPr="009F5099" w:rsidRDefault="009F5099" w:rsidP="009F5099">
      <w:pPr>
        <w:widowControl w:val="0"/>
        <w:shd w:val="clear" w:color="auto" w:fill="FFFFFF"/>
        <w:tabs>
          <w:tab w:val="left" w:pos="709"/>
        </w:tabs>
        <w:autoSpaceDE w:val="0"/>
        <w:autoSpaceDN w:val="0"/>
        <w:adjustRightInd w:val="0"/>
        <w:spacing w:after="0" w:line="240" w:lineRule="auto"/>
        <w:ind w:right="10"/>
        <w:jc w:val="both"/>
        <w:rPr>
          <w:rFonts w:ascii="Times New Roman" w:hAnsi="Times New Roman" w:cs="Times New Roman"/>
          <w:spacing w:val="-5"/>
          <w:sz w:val="20"/>
          <w:szCs w:val="20"/>
          <w:lang w:eastAsia="ru-RU"/>
        </w:rPr>
      </w:pPr>
      <w:r w:rsidRPr="009F5099">
        <w:rPr>
          <w:rFonts w:ascii="Times New Roman" w:hAnsi="Times New Roman" w:cs="Times New Roman"/>
          <w:spacing w:val="-5"/>
          <w:sz w:val="20"/>
          <w:szCs w:val="20"/>
          <w:lang w:eastAsia="ru-RU"/>
        </w:rPr>
        <w:t xml:space="preserve">4.1.3. В случае выявления нарушений </w:t>
      </w:r>
      <w:r w:rsidRPr="009F5099">
        <w:rPr>
          <w:rFonts w:ascii="Times New Roman" w:hAnsi="Times New Roman" w:cs="Times New Roman"/>
          <w:sz w:val="20"/>
          <w:szCs w:val="20"/>
          <w:lang w:eastAsia="ru-RU"/>
        </w:rPr>
        <w:t>настоящего</w:t>
      </w:r>
      <w:r w:rsidRPr="009F5099">
        <w:rPr>
          <w:rFonts w:ascii="Times New Roman" w:hAnsi="Times New Roman" w:cs="Times New Roman"/>
          <w:spacing w:val="-5"/>
          <w:sz w:val="20"/>
          <w:szCs w:val="20"/>
          <w:lang w:eastAsia="ru-RU"/>
        </w:rPr>
        <w:t xml:space="preserve"> Соглашения требовать их устранения в порядке, определенном разделом 6</w:t>
      </w:r>
      <w:r w:rsidRPr="009F5099">
        <w:rPr>
          <w:rFonts w:ascii="Times New Roman" w:hAnsi="Times New Roman" w:cs="Times New Roman"/>
          <w:sz w:val="20"/>
          <w:szCs w:val="20"/>
          <w:lang w:eastAsia="ru-RU"/>
        </w:rPr>
        <w:t xml:space="preserve"> настоящего</w:t>
      </w:r>
      <w:r w:rsidRPr="009F5099">
        <w:rPr>
          <w:rFonts w:ascii="Times New Roman" w:hAnsi="Times New Roman" w:cs="Times New Roman"/>
          <w:spacing w:val="-5"/>
          <w:sz w:val="20"/>
          <w:szCs w:val="20"/>
          <w:lang w:eastAsia="ru-RU"/>
        </w:rPr>
        <w:t xml:space="preserve"> Соглашения.</w:t>
      </w:r>
    </w:p>
    <w:p w14:paraId="4BCE93A6" w14:textId="77777777" w:rsidR="009F5099" w:rsidRPr="009F5099" w:rsidRDefault="009F5099" w:rsidP="009F5099">
      <w:pPr>
        <w:widowControl w:val="0"/>
        <w:shd w:val="clear" w:color="auto" w:fill="FFFFFF"/>
        <w:tabs>
          <w:tab w:val="left" w:pos="709"/>
        </w:tabs>
        <w:autoSpaceDE w:val="0"/>
        <w:autoSpaceDN w:val="0"/>
        <w:adjustRightInd w:val="0"/>
        <w:spacing w:after="0" w:line="240" w:lineRule="auto"/>
        <w:ind w:right="10"/>
        <w:jc w:val="both"/>
        <w:rPr>
          <w:rFonts w:ascii="Times New Roman" w:hAnsi="Times New Roman" w:cs="Times New Roman"/>
          <w:spacing w:val="-5"/>
          <w:sz w:val="20"/>
          <w:szCs w:val="20"/>
          <w:lang w:eastAsia="ru-RU"/>
        </w:rPr>
      </w:pPr>
      <w:r w:rsidRPr="009F5099">
        <w:rPr>
          <w:rFonts w:ascii="Times New Roman" w:hAnsi="Times New Roman" w:cs="Times New Roman"/>
          <w:spacing w:val="-5"/>
          <w:sz w:val="20"/>
          <w:szCs w:val="20"/>
          <w:lang w:eastAsia="ru-RU"/>
        </w:rPr>
        <w:t xml:space="preserve">4.1.4. Осуществлять контроль за использованием иных межбюджетных трансфертов, переданных в рамках </w:t>
      </w:r>
      <w:r w:rsidRPr="009F5099">
        <w:rPr>
          <w:rFonts w:ascii="Times New Roman" w:hAnsi="Times New Roman" w:cs="Times New Roman"/>
          <w:sz w:val="20"/>
          <w:szCs w:val="20"/>
          <w:lang w:eastAsia="ru-RU"/>
        </w:rPr>
        <w:t>настоящего</w:t>
      </w:r>
      <w:r w:rsidRPr="009F5099">
        <w:rPr>
          <w:rFonts w:ascii="Times New Roman" w:hAnsi="Times New Roman" w:cs="Times New Roman"/>
          <w:spacing w:val="-5"/>
          <w:sz w:val="20"/>
          <w:szCs w:val="20"/>
          <w:lang w:eastAsia="ru-RU"/>
        </w:rPr>
        <w:t xml:space="preserve"> Соглашения.</w:t>
      </w:r>
    </w:p>
    <w:p w14:paraId="4F0335C0" w14:textId="77777777" w:rsidR="009F5099" w:rsidRPr="009F5099" w:rsidRDefault="009F5099" w:rsidP="009F5099">
      <w:pPr>
        <w:widowControl w:val="0"/>
        <w:shd w:val="clear" w:color="auto" w:fill="FFFFFF"/>
        <w:tabs>
          <w:tab w:val="left" w:pos="709"/>
        </w:tabs>
        <w:autoSpaceDE w:val="0"/>
        <w:autoSpaceDN w:val="0"/>
        <w:adjustRightInd w:val="0"/>
        <w:spacing w:after="0" w:line="240" w:lineRule="auto"/>
        <w:ind w:right="10"/>
        <w:jc w:val="both"/>
        <w:rPr>
          <w:rFonts w:ascii="Times New Roman" w:hAnsi="Times New Roman" w:cs="Times New Roman"/>
          <w:b/>
          <w:spacing w:val="-5"/>
          <w:sz w:val="20"/>
          <w:szCs w:val="20"/>
          <w:lang w:eastAsia="ru-RU"/>
        </w:rPr>
      </w:pPr>
      <w:r w:rsidRPr="009F5099">
        <w:rPr>
          <w:rFonts w:ascii="Times New Roman" w:hAnsi="Times New Roman" w:cs="Times New Roman"/>
          <w:b/>
          <w:spacing w:val="-5"/>
          <w:sz w:val="20"/>
          <w:szCs w:val="20"/>
          <w:lang w:eastAsia="ru-RU"/>
        </w:rPr>
        <w:t xml:space="preserve">4.2. </w:t>
      </w:r>
      <w:r w:rsidRPr="009F5099">
        <w:rPr>
          <w:rFonts w:ascii="Times New Roman" w:hAnsi="Times New Roman" w:cs="Times New Roman"/>
          <w:b/>
          <w:sz w:val="20"/>
          <w:szCs w:val="20"/>
          <w:lang w:eastAsia="ru-RU"/>
        </w:rPr>
        <w:t xml:space="preserve">«Муниципальный район» </w:t>
      </w:r>
      <w:r w:rsidRPr="009F5099">
        <w:rPr>
          <w:rFonts w:ascii="Times New Roman" w:hAnsi="Times New Roman" w:cs="Times New Roman"/>
          <w:b/>
          <w:spacing w:val="-5"/>
          <w:sz w:val="20"/>
          <w:szCs w:val="20"/>
          <w:lang w:eastAsia="ru-RU"/>
        </w:rPr>
        <w:t>обязан:</w:t>
      </w:r>
    </w:p>
    <w:p w14:paraId="4931D68C" w14:textId="77777777" w:rsidR="009F5099" w:rsidRPr="009F5099" w:rsidRDefault="009F5099" w:rsidP="009F5099">
      <w:pPr>
        <w:widowControl w:val="0"/>
        <w:shd w:val="clear" w:color="auto" w:fill="FFFFFF"/>
        <w:autoSpaceDE w:val="0"/>
        <w:autoSpaceDN w:val="0"/>
        <w:adjustRightInd w:val="0"/>
        <w:spacing w:after="0" w:line="240" w:lineRule="auto"/>
        <w:ind w:right="24"/>
        <w:jc w:val="both"/>
        <w:rPr>
          <w:rFonts w:ascii="Times New Roman" w:hAnsi="Times New Roman" w:cs="Times New Roman"/>
          <w:sz w:val="20"/>
          <w:szCs w:val="20"/>
          <w:lang w:eastAsia="ru-RU"/>
        </w:rPr>
      </w:pPr>
      <w:r w:rsidRPr="009F5099">
        <w:rPr>
          <w:rFonts w:ascii="Times New Roman" w:hAnsi="Times New Roman" w:cs="Times New Roman"/>
          <w:spacing w:val="-5"/>
          <w:sz w:val="20"/>
          <w:szCs w:val="20"/>
          <w:lang w:eastAsia="ru-RU"/>
        </w:rPr>
        <w:t xml:space="preserve">4.2.1. Обеспечить перечисление иных межбюджетных трансфертов «Муниципальному образованию» </w:t>
      </w:r>
      <w:r w:rsidRPr="009F5099">
        <w:rPr>
          <w:rFonts w:ascii="Times New Roman" w:hAnsi="Times New Roman" w:cs="Times New Roman"/>
          <w:sz w:val="20"/>
          <w:szCs w:val="20"/>
          <w:lang w:eastAsia="ru-RU"/>
        </w:rPr>
        <w:t>на реализацию основного мероприятия Программы в порядке, определенном разделом 3 настоящего Соглашения.</w:t>
      </w:r>
    </w:p>
    <w:p w14:paraId="1800A3DC" w14:textId="77777777" w:rsidR="009F5099" w:rsidRPr="009F5099" w:rsidRDefault="009F5099" w:rsidP="009F5099">
      <w:pPr>
        <w:widowControl w:val="0"/>
        <w:shd w:val="clear" w:color="auto" w:fill="FFFFFF"/>
        <w:tabs>
          <w:tab w:val="left" w:pos="709"/>
        </w:tabs>
        <w:autoSpaceDE w:val="0"/>
        <w:autoSpaceDN w:val="0"/>
        <w:adjustRightInd w:val="0"/>
        <w:spacing w:after="0" w:line="240" w:lineRule="auto"/>
        <w:ind w:right="10"/>
        <w:jc w:val="both"/>
        <w:rPr>
          <w:rFonts w:ascii="Times New Roman" w:hAnsi="Times New Roman" w:cs="Times New Roman"/>
          <w:b/>
          <w:spacing w:val="-5"/>
          <w:sz w:val="20"/>
          <w:szCs w:val="20"/>
          <w:lang w:eastAsia="ru-RU"/>
        </w:rPr>
      </w:pPr>
      <w:r w:rsidRPr="009F5099">
        <w:rPr>
          <w:rFonts w:ascii="Times New Roman" w:hAnsi="Times New Roman" w:cs="Times New Roman"/>
          <w:b/>
          <w:spacing w:val="-5"/>
          <w:sz w:val="20"/>
          <w:szCs w:val="20"/>
          <w:lang w:eastAsia="ru-RU"/>
        </w:rPr>
        <w:tab/>
        <w:t>4.3. «Муниципальное образование» имеет право:</w:t>
      </w:r>
    </w:p>
    <w:p w14:paraId="6B9AF115" w14:textId="77777777" w:rsidR="009F5099" w:rsidRPr="009F5099" w:rsidRDefault="009F5099" w:rsidP="009F5099">
      <w:pPr>
        <w:widowControl w:val="0"/>
        <w:shd w:val="clear" w:color="auto" w:fill="FFFFFF"/>
        <w:tabs>
          <w:tab w:val="left" w:pos="709"/>
        </w:tabs>
        <w:autoSpaceDE w:val="0"/>
        <w:autoSpaceDN w:val="0"/>
        <w:adjustRightInd w:val="0"/>
        <w:spacing w:after="0" w:line="240" w:lineRule="auto"/>
        <w:ind w:right="10"/>
        <w:jc w:val="both"/>
        <w:rPr>
          <w:rFonts w:ascii="Times New Roman" w:hAnsi="Times New Roman" w:cs="Times New Roman"/>
          <w:spacing w:val="-5"/>
          <w:sz w:val="20"/>
          <w:szCs w:val="20"/>
          <w:lang w:eastAsia="ru-RU"/>
        </w:rPr>
      </w:pPr>
      <w:r w:rsidRPr="009F5099">
        <w:rPr>
          <w:rFonts w:ascii="Times New Roman" w:hAnsi="Times New Roman" w:cs="Times New Roman"/>
          <w:spacing w:val="-5"/>
          <w:sz w:val="20"/>
          <w:szCs w:val="20"/>
          <w:lang w:eastAsia="ru-RU"/>
        </w:rPr>
        <w:tab/>
        <w:t xml:space="preserve">4.3.1. Распоряжаться полученными иными межбюджетными трансфертами в соответствии с их целевым назначением и условиями </w:t>
      </w:r>
      <w:r w:rsidRPr="009F5099">
        <w:rPr>
          <w:rFonts w:ascii="Times New Roman" w:hAnsi="Times New Roman" w:cs="Times New Roman"/>
          <w:sz w:val="20"/>
          <w:szCs w:val="20"/>
          <w:lang w:eastAsia="ru-RU"/>
        </w:rPr>
        <w:t>настоящего</w:t>
      </w:r>
      <w:r w:rsidRPr="009F5099">
        <w:rPr>
          <w:rFonts w:ascii="Times New Roman" w:hAnsi="Times New Roman" w:cs="Times New Roman"/>
          <w:spacing w:val="-5"/>
          <w:sz w:val="20"/>
          <w:szCs w:val="20"/>
          <w:lang w:eastAsia="ru-RU"/>
        </w:rPr>
        <w:t xml:space="preserve"> Соглашения.</w:t>
      </w:r>
    </w:p>
    <w:p w14:paraId="321F9B61" w14:textId="77777777" w:rsidR="009F5099" w:rsidRPr="009F5099" w:rsidRDefault="009F5099" w:rsidP="009F5099">
      <w:pPr>
        <w:widowControl w:val="0"/>
        <w:shd w:val="clear" w:color="auto" w:fill="FFFFFF"/>
        <w:tabs>
          <w:tab w:val="left" w:pos="709"/>
        </w:tabs>
        <w:autoSpaceDE w:val="0"/>
        <w:autoSpaceDN w:val="0"/>
        <w:adjustRightInd w:val="0"/>
        <w:spacing w:after="0" w:line="240" w:lineRule="auto"/>
        <w:ind w:right="10"/>
        <w:jc w:val="both"/>
        <w:rPr>
          <w:rFonts w:ascii="Times New Roman" w:hAnsi="Times New Roman" w:cs="Times New Roman"/>
          <w:spacing w:val="-1"/>
          <w:sz w:val="20"/>
          <w:szCs w:val="20"/>
          <w:lang w:eastAsia="ru-RU"/>
        </w:rPr>
      </w:pPr>
      <w:r w:rsidRPr="009F5099">
        <w:rPr>
          <w:rFonts w:ascii="Times New Roman" w:hAnsi="Times New Roman" w:cs="Times New Roman"/>
          <w:spacing w:val="-5"/>
          <w:sz w:val="20"/>
          <w:szCs w:val="20"/>
          <w:lang w:eastAsia="ru-RU"/>
        </w:rPr>
        <w:tab/>
        <w:t xml:space="preserve">4.3.2. Самостоятельно выбирать формы и методы, обеспечивающие реализацию основного мероприятия Программы, предусмотренных разделом 1 </w:t>
      </w:r>
      <w:r w:rsidRPr="009F5099">
        <w:rPr>
          <w:rFonts w:ascii="Times New Roman" w:hAnsi="Times New Roman" w:cs="Times New Roman"/>
          <w:sz w:val="20"/>
          <w:szCs w:val="20"/>
          <w:lang w:eastAsia="ru-RU"/>
        </w:rPr>
        <w:t>настоящего</w:t>
      </w:r>
      <w:r w:rsidRPr="009F5099">
        <w:rPr>
          <w:rFonts w:ascii="Times New Roman" w:hAnsi="Times New Roman" w:cs="Times New Roman"/>
          <w:spacing w:val="-5"/>
          <w:sz w:val="20"/>
          <w:szCs w:val="20"/>
          <w:lang w:eastAsia="ru-RU"/>
        </w:rPr>
        <w:t xml:space="preserve"> Соглашения</w:t>
      </w:r>
      <w:r w:rsidRPr="009F5099">
        <w:rPr>
          <w:rFonts w:ascii="Times New Roman" w:hAnsi="Times New Roman" w:cs="Times New Roman"/>
          <w:spacing w:val="-1"/>
          <w:sz w:val="20"/>
          <w:szCs w:val="20"/>
          <w:lang w:eastAsia="ru-RU"/>
        </w:rPr>
        <w:t>.</w:t>
      </w:r>
    </w:p>
    <w:p w14:paraId="0198AFAF" w14:textId="77777777" w:rsidR="009F5099" w:rsidRPr="009F5099" w:rsidRDefault="009F5099" w:rsidP="009F5099">
      <w:pPr>
        <w:widowControl w:val="0"/>
        <w:shd w:val="clear" w:color="auto" w:fill="FFFFFF"/>
        <w:autoSpaceDE w:val="0"/>
        <w:autoSpaceDN w:val="0"/>
        <w:adjustRightInd w:val="0"/>
        <w:spacing w:after="0" w:line="240" w:lineRule="auto"/>
        <w:ind w:right="10"/>
        <w:jc w:val="both"/>
        <w:rPr>
          <w:rFonts w:ascii="Times New Roman" w:hAnsi="Times New Roman" w:cs="Times New Roman"/>
          <w:spacing w:val="-5"/>
          <w:sz w:val="20"/>
          <w:szCs w:val="20"/>
          <w:lang w:eastAsia="ru-RU"/>
        </w:rPr>
      </w:pPr>
      <w:r w:rsidRPr="009F5099">
        <w:rPr>
          <w:rFonts w:ascii="Times New Roman" w:hAnsi="Times New Roman" w:cs="Times New Roman"/>
          <w:spacing w:val="-5"/>
          <w:sz w:val="20"/>
          <w:szCs w:val="20"/>
          <w:lang w:eastAsia="ru-RU"/>
        </w:rPr>
        <w:tab/>
        <w:t xml:space="preserve">4.3.3. Ставить вопрос о досрочном прекращении действия </w:t>
      </w:r>
      <w:r w:rsidRPr="009F5099">
        <w:rPr>
          <w:rFonts w:ascii="Times New Roman" w:hAnsi="Times New Roman" w:cs="Times New Roman"/>
          <w:sz w:val="20"/>
          <w:szCs w:val="20"/>
          <w:lang w:eastAsia="ru-RU"/>
        </w:rPr>
        <w:t>настоящего</w:t>
      </w:r>
      <w:r w:rsidRPr="009F5099">
        <w:rPr>
          <w:rFonts w:ascii="Times New Roman" w:hAnsi="Times New Roman" w:cs="Times New Roman"/>
          <w:spacing w:val="-5"/>
          <w:sz w:val="20"/>
          <w:szCs w:val="20"/>
          <w:lang w:eastAsia="ru-RU"/>
        </w:rPr>
        <w:t xml:space="preserve"> Соглашения на основании и в порядке, предусмотренным </w:t>
      </w:r>
      <w:r w:rsidRPr="009F5099">
        <w:rPr>
          <w:rFonts w:ascii="Times New Roman" w:hAnsi="Times New Roman" w:cs="Times New Roman"/>
          <w:sz w:val="20"/>
          <w:szCs w:val="20"/>
          <w:lang w:eastAsia="ru-RU"/>
        </w:rPr>
        <w:t>настоящим</w:t>
      </w:r>
      <w:r w:rsidRPr="009F5099">
        <w:rPr>
          <w:rFonts w:ascii="Times New Roman" w:hAnsi="Times New Roman" w:cs="Times New Roman"/>
          <w:spacing w:val="-5"/>
          <w:sz w:val="20"/>
          <w:szCs w:val="20"/>
          <w:lang w:eastAsia="ru-RU"/>
        </w:rPr>
        <w:t xml:space="preserve"> Соглашением.</w:t>
      </w:r>
    </w:p>
    <w:p w14:paraId="59987F13" w14:textId="77777777" w:rsidR="009F5099" w:rsidRPr="009F5099" w:rsidRDefault="009F5099" w:rsidP="009F5099">
      <w:pPr>
        <w:widowControl w:val="0"/>
        <w:shd w:val="clear" w:color="auto" w:fill="FFFFFF"/>
        <w:tabs>
          <w:tab w:val="left" w:pos="1219"/>
        </w:tabs>
        <w:autoSpaceDE w:val="0"/>
        <w:autoSpaceDN w:val="0"/>
        <w:adjustRightInd w:val="0"/>
        <w:spacing w:after="0" w:line="240" w:lineRule="auto"/>
        <w:ind w:right="10"/>
        <w:jc w:val="both"/>
        <w:rPr>
          <w:rFonts w:ascii="Times New Roman" w:hAnsi="Times New Roman" w:cs="Times New Roman"/>
          <w:b/>
          <w:spacing w:val="-5"/>
          <w:sz w:val="20"/>
          <w:szCs w:val="20"/>
          <w:lang w:eastAsia="ru-RU"/>
        </w:rPr>
      </w:pPr>
      <w:r w:rsidRPr="009F5099">
        <w:rPr>
          <w:rFonts w:ascii="Times New Roman" w:hAnsi="Times New Roman" w:cs="Times New Roman"/>
          <w:b/>
          <w:spacing w:val="-5"/>
          <w:sz w:val="20"/>
          <w:szCs w:val="20"/>
          <w:lang w:eastAsia="ru-RU"/>
        </w:rPr>
        <w:t>4.4. «Муниципальное образование» обязано:</w:t>
      </w:r>
    </w:p>
    <w:p w14:paraId="4A4FE614" w14:textId="77777777" w:rsidR="009F5099" w:rsidRPr="009F5099" w:rsidRDefault="009F5099" w:rsidP="009F5099">
      <w:pPr>
        <w:widowControl w:val="0"/>
        <w:shd w:val="clear" w:color="auto" w:fill="FFFFFF"/>
        <w:tabs>
          <w:tab w:val="left" w:pos="1219"/>
        </w:tabs>
        <w:autoSpaceDE w:val="0"/>
        <w:autoSpaceDN w:val="0"/>
        <w:adjustRightInd w:val="0"/>
        <w:spacing w:after="0" w:line="240" w:lineRule="auto"/>
        <w:ind w:right="10"/>
        <w:jc w:val="both"/>
        <w:rPr>
          <w:rFonts w:ascii="Times New Roman" w:hAnsi="Times New Roman" w:cs="Times New Roman"/>
          <w:strike/>
          <w:spacing w:val="-5"/>
          <w:sz w:val="20"/>
          <w:szCs w:val="20"/>
          <w:lang w:eastAsia="ru-RU"/>
        </w:rPr>
      </w:pPr>
      <w:r w:rsidRPr="009F5099">
        <w:rPr>
          <w:rFonts w:ascii="Times New Roman" w:hAnsi="Times New Roman" w:cs="Times New Roman"/>
          <w:spacing w:val="-5"/>
          <w:sz w:val="20"/>
          <w:szCs w:val="20"/>
          <w:lang w:eastAsia="ru-RU"/>
        </w:rPr>
        <w:t>4.4.1. Представить «Муниципальному району» отчет о ходе реализации основного мероприятия Программы в установленные сроки для сдачи отчета об исполнении бюджета «Муниципального образования» за 2024 год.</w:t>
      </w:r>
    </w:p>
    <w:p w14:paraId="763A5AF7" w14:textId="77777777" w:rsidR="009F5099" w:rsidRPr="009F5099" w:rsidRDefault="009F5099" w:rsidP="009F5099">
      <w:pPr>
        <w:widowControl w:val="0"/>
        <w:shd w:val="clear" w:color="auto" w:fill="FFFFFF"/>
        <w:tabs>
          <w:tab w:val="left" w:pos="1219"/>
        </w:tabs>
        <w:autoSpaceDE w:val="0"/>
        <w:autoSpaceDN w:val="0"/>
        <w:adjustRightInd w:val="0"/>
        <w:spacing w:after="0" w:line="240" w:lineRule="auto"/>
        <w:ind w:right="10"/>
        <w:jc w:val="both"/>
        <w:rPr>
          <w:rFonts w:ascii="Times New Roman" w:hAnsi="Times New Roman" w:cs="Times New Roman"/>
          <w:spacing w:val="-5"/>
          <w:sz w:val="20"/>
          <w:szCs w:val="20"/>
          <w:lang w:eastAsia="ru-RU"/>
        </w:rPr>
      </w:pPr>
      <w:r w:rsidRPr="009F5099">
        <w:rPr>
          <w:rFonts w:ascii="Times New Roman" w:hAnsi="Times New Roman" w:cs="Times New Roman"/>
          <w:spacing w:val="-5"/>
          <w:sz w:val="20"/>
          <w:szCs w:val="20"/>
          <w:lang w:eastAsia="ru-RU"/>
        </w:rPr>
        <w:t xml:space="preserve">4.4.2. Предоставлять по запросам Департамента финансов Нефтеюганского района в установленные сроки информацию и документацию, касающуюся исполнения обязательств по </w:t>
      </w:r>
      <w:r w:rsidRPr="009F5099">
        <w:rPr>
          <w:rFonts w:ascii="Times New Roman" w:hAnsi="Times New Roman" w:cs="Times New Roman"/>
          <w:sz w:val="20"/>
          <w:szCs w:val="20"/>
          <w:lang w:eastAsia="ru-RU"/>
        </w:rPr>
        <w:t>настоящему</w:t>
      </w:r>
      <w:r w:rsidRPr="009F5099">
        <w:rPr>
          <w:rFonts w:ascii="Times New Roman" w:hAnsi="Times New Roman" w:cs="Times New Roman"/>
          <w:spacing w:val="-5"/>
          <w:sz w:val="20"/>
          <w:szCs w:val="20"/>
          <w:lang w:eastAsia="ru-RU"/>
        </w:rPr>
        <w:t xml:space="preserve"> Соглашению.</w:t>
      </w:r>
    </w:p>
    <w:p w14:paraId="37C09D6F" w14:textId="77777777" w:rsidR="009F5099" w:rsidRPr="009F5099" w:rsidRDefault="009F5099" w:rsidP="009F5099">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pacing w:val="-5"/>
          <w:sz w:val="20"/>
          <w:szCs w:val="20"/>
          <w:lang w:eastAsia="ru-RU"/>
        </w:rPr>
      </w:pPr>
      <w:r w:rsidRPr="009F5099">
        <w:rPr>
          <w:rFonts w:ascii="Times New Roman" w:hAnsi="Times New Roman" w:cs="Times New Roman"/>
          <w:spacing w:val="-5"/>
          <w:sz w:val="20"/>
          <w:szCs w:val="20"/>
          <w:lang w:eastAsia="ru-RU"/>
        </w:rPr>
        <w:t xml:space="preserve">4.4.3. Использовать иные </w:t>
      </w:r>
      <w:r w:rsidRPr="009F5099">
        <w:rPr>
          <w:rFonts w:ascii="Times New Roman" w:hAnsi="Times New Roman" w:cs="Times New Roman"/>
          <w:sz w:val="20"/>
          <w:szCs w:val="20"/>
          <w:lang w:eastAsia="ru-RU"/>
        </w:rPr>
        <w:t xml:space="preserve">межбюджетные трансферты, переданные на реализацию основного мероприятия Программы, </w:t>
      </w:r>
      <w:r w:rsidRPr="009F5099">
        <w:rPr>
          <w:rFonts w:ascii="Times New Roman" w:hAnsi="Times New Roman" w:cs="Times New Roman"/>
          <w:spacing w:val="-5"/>
          <w:sz w:val="20"/>
          <w:szCs w:val="20"/>
          <w:lang w:eastAsia="ru-RU"/>
        </w:rPr>
        <w:t>строго по целевому назначению.</w:t>
      </w:r>
    </w:p>
    <w:p w14:paraId="73646DC8" w14:textId="77777777" w:rsidR="009F5099" w:rsidRPr="009F5099" w:rsidRDefault="009F5099" w:rsidP="009F5099">
      <w:pPr>
        <w:widowControl w:val="0"/>
        <w:shd w:val="clear" w:color="auto" w:fill="FFFFFF"/>
        <w:tabs>
          <w:tab w:val="left" w:pos="1219"/>
        </w:tabs>
        <w:autoSpaceDE w:val="0"/>
        <w:autoSpaceDN w:val="0"/>
        <w:adjustRightInd w:val="0"/>
        <w:spacing w:after="0" w:line="240" w:lineRule="auto"/>
        <w:ind w:right="10"/>
        <w:jc w:val="both"/>
        <w:rPr>
          <w:rFonts w:ascii="Times New Roman" w:hAnsi="Times New Roman" w:cs="Times New Roman"/>
          <w:spacing w:val="-5"/>
          <w:sz w:val="20"/>
          <w:szCs w:val="20"/>
          <w:lang w:eastAsia="ru-RU"/>
        </w:rPr>
      </w:pPr>
      <w:r w:rsidRPr="009F5099">
        <w:rPr>
          <w:rFonts w:ascii="Times New Roman" w:hAnsi="Times New Roman" w:cs="Times New Roman"/>
          <w:spacing w:val="-5"/>
          <w:sz w:val="20"/>
          <w:szCs w:val="20"/>
          <w:lang w:eastAsia="ru-RU"/>
        </w:rPr>
        <w:t>4.4.4. Хранить оригиналы финансовых документов, относящихся к настоящему Соглашению, не менее 5 (пяти) лет с момента окончания действия настоящего Соглашения.</w:t>
      </w:r>
    </w:p>
    <w:p w14:paraId="6ED49647" w14:textId="77777777" w:rsidR="009F5099" w:rsidRPr="009F5099" w:rsidRDefault="009F5099" w:rsidP="009F5099">
      <w:pPr>
        <w:widowControl w:val="0"/>
        <w:shd w:val="clear" w:color="auto" w:fill="FFFFFF"/>
        <w:tabs>
          <w:tab w:val="left" w:pos="1219"/>
        </w:tabs>
        <w:autoSpaceDE w:val="0"/>
        <w:autoSpaceDN w:val="0"/>
        <w:adjustRightInd w:val="0"/>
        <w:spacing w:after="0" w:line="240" w:lineRule="auto"/>
        <w:ind w:right="10"/>
        <w:jc w:val="both"/>
        <w:rPr>
          <w:rFonts w:ascii="Times New Roman" w:hAnsi="Times New Roman" w:cs="Times New Roman"/>
          <w:spacing w:val="-5"/>
          <w:sz w:val="20"/>
          <w:szCs w:val="20"/>
          <w:lang w:eastAsia="ru-RU"/>
        </w:rPr>
      </w:pPr>
    </w:p>
    <w:p w14:paraId="6C960F1C" w14:textId="77777777" w:rsidR="009F5099" w:rsidRPr="009F5099" w:rsidRDefault="009F5099" w:rsidP="009F5099">
      <w:pPr>
        <w:widowControl w:val="0"/>
        <w:shd w:val="clear" w:color="auto" w:fill="FFFFFF"/>
        <w:tabs>
          <w:tab w:val="left" w:pos="970"/>
          <w:tab w:val="left" w:pos="2552"/>
        </w:tabs>
        <w:autoSpaceDE w:val="0"/>
        <w:autoSpaceDN w:val="0"/>
        <w:adjustRightInd w:val="0"/>
        <w:spacing w:after="0" w:line="240" w:lineRule="auto"/>
        <w:jc w:val="center"/>
        <w:rPr>
          <w:rFonts w:ascii="Times New Roman" w:hAnsi="Times New Roman" w:cs="Times New Roman"/>
          <w:b/>
          <w:bCs/>
          <w:sz w:val="20"/>
          <w:szCs w:val="20"/>
          <w:lang w:eastAsia="ru-RU"/>
        </w:rPr>
      </w:pPr>
      <w:r w:rsidRPr="009F5099">
        <w:rPr>
          <w:rFonts w:ascii="Times New Roman" w:hAnsi="Times New Roman" w:cs="Times New Roman"/>
          <w:b/>
          <w:bCs/>
          <w:sz w:val="20"/>
          <w:szCs w:val="20"/>
          <w:lang w:eastAsia="ru-RU"/>
        </w:rPr>
        <w:t>5. Срок действия настоящего Соглашения</w:t>
      </w:r>
    </w:p>
    <w:p w14:paraId="53CEA5F9" w14:textId="77777777" w:rsidR="009F5099" w:rsidRPr="009F5099" w:rsidRDefault="009F5099" w:rsidP="009F5099">
      <w:pPr>
        <w:widowControl w:val="0"/>
        <w:numPr>
          <w:ilvl w:val="1"/>
          <w:numId w:val="28"/>
        </w:numPr>
        <w:autoSpaceDE w:val="0"/>
        <w:autoSpaceDN w:val="0"/>
        <w:adjustRightInd w:val="0"/>
        <w:spacing w:after="0" w:line="240" w:lineRule="auto"/>
        <w:ind w:left="0" w:firstLine="709"/>
        <w:contextualSpacing/>
        <w:jc w:val="both"/>
        <w:rPr>
          <w:rFonts w:ascii="Times New Roman" w:hAnsi="Times New Roman" w:cs="Times New Roman"/>
          <w:spacing w:val="-6"/>
          <w:sz w:val="20"/>
          <w:szCs w:val="20"/>
          <w:lang w:eastAsia="ru-RU"/>
        </w:rPr>
      </w:pPr>
      <w:r w:rsidRPr="009F5099">
        <w:rPr>
          <w:rFonts w:ascii="Times New Roman" w:hAnsi="Times New Roman" w:cs="Times New Roman"/>
          <w:spacing w:val="-6"/>
          <w:sz w:val="20"/>
          <w:szCs w:val="20"/>
          <w:lang w:eastAsia="ru-RU"/>
        </w:rPr>
        <w:t>Настоящее Соглашение подлежит официальному опубликованию в газете «Югорское обозрение», в бюллетене «Усть-Юганский вестник» и вступает в силу после официального обнародования действует по 31.12.2024.</w:t>
      </w:r>
    </w:p>
    <w:p w14:paraId="39C22496" w14:textId="77777777" w:rsidR="009F5099" w:rsidRPr="009F5099" w:rsidRDefault="009F5099" w:rsidP="009F5099">
      <w:pPr>
        <w:widowControl w:val="0"/>
        <w:autoSpaceDE w:val="0"/>
        <w:autoSpaceDN w:val="0"/>
        <w:adjustRightInd w:val="0"/>
        <w:spacing w:after="0" w:line="240" w:lineRule="auto"/>
        <w:contextualSpacing/>
        <w:rPr>
          <w:rFonts w:ascii="Times New Roman" w:hAnsi="Times New Roman" w:cs="Times New Roman"/>
          <w:spacing w:val="-6"/>
          <w:sz w:val="20"/>
          <w:szCs w:val="20"/>
          <w:lang w:eastAsia="ru-RU"/>
        </w:rPr>
      </w:pPr>
      <w:r w:rsidRPr="009F5099">
        <w:rPr>
          <w:rFonts w:ascii="Times New Roman" w:hAnsi="Times New Roman" w:cs="Times New Roman"/>
          <w:spacing w:val="-6"/>
          <w:sz w:val="20"/>
          <w:szCs w:val="20"/>
          <w:lang w:eastAsia="ru-RU"/>
        </w:rPr>
        <w:t xml:space="preserve"> </w:t>
      </w:r>
    </w:p>
    <w:p w14:paraId="6802743E" w14:textId="77777777" w:rsidR="009F5099" w:rsidRPr="009F5099" w:rsidRDefault="009F5099" w:rsidP="009F5099">
      <w:pPr>
        <w:widowControl w:val="0"/>
        <w:shd w:val="clear" w:color="auto" w:fill="FFFFFF"/>
        <w:tabs>
          <w:tab w:val="left" w:pos="993"/>
        </w:tabs>
        <w:autoSpaceDE w:val="0"/>
        <w:autoSpaceDN w:val="0"/>
        <w:adjustRightInd w:val="0"/>
        <w:spacing w:after="0" w:line="240" w:lineRule="auto"/>
        <w:jc w:val="center"/>
        <w:rPr>
          <w:rFonts w:ascii="Times New Roman" w:hAnsi="Times New Roman" w:cs="Times New Roman"/>
          <w:b/>
          <w:bCs/>
          <w:sz w:val="20"/>
          <w:szCs w:val="20"/>
          <w:lang w:eastAsia="ru-RU"/>
        </w:rPr>
      </w:pPr>
      <w:r w:rsidRPr="009F5099">
        <w:rPr>
          <w:rFonts w:ascii="Times New Roman" w:hAnsi="Times New Roman" w:cs="Times New Roman"/>
          <w:b/>
          <w:bCs/>
          <w:sz w:val="20"/>
          <w:szCs w:val="20"/>
          <w:lang w:eastAsia="ru-RU"/>
        </w:rPr>
        <w:t>6. Основания и порядок прекращения действия настоящего Соглашения</w:t>
      </w:r>
    </w:p>
    <w:p w14:paraId="413261FD" w14:textId="77777777" w:rsidR="009F5099" w:rsidRPr="009F5099" w:rsidRDefault="009F5099" w:rsidP="009F5099">
      <w:pPr>
        <w:widowControl w:val="0"/>
        <w:shd w:val="clear" w:color="auto" w:fill="FFFFFF"/>
        <w:tabs>
          <w:tab w:val="left" w:pos="1128"/>
        </w:tabs>
        <w:autoSpaceDE w:val="0"/>
        <w:autoSpaceDN w:val="0"/>
        <w:adjustRightInd w:val="0"/>
        <w:spacing w:after="0" w:line="240" w:lineRule="auto"/>
        <w:ind w:right="14"/>
        <w:jc w:val="both"/>
        <w:rPr>
          <w:rFonts w:ascii="Times New Roman" w:hAnsi="Times New Roman" w:cs="Times New Roman"/>
          <w:spacing w:val="-12"/>
          <w:sz w:val="20"/>
          <w:szCs w:val="20"/>
          <w:lang w:eastAsia="ru-RU"/>
        </w:rPr>
      </w:pPr>
      <w:r w:rsidRPr="009F5099">
        <w:rPr>
          <w:rFonts w:ascii="Times New Roman" w:hAnsi="Times New Roman" w:cs="Times New Roman"/>
          <w:spacing w:val="-1"/>
          <w:sz w:val="20"/>
          <w:szCs w:val="20"/>
          <w:lang w:eastAsia="ru-RU"/>
        </w:rPr>
        <w:t xml:space="preserve">6.1. Действие </w:t>
      </w:r>
      <w:r w:rsidRPr="009F5099">
        <w:rPr>
          <w:rFonts w:ascii="Times New Roman" w:hAnsi="Times New Roman" w:cs="Times New Roman"/>
          <w:sz w:val="20"/>
          <w:szCs w:val="20"/>
          <w:lang w:eastAsia="ru-RU"/>
        </w:rPr>
        <w:t>настоящего</w:t>
      </w:r>
      <w:r w:rsidRPr="009F5099">
        <w:rPr>
          <w:rFonts w:ascii="Times New Roman" w:hAnsi="Times New Roman" w:cs="Times New Roman"/>
          <w:spacing w:val="-1"/>
          <w:sz w:val="20"/>
          <w:szCs w:val="20"/>
          <w:lang w:eastAsia="ru-RU"/>
        </w:rPr>
        <w:t xml:space="preserve"> Соглашения прекращается по истечении срока его действия, </w:t>
      </w:r>
      <w:r w:rsidRPr="009F5099">
        <w:rPr>
          <w:rFonts w:ascii="Times New Roman" w:hAnsi="Times New Roman" w:cs="Times New Roman"/>
          <w:sz w:val="20"/>
          <w:szCs w:val="20"/>
          <w:lang w:eastAsia="ru-RU"/>
        </w:rPr>
        <w:t>установленного пунктом 5.1 настоящего Соглашения.</w:t>
      </w:r>
    </w:p>
    <w:p w14:paraId="44E5FD3A" w14:textId="77777777" w:rsidR="009F5099" w:rsidRPr="009F5099" w:rsidRDefault="009F5099" w:rsidP="009F5099">
      <w:pPr>
        <w:widowControl w:val="0"/>
        <w:shd w:val="clear" w:color="auto" w:fill="FFFFFF"/>
        <w:tabs>
          <w:tab w:val="left" w:pos="1128"/>
        </w:tabs>
        <w:autoSpaceDE w:val="0"/>
        <w:autoSpaceDN w:val="0"/>
        <w:adjustRightInd w:val="0"/>
        <w:spacing w:after="0" w:line="240" w:lineRule="auto"/>
        <w:ind w:right="14"/>
        <w:jc w:val="both"/>
        <w:rPr>
          <w:rFonts w:ascii="Times New Roman" w:hAnsi="Times New Roman" w:cs="Times New Roman"/>
          <w:spacing w:val="-12"/>
          <w:sz w:val="20"/>
          <w:szCs w:val="20"/>
          <w:lang w:eastAsia="ru-RU"/>
        </w:rPr>
      </w:pPr>
      <w:r w:rsidRPr="009F5099">
        <w:rPr>
          <w:rFonts w:ascii="Times New Roman" w:hAnsi="Times New Roman" w:cs="Times New Roman"/>
          <w:sz w:val="20"/>
          <w:szCs w:val="20"/>
          <w:lang w:eastAsia="ru-RU"/>
        </w:rPr>
        <w:t>6.2. Действие настоящего Соглашения может быть прекращено досрочно по следующим основаниям:</w:t>
      </w:r>
    </w:p>
    <w:p w14:paraId="46307D80" w14:textId="77777777" w:rsidR="009F5099" w:rsidRPr="009F5099" w:rsidRDefault="009F5099" w:rsidP="009F5099">
      <w:pPr>
        <w:widowControl w:val="0"/>
        <w:numPr>
          <w:ilvl w:val="2"/>
          <w:numId w:val="29"/>
        </w:numPr>
        <w:shd w:val="clear" w:color="auto" w:fill="FFFFFF"/>
        <w:tabs>
          <w:tab w:val="left" w:pos="567"/>
        </w:tabs>
        <w:autoSpaceDE w:val="0"/>
        <w:autoSpaceDN w:val="0"/>
        <w:adjustRightInd w:val="0"/>
        <w:spacing w:after="0" w:line="240" w:lineRule="auto"/>
        <w:ind w:left="0" w:right="10" w:firstLine="709"/>
        <w:jc w:val="both"/>
        <w:rPr>
          <w:rFonts w:ascii="Times New Roman" w:hAnsi="Times New Roman" w:cs="Times New Roman"/>
          <w:spacing w:val="-9"/>
          <w:sz w:val="20"/>
          <w:szCs w:val="20"/>
          <w:lang w:eastAsia="ru-RU"/>
        </w:rPr>
      </w:pPr>
      <w:r w:rsidRPr="009F5099">
        <w:rPr>
          <w:rFonts w:ascii="Times New Roman" w:hAnsi="Times New Roman" w:cs="Times New Roman"/>
          <w:sz w:val="20"/>
          <w:szCs w:val="20"/>
          <w:lang w:eastAsia="ru-RU"/>
        </w:rPr>
        <w:t>По соглашению Сторон, принимаемому в том же порядке, в котором принято настоящее Соглашение.</w:t>
      </w:r>
    </w:p>
    <w:p w14:paraId="4D4B72C3" w14:textId="77777777" w:rsidR="009F5099" w:rsidRPr="009F5099" w:rsidRDefault="009F5099" w:rsidP="009F5099">
      <w:pPr>
        <w:widowControl w:val="0"/>
        <w:shd w:val="clear" w:color="auto" w:fill="FFFFFF"/>
        <w:autoSpaceDE w:val="0"/>
        <w:autoSpaceDN w:val="0"/>
        <w:adjustRightInd w:val="0"/>
        <w:spacing w:after="0" w:line="240" w:lineRule="auto"/>
        <w:ind w:right="14"/>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6.2.2. В случае преобразования «Муниципального района» и (или) «Муниципального образования», в установленном федеральным законом порядке.</w:t>
      </w:r>
    </w:p>
    <w:p w14:paraId="627E85D1" w14:textId="77777777" w:rsidR="009F5099" w:rsidRPr="009F5099" w:rsidRDefault="009F5099" w:rsidP="009F5099">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pacing w:val="-9"/>
          <w:sz w:val="20"/>
          <w:szCs w:val="20"/>
          <w:lang w:eastAsia="ru-RU"/>
        </w:rPr>
      </w:pPr>
      <w:r w:rsidRPr="009F5099">
        <w:rPr>
          <w:rFonts w:ascii="Times New Roman" w:hAnsi="Times New Roman" w:cs="Times New Roman"/>
          <w:sz w:val="20"/>
          <w:szCs w:val="20"/>
          <w:lang w:eastAsia="ru-RU"/>
        </w:rPr>
        <w:t>6.2.3. По решению суда.</w:t>
      </w:r>
    </w:p>
    <w:p w14:paraId="2AE0A11B" w14:textId="77777777" w:rsidR="009F5099" w:rsidRPr="009F5099" w:rsidRDefault="009F5099" w:rsidP="009F5099">
      <w:pPr>
        <w:widowControl w:val="0"/>
        <w:shd w:val="clear" w:color="auto" w:fill="FFFFFF"/>
        <w:tabs>
          <w:tab w:val="left" w:pos="1128"/>
        </w:tabs>
        <w:autoSpaceDE w:val="0"/>
        <w:autoSpaceDN w:val="0"/>
        <w:adjustRightInd w:val="0"/>
        <w:spacing w:after="0" w:line="240" w:lineRule="auto"/>
        <w:ind w:right="19"/>
        <w:jc w:val="both"/>
        <w:rPr>
          <w:rFonts w:ascii="Times New Roman" w:hAnsi="Times New Roman" w:cs="Times New Roman"/>
          <w:sz w:val="20"/>
          <w:szCs w:val="20"/>
          <w:lang w:eastAsia="ru-RU"/>
        </w:rPr>
      </w:pPr>
      <w:r w:rsidRPr="009F5099">
        <w:rPr>
          <w:rFonts w:ascii="Times New Roman" w:hAnsi="Times New Roman" w:cs="Times New Roman"/>
          <w:spacing w:val="-12"/>
          <w:sz w:val="20"/>
          <w:szCs w:val="20"/>
          <w:lang w:eastAsia="ru-RU"/>
        </w:rPr>
        <w:t xml:space="preserve">6.3. </w:t>
      </w:r>
      <w:r w:rsidRPr="009F5099">
        <w:rPr>
          <w:rFonts w:ascii="Times New Roman" w:hAnsi="Times New Roman" w:cs="Times New Roman"/>
          <w:sz w:val="20"/>
          <w:szCs w:val="20"/>
          <w:lang w:eastAsia="ru-RU"/>
        </w:rPr>
        <w:t>Действие настоящего Соглашения прекращается автоматически по следующим основаниям:</w:t>
      </w:r>
    </w:p>
    <w:p w14:paraId="06915E28" w14:textId="77777777" w:rsidR="009F5099" w:rsidRPr="009F5099" w:rsidRDefault="009F5099" w:rsidP="009F5099">
      <w:pPr>
        <w:widowControl w:val="0"/>
        <w:shd w:val="clear" w:color="auto" w:fill="FFFFFF"/>
        <w:autoSpaceDE w:val="0"/>
        <w:autoSpaceDN w:val="0"/>
        <w:adjustRightInd w:val="0"/>
        <w:spacing w:after="0" w:line="240" w:lineRule="auto"/>
        <w:ind w:right="14"/>
        <w:jc w:val="both"/>
        <w:rPr>
          <w:rFonts w:ascii="Times New Roman" w:hAnsi="Times New Roman" w:cs="Times New Roman"/>
          <w:sz w:val="20"/>
          <w:szCs w:val="20"/>
          <w:lang w:eastAsia="ru-RU"/>
        </w:rPr>
      </w:pPr>
      <w:r w:rsidRPr="009F5099">
        <w:rPr>
          <w:rFonts w:ascii="Times New Roman" w:hAnsi="Times New Roman" w:cs="Times New Roman"/>
          <w:spacing w:val="-1"/>
          <w:sz w:val="20"/>
          <w:szCs w:val="20"/>
          <w:lang w:eastAsia="ru-RU"/>
        </w:rPr>
        <w:t xml:space="preserve">6.3.1. Указанному в подпункте 6.2.2 пункта 6.2 раздела 6 настоящего Соглашения со дня вступления в силу закона Ханты-Мансийского </w:t>
      </w:r>
      <w:r w:rsidRPr="009F5099">
        <w:rPr>
          <w:rFonts w:ascii="Times New Roman" w:hAnsi="Times New Roman" w:cs="Times New Roman"/>
          <w:sz w:val="20"/>
          <w:szCs w:val="20"/>
          <w:lang w:eastAsia="ru-RU"/>
        </w:rPr>
        <w:t>автономного округа - Югры о преобразовании «Муниципального района» и (или) «Муниципального образования».</w:t>
      </w:r>
    </w:p>
    <w:p w14:paraId="11D5D3BD" w14:textId="77777777" w:rsidR="009F5099" w:rsidRPr="009F5099" w:rsidRDefault="009F5099" w:rsidP="009F5099">
      <w:pPr>
        <w:widowControl w:val="0"/>
        <w:shd w:val="clear" w:color="auto" w:fill="FFFFFF"/>
        <w:autoSpaceDE w:val="0"/>
        <w:autoSpaceDN w:val="0"/>
        <w:adjustRightInd w:val="0"/>
        <w:spacing w:after="0" w:line="240" w:lineRule="auto"/>
        <w:ind w:right="14"/>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6.4. Неиспользованные по состоянию на 01 января текущего финансового года иные межбюджетные трансферты подлежат возврату в доход бюджета, из которого они были ранее предоставлены, в течение первых 15 рабочих дней текущего финансового года, согласно акта сверки.</w:t>
      </w:r>
    </w:p>
    <w:p w14:paraId="5328BDC5" w14:textId="77777777" w:rsidR="009F5099" w:rsidRPr="009F5099" w:rsidRDefault="009F5099" w:rsidP="009F5099">
      <w:pPr>
        <w:widowControl w:val="0"/>
        <w:autoSpaceDE w:val="0"/>
        <w:autoSpaceDN w:val="0"/>
        <w:adjustRightInd w:val="0"/>
        <w:spacing w:after="0" w:line="240" w:lineRule="auto"/>
        <w:ind w:right="14"/>
        <w:jc w:val="both"/>
        <w:rPr>
          <w:rFonts w:ascii="Times New Roman" w:hAnsi="Times New Roman" w:cs="Times New Roman"/>
          <w:sz w:val="20"/>
          <w:szCs w:val="20"/>
          <w:lang w:eastAsia="ru-RU"/>
        </w:rPr>
      </w:pPr>
    </w:p>
    <w:p w14:paraId="5D050CAD" w14:textId="77777777" w:rsidR="009F5099" w:rsidRPr="009F5099" w:rsidRDefault="009F5099" w:rsidP="009F5099">
      <w:pPr>
        <w:widowControl w:val="0"/>
        <w:tabs>
          <w:tab w:val="left" w:pos="970"/>
        </w:tabs>
        <w:autoSpaceDE w:val="0"/>
        <w:autoSpaceDN w:val="0"/>
        <w:adjustRightInd w:val="0"/>
        <w:spacing w:after="0" w:line="240" w:lineRule="auto"/>
        <w:jc w:val="center"/>
        <w:rPr>
          <w:rFonts w:ascii="Times New Roman" w:hAnsi="Times New Roman" w:cs="Times New Roman"/>
          <w:b/>
          <w:bCs/>
          <w:sz w:val="20"/>
          <w:szCs w:val="20"/>
          <w:lang w:eastAsia="ru-RU"/>
        </w:rPr>
      </w:pPr>
      <w:r w:rsidRPr="009F5099">
        <w:rPr>
          <w:rFonts w:ascii="Times New Roman" w:hAnsi="Times New Roman" w:cs="Times New Roman"/>
          <w:b/>
          <w:bCs/>
          <w:sz w:val="20"/>
          <w:szCs w:val="20"/>
          <w:lang w:eastAsia="ru-RU"/>
        </w:rPr>
        <w:t>7. Ответственность за нарушение настоящего Соглашения</w:t>
      </w:r>
    </w:p>
    <w:p w14:paraId="25C42815" w14:textId="77777777" w:rsidR="009F5099" w:rsidRPr="009F5099" w:rsidRDefault="009F5099" w:rsidP="009F5099">
      <w:pPr>
        <w:widowControl w:val="0"/>
        <w:numPr>
          <w:ilvl w:val="1"/>
          <w:numId w:val="30"/>
        </w:numPr>
        <w:tabs>
          <w:tab w:val="left" w:pos="1133"/>
        </w:tabs>
        <w:autoSpaceDE w:val="0"/>
        <w:autoSpaceDN w:val="0"/>
        <w:adjustRightInd w:val="0"/>
        <w:spacing w:after="0" w:line="240" w:lineRule="auto"/>
        <w:ind w:right="19" w:firstLine="709"/>
        <w:jc w:val="both"/>
        <w:rPr>
          <w:rFonts w:ascii="Times New Roman" w:hAnsi="Times New Roman" w:cs="Times New Roman"/>
          <w:spacing w:val="-9"/>
          <w:sz w:val="20"/>
          <w:szCs w:val="20"/>
          <w:lang w:eastAsia="ru-RU"/>
        </w:rPr>
      </w:pPr>
      <w:r w:rsidRPr="009F5099">
        <w:rPr>
          <w:rFonts w:ascii="Times New Roman" w:hAnsi="Times New Roman" w:cs="Times New Roman"/>
          <w:sz w:val="20"/>
          <w:szCs w:val="20"/>
          <w:lang w:eastAsia="ru-RU"/>
        </w:rPr>
        <w:t>Стороны несут ответственность за неисполнение или ненадлежащее исполнение настоящего Соглашения в соответствии с действующим законодательством Российской Федерации.</w:t>
      </w:r>
    </w:p>
    <w:p w14:paraId="7142824C" w14:textId="77777777" w:rsidR="009F5099" w:rsidRPr="009F5099" w:rsidRDefault="009F5099" w:rsidP="009F5099">
      <w:pPr>
        <w:widowControl w:val="0"/>
        <w:numPr>
          <w:ilvl w:val="1"/>
          <w:numId w:val="30"/>
        </w:numPr>
        <w:tabs>
          <w:tab w:val="left" w:pos="1133"/>
        </w:tabs>
        <w:autoSpaceDE w:val="0"/>
        <w:autoSpaceDN w:val="0"/>
        <w:adjustRightInd w:val="0"/>
        <w:spacing w:after="0" w:line="240" w:lineRule="auto"/>
        <w:ind w:right="24" w:firstLine="709"/>
        <w:jc w:val="both"/>
        <w:rPr>
          <w:rFonts w:ascii="Times New Roman" w:hAnsi="Times New Roman" w:cs="Times New Roman"/>
          <w:spacing w:val="-11"/>
          <w:sz w:val="20"/>
          <w:szCs w:val="20"/>
          <w:lang w:eastAsia="ru-RU"/>
        </w:rPr>
      </w:pPr>
      <w:r w:rsidRPr="009F5099">
        <w:rPr>
          <w:rFonts w:ascii="Times New Roman" w:hAnsi="Times New Roman" w:cs="Times New Roman"/>
          <w:sz w:val="20"/>
          <w:szCs w:val="20"/>
          <w:lang w:eastAsia="ru-RU"/>
        </w:rPr>
        <w:t>В случае нарушения настоящего Соглашения (его неисполнения или ненадлежащего исполнения) одной из Сторон другая Сторона вправе вынести предупреждение о неисполнении или ненадлежащем исполнении настоящего Соглашения.</w:t>
      </w:r>
    </w:p>
    <w:p w14:paraId="1F8D8131" w14:textId="77777777" w:rsidR="009F5099" w:rsidRPr="009F5099" w:rsidRDefault="009F5099" w:rsidP="009F5099">
      <w:pPr>
        <w:widowControl w:val="0"/>
        <w:numPr>
          <w:ilvl w:val="1"/>
          <w:numId w:val="30"/>
        </w:numPr>
        <w:tabs>
          <w:tab w:val="left" w:pos="1133"/>
        </w:tabs>
        <w:autoSpaceDE w:val="0"/>
        <w:autoSpaceDN w:val="0"/>
        <w:adjustRightInd w:val="0"/>
        <w:spacing w:after="0" w:line="240" w:lineRule="auto"/>
        <w:ind w:right="24" w:firstLine="709"/>
        <w:jc w:val="both"/>
        <w:rPr>
          <w:rFonts w:ascii="Times New Roman" w:hAnsi="Times New Roman" w:cs="Times New Roman"/>
          <w:spacing w:val="-11"/>
          <w:sz w:val="20"/>
          <w:szCs w:val="20"/>
          <w:lang w:eastAsia="ru-RU"/>
        </w:rPr>
      </w:pPr>
      <w:r w:rsidRPr="009F5099">
        <w:rPr>
          <w:rFonts w:ascii="Times New Roman" w:hAnsi="Times New Roman" w:cs="Times New Roman"/>
          <w:sz w:val="20"/>
          <w:szCs w:val="20"/>
          <w:lang w:eastAsia="ru-RU"/>
        </w:rPr>
        <w:t xml:space="preserve">В случае нецелевого использования иных межбюджетных трансфертов, переданных в рамках настоящего Соглашения, «Муниципальное образование» возвращает иные межбюджетные трансферты «Муниципальному району» в полном объеме, в течение 30 дней с момента выявления </w:t>
      </w:r>
      <w:r w:rsidRPr="009F5099">
        <w:rPr>
          <w:rFonts w:ascii="Times New Roman" w:hAnsi="Times New Roman" w:cs="Times New Roman"/>
          <w:sz w:val="20"/>
          <w:szCs w:val="20"/>
          <w:lang w:eastAsia="ru-RU"/>
        </w:rPr>
        <w:lastRenderedPageBreak/>
        <w:t>факта нецелевого использования.</w:t>
      </w:r>
    </w:p>
    <w:p w14:paraId="12A1F7B7" w14:textId="77777777" w:rsidR="009F5099" w:rsidRPr="009F5099" w:rsidRDefault="009F5099" w:rsidP="009F5099">
      <w:pPr>
        <w:widowControl w:val="0"/>
        <w:numPr>
          <w:ilvl w:val="1"/>
          <w:numId w:val="30"/>
        </w:numPr>
        <w:tabs>
          <w:tab w:val="left" w:pos="1133"/>
        </w:tabs>
        <w:autoSpaceDE w:val="0"/>
        <w:autoSpaceDN w:val="0"/>
        <w:adjustRightInd w:val="0"/>
        <w:spacing w:after="0" w:line="240" w:lineRule="auto"/>
        <w:ind w:right="24" w:firstLine="709"/>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Контрольно-ревизионное управление администрации Нефтеюганского района осуществляет контроль целевого использования иных межбюджетных трансфертов бюджета Нефтеюганского района.</w:t>
      </w:r>
    </w:p>
    <w:p w14:paraId="6AA8E2D2" w14:textId="77777777" w:rsidR="009F5099" w:rsidRPr="009F5099" w:rsidRDefault="009F5099" w:rsidP="009F5099">
      <w:pPr>
        <w:widowControl w:val="0"/>
        <w:tabs>
          <w:tab w:val="left" w:pos="1133"/>
        </w:tabs>
        <w:autoSpaceDE w:val="0"/>
        <w:autoSpaceDN w:val="0"/>
        <w:adjustRightInd w:val="0"/>
        <w:spacing w:after="0" w:line="240" w:lineRule="auto"/>
        <w:ind w:right="24"/>
        <w:jc w:val="both"/>
        <w:rPr>
          <w:rFonts w:ascii="Times New Roman" w:hAnsi="Times New Roman" w:cs="Times New Roman"/>
          <w:spacing w:val="-11"/>
          <w:sz w:val="20"/>
          <w:szCs w:val="20"/>
          <w:lang w:eastAsia="ru-RU"/>
        </w:rPr>
      </w:pPr>
    </w:p>
    <w:p w14:paraId="6C128D18" w14:textId="77777777" w:rsidR="009F5099" w:rsidRPr="009F5099" w:rsidRDefault="009F5099" w:rsidP="009F5099">
      <w:pPr>
        <w:widowControl w:val="0"/>
        <w:tabs>
          <w:tab w:val="left" w:pos="1133"/>
        </w:tabs>
        <w:autoSpaceDE w:val="0"/>
        <w:autoSpaceDN w:val="0"/>
        <w:adjustRightInd w:val="0"/>
        <w:spacing w:after="0" w:line="240" w:lineRule="auto"/>
        <w:ind w:right="24"/>
        <w:jc w:val="center"/>
        <w:rPr>
          <w:rFonts w:ascii="Times New Roman" w:hAnsi="Times New Roman" w:cs="Times New Roman"/>
          <w:b/>
          <w:sz w:val="20"/>
          <w:szCs w:val="20"/>
          <w:lang w:eastAsia="ru-RU"/>
        </w:rPr>
      </w:pPr>
      <w:r w:rsidRPr="009F5099">
        <w:rPr>
          <w:rFonts w:ascii="Times New Roman" w:hAnsi="Times New Roman" w:cs="Times New Roman"/>
          <w:b/>
          <w:sz w:val="20"/>
          <w:szCs w:val="20"/>
          <w:lang w:eastAsia="ru-RU"/>
        </w:rPr>
        <w:t>8. Порядок урегулирования споров по настоящему Соглашению</w:t>
      </w:r>
    </w:p>
    <w:p w14:paraId="1EBBC6C2" w14:textId="77777777" w:rsidR="009F5099" w:rsidRPr="009F5099" w:rsidRDefault="009F5099" w:rsidP="009F5099">
      <w:pPr>
        <w:widowControl w:val="0"/>
        <w:tabs>
          <w:tab w:val="left" w:pos="709"/>
        </w:tabs>
        <w:autoSpaceDE w:val="0"/>
        <w:autoSpaceDN w:val="0"/>
        <w:adjustRightInd w:val="0"/>
        <w:spacing w:after="0" w:line="240" w:lineRule="auto"/>
        <w:ind w:right="24"/>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ab/>
        <w:t>8.1. Споры между Сторонами по вопросам толкования и применения настоящего Соглашения разрешаются посредством проведения переговоров, иных согласительных процедур, результаты которых оформляются протоколами.</w:t>
      </w:r>
    </w:p>
    <w:p w14:paraId="24C4CFD4" w14:textId="77777777" w:rsidR="009F5099" w:rsidRPr="009F5099" w:rsidRDefault="009F5099" w:rsidP="009F5099">
      <w:pPr>
        <w:widowControl w:val="0"/>
        <w:tabs>
          <w:tab w:val="left" w:pos="709"/>
        </w:tabs>
        <w:autoSpaceDE w:val="0"/>
        <w:autoSpaceDN w:val="0"/>
        <w:adjustRightInd w:val="0"/>
        <w:spacing w:after="0" w:line="240" w:lineRule="auto"/>
        <w:ind w:right="24"/>
        <w:jc w:val="both"/>
        <w:rPr>
          <w:rFonts w:ascii="Times New Roman" w:hAnsi="Times New Roman" w:cs="Times New Roman"/>
          <w:spacing w:val="-11"/>
          <w:sz w:val="20"/>
          <w:szCs w:val="20"/>
          <w:lang w:eastAsia="ru-RU"/>
        </w:rPr>
      </w:pPr>
    </w:p>
    <w:p w14:paraId="2D65B934" w14:textId="77777777" w:rsidR="009F5099" w:rsidRPr="009F5099" w:rsidRDefault="009F5099" w:rsidP="009F5099">
      <w:pPr>
        <w:widowControl w:val="0"/>
        <w:tabs>
          <w:tab w:val="left" w:pos="2835"/>
        </w:tabs>
        <w:autoSpaceDE w:val="0"/>
        <w:autoSpaceDN w:val="0"/>
        <w:adjustRightInd w:val="0"/>
        <w:spacing w:after="0" w:line="240" w:lineRule="auto"/>
        <w:jc w:val="center"/>
        <w:rPr>
          <w:rFonts w:ascii="Times New Roman" w:hAnsi="Times New Roman" w:cs="Times New Roman"/>
          <w:b/>
          <w:bCs/>
          <w:sz w:val="20"/>
          <w:szCs w:val="20"/>
          <w:lang w:eastAsia="ru-RU"/>
        </w:rPr>
      </w:pPr>
      <w:r w:rsidRPr="009F5099">
        <w:rPr>
          <w:rFonts w:ascii="Times New Roman" w:hAnsi="Times New Roman" w:cs="Times New Roman"/>
          <w:b/>
          <w:bCs/>
          <w:spacing w:val="-12"/>
          <w:sz w:val="20"/>
          <w:szCs w:val="20"/>
          <w:lang w:eastAsia="ru-RU"/>
        </w:rPr>
        <w:t xml:space="preserve">9. </w:t>
      </w:r>
      <w:r w:rsidRPr="009F5099">
        <w:rPr>
          <w:rFonts w:ascii="Times New Roman" w:hAnsi="Times New Roman" w:cs="Times New Roman"/>
          <w:b/>
          <w:bCs/>
          <w:sz w:val="20"/>
          <w:szCs w:val="20"/>
          <w:lang w:eastAsia="ru-RU"/>
        </w:rPr>
        <w:t>Заключительные положения</w:t>
      </w:r>
    </w:p>
    <w:p w14:paraId="327EDAC8" w14:textId="77777777" w:rsidR="009F5099" w:rsidRPr="009F5099" w:rsidRDefault="009F5099" w:rsidP="009F5099">
      <w:pPr>
        <w:widowControl w:val="0"/>
        <w:tabs>
          <w:tab w:val="left" w:pos="709"/>
        </w:tabs>
        <w:autoSpaceDE w:val="0"/>
        <w:autoSpaceDN w:val="0"/>
        <w:adjustRightInd w:val="0"/>
        <w:spacing w:after="0" w:line="240" w:lineRule="auto"/>
        <w:jc w:val="both"/>
        <w:rPr>
          <w:rFonts w:ascii="Times New Roman" w:hAnsi="Times New Roman" w:cs="Times New Roman"/>
          <w:sz w:val="20"/>
          <w:szCs w:val="20"/>
          <w:lang w:eastAsia="ru-RU"/>
        </w:rPr>
      </w:pPr>
      <w:r w:rsidRPr="009F5099">
        <w:rPr>
          <w:rFonts w:ascii="Times New Roman" w:hAnsi="Times New Roman" w:cs="Times New Roman"/>
          <w:bCs/>
          <w:spacing w:val="-9"/>
          <w:sz w:val="20"/>
          <w:szCs w:val="20"/>
          <w:lang w:eastAsia="ru-RU"/>
        </w:rPr>
        <w:tab/>
      </w:r>
      <w:r w:rsidRPr="009F5099">
        <w:rPr>
          <w:rFonts w:ascii="Times New Roman" w:hAnsi="Times New Roman" w:cs="Times New Roman"/>
          <w:bCs/>
          <w:spacing w:val="-9"/>
          <w:sz w:val="20"/>
          <w:szCs w:val="20"/>
          <w:lang w:eastAsia="ru-RU"/>
        </w:rPr>
        <w:tab/>
        <w:t xml:space="preserve">9.1. </w:t>
      </w:r>
      <w:r w:rsidRPr="009F5099">
        <w:rPr>
          <w:rFonts w:ascii="Times New Roman" w:hAnsi="Times New Roman" w:cs="Times New Roman"/>
          <w:sz w:val="20"/>
          <w:szCs w:val="20"/>
          <w:lang w:eastAsia="ru-RU"/>
        </w:rPr>
        <w:t>Настоящее Соглашение составлено в двух экземплярах, имеющих</w:t>
      </w:r>
      <w:r w:rsidRPr="009F5099">
        <w:rPr>
          <w:rFonts w:ascii="Times New Roman" w:hAnsi="Times New Roman" w:cs="Times New Roman"/>
          <w:sz w:val="20"/>
          <w:szCs w:val="20"/>
          <w:lang w:eastAsia="ru-RU"/>
        </w:rPr>
        <w:br/>
        <w:t>одинаковую юридическую силу, по одному экземпляру для каждой Стороны.</w:t>
      </w:r>
    </w:p>
    <w:p w14:paraId="479BEACB" w14:textId="77777777" w:rsidR="009F5099" w:rsidRPr="009F5099" w:rsidRDefault="009F5099" w:rsidP="009F5099">
      <w:pPr>
        <w:widowControl w:val="0"/>
        <w:tabs>
          <w:tab w:val="left" w:pos="709"/>
        </w:tabs>
        <w:autoSpaceDE w:val="0"/>
        <w:autoSpaceDN w:val="0"/>
        <w:adjustRightInd w:val="0"/>
        <w:spacing w:after="0" w:line="240" w:lineRule="auto"/>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ab/>
      </w:r>
      <w:r w:rsidRPr="009F5099">
        <w:rPr>
          <w:rFonts w:ascii="Times New Roman" w:hAnsi="Times New Roman" w:cs="Times New Roman"/>
          <w:sz w:val="20"/>
          <w:szCs w:val="20"/>
          <w:lang w:eastAsia="ru-RU"/>
        </w:rPr>
        <w:tab/>
        <w:t xml:space="preserve">9.2. Изменения и дополнения к настоящего Соглашению осуществляются по инициативе Сторон только в письменной форме и являются неотъемлемой частью настоящего Соглашения. </w:t>
      </w:r>
    </w:p>
    <w:p w14:paraId="438B5A2B" w14:textId="77777777" w:rsidR="009F5099" w:rsidRPr="009F5099" w:rsidRDefault="009F5099" w:rsidP="009F5099">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0"/>
          <w:szCs w:val="20"/>
          <w:lang w:eastAsia="ru-RU"/>
        </w:rPr>
      </w:pPr>
    </w:p>
    <w:p w14:paraId="540EF717" w14:textId="77777777" w:rsidR="009F5099" w:rsidRPr="009F5099" w:rsidRDefault="009F5099" w:rsidP="009F5099">
      <w:pPr>
        <w:widowControl w:val="0"/>
        <w:numPr>
          <w:ilvl w:val="0"/>
          <w:numId w:val="31"/>
        </w:numPr>
        <w:shd w:val="clear" w:color="auto" w:fill="FFFFFF"/>
        <w:autoSpaceDE w:val="0"/>
        <w:autoSpaceDN w:val="0"/>
        <w:adjustRightInd w:val="0"/>
        <w:spacing w:after="0" w:line="240" w:lineRule="auto"/>
        <w:jc w:val="center"/>
        <w:rPr>
          <w:rFonts w:ascii="Times New Roman" w:hAnsi="Times New Roman" w:cs="Times New Roman"/>
          <w:b/>
          <w:bCs/>
          <w:sz w:val="20"/>
          <w:szCs w:val="20"/>
          <w:lang w:eastAsia="ru-RU"/>
        </w:rPr>
      </w:pPr>
      <w:r w:rsidRPr="009F5099">
        <w:rPr>
          <w:rFonts w:ascii="Times New Roman" w:hAnsi="Times New Roman" w:cs="Times New Roman"/>
          <w:b/>
          <w:bCs/>
          <w:sz w:val="20"/>
          <w:szCs w:val="20"/>
          <w:lang w:eastAsia="ru-RU"/>
        </w:rPr>
        <w:t>Реквизиты и подписи сторон</w:t>
      </w:r>
    </w:p>
    <w:p w14:paraId="5D2A1488" w14:textId="77777777" w:rsidR="009F5099" w:rsidRPr="009F5099" w:rsidRDefault="009F5099" w:rsidP="009F5099">
      <w:pPr>
        <w:widowControl w:val="0"/>
        <w:shd w:val="clear" w:color="auto" w:fill="FFFFFF"/>
        <w:autoSpaceDE w:val="0"/>
        <w:autoSpaceDN w:val="0"/>
        <w:adjustRightInd w:val="0"/>
        <w:spacing w:after="0" w:line="240" w:lineRule="auto"/>
        <w:rPr>
          <w:rFonts w:ascii="Times New Roman" w:hAnsi="Times New Roman" w:cs="Times New Roman"/>
          <w:b/>
          <w:bCs/>
          <w:sz w:val="20"/>
          <w:szCs w:val="20"/>
          <w:lang w:eastAsia="ru-RU"/>
        </w:rPr>
      </w:pPr>
    </w:p>
    <w:tbl>
      <w:tblPr>
        <w:tblW w:w="9495" w:type="dxa"/>
        <w:tblInd w:w="108" w:type="dxa"/>
        <w:tblLayout w:type="fixed"/>
        <w:tblLook w:val="04A0" w:firstRow="1" w:lastRow="0" w:firstColumn="1" w:lastColumn="0" w:noHBand="0" w:noVBand="1"/>
      </w:tblPr>
      <w:tblGrid>
        <w:gridCol w:w="4394"/>
        <w:gridCol w:w="5101"/>
      </w:tblGrid>
      <w:tr w:rsidR="009F5099" w:rsidRPr="009F5099" w14:paraId="69C5E17E" w14:textId="77777777" w:rsidTr="009F5099">
        <w:tc>
          <w:tcPr>
            <w:tcW w:w="4395" w:type="dxa"/>
          </w:tcPr>
          <w:p w14:paraId="326283D1" w14:textId="77777777" w:rsidR="009F5099" w:rsidRPr="009F5099" w:rsidRDefault="009F5099" w:rsidP="009F5099">
            <w:pPr>
              <w:widowControl w:val="0"/>
              <w:autoSpaceDE w:val="0"/>
              <w:autoSpaceDN w:val="0"/>
              <w:adjustRightInd w:val="0"/>
              <w:spacing w:after="0" w:line="240" w:lineRule="auto"/>
              <w:rPr>
                <w:rFonts w:ascii="Times New Roman" w:hAnsi="Times New Roman" w:cs="Times New Roman"/>
                <w:b/>
                <w:bCs/>
                <w:sz w:val="20"/>
                <w:szCs w:val="20"/>
              </w:rPr>
            </w:pPr>
            <w:r w:rsidRPr="009F5099">
              <w:rPr>
                <w:rFonts w:ascii="Times New Roman" w:hAnsi="Times New Roman" w:cs="Times New Roman"/>
                <w:b/>
                <w:bCs/>
                <w:sz w:val="20"/>
                <w:szCs w:val="20"/>
              </w:rPr>
              <w:t>«Муниципальный район»</w:t>
            </w:r>
          </w:p>
          <w:p w14:paraId="0867BDAC" w14:textId="77777777" w:rsidR="009F5099" w:rsidRPr="009F5099" w:rsidRDefault="009F5099" w:rsidP="009F5099">
            <w:pPr>
              <w:widowControl w:val="0"/>
              <w:autoSpaceDE w:val="0"/>
              <w:autoSpaceDN w:val="0"/>
              <w:adjustRightInd w:val="0"/>
              <w:spacing w:after="0" w:line="240" w:lineRule="auto"/>
              <w:rPr>
                <w:rFonts w:ascii="Times New Roman" w:hAnsi="Times New Roman" w:cs="Times New Roman"/>
                <w:sz w:val="20"/>
                <w:szCs w:val="20"/>
              </w:rPr>
            </w:pPr>
          </w:p>
          <w:p w14:paraId="0EE433AC" w14:textId="77777777" w:rsidR="009F5099" w:rsidRPr="009F5099" w:rsidRDefault="009F5099" w:rsidP="009F5099">
            <w:pPr>
              <w:widowControl w:val="0"/>
              <w:autoSpaceDE w:val="0"/>
              <w:autoSpaceDN w:val="0"/>
              <w:adjustRightInd w:val="0"/>
              <w:spacing w:after="0" w:line="240" w:lineRule="auto"/>
              <w:rPr>
                <w:rFonts w:ascii="Times New Roman" w:hAnsi="Times New Roman" w:cs="Times New Roman"/>
                <w:sz w:val="20"/>
                <w:szCs w:val="20"/>
              </w:rPr>
            </w:pPr>
            <w:r w:rsidRPr="009F5099">
              <w:rPr>
                <w:rFonts w:ascii="Times New Roman" w:hAnsi="Times New Roman" w:cs="Times New Roman"/>
                <w:sz w:val="20"/>
                <w:szCs w:val="20"/>
              </w:rPr>
              <w:t xml:space="preserve">628309, Тюменская область, Ханты-Мансийский автономный округ-Югра, г.Нефтеюганск, 3 мкр., дом 21, </w:t>
            </w:r>
          </w:p>
          <w:p w14:paraId="639F0C33" w14:textId="77777777" w:rsidR="009F5099" w:rsidRPr="009F5099" w:rsidRDefault="009F5099" w:rsidP="009F5099">
            <w:pPr>
              <w:widowControl w:val="0"/>
              <w:autoSpaceDE w:val="0"/>
              <w:autoSpaceDN w:val="0"/>
              <w:adjustRightInd w:val="0"/>
              <w:spacing w:after="0" w:line="240" w:lineRule="auto"/>
              <w:rPr>
                <w:rFonts w:ascii="Times New Roman" w:hAnsi="Times New Roman" w:cs="Times New Roman"/>
                <w:sz w:val="20"/>
                <w:szCs w:val="20"/>
              </w:rPr>
            </w:pPr>
            <w:r w:rsidRPr="009F5099">
              <w:rPr>
                <w:rFonts w:ascii="Times New Roman" w:hAnsi="Times New Roman" w:cs="Times New Roman"/>
                <w:sz w:val="20"/>
                <w:szCs w:val="20"/>
              </w:rPr>
              <w:t xml:space="preserve">Тел./факс: 8(3463) 25-01-45, </w:t>
            </w:r>
          </w:p>
          <w:p w14:paraId="67A3DBA3" w14:textId="77777777" w:rsidR="009F5099" w:rsidRPr="009F5099" w:rsidRDefault="009F5099" w:rsidP="009F5099">
            <w:pPr>
              <w:widowControl w:val="0"/>
              <w:autoSpaceDE w:val="0"/>
              <w:autoSpaceDN w:val="0"/>
              <w:adjustRightInd w:val="0"/>
              <w:spacing w:after="0" w:line="240" w:lineRule="auto"/>
              <w:rPr>
                <w:rFonts w:ascii="Times New Roman" w:hAnsi="Times New Roman" w:cs="Times New Roman"/>
                <w:sz w:val="20"/>
                <w:szCs w:val="20"/>
              </w:rPr>
            </w:pPr>
            <w:r w:rsidRPr="009F5099">
              <w:rPr>
                <w:rFonts w:ascii="Times New Roman" w:hAnsi="Times New Roman" w:cs="Times New Roman"/>
                <w:sz w:val="20"/>
                <w:szCs w:val="20"/>
              </w:rPr>
              <w:t>факс 22-45-11</w:t>
            </w:r>
          </w:p>
          <w:p w14:paraId="142DF7A0" w14:textId="77777777" w:rsidR="009F5099" w:rsidRPr="009F5099" w:rsidRDefault="009F5099" w:rsidP="009F5099">
            <w:pPr>
              <w:widowControl w:val="0"/>
              <w:autoSpaceDE w:val="0"/>
              <w:autoSpaceDN w:val="0"/>
              <w:adjustRightInd w:val="0"/>
              <w:spacing w:after="0" w:line="240" w:lineRule="auto"/>
              <w:rPr>
                <w:rFonts w:ascii="Times New Roman" w:hAnsi="Times New Roman" w:cs="Times New Roman"/>
                <w:sz w:val="20"/>
                <w:szCs w:val="20"/>
              </w:rPr>
            </w:pPr>
            <w:r w:rsidRPr="009F5099">
              <w:rPr>
                <w:rFonts w:ascii="Times New Roman" w:hAnsi="Times New Roman" w:cs="Times New Roman"/>
                <w:sz w:val="20"/>
                <w:szCs w:val="20"/>
              </w:rPr>
              <w:t>Департамент финансов</w:t>
            </w:r>
          </w:p>
          <w:p w14:paraId="42816ED2" w14:textId="77777777" w:rsidR="009F5099" w:rsidRPr="009F5099" w:rsidRDefault="009F5099" w:rsidP="009F5099">
            <w:pPr>
              <w:widowControl w:val="0"/>
              <w:autoSpaceDE w:val="0"/>
              <w:autoSpaceDN w:val="0"/>
              <w:adjustRightInd w:val="0"/>
              <w:spacing w:after="0" w:line="240" w:lineRule="auto"/>
              <w:rPr>
                <w:rFonts w:ascii="Times New Roman" w:hAnsi="Times New Roman" w:cs="Times New Roman"/>
                <w:sz w:val="20"/>
                <w:szCs w:val="20"/>
              </w:rPr>
            </w:pPr>
            <w:r w:rsidRPr="009F5099">
              <w:rPr>
                <w:rFonts w:ascii="Times New Roman" w:hAnsi="Times New Roman" w:cs="Times New Roman"/>
                <w:sz w:val="20"/>
                <w:szCs w:val="20"/>
              </w:rPr>
              <w:t xml:space="preserve">(Департамент финансов, 050103352) </w:t>
            </w:r>
          </w:p>
          <w:p w14:paraId="7A8542E1" w14:textId="77777777" w:rsidR="009F5099" w:rsidRPr="009F5099" w:rsidRDefault="009F5099" w:rsidP="009F5099">
            <w:pPr>
              <w:widowControl w:val="0"/>
              <w:autoSpaceDE w:val="0"/>
              <w:autoSpaceDN w:val="0"/>
              <w:adjustRightInd w:val="0"/>
              <w:spacing w:after="0" w:line="240" w:lineRule="auto"/>
              <w:rPr>
                <w:rFonts w:ascii="Times New Roman" w:hAnsi="Times New Roman" w:cs="Times New Roman"/>
                <w:sz w:val="20"/>
                <w:szCs w:val="20"/>
              </w:rPr>
            </w:pPr>
            <w:r w:rsidRPr="009F5099">
              <w:rPr>
                <w:rFonts w:ascii="Times New Roman" w:hAnsi="Times New Roman" w:cs="Times New Roman"/>
                <w:sz w:val="20"/>
                <w:szCs w:val="20"/>
              </w:rPr>
              <w:t xml:space="preserve">РКЦ ХАНТЫ-МАНСИЙСК//УФК по Ханты-Мансийскому автономному округу-Югре г. Ханты-Мансийск </w:t>
            </w:r>
          </w:p>
          <w:p w14:paraId="6563B4B6" w14:textId="77777777" w:rsidR="009F5099" w:rsidRPr="009F5099" w:rsidRDefault="009F5099" w:rsidP="009F5099">
            <w:pPr>
              <w:widowControl w:val="0"/>
              <w:autoSpaceDE w:val="0"/>
              <w:autoSpaceDN w:val="0"/>
              <w:adjustRightInd w:val="0"/>
              <w:spacing w:after="0" w:line="240" w:lineRule="auto"/>
              <w:rPr>
                <w:rFonts w:ascii="Times New Roman" w:hAnsi="Times New Roman" w:cs="Times New Roman"/>
                <w:sz w:val="20"/>
                <w:szCs w:val="20"/>
              </w:rPr>
            </w:pPr>
            <w:r w:rsidRPr="009F5099">
              <w:rPr>
                <w:rFonts w:ascii="Times New Roman" w:hAnsi="Times New Roman" w:cs="Times New Roman"/>
                <w:sz w:val="20"/>
                <w:szCs w:val="20"/>
              </w:rPr>
              <w:t>ИНН/КПП 8619004982/861901001</w:t>
            </w:r>
          </w:p>
          <w:p w14:paraId="3D189770" w14:textId="77777777" w:rsidR="009F5099" w:rsidRPr="009F5099" w:rsidRDefault="009F5099" w:rsidP="009F5099">
            <w:pPr>
              <w:widowControl w:val="0"/>
              <w:autoSpaceDE w:val="0"/>
              <w:autoSpaceDN w:val="0"/>
              <w:adjustRightInd w:val="0"/>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rPr>
              <w:t xml:space="preserve">БИК </w:t>
            </w:r>
            <w:r w:rsidRPr="009F5099">
              <w:rPr>
                <w:rFonts w:ascii="Times New Roman" w:hAnsi="Times New Roman" w:cs="Times New Roman"/>
                <w:sz w:val="20"/>
                <w:szCs w:val="20"/>
                <w:lang w:eastAsia="ru-RU"/>
              </w:rPr>
              <w:t xml:space="preserve">007162163     </w:t>
            </w:r>
          </w:p>
          <w:p w14:paraId="73767E0C" w14:textId="77777777" w:rsidR="009F5099" w:rsidRPr="009F5099" w:rsidRDefault="009F5099" w:rsidP="009F5099">
            <w:pPr>
              <w:widowControl w:val="0"/>
              <w:autoSpaceDE w:val="0"/>
              <w:autoSpaceDN w:val="0"/>
              <w:adjustRightInd w:val="0"/>
              <w:spacing w:after="0" w:line="240" w:lineRule="auto"/>
              <w:jc w:val="both"/>
              <w:rPr>
                <w:rFonts w:ascii="Times New Roman" w:hAnsi="Times New Roman" w:cs="Times New Roman"/>
                <w:sz w:val="20"/>
                <w:szCs w:val="20"/>
              </w:rPr>
            </w:pPr>
            <w:r w:rsidRPr="009F5099">
              <w:rPr>
                <w:rFonts w:ascii="Times New Roman" w:hAnsi="Times New Roman" w:cs="Times New Roman"/>
                <w:sz w:val="20"/>
                <w:szCs w:val="20"/>
              </w:rPr>
              <w:t xml:space="preserve">Казначейский счет </w:t>
            </w:r>
          </w:p>
          <w:p w14:paraId="23CE94D0" w14:textId="77777777" w:rsidR="009F5099" w:rsidRPr="009F5099" w:rsidRDefault="009F5099" w:rsidP="009F5099">
            <w:pPr>
              <w:widowControl w:val="0"/>
              <w:autoSpaceDE w:val="0"/>
              <w:autoSpaceDN w:val="0"/>
              <w:adjustRightInd w:val="0"/>
              <w:spacing w:after="0" w:line="240" w:lineRule="auto"/>
              <w:jc w:val="both"/>
              <w:rPr>
                <w:rFonts w:ascii="Times New Roman" w:hAnsi="Times New Roman" w:cs="Times New Roman"/>
                <w:sz w:val="20"/>
                <w:szCs w:val="20"/>
              </w:rPr>
            </w:pPr>
            <w:r w:rsidRPr="009F5099">
              <w:rPr>
                <w:rFonts w:ascii="Times New Roman" w:hAnsi="Times New Roman" w:cs="Times New Roman"/>
                <w:sz w:val="20"/>
                <w:szCs w:val="20"/>
              </w:rPr>
              <w:t>03231643718180008700</w:t>
            </w:r>
          </w:p>
          <w:p w14:paraId="472FAC2E" w14:textId="77777777" w:rsidR="009F5099" w:rsidRPr="009F5099" w:rsidRDefault="009F5099" w:rsidP="009F5099">
            <w:pPr>
              <w:widowControl w:val="0"/>
              <w:autoSpaceDE w:val="0"/>
              <w:autoSpaceDN w:val="0"/>
              <w:adjustRightInd w:val="0"/>
              <w:spacing w:after="0" w:line="240" w:lineRule="auto"/>
              <w:rPr>
                <w:rFonts w:ascii="Times New Roman" w:hAnsi="Times New Roman" w:cs="Times New Roman"/>
                <w:sz w:val="20"/>
                <w:szCs w:val="20"/>
              </w:rPr>
            </w:pPr>
            <w:r w:rsidRPr="009F5099">
              <w:rPr>
                <w:rFonts w:ascii="Times New Roman" w:hAnsi="Times New Roman" w:cs="Times New Roman"/>
                <w:sz w:val="20"/>
                <w:szCs w:val="20"/>
              </w:rPr>
              <w:t>ЕКС 40102810245370000007</w:t>
            </w:r>
          </w:p>
          <w:p w14:paraId="0AED3888" w14:textId="77777777" w:rsidR="009F5099" w:rsidRPr="009F5099" w:rsidRDefault="009F5099" w:rsidP="009F5099">
            <w:pPr>
              <w:widowControl w:val="0"/>
              <w:autoSpaceDE w:val="0"/>
              <w:autoSpaceDN w:val="0"/>
              <w:adjustRightInd w:val="0"/>
              <w:spacing w:after="0" w:line="240" w:lineRule="auto"/>
              <w:rPr>
                <w:rFonts w:ascii="Times New Roman" w:hAnsi="Times New Roman" w:cs="Times New Roman"/>
                <w:sz w:val="20"/>
                <w:szCs w:val="20"/>
              </w:rPr>
            </w:pPr>
            <w:r w:rsidRPr="009F5099">
              <w:rPr>
                <w:rFonts w:ascii="Times New Roman" w:hAnsi="Times New Roman" w:cs="Times New Roman"/>
                <w:sz w:val="20"/>
                <w:szCs w:val="20"/>
              </w:rPr>
              <w:t>ОКТМО 71818000</w:t>
            </w:r>
          </w:p>
          <w:p w14:paraId="499E6863" w14:textId="77777777" w:rsidR="009F5099" w:rsidRPr="009F5099" w:rsidRDefault="009F5099" w:rsidP="009F5099">
            <w:pPr>
              <w:widowControl w:val="0"/>
              <w:autoSpaceDE w:val="0"/>
              <w:autoSpaceDN w:val="0"/>
              <w:adjustRightInd w:val="0"/>
              <w:spacing w:after="0" w:line="240" w:lineRule="auto"/>
              <w:rPr>
                <w:rFonts w:ascii="Times New Roman" w:hAnsi="Times New Roman" w:cs="Times New Roman"/>
                <w:sz w:val="20"/>
                <w:szCs w:val="20"/>
              </w:rPr>
            </w:pPr>
          </w:p>
          <w:p w14:paraId="5D177388" w14:textId="77777777" w:rsidR="009F5099" w:rsidRPr="009F5099" w:rsidRDefault="009F5099" w:rsidP="009F5099">
            <w:pPr>
              <w:widowControl w:val="0"/>
              <w:autoSpaceDE w:val="0"/>
              <w:autoSpaceDN w:val="0"/>
              <w:adjustRightInd w:val="0"/>
              <w:spacing w:after="0" w:line="240" w:lineRule="auto"/>
              <w:rPr>
                <w:rFonts w:ascii="Times New Roman" w:hAnsi="Times New Roman" w:cs="Times New Roman"/>
                <w:sz w:val="20"/>
                <w:szCs w:val="20"/>
              </w:rPr>
            </w:pPr>
          </w:p>
          <w:p w14:paraId="67B812E1" w14:textId="77777777" w:rsidR="009F5099" w:rsidRPr="009F5099" w:rsidRDefault="009F5099" w:rsidP="009F5099">
            <w:pPr>
              <w:widowControl w:val="0"/>
              <w:autoSpaceDE w:val="0"/>
              <w:autoSpaceDN w:val="0"/>
              <w:adjustRightInd w:val="0"/>
              <w:spacing w:after="0" w:line="240" w:lineRule="auto"/>
              <w:rPr>
                <w:rFonts w:ascii="Times New Roman" w:hAnsi="Times New Roman" w:cs="Times New Roman"/>
                <w:sz w:val="20"/>
                <w:szCs w:val="20"/>
              </w:rPr>
            </w:pPr>
          </w:p>
          <w:p w14:paraId="1BB91FDA" w14:textId="77777777" w:rsidR="009F5099" w:rsidRPr="009F5099" w:rsidRDefault="009F5099" w:rsidP="009F5099">
            <w:pPr>
              <w:widowControl w:val="0"/>
              <w:autoSpaceDE w:val="0"/>
              <w:autoSpaceDN w:val="0"/>
              <w:adjustRightInd w:val="0"/>
              <w:spacing w:after="0" w:line="240" w:lineRule="auto"/>
              <w:rPr>
                <w:rFonts w:ascii="Times New Roman" w:hAnsi="Times New Roman" w:cs="Times New Roman"/>
                <w:sz w:val="20"/>
                <w:szCs w:val="20"/>
              </w:rPr>
            </w:pPr>
          </w:p>
          <w:p w14:paraId="2807A711" w14:textId="77777777" w:rsidR="009F5099" w:rsidRPr="009F5099" w:rsidRDefault="009F5099" w:rsidP="009F5099">
            <w:pPr>
              <w:widowControl w:val="0"/>
              <w:autoSpaceDE w:val="0"/>
              <w:autoSpaceDN w:val="0"/>
              <w:adjustRightInd w:val="0"/>
              <w:spacing w:after="0" w:line="240" w:lineRule="auto"/>
              <w:rPr>
                <w:rFonts w:ascii="Times New Roman" w:hAnsi="Times New Roman" w:cs="Times New Roman"/>
                <w:sz w:val="20"/>
                <w:szCs w:val="20"/>
              </w:rPr>
            </w:pPr>
          </w:p>
          <w:p w14:paraId="48A10BD8" w14:textId="77777777" w:rsidR="009F5099" w:rsidRPr="009F5099" w:rsidRDefault="009F5099" w:rsidP="009F5099">
            <w:pPr>
              <w:widowControl w:val="0"/>
              <w:autoSpaceDE w:val="0"/>
              <w:autoSpaceDN w:val="0"/>
              <w:adjustRightInd w:val="0"/>
              <w:spacing w:after="0" w:line="240" w:lineRule="auto"/>
              <w:rPr>
                <w:rFonts w:ascii="Times New Roman" w:hAnsi="Times New Roman" w:cs="Times New Roman"/>
                <w:sz w:val="20"/>
                <w:szCs w:val="20"/>
              </w:rPr>
            </w:pPr>
            <w:r w:rsidRPr="009F5099">
              <w:rPr>
                <w:rFonts w:ascii="Times New Roman" w:hAnsi="Times New Roman" w:cs="Times New Roman"/>
                <w:sz w:val="20"/>
                <w:szCs w:val="20"/>
              </w:rPr>
              <w:t xml:space="preserve">Глава </w:t>
            </w:r>
          </w:p>
          <w:p w14:paraId="6550410C" w14:textId="77777777" w:rsidR="009F5099" w:rsidRPr="009F5099" w:rsidRDefault="009F5099" w:rsidP="009F5099">
            <w:pPr>
              <w:widowControl w:val="0"/>
              <w:autoSpaceDE w:val="0"/>
              <w:autoSpaceDN w:val="0"/>
              <w:adjustRightInd w:val="0"/>
              <w:spacing w:after="0" w:line="240" w:lineRule="auto"/>
              <w:rPr>
                <w:rFonts w:ascii="Times New Roman" w:hAnsi="Times New Roman" w:cs="Times New Roman"/>
                <w:sz w:val="20"/>
                <w:szCs w:val="20"/>
              </w:rPr>
            </w:pPr>
            <w:r w:rsidRPr="009F5099">
              <w:rPr>
                <w:rFonts w:ascii="Times New Roman" w:hAnsi="Times New Roman" w:cs="Times New Roman"/>
                <w:sz w:val="20"/>
                <w:szCs w:val="20"/>
              </w:rPr>
              <w:t>Нефтеюганского района</w:t>
            </w:r>
          </w:p>
          <w:p w14:paraId="52DC528F" w14:textId="77777777" w:rsidR="009F5099" w:rsidRPr="009F5099" w:rsidRDefault="009F5099" w:rsidP="009F5099">
            <w:pPr>
              <w:widowControl w:val="0"/>
              <w:autoSpaceDE w:val="0"/>
              <w:autoSpaceDN w:val="0"/>
              <w:adjustRightInd w:val="0"/>
              <w:spacing w:after="0" w:line="240" w:lineRule="auto"/>
              <w:rPr>
                <w:rFonts w:ascii="Times New Roman" w:hAnsi="Times New Roman" w:cs="Times New Roman"/>
                <w:sz w:val="20"/>
                <w:szCs w:val="20"/>
              </w:rPr>
            </w:pPr>
          </w:p>
          <w:p w14:paraId="695812AF" w14:textId="77777777" w:rsidR="009F5099" w:rsidRPr="009F5099" w:rsidRDefault="009F5099" w:rsidP="009F5099">
            <w:pPr>
              <w:widowControl w:val="0"/>
              <w:autoSpaceDE w:val="0"/>
              <w:autoSpaceDN w:val="0"/>
              <w:adjustRightInd w:val="0"/>
              <w:spacing w:after="0" w:line="240" w:lineRule="auto"/>
              <w:rPr>
                <w:rFonts w:ascii="Times New Roman" w:hAnsi="Times New Roman" w:cs="Times New Roman"/>
                <w:sz w:val="20"/>
                <w:szCs w:val="20"/>
              </w:rPr>
            </w:pPr>
            <w:r w:rsidRPr="009F5099">
              <w:rPr>
                <w:rFonts w:ascii="Times New Roman" w:hAnsi="Times New Roman" w:cs="Times New Roman"/>
                <w:sz w:val="20"/>
                <w:szCs w:val="20"/>
              </w:rPr>
              <w:t>________________ А.А.Бочко</w:t>
            </w:r>
          </w:p>
        </w:tc>
        <w:tc>
          <w:tcPr>
            <w:tcW w:w="5103" w:type="dxa"/>
          </w:tcPr>
          <w:p w14:paraId="72D1C280" w14:textId="77777777" w:rsidR="009F5099" w:rsidRPr="009F5099" w:rsidRDefault="009F5099" w:rsidP="009F5099">
            <w:pPr>
              <w:widowControl w:val="0"/>
              <w:autoSpaceDE w:val="0"/>
              <w:autoSpaceDN w:val="0"/>
              <w:adjustRightInd w:val="0"/>
              <w:spacing w:after="0" w:line="240" w:lineRule="auto"/>
              <w:rPr>
                <w:rFonts w:ascii="Times New Roman" w:hAnsi="Times New Roman" w:cs="Times New Roman"/>
                <w:b/>
                <w:bCs/>
                <w:sz w:val="20"/>
                <w:szCs w:val="20"/>
                <w:lang w:eastAsia="ru-RU"/>
              </w:rPr>
            </w:pPr>
            <w:r w:rsidRPr="009F5099">
              <w:rPr>
                <w:rFonts w:ascii="Times New Roman" w:hAnsi="Times New Roman" w:cs="Times New Roman"/>
                <w:b/>
                <w:bCs/>
                <w:sz w:val="20"/>
                <w:szCs w:val="20"/>
                <w:lang w:eastAsia="ru-RU"/>
              </w:rPr>
              <w:t>«Муниципальное образование»</w:t>
            </w:r>
          </w:p>
          <w:p w14:paraId="741F9D29" w14:textId="77777777" w:rsidR="009F5099" w:rsidRPr="009F5099" w:rsidRDefault="009F5099" w:rsidP="009F5099">
            <w:pPr>
              <w:widowControl w:val="0"/>
              <w:autoSpaceDE w:val="0"/>
              <w:autoSpaceDN w:val="0"/>
              <w:adjustRightInd w:val="0"/>
              <w:spacing w:after="0" w:line="240" w:lineRule="auto"/>
              <w:jc w:val="both"/>
              <w:rPr>
                <w:rFonts w:ascii="Times New Roman" w:hAnsi="Times New Roman" w:cs="Times New Roman"/>
                <w:sz w:val="20"/>
                <w:szCs w:val="20"/>
                <w:lang w:eastAsia="ru-RU"/>
              </w:rPr>
            </w:pPr>
          </w:p>
          <w:p w14:paraId="7BDD270D" w14:textId="77777777" w:rsidR="009F5099" w:rsidRPr="009F5099" w:rsidRDefault="009F5099" w:rsidP="009F5099">
            <w:pPr>
              <w:autoSpaceDE w:val="0"/>
              <w:autoSpaceDN w:val="0"/>
              <w:adjustRightInd w:val="0"/>
              <w:spacing w:after="0" w:line="240" w:lineRule="auto"/>
              <w:jc w:val="both"/>
              <w:rPr>
                <w:rFonts w:ascii="Times New Roman" w:hAnsi="Times New Roman" w:cs="Times New Roman"/>
                <w:b/>
                <w:color w:val="000000"/>
                <w:sz w:val="20"/>
                <w:szCs w:val="20"/>
                <w:lang w:eastAsia="ru-RU"/>
              </w:rPr>
            </w:pPr>
            <w:r w:rsidRPr="009F5099">
              <w:rPr>
                <w:rFonts w:ascii="Times New Roman" w:hAnsi="Times New Roman" w:cs="Times New Roman"/>
                <w:color w:val="000000"/>
                <w:sz w:val="20"/>
                <w:szCs w:val="20"/>
                <w:lang w:eastAsia="ru-RU"/>
              </w:rPr>
              <w:t xml:space="preserve">628325, </w:t>
            </w:r>
            <w:r w:rsidRPr="009F5099">
              <w:rPr>
                <w:rFonts w:ascii="Times New Roman" w:hAnsi="Times New Roman" w:cs="Times New Roman"/>
                <w:color w:val="000000"/>
                <w:sz w:val="20"/>
                <w:szCs w:val="20"/>
              </w:rPr>
              <w:t>Тюменская область, Ханты-Мансийский автономный округ-Югра,</w:t>
            </w:r>
            <w:r w:rsidRPr="009F5099">
              <w:rPr>
                <w:rFonts w:ascii="Times New Roman" w:hAnsi="Times New Roman" w:cs="Times New Roman"/>
                <w:color w:val="000000"/>
                <w:sz w:val="20"/>
                <w:szCs w:val="20"/>
                <w:lang w:eastAsia="ru-RU"/>
              </w:rPr>
              <w:t xml:space="preserve"> Нефтеюганский район, п.Усть-Юган, д.5 </w:t>
            </w:r>
          </w:p>
          <w:p w14:paraId="6E3012FC" w14:textId="77777777" w:rsidR="009F5099" w:rsidRPr="009F5099" w:rsidRDefault="009F5099" w:rsidP="009F5099">
            <w:pPr>
              <w:widowControl w:val="0"/>
              <w:autoSpaceDE w:val="0"/>
              <w:autoSpaceDN w:val="0"/>
              <w:adjustRightInd w:val="0"/>
              <w:spacing w:after="0" w:line="240" w:lineRule="auto"/>
              <w:rPr>
                <w:rFonts w:ascii="Times New Roman" w:hAnsi="Times New Roman" w:cs="Times New Roman"/>
                <w:sz w:val="20"/>
                <w:szCs w:val="20"/>
              </w:rPr>
            </w:pPr>
            <w:r w:rsidRPr="009F5099">
              <w:rPr>
                <w:rFonts w:ascii="Times New Roman" w:hAnsi="Times New Roman" w:cs="Times New Roman"/>
                <w:sz w:val="20"/>
                <w:szCs w:val="20"/>
              </w:rPr>
              <w:t>Тел./факс: 8(3463) 31-60-30, 31-60-34, 31-60-39</w:t>
            </w:r>
          </w:p>
          <w:p w14:paraId="455531BA" w14:textId="77777777" w:rsidR="009F5099" w:rsidRPr="009F5099" w:rsidRDefault="009F5099" w:rsidP="009F5099">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Реквизиты для перечисления средств:</w:t>
            </w:r>
          </w:p>
          <w:p w14:paraId="706180DD" w14:textId="77777777" w:rsidR="009F5099" w:rsidRPr="009F5099" w:rsidRDefault="009F5099" w:rsidP="009F5099">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УФК по ХМАО-Югре </w:t>
            </w:r>
          </w:p>
          <w:p w14:paraId="67998562" w14:textId="77777777" w:rsidR="009F5099" w:rsidRPr="009F5099" w:rsidRDefault="009F5099" w:rsidP="009F5099">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(МУ «Администрация поселения Усть-Юган», л/с 04873029710) </w:t>
            </w:r>
          </w:p>
          <w:p w14:paraId="079EFE69" w14:textId="77777777" w:rsidR="009F5099" w:rsidRPr="009F5099" w:rsidRDefault="009F5099" w:rsidP="009F5099">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РКЦ Ханты-Мансийск//УФК по Ханты-мансийскому автономному округу – Югре г. Ханты-Мансийск </w:t>
            </w:r>
          </w:p>
          <w:p w14:paraId="7992B4A5" w14:textId="77777777" w:rsidR="009F5099" w:rsidRPr="009F5099" w:rsidRDefault="009F5099" w:rsidP="009F5099">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ИНН/КПП 8619012750/861901001</w:t>
            </w:r>
          </w:p>
          <w:p w14:paraId="0C29081E" w14:textId="77777777" w:rsidR="009F5099" w:rsidRPr="009F5099" w:rsidRDefault="009F5099" w:rsidP="009F5099">
            <w:pPr>
              <w:widowControl w:val="0"/>
              <w:tabs>
                <w:tab w:val="left" w:pos="284"/>
              </w:tabs>
              <w:autoSpaceDE w:val="0"/>
              <w:autoSpaceDN w:val="0"/>
              <w:adjustRightInd w:val="0"/>
              <w:spacing w:after="0" w:line="240" w:lineRule="auto"/>
              <w:jc w:val="both"/>
              <w:rPr>
                <w:rFonts w:ascii="Times New Roman" w:hAnsi="Times New Roman" w:cs="Times New Roman"/>
                <w:sz w:val="20"/>
                <w:szCs w:val="20"/>
                <w:lang w:eastAsia="ru-RU"/>
              </w:rPr>
            </w:pPr>
            <w:r w:rsidRPr="009F5099">
              <w:rPr>
                <w:rFonts w:ascii="Times New Roman" w:hAnsi="Times New Roman" w:cs="Times New Roman"/>
                <w:sz w:val="20"/>
                <w:szCs w:val="20"/>
                <w:lang w:eastAsia="ru-RU"/>
              </w:rPr>
              <w:t>БИК 007162163</w:t>
            </w:r>
          </w:p>
          <w:p w14:paraId="1D292936" w14:textId="77777777" w:rsidR="009F5099" w:rsidRPr="009F5099" w:rsidRDefault="009F5099" w:rsidP="009F5099">
            <w:pPr>
              <w:widowControl w:val="0"/>
              <w:tabs>
                <w:tab w:val="left" w:pos="4678"/>
              </w:tabs>
              <w:autoSpaceDE w:val="0"/>
              <w:autoSpaceDN w:val="0"/>
              <w:adjustRightInd w:val="0"/>
              <w:spacing w:after="0" w:line="240" w:lineRule="auto"/>
              <w:rPr>
                <w:rFonts w:ascii="Times New Roman" w:hAnsi="Times New Roman" w:cs="Times New Roman"/>
                <w:sz w:val="20"/>
                <w:szCs w:val="20"/>
              </w:rPr>
            </w:pPr>
            <w:r w:rsidRPr="009F5099">
              <w:rPr>
                <w:rFonts w:ascii="Times New Roman" w:hAnsi="Times New Roman" w:cs="Times New Roman"/>
                <w:sz w:val="20"/>
                <w:szCs w:val="20"/>
              </w:rPr>
              <w:t>ЕКС 40102810245370000007</w:t>
            </w:r>
          </w:p>
          <w:p w14:paraId="4F1ECCF1" w14:textId="77777777" w:rsidR="009F5099" w:rsidRPr="009F5099" w:rsidRDefault="009F5099" w:rsidP="009F5099">
            <w:pPr>
              <w:widowControl w:val="0"/>
              <w:tabs>
                <w:tab w:val="left" w:pos="4678"/>
              </w:tabs>
              <w:autoSpaceDE w:val="0"/>
              <w:autoSpaceDN w:val="0"/>
              <w:adjustRightInd w:val="0"/>
              <w:spacing w:after="0" w:line="240" w:lineRule="auto"/>
              <w:rPr>
                <w:rFonts w:ascii="Times New Roman" w:hAnsi="Times New Roman" w:cs="Times New Roman"/>
                <w:sz w:val="20"/>
                <w:szCs w:val="20"/>
              </w:rPr>
            </w:pPr>
            <w:r w:rsidRPr="009F5099">
              <w:rPr>
                <w:rFonts w:ascii="Times New Roman" w:hAnsi="Times New Roman" w:cs="Times New Roman"/>
                <w:sz w:val="20"/>
                <w:szCs w:val="20"/>
              </w:rPr>
              <w:t xml:space="preserve">Казначейский счет </w:t>
            </w:r>
            <w:r w:rsidRPr="009F5099">
              <w:rPr>
                <w:rFonts w:ascii="Times New Roman" w:hAnsi="Times New Roman" w:cs="Times New Roman"/>
                <w:sz w:val="20"/>
                <w:szCs w:val="20"/>
                <w:lang w:eastAsia="ru-RU"/>
              </w:rPr>
              <w:t>03100643000000018700</w:t>
            </w:r>
          </w:p>
          <w:p w14:paraId="6BA90899" w14:textId="77777777" w:rsidR="009F5099" w:rsidRPr="009F5099" w:rsidRDefault="009F5099" w:rsidP="009F5099">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КБК 650 2 02 49999 10 0000 150 </w:t>
            </w:r>
            <w:r w:rsidRPr="009F5099">
              <w:rPr>
                <w:rFonts w:ascii="Times New Roman" w:hAnsi="Times New Roman" w:cs="Times New Roman"/>
                <w:color w:val="000000"/>
                <w:sz w:val="20"/>
                <w:szCs w:val="20"/>
                <w:lang w:eastAsia="ru-RU"/>
              </w:rPr>
              <w:t>«Прочие межбюджетные трансферты, передаваемые бюджетам сельских поселений»</w:t>
            </w:r>
          </w:p>
          <w:p w14:paraId="4EBBC79F" w14:textId="77777777" w:rsidR="009F5099" w:rsidRPr="009F5099" w:rsidRDefault="009F5099" w:rsidP="009F5099">
            <w:pPr>
              <w:widowControl w:val="0"/>
              <w:autoSpaceDE w:val="0"/>
              <w:autoSpaceDN w:val="0"/>
              <w:adjustRightInd w:val="0"/>
              <w:spacing w:after="0" w:line="240" w:lineRule="auto"/>
              <w:rPr>
                <w:rFonts w:ascii="Times New Roman" w:hAnsi="Times New Roman" w:cs="Times New Roman"/>
                <w:sz w:val="20"/>
                <w:szCs w:val="20"/>
                <w:lang w:eastAsia="ru-RU"/>
              </w:rPr>
            </w:pPr>
          </w:p>
          <w:p w14:paraId="14E60A49" w14:textId="77777777" w:rsidR="009F5099" w:rsidRPr="009F5099" w:rsidRDefault="009F5099" w:rsidP="009F5099">
            <w:pPr>
              <w:widowControl w:val="0"/>
              <w:autoSpaceDE w:val="0"/>
              <w:autoSpaceDN w:val="0"/>
              <w:adjustRightInd w:val="0"/>
              <w:spacing w:after="0" w:line="240" w:lineRule="auto"/>
              <w:rPr>
                <w:rFonts w:ascii="Times New Roman" w:hAnsi="Times New Roman" w:cs="Times New Roman"/>
                <w:sz w:val="20"/>
                <w:szCs w:val="20"/>
                <w:lang w:eastAsia="ru-RU"/>
              </w:rPr>
            </w:pPr>
          </w:p>
          <w:p w14:paraId="58255F18" w14:textId="77777777" w:rsidR="009F5099" w:rsidRPr="009F5099" w:rsidRDefault="009F5099" w:rsidP="009F5099">
            <w:pPr>
              <w:widowControl w:val="0"/>
              <w:autoSpaceDE w:val="0"/>
              <w:autoSpaceDN w:val="0"/>
              <w:adjustRightInd w:val="0"/>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Глава</w:t>
            </w:r>
          </w:p>
          <w:p w14:paraId="2CBE0DFC" w14:textId="77777777" w:rsidR="009F5099" w:rsidRPr="009F5099" w:rsidRDefault="009F5099" w:rsidP="009F5099">
            <w:pPr>
              <w:widowControl w:val="0"/>
              <w:autoSpaceDE w:val="0"/>
              <w:autoSpaceDN w:val="0"/>
              <w:adjustRightInd w:val="0"/>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сельского поселения Усть-Юган</w:t>
            </w:r>
          </w:p>
          <w:p w14:paraId="122B5677" w14:textId="77777777" w:rsidR="009F5099" w:rsidRPr="009F5099" w:rsidRDefault="009F5099" w:rsidP="009F5099">
            <w:pPr>
              <w:widowControl w:val="0"/>
              <w:autoSpaceDE w:val="0"/>
              <w:autoSpaceDN w:val="0"/>
              <w:adjustRightInd w:val="0"/>
              <w:spacing w:after="0" w:line="240" w:lineRule="auto"/>
              <w:rPr>
                <w:rFonts w:ascii="Times New Roman" w:hAnsi="Times New Roman" w:cs="Times New Roman"/>
                <w:sz w:val="20"/>
                <w:szCs w:val="20"/>
                <w:lang w:eastAsia="ru-RU"/>
              </w:rPr>
            </w:pPr>
          </w:p>
          <w:p w14:paraId="23A0C582" w14:textId="77777777" w:rsidR="009F5099" w:rsidRPr="009F5099" w:rsidRDefault="009F5099" w:rsidP="009F5099">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___________________ В.А. Мякишев </w:t>
            </w:r>
          </w:p>
        </w:tc>
      </w:tr>
    </w:tbl>
    <w:p w14:paraId="676893BC" w14:textId="77777777" w:rsidR="009F5099" w:rsidRPr="009F5099" w:rsidRDefault="009F5099" w:rsidP="009F5099">
      <w:pPr>
        <w:widowControl w:val="0"/>
        <w:autoSpaceDE w:val="0"/>
        <w:autoSpaceDN w:val="0"/>
        <w:adjustRightInd w:val="0"/>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 М.П.</w:t>
      </w:r>
      <w:r w:rsidRPr="009F5099">
        <w:rPr>
          <w:rFonts w:ascii="Times New Roman" w:hAnsi="Times New Roman" w:cs="Times New Roman"/>
          <w:sz w:val="20"/>
          <w:szCs w:val="20"/>
          <w:lang w:eastAsia="ru-RU"/>
        </w:rPr>
        <w:tab/>
      </w:r>
      <w:r w:rsidRPr="009F5099">
        <w:rPr>
          <w:rFonts w:ascii="Times New Roman" w:hAnsi="Times New Roman" w:cs="Times New Roman"/>
          <w:sz w:val="20"/>
          <w:szCs w:val="20"/>
          <w:lang w:eastAsia="ru-RU"/>
        </w:rPr>
        <w:tab/>
      </w:r>
      <w:r w:rsidRPr="009F5099">
        <w:rPr>
          <w:rFonts w:ascii="Times New Roman" w:hAnsi="Times New Roman" w:cs="Times New Roman"/>
          <w:sz w:val="20"/>
          <w:szCs w:val="20"/>
          <w:lang w:eastAsia="ru-RU"/>
        </w:rPr>
        <w:tab/>
      </w:r>
      <w:r w:rsidRPr="009F5099">
        <w:rPr>
          <w:rFonts w:ascii="Times New Roman" w:hAnsi="Times New Roman" w:cs="Times New Roman"/>
          <w:sz w:val="20"/>
          <w:szCs w:val="20"/>
          <w:lang w:eastAsia="ru-RU"/>
        </w:rPr>
        <w:tab/>
      </w:r>
      <w:r w:rsidRPr="009F5099">
        <w:rPr>
          <w:rFonts w:ascii="Times New Roman" w:hAnsi="Times New Roman" w:cs="Times New Roman"/>
          <w:sz w:val="20"/>
          <w:szCs w:val="20"/>
          <w:lang w:eastAsia="ru-RU"/>
        </w:rPr>
        <w:tab/>
      </w:r>
      <w:r w:rsidRPr="009F5099">
        <w:rPr>
          <w:rFonts w:ascii="Times New Roman" w:hAnsi="Times New Roman" w:cs="Times New Roman"/>
          <w:sz w:val="20"/>
          <w:szCs w:val="20"/>
          <w:lang w:eastAsia="ru-RU"/>
        </w:rPr>
        <w:tab/>
        <w:t xml:space="preserve">    М.П.</w:t>
      </w:r>
    </w:p>
    <w:p w14:paraId="31F881E4" w14:textId="77777777" w:rsidR="009F5099" w:rsidRPr="009F5099" w:rsidRDefault="009F5099" w:rsidP="009F5099">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br w:type="column"/>
      </w:r>
    </w:p>
    <w:p w14:paraId="259BE591" w14:textId="77777777" w:rsidR="009F5099" w:rsidRPr="009F5099" w:rsidRDefault="009F5099" w:rsidP="009F5099">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Приложение 1</w:t>
      </w:r>
    </w:p>
    <w:p w14:paraId="68C2A811" w14:textId="77777777" w:rsidR="009F5099" w:rsidRPr="009F5099" w:rsidRDefault="009F5099" w:rsidP="009F5099">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к соглашению от_15.10.2024_ № _250_</w:t>
      </w:r>
    </w:p>
    <w:p w14:paraId="0EB67D74" w14:textId="77777777" w:rsidR="009F5099" w:rsidRPr="009F5099" w:rsidRDefault="009F5099" w:rsidP="009F5099">
      <w:pPr>
        <w:widowControl w:val="0"/>
        <w:autoSpaceDE w:val="0"/>
        <w:autoSpaceDN w:val="0"/>
        <w:adjustRightInd w:val="0"/>
        <w:spacing w:after="0" w:line="240" w:lineRule="auto"/>
        <w:jc w:val="right"/>
        <w:rPr>
          <w:rFonts w:ascii="Times New Roman" w:hAnsi="Times New Roman" w:cs="Times New Roman"/>
          <w:sz w:val="20"/>
          <w:szCs w:val="20"/>
          <w:lang w:eastAsia="ru-RU"/>
        </w:rPr>
      </w:pPr>
    </w:p>
    <w:p w14:paraId="09F7867D" w14:textId="77777777" w:rsidR="009F5099" w:rsidRPr="009F5099" w:rsidRDefault="009F5099" w:rsidP="009F5099">
      <w:pPr>
        <w:widowControl w:val="0"/>
        <w:autoSpaceDE w:val="0"/>
        <w:autoSpaceDN w:val="0"/>
        <w:adjustRightInd w:val="0"/>
        <w:spacing w:after="0" w:line="240" w:lineRule="auto"/>
        <w:jc w:val="right"/>
        <w:rPr>
          <w:rFonts w:ascii="Times New Roman" w:hAnsi="Times New Roman" w:cs="Times New Roman"/>
          <w:sz w:val="20"/>
          <w:szCs w:val="20"/>
          <w:lang w:eastAsia="ru-RU"/>
        </w:rPr>
      </w:pPr>
    </w:p>
    <w:p w14:paraId="77EF177D" w14:textId="77777777" w:rsidR="009F5099" w:rsidRPr="009F5099" w:rsidRDefault="009F5099" w:rsidP="009F5099">
      <w:pPr>
        <w:widowControl w:val="0"/>
        <w:autoSpaceDE w:val="0"/>
        <w:autoSpaceDN w:val="0"/>
        <w:adjustRightInd w:val="0"/>
        <w:spacing w:after="0" w:line="240" w:lineRule="auto"/>
        <w:jc w:val="right"/>
        <w:rPr>
          <w:rFonts w:ascii="Times New Roman" w:hAnsi="Times New Roman" w:cs="Times New Roman"/>
          <w:sz w:val="20"/>
          <w:szCs w:val="20"/>
          <w:lang w:eastAsia="ru-RU"/>
        </w:rPr>
      </w:pPr>
    </w:p>
    <w:p w14:paraId="2A650B73" w14:textId="77777777" w:rsidR="009F5099" w:rsidRPr="009F5099" w:rsidRDefault="009F5099" w:rsidP="009F5099">
      <w:pPr>
        <w:widowControl w:val="0"/>
        <w:autoSpaceDE w:val="0"/>
        <w:autoSpaceDN w:val="0"/>
        <w:adjustRightInd w:val="0"/>
        <w:spacing w:after="0" w:line="240" w:lineRule="auto"/>
        <w:jc w:val="right"/>
        <w:rPr>
          <w:rFonts w:ascii="Times New Roman" w:hAnsi="Times New Roman" w:cs="Times New Roman"/>
          <w:sz w:val="20"/>
          <w:szCs w:val="20"/>
          <w:lang w:eastAsia="ru-RU"/>
        </w:rPr>
      </w:pPr>
    </w:p>
    <w:p w14:paraId="01750A21" w14:textId="77777777" w:rsidR="009F5099" w:rsidRPr="009F5099" w:rsidRDefault="009F5099" w:rsidP="009F5099">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Информация о фактической потребности в перечислении денежных средств, </w:t>
      </w:r>
    </w:p>
    <w:p w14:paraId="0212552E" w14:textId="77777777" w:rsidR="009F5099" w:rsidRPr="009F5099" w:rsidRDefault="009F5099" w:rsidP="009F5099">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необходимой для оплаты денежных обязательств по расходам </w:t>
      </w:r>
    </w:p>
    <w:p w14:paraId="145A7A3D" w14:textId="77777777" w:rsidR="009F5099" w:rsidRPr="009F5099" w:rsidRDefault="009F5099" w:rsidP="009F5099">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9F5099">
        <w:rPr>
          <w:rFonts w:ascii="Times New Roman" w:hAnsi="Times New Roman" w:cs="Times New Roman"/>
          <w:sz w:val="20"/>
          <w:szCs w:val="20"/>
          <w:lang w:eastAsia="ru-RU"/>
        </w:rPr>
        <w:t>муниципального образования _______________________</w:t>
      </w:r>
    </w:p>
    <w:p w14:paraId="6E1041CC" w14:textId="77777777" w:rsidR="009F5099" w:rsidRPr="009F5099" w:rsidRDefault="009F5099" w:rsidP="009F5099">
      <w:pPr>
        <w:widowControl w:val="0"/>
        <w:autoSpaceDE w:val="0"/>
        <w:autoSpaceDN w:val="0"/>
        <w:adjustRightInd w:val="0"/>
        <w:spacing w:after="0" w:line="240" w:lineRule="auto"/>
        <w:jc w:val="center"/>
        <w:rPr>
          <w:rFonts w:ascii="Times New Roman" w:hAnsi="Times New Roman" w:cs="Times New Roman"/>
          <w:sz w:val="20"/>
          <w:szCs w:val="20"/>
          <w:lang w:eastAsia="ru-RU"/>
        </w:rPr>
      </w:pPr>
    </w:p>
    <w:p w14:paraId="00B9132E" w14:textId="77777777" w:rsidR="009F5099" w:rsidRPr="009F5099" w:rsidRDefault="009F5099" w:rsidP="009F5099">
      <w:pPr>
        <w:widowControl w:val="0"/>
        <w:autoSpaceDE w:val="0"/>
        <w:autoSpaceDN w:val="0"/>
        <w:adjustRightInd w:val="0"/>
        <w:spacing w:after="0" w:line="240" w:lineRule="auto"/>
        <w:jc w:val="center"/>
        <w:rPr>
          <w:rFonts w:ascii="Times New Roman" w:hAnsi="Times New Roman" w:cs="Times New Roman"/>
          <w:sz w:val="20"/>
          <w:szCs w:val="20"/>
          <w:lang w:eastAsia="ru-RU"/>
        </w:rPr>
      </w:pPr>
    </w:p>
    <w:tbl>
      <w:tblPr>
        <w:tblW w:w="11057" w:type="dxa"/>
        <w:tblInd w:w="-1026" w:type="dxa"/>
        <w:tblLayout w:type="fixed"/>
        <w:tblLook w:val="04A0" w:firstRow="1" w:lastRow="0" w:firstColumn="1" w:lastColumn="0" w:noHBand="0" w:noVBand="1"/>
      </w:tblPr>
      <w:tblGrid>
        <w:gridCol w:w="1412"/>
        <w:gridCol w:w="1565"/>
        <w:gridCol w:w="1461"/>
        <w:gridCol w:w="231"/>
        <w:gridCol w:w="288"/>
        <w:gridCol w:w="717"/>
        <w:gridCol w:w="1414"/>
        <w:gridCol w:w="1347"/>
        <w:gridCol w:w="1488"/>
        <w:gridCol w:w="1134"/>
      </w:tblGrid>
      <w:tr w:rsidR="009F5099" w:rsidRPr="009F5099" w14:paraId="6665446E" w14:textId="77777777" w:rsidTr="009F5099">
        <w:trPr>
          <w:trHeight w:val="762"/>
        </w:trPr>
        <w:tc>
          <w:tcPr>
            <w:tcW w:w="567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7218255"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Соглашение о предоставлении иных межбюджетных трансфертов из бюджета Нефтеюганского района</w:t>
            </w:r>
          </w:p>
        </w:tc>
        <w:tc>
          <w:tcPr>
            <w:tcW w:w="5383" w:type="dxa"/>
            <w:gridSpan w:val="4"/>
            <w:tcBorders>
              <w:top w:val="single" w:sz="4" w:space="0" w:color="auto"/>
              <w:left w:val="nil"/>
              <w:bottom w:val="single" w:sz="4" w:space="0" w:color="auto"/>
              <w:right w:val="single" w:sz="4" w:space="0" w:color="000000"/>
            </w:tcBorders>
            <w:shd w:val="clear" w:color="auto" w:fill="auto"/>
            <w:vAlign w:val="center"/>
            <w:hideMark/>
          </w:tcPr>
          <w:p w14:paraId="3B91E0AE"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 xml:space="preserve">Муниципальный контракт, договор, соглашение </w:t>
            </w:r>
          </w:p>
        </w:tc>
      </w:tr>
      <w:tr w:rsidR="009F5099" w:rsidRPr="009F5099" w14:paraId="378CF6DA" w14:textId="77777777" w:rsidTr="009F5099">
        <w:trPr>
          <w:trHeight w:val="360"/>
        </w:trPr>
        <w:tc>
          <w:tcPr>
            <w:tcW w:w="1412" w:type="dxa"/>
            <w:vMerge w:val="restart"/>
            <w:tcBorders>
              <w:top w:val="nil"/>
              <w:left w:val="single" w:sz="4" w:space="0" w:color="auto"/>
              <w:right w:val="single" w:sz="4" w:space="0" w:color="auto"/>
            </w:tcBorders>
            <w:shd w:val="clear" w:color="auto" w:fill="auto"/>
            <w:vAlign w:val="center"/>
            <w:hideMark/>
          </w:tcPr>
          <w:p w14:paraId="55FF2C44"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Наименование, дата заключения, номер</w:t>
            </w:r>
          </w:p>
        </w:tc>
        <w:tc>
          <w:tcPr>
            <w:tcW w:w="1565" w:type="dxa"/>
            <w:vMerge w:val="restart"/>
            <w:tcBorders>
              <w:top w:val="nil"/>
              <w:left w:val="nil"/>
              <w:right w:val="single" w:sz="4" w:space="0" w:color="auto"/>
            </w:tcBorders>
            <w:shd w:val="clear" w:color="auto" w:fill="auto"/>
            <w:vAlign w:val="center"/>
            <w:hideMark/>
          </w:tcPr>
          <w:p w14:paraId="395213A8"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 xml:space="preserve">Направление межбюджетного трансферта </w:t>
            </w:r>
          </w:p>
        </w:tc>
        <w:tc>
          <w:tcPr>
            <w:tcW w:w="1461" w:type="dxa"/>
            <w:vMerge w:val="restart"/>
            <w:tcBorders>
              <w:top w:val="nil"/>
              <w:left w:val="nil"/>
              <w:right w:val="single" w:sz="4" w:space="0" w:color="auto"/>
            </w:tcBorders>
            <w:shd w:val="clear" w:color="auto" w:fill="auto"/>
            <w:vAlign w:val="center"/>
            <w:hideMark/>
          </w:tcPr>
          <w:p w14:paraId="1CC8DD8A"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Размер межбюджетного трансферта, установленный соглашением о предоставлении иных межбюджетных трансфертов, рублей</w:t>
            </w:r>
          </w:p>
        </w:tc>
        <w:tc>
          <w:tcPr>
            <w:tcW w:w="1236" w:type="dxa"/>
            <w:gridSpan w:val="3"/>
            <w:vMerge w:val="restart"/>
            <w:tcBorders>
              <w:top w:val="nil"/>
              <w:left w:val="nil"/>
              <w:right w:val="single" w:sz="4" w:space="0" w:color="auto"/>
            </w:tcBorders>
            <w:shd w:val="clear" w:color="auto" w:fill="auto"/>
            <w:vAlign w:val="center"/>
            <w:hideMark/>
          </w:tcPr>
          <w:p w14:paraId="60E7B1E0"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 xml:space="preserve">Фактически перечислено из бюджета района (на момент обращения), рублей </w:t>
            </w:r>
          </w:p>
        </w:tc>
        <w:tc>
          <w:tcPr>
            <w:tcW w:w="1414" w:type="dxa"/>
            <w:vMerge w:val="restart"/>
            <w:tcBorders>
              <w:top w:val="nil"/>
              <w:left w:val="nil"/>
              <w:right w:val="single" w:sz="4" w:space="0" w:color="auto"/>
            </w:tcBorders>
            <w:shd w:val="clear" w:color="auto" w:fill="auto"/>
            <w:vAlign w:val="center"/>
            <w:hideMark/>
          </w:tcPr>
          <w:p w14:paraId="339FC7CD"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Наименование, дата заключения, номер</w:t>
            </w:r>
          </w:p>
        </w:tc>
        <w:tc>
          <w:tcPr>
            <w:tcW w:w="1347" w:type="dxa"/>
            <w:vMerge w:val="restart"/>
            <w:tcBorders>
              <w:top w:val="nil"/>
              <w:left w:val="nil"/>
              <w:right w:val="single" w:sz="4" w:space="0" w:color="auto"/>
            </w:tcBorders>
            <w:shd w:val="clear" w:color="auto" w:fill="auto"/>
            <w:vAlign w:val="center"/>
            <w:hideMark/>
          </w:tcPr>
          <w:p w14:paraId="13C0CCC1"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Сумма обязательств, рублей</w:t>
            </w:r>
          </w:p>
        </w:tc>
        <w:tc>
          <w:tcPr>
            <w:tcW w:w="2622" w:type="dxa"/>
            <w:gridSpan w:val="2"/>
            <w:tcBorders>
              <w:top w:val="nil"/>
              <w:left w:val="nil"/>
              <w:bottom w:val="single" w:sz="4" w:space="0" w:color="auto"/>
              <w:right w:val="single" w:sz="4" w:space="0" w:color="auto"/>
            </w:tcBorders>
            <w:shd w:val="clear" w:color="auto" w:fill="auto"/>
            <w:vAlign w:val="center"/>
            <w:hideMark/>
          </w:tcPr>
          <w:p w14:paraId="667BD450" w14:textId="77777777" w:rsidR="009F5099" w:rsidRPr="009F5099" w:rsidRDefault="009F5099" w:rsidP="009F5099">
            <w:pPr>
              <w:widowControl w:val="0"/>
              <w:autoSpaceDE w:val="0"/>
              <w:autoSpaceDN w:val="0"/>
              <w:adjustRightInd w:val="0"/>
              <w:spacing w:after="0" w:line="240" w:lineRule="auto"/>
              <w:jc w:val="center"/>
              <w:rPr>
                <w:rFonts w:ascii="Times New Roman" w:hAnsi="Times New Roman" w:cs="Times New Roman"/>
                <w:color w:val="FF0000"/>
                <w:sz w:val="20"/>
                <w:szCs w:val="20"/>
                <w:lang w:eastAsia="ru-RU"/>
              </w:rPr>
            </w:pPr>
            <w:r w:rsidRPr="009F5099">
              <w:rPr>
                <w:rFonts w:ascii="Times New Roman" w:hAnsi="Times New Roman" w:cs="Times New Roman"/>
                <w:sz w:val="20"/>
                <w:szCs w:val="20"/>
                <w:lang w:eastAsia="ru-RU"/>
              </w:rPr>
              <w:t>Фактическая потребность в перечислении денежных средств</w:t>
            </w:r>
          </w:p>
        </w:tc>
      </w:tr>
      <w:tr w:rsidR="009F5099" w:rsidRPr="009F5099" w14:paraId="7BB28FB3" w14:textId="77777777" w:rsidTr="009F5099">
        <w:trPr>
          <w:trHeight w:val="1704"/>
        </w:trPr>
        <w:tc>
          <w:tcPr>
            <w:tcW w:w="1412" w:type="dxa"/>
            <w:vMerge/>
            <w:tcBorders>
              <w:left w:val="single" w:sz="4" w:space="0" w:color="auto"/>
              <w:bottom w:val="single" w:sz="4" w:space="0" w:color="auto"/>
              <w:right w:val="single" w:sz="4" w:space="0" w:color="auto"/>
            </w:tcBorders>
            <w:shd w:val="clear" w:color="auto" w:fill="auto"/>
            <w:vAlign w:val="center"/>
          </w:tcPr>
          <w:p w14:paraId="35E6D15A"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p>
        </w:tc>
        <w:tc>
          <w:tcPr>
            <w:tcW w:w="1565" w:type="dxa"/>
            <w:vMerge/>
            <w:tcBorders>
              <w:left w:val="nil"/>
              <w:bottom w:val="single" w:sz="4" w:space="0" w:color="auto"/>
              <w:right w:val="single" w:sz="4" w:space="0" w:color="auto"/>
            </w:tcBorders>
            <w:shd w:val="clear" w:color="auto" w:fill="auto"/>
            <w:vAlign w:val="center"/>
          </w:tcPr>
          <w:p w14:paraId="72FA4076"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p>
        </w:tc>
        <w:tc>
          <w:tcPr>
            <w:tcW w:w="1461" w:type="dxa"/>
            <w:vMerge/>
            <w:tcBorders>
              <w:left w:val="nil"/>
              <w:bottom w:val="single" w:sz="4" w:space="0" w:color="auto"/>
              <w:right w:val="single" w:sz="4" w:space="0" w:color="auto"/>
            </w:tcBorders>
            <w:shd w:val="clear" w:color="auto" w:fill="auto"/>
            <w:vAlign w:val="center"/>
          </w:tcPr>
          <w:p w14:paraId="0587D5BF"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p>
        </w:tc>
        <w:tc>
          <w:tcPr>
            <w:tcW w:w="1236" w:type="dxa"/>
            <w:gridSpan w:val="3"/>
            <w:vMerge/>
            <w:tcBorders>
              <w:left w:val="nil"/>
              <w:bottom w:val="single" w:sz="4" w:space="0" w:color="auto"/>
              <w:right w:val="single" w:sz="4" w:space="0" w:color="auto"/>
            </w:tcBorders>
            <w:shd w:val="clear" w:color="auto" w:fill="auto"/>
            <w:vAlign w:val="center"/>
          </w:tcPr>
          <w:p w14:paraId="471FC2FF"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p>
        </w:tc>
        <w:tc>
          <w:tcPr>
            <w:tcW w:w="1414" w:type="dxa"/>
            <w:vMerge/>
            <w:tcBorders>
              <w:left w:val="nil"/>
              <w:bottom w:val="single" w:sz="4" w:space="0" w:color="auto"/>
              <w:right w:val="single" w:sz="4" w:space="0" w:color="auto"/>
            </w:tcBorders>
            <w:shd w:val="clear" w:color="auto" w:fill="auto"/>
            <w:vAlign w:val="center"/>
          </w:tcPr>
          <w:p w14:paraId="28889CD6"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p>
        </w:tc>
        <w:tc>
          <w:tcPr>
            <w:tcW w:w="1347" w:type="dxa"/>
            <w:vMerge/>
            <w:tcBorders>
              <w:left w:val="nil"/>
              <w:bottom w:val="single" w:sz="4" w:space="0" w:color="auto"/>
              <w:right w:val="single" w:sz="4" w:space="0" w:color="auto"/>
            </w:tcBorders>
            <w:shd w:val="clear" w:color="auto" w:fill="auto"/>
            <w:vAlign w:val="center"/>
          </w:tcPr>
          <w:p w14:paraId="1BF57C4F"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p>
        </w:tc>
        <w:tc>
          <w:tcPr>
            <w:tcW w:w="1488" w:type="dxa"/>
            <w:tcBorders>
              <w:top w:val="single" w:sz="4" w:space="0" w:color="auto"/>
              <w:left w:val="nil"/>
              <w:bottom w:val="single" w:sz="4" w:space="0" w:color="auto"/>
              <w:right w:val="single" w:sz="4" w:space="0" w:color="auto"/>
            </w:tcBorders>
            <w:shd w:val="clear" w:color="auto" w:fill="auto"/>
            <w:vAlign w:val="center"/>
          </w:tcPr>
          <w:p w14:paraId="33AEAFE0" w14:textId="77777777" w:rsidR="009F5099" w:rsidRPr="009F5099" w:rsidRDefault="009F5099" w:rsidP="009F5099">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Сумма (в рублях)</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9E01A9" w14:textId="77777777" w:rsidR="009F5099" w:rsidRPr="009F5099" w:rsidRDefault="009F5099" w:rsidP="009F5099">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9F5099">
              <w:rPr>
                <w:rFonts w:ascii="Times New Roman" w:hAnsi="Times New Roman" w:cs="Times New Roman"/>
                <w:sz w:val="20"/>
                <w:szCs w:val="20"/>
                <w:lang w:eastAsia="ru-RU"/>
              </w:rPr>
              <w:t>Срок оплаты</w:t>
            </w:r>
          </w:p>
        </w:tc>
      </w:tr>
      <w:tr w:rsidR="009F5099" w:rsidRPr="009F5099" w14:paraId="744B5297" w14:textId="77777777" w:rsidTr="009F5099">
        <w:trPr>
          <w:trHeight w:val="275"/>
        </w:trPr>
        <w:tc>
          <w:tcPr>
            <w:tcW w:w="1412" w:type="dxa"/>
            <w:tcBorders>
              <w:top w:val="nil"/>
              <w:left w:val="single" w:sz="4" w:space="0" w:color="auto"/>
              <w:bottom w:val="single" w:sz="4" w:space="0" w:color="auto"/>
              <w:right w:val="single" w:sz="4" w:space="0" w:color="auto"/>
            </w:tcBorders>
            <w:shd w:val="clear" w:color="auto" w:fill="auto"/>
            <w:vAlign w:val="bottom"/>
            <w:hideMark/>
          </w:tcPr>
          <w:p w14:paraId="0C3FC808" w14:textId="77777777" w:rsidR="009F5099" w:rsidRPr="009F5099" w:rsidRDefault="009F5099" w:rsidP="009F5099">
            <w:pPr>
              <w:spacing w:after="0" w:line="240" w:lineRule="auto"/>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 </w:t>
            </w:r>
          </w:p>
        </w:tc>
        <w:tc>
          <w:tcPr>
            <w:tcW w:w="1565" w:type="dxa"/>
            <w:tcBorders>
              <w:top w:val="nil"/>
              <w:left w:val="nil"/>
              <w:bottom w:val="single" w:sz="4" w:space="0" w:color="auto"/>
              <w:right w:val="single" w:sz="4" w:space="0" w:color="auto"/>
            </w:tcBorders>
            <w:shd w:val="clear" w:color="auto" w:fill="auto"/>
            <w:vAlign w:val="bottom"/>
            <w:hideMark/>
          </w:tcPr>
          <w:p w14:paraId="05E99415" w14:textId="77777777" w:rsidR="009F5099" w:rsidRPr="009F5099" w:rsidRDefault="009F5099" w:rsidP="009F5099">
            <w:pPr>
              <w:spacing w:after="0" w:line="240" w:lineRule="auto"/>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noWrap/>
            <w:vAlign w:val="bottom"/>
            <w:hideMark/>
          </w:tcPr>
          <w:p w14:paraId="6CE28D71"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 </w:t>
            </w:r>
          </w:p>
        </w:tc>
        <w:tc>
          <w:tcPr>
            <w:tcW w:w="1236" w:type="dxa"/>
            <w:gridSpan w:val="3"/>
            <w:tcBorders>
              <w:top w:val="nil"/>
              <w:left w:val="nil"/>
              <w:bottom w:val="single" w:sz="4" w:space="0" w:color="auto"/>
              <w:right w:val="single" w:sz="4" w:space="0" w:color="auto"/>
            </w:tcBorders>
            <w:shd w:val="clear" w:color="auto" w:fill="auto"/>
            <w:noWrap/>
            <w:vAlign w:val="bottom"/>
            <w:hideMark/>
          </w:tcPr>
          <w:p w14:paraId="4A592182"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p>
          <w:p w14:paraId="58676300"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p>
          <w:p w14:paraId="114DCAA0"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 </w:t>
            </w:r>
          </w:p>
        </w:tc>
        <w:tc>
          <w:tcPr>
            <w:tcW w:w="1414" w:type="dxa"/>
            <w:tcBorders>
              <w:top w:val="nil"/>
              <w:left w:val="nil"/>
              <w:bottom w:val="single" w:sz="4" w:space="0" w:color="auto"/>
              <w:right w:val="single" w:sz="4" w:space="0" w:color="auto"/>
            </w:tcBorders>
            <w:shd w:val="clear" w:color="auto" w:fill="auto"/>
            <w:vAlign w:val="bottom"/>
            <w:hideMark/>
          </w:tcPr>
          <w:p w14:paraId="70630482" w14:textId="77777777" w:rsidR="009F5099" w:rsidRPr="009F5099" w:rsidRDefault="009F5099" w:rsidP="009F5099">
            <w:pPr>
              <w:spacing w:after="0" w:line="240" w:lineRule="auto"/>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 </w:t>
            </w:r>
          </w:p>
        </w:tc>
        <w:tc>
          <w:tcPr>
            <w:tcW w:w="1347" w:type="dxa"/>
            <w:tcBorders>
              <w:top w:val="nil"/>
              <w:left w:val="nil"/>
              <w:bottom w:val="single" w:sz="4" w:space="0" w:color="auto"/>
              <w:right w:val="single" w:sz="4" w:space="0" w:color="auto"/>
            </w:tcBorders>
            <w:shd w:val="clear" w:color="auto" w:fill="auto"/>
            <w:noWrap/>
            <w:vAlign w:val="bottom"/>
            <w:hideMark/>
          </w:tcPr>
          <w:p w14:paraId="21B0EBC2"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 </w:t>
            </w:r>
          </w:p>
        </w:tc>
        <w:tc>
          <w:tcPr>
            <w:tcW w:w="1488" w:type="dxa"/>
            <w:tcBorders>
              <w:top w:val="nil"/>
              <w:left w:val="nil"/>
              <w:bottom w:val="single" w:sz="4" w:space="0" w:color="auto"/>
              <w:right w:val="single" w:sz="4" w:space="0" w:color="auto"/>
            </w:tcBorders>
            <w:shd w:val="clear" w:color="auto" w:fill="auto"/>
            <w:vAlign w:val="bottom"/>
            <w:hideMark/>
          </w:tcPr>
          <w:p w14:paraId="1B51471F"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223B58"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 </w:t>
            </w:r>
          </w:p>
        </w:tc>
      </w:tr>
      <w:tr w:rsidR="009F5099" w:rsidRPr="009F5099" w14:paraId="39F6DF4B" w14:textId="77777777" w:rsidTr="009F5099">
        <w:trPr>
          <w:trHeight w:val="440"/>
        </w:trPr>
        <w:tc>
          <w:tcPr>
            <w:tcW w:w="1412" w:type="dxa"/>
            <w:tcBorders>
              <w:top w:val="nil"/>
              <w:left w:val="nil"/>
              <w:bottom w:val="nil"/>
              <w:right w:val="nil"/>
            </w:tcBorders>
            <w:shd w:val="clear" w:color="auto" w:fill="auto"/>
            <w:noWrap/>
            <w:vAlign w:val="bottom"/>
            <w:hideMark/>
          </w:tcPr>
          <w:p w14:paraId="08AC70D5"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p>
        </w:tc>
        <w:tc>
          <w:tcPr>
            <w:tcW w:w="1565" w:type="dxa"/>
            <w:tcBorders>
              <w:top w:val="nil"/>
              <w:left w:val="nil"/>
              <w:bottom w:val="nil"/>
              <w:right w:val="nil"/>
            </w:tcBorders>
            <w:shd w:val="clear" w:color="auto" w:fill="auto"/>
            <w:noWrap/>
            <w:vAlign w:val="bottom"/>
            <w:hideMark/>
          </w:tcPr>
          <w:p w14:paraId="5A714629"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461" w:type="dxa"/>
            <w:tcBorders>
              <w:top w:val="nil"/>
              <w:left w:val="nil"/>
              <w:bottom w:val="nil"/>
              <w:right w:val="nil"/>
            </w:tcBorders>
            <w:shd w:val="clear" w:color="auto" w:fill="auto"/>
            <w:noWrap/>
            <w:vAlign w:val="bottom"/>
            <w:hideMark/>
          </w:tcPr>
          <w:p w14:paraId="469D883B"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236" w:type="dxa"/>
            <w:gridSpan w:val="3"/>
            <w:tcBorders>
              <w:top w:val="nil"/>
              <w:left w:val="nil"/>
              <w:bottom w:val="nil"/>
              <w:right w:val="nil"/>
            </w:tcBorders>
            <w:shd w:val="clear" w:color="auto" w:fill="auto"/>
            <w:noWrap/>
            <w:vAlign w:val="bottom"/>
            <w:hideMark/>
          </w:tcPr>
          <w:p w14:paraId="24802A82"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414" w:type="dxa"/>
            <w:tcBorders>
              <w:top w:val="nil"/>
              <w:left w:val="nil"/>
              <w:bottom w:val="nil"/>
              <w:right w:val="nil"/>
            </w:tcBorders>
            <w:shd w:val="clear" w:color="auto" w:fill="auto"/>
            <w:noWrap/>
            <w:vAlign w:val="bottom"/>
            <w:hideMark/>
          </w:tcPr>
          <w:p w14:paraId="63EB865B"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347" w:type="dxa"/>
            <w:tcBorders>
              <w:top w:val="nil"/>
              <w:left w:val="nil"/>
              <w:bottom w:val="nil"/>
              <w:right w:val="nil"/>
            </w:tcBorders>
            <w:shd w:val="clear" w:color="auto" w:fill="auto"/>
            <w:noWrap/>
            <w:vAlign w:val="bottom"/>
            <w:hideMark/>
          </w:tcPr>
          <w:p w14:paraId="5D8E35B0"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488" w:type="dxa"/>
            <w:tcBorders>
              <w:top w:val="nil"/>
              <w:left w:val="nil"/>
              <w:bottom w:val="nil"/>
              <w:right w:val="nil"/>
            </w:tcBorders>
            <w:shd w:val="clear" w:color="auto" w:fill="auto"/>
            <w:noWrap/>
            <w:vAlign w:val="bottom"/>
            <w:hideMark/>
          </w:tcPr>
          <w:p w14:paraId="33AE789B"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475599B7" w14:textId="77777777" w:rsidR="009F5099" w:rsidRPr="009F5099" w:rsidRDefault="009F5099" w:rsidP="009F5099">
            <w:pPr>
              <w:spacing w:after="0" w:line="240" w:lineRule="auto"/>
              <w:rPr>
                <w:rFonts w:ascii="Times New Roman" w:hAnsi="Times New Roman" w:cs="Times New Roman"/>
                <w:sz w:val="20"/>
                <w:szCs w:val="20"/>
                <w:lang w:eastAsia="ru-RU"/>
              </w:rPr>
            </w:pPr>
          </w:p>
        </w:tc>
      </w:tr>
      <w:tr w:rsidR="009F5099" w:rsidRPr="009F5099" w14:paraId="266770EA" w14:textId="77777777" w:rsidTr="009F5099">
        <w:trPr>
          <w:trHeight w:val="440"/>
        </w:trPr>
        <w:tc>
          <w:tcPr>
            <w:tcW w:w="1412" w:type="dxa"/>
            <w:tcBorders>
              <w:top w:val="nil"/>
              <w:left w:val="nil"/>
              <w:bottom w:val="nil"/>
              <w:right w:val="nil"/>
            </w:tcBorders>
            <w:shd w:val="clear" w:color="auto" w:fill="auto"/>
            <w:noWrap/>
            <w:vAlign w:val="bottom"/>
            <w:hideMark/>
          </w:tcPr>
          <w:p w14:paraId="4EE1039B"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565" w:type="dxa"/>
            <w:tcBorders>
              <w:top w:val="nil"/>
              <w:left w:val="nil"/>
              <w:bottom w:val="nil"/>
              <w:right w:val="nil"/>
            </w:tcBorders>
            <w:shd w:val="clear" w:color="auto" w:fill="auto"/>
            <w:noWrap/>
            <w:vAlign w:val="bottom"/>
            <w:hideMark/>
          </w:tcPr>
          <w:p w14:paraId="29543677"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461" w:type="dxa"/>
            <w:tcBorders>
              <w:top w:val="nil"/>
              <w:left w:val="nil"/>
              <w:bottom w:val="nil"/>
              <w:right w:val="nil"/>
            </w:tcBorders>
            <w:shd w:val="clear" w:color="auto" w:fill="auto"/>
            <w:noWrap/>
            <w:vAlign w:val="bottom"/>
            <w:hideMark/>
          </w:tcPr>
          <w:p w14:paraId="1EBA2EF3"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236" w:type="dxa"/>
            <w:gridSpan w:val="3"/>
            <w:tcBorders>
              <w:top w:val="nil"/>
              <w:left w:val="nil"/>
              <w:bottom w:val="nil"/>
              <w:right w:val="nil"/>
            </w:tcBorders>
            <w:shd w:val="clear" w:color="auto" w:fill="auto"/>
            <w:noWrap/>
            <w:vAlign w:val="bottom"/>
            <w:hideMark/>
          </w:tcPr>
          <w:p w14:paraId="67A7F133"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414" w:type="dxa"/>
            <w:tcBorders>
              <w:top w:val="nil"/>
              <w:left w:val="nil"/>
              <w:bottom w:val="nil"/>
              <w:right w:val="nil"/>
            </w:tcBorders>
            <w:shd w:val="clear" w:color="auto" w:fill="auto"/>
            <w:noWrap/>
            <w:vAlign w:val="bottom"/>
            <w:hideMark/>
          </w:tcPr>
          <w:p w14:paraId="30DD11F6"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347" w:type="dxa"/>
            <w:tcBorders>
              <w:top w:val="nil"/>
              <w:left w:val="nil"/>
              <w:bottom w:val="nil"/>
              <w:right w:val="nil"/>
            </w:tcBorders>
            <w:shd w:val="clear" w:color="auto" w:fill="auto"/>
            <w:noWrap/>
            <w:vAlign w:val="bottom"/>
            <w:hideMark/>
          </w:tcPr>
          <w:p w14:paraId="2C06DB71"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488" w:type="dxa"/>
            <w:tcBorders>
              <w:top w:val="nil"/>
              <w:left w:val="nil"/>
              <w:bottom w:val="nil"/>
              <w:right w:val="nil"/>
            </w:tcBorders>
            <w:shd w:val="clear" w:color="auto" w:fill="auto"/>
            <w:noWrap/>
            <w:vAlign w:val="bottom"/>
            <w:hideMark/>
          </w:tcPr>
          <w:p w14:paraId="1E1D460F"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64157647" w14:textId="77777777" w:rsidR="009F5099" w:rsidRPr="009F5099" w:rsidRDefault="009F5099" w:rsidP="009F5099">
            <w:pPr>
              <w:spacing w:after="0" w:line="240" w:lineRule="auto"/>
              <w:rPr>
                <w:rFonts w:ascii="Times New Roman" w:hAnsi="Times New Roman" w:cs="Times New Roman"/>
                <w:sz w:val="20"/>
                <w:szCs w:val="20"/>
                <w:lang w:eastAsia="ru-RU"/>
              </w:rPr>
            </w:pPr>
          </w:p>
        </w:tc>
      </w:tr>
      <w:tr w:rsidR="009F5099" w:rsidRPr="009F5099" w14:paraId="504B19DE" w14:textId="77777777" w:rsidTr="009F5099">
        <w:trPr>
          <w:trHeight w:val="563"/>
        </w:trPr>
        <w:tc>
          <w:tcPr>
            <w:tcW w:w="1412" w:type="dxa"/>
            <w:tcBorders>
              <w:top w:val="nil"/>
              <w:left w:val="nil"/>
              <w:bottom w:val="nil"/>
              <w:right w:val="nil"/>
            </w:tcBorders>
            <w:shd w:val="clear" w:color="auto" w:fill="auto"/>
            <w:noWrap/>
            <w:vAlign w:val="bottom"/>
            <w:hideMark/>
          </w:tcPr>
          <w:p w14:paraId="696382CB"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color w:val="000000"/>
                <w:sz w:val="20"/>
                <w:szCs w:val="20"/>
                <w:lang w:eastAsia="ru-RU"/>
              </w:rPr>
              <w:t>Исполнитель:</w:t>
            </w:r>
          </w:p>
        </w:tc>
        <w:tc>
          <w:tcPr>
            <w:tcW w:w="1565" w:type="dxa"/>
            <w:tcBorders>
              <w:top w:val="nil"/>
              <w:left w:val="nil"/>
              <w:bottom w:val="nil"/>
              <w:right w:val="nil"/>
            </w:tcBorders>
            <w:shd w:val="clear" w:color="auto" w:fill="auto"/>
            <w:noWrap/>
            <w:vAlign w:val="bottom"/>
            <w:hideMark/>
          </w:tcPr>
          <w:p w14:paraId="299D9205"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461" w:type="dxa"/>
            <w:tcBorders>
              <w:top w:val="nil"/>
              <w:left w:val="nil"/>
              <w:bottom w:val="nil"/>
              <w:right w:val="nil"/>
            </w:tcBorders>
            <w:shd w:val="clear" w:color="auto" w:fill="auto"/>
            <w:noWrap/>
            <w:vAlign w:val="bottom"/>
            <w:hideMark/>
          </w:tcPr>
          <w:p w14:paraId="1CF78F5A"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_____________</w:t>
            </w:r>
          </w:p>
        </w:tc>
        <w:tc>
          <w:tcPr>
            <w:tcW w:w="1236" w:type="dxa"/>
            <w:gridSpan w:val="3"/>
            <w:tcBorders>
              <w:top w:val="nil"/>
              <w:left w:val="nil"/>
              <w:bottom w:val="nil"/>
              <w:right w:val="nil"/>
            </w:tcBorders>
            <w:shd w:val="clear" w:color="auto" w:fill="auto"/>
            <w:noWrap/>
            <w:vAlign w:val="bottom"/>
            <w:hideMark/>
          </w:tcPr>
          <w:p w14:paraId="604338C0"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414" w:type="dxa"/>
            <w:tcBorders>
              <w:top w:val="nil"/>
              <w:left w:val="nil"/>
              <w:bottom w:val="nil"/>
              <w:right w:val="nil"/>
            </w:tcBorders>
            <w:shd w:val="clear" w:color="auto" w:fill="auto"/>
            <w:noWrap/>
            <w:vAlign w:val="bottom"/>
            <w:hideMark/>
          </w:tcPr>
          <w:p w14:paraId="0DE4FB6A"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_____________</w:t>
            </w:r>
          </w:p>
        </w:tc>
        <w:tc>
          <w:tcPr>
            <w:tcW w:w="1347" w:type="dxa"/>
            <w:tcBorders>
              <w:top w:val="nil"/>
              <w:left w:val="nil"/>
              <w:bottom w:val="nil"/>
              <w:right w:val="nil"/>
            </w:tcBorders>
            <w:shd w:val="clear" w:color="auto" w:fill="auto"/>
            <w:noWrap/>
            <w:vAlign w:val="bottom"/>
            <w:hideMark/>
          </w:tcPr>
          <w:p w14:paraId="248DC6EF"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488" w:type="dxa"/>
            <w:tcBorders>
              <w:top w:val="nil"/>
              <w:left w:val="nil"/>
              <w:bottom w:val="nil"/>
              <w:right w:val="nil"/>
            </w:tcBorders>
            <w:shd w:val="clear" w:color="auto" w:fill="auto"/>
            <w:noWrap/>
            <w:vAlign w:val="bottom"/>
            <w:hideMark/>
          </w:tcPr>
          <w:p w14:paraId="6E1585DB"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4ABD03E4" w14:textId="77777777" w:rsidR="009F5099" w:rsidRPr="009F5099" w:rsidRDefault="009F5099" w:rsidP="009F5099">
            <w:pPr>
              <w:spacing w:after="0" w:line="240" w:lineRule="auto"/>
              <w:rPr>
                <w:rFonts w:ascii="Times New Roman" w:hAnsi="Times New Roman" w:cs="Times New Roman"/>
                <w:sz w:val="20"/>
                <w:szCs w:val="20"/>
                <w:lang w:eastAsia="ru-RU"/>
              </w:rPr>
            </w:pPr>
          </w:p>
        </w:tc>
      </w:tr>
      <w:tr w:rsidR="009F5099" w:rsidRPr="009F5099" w14:paraId="26640219" w14:textId="77777777" w:rsidTr="009F5099">
        <w:trPr>
          <w:trHeight w:val="131"/>
        </w:trPr>
        <w:tc>
          <w:tcPr>
            <w:tcW w:w="1412" w:type="dxa"/>
            <w:tcBorders>
              <w:top w:val="nil"/>
              <w:left w:val="nil"/>
              <w:bottom w:val="nil"/>
              <w:right w:val="nil"/>
            </w:tcBorders>
            <w:shd w:val="clear" w:color="auto" w:fill="auto"/>
            <w:noWrap/>
            <w:vAlign w:val="bottom"/>
            <w:hideMark/>
          </w:tcPr>
          <w:p w14:paraId="6C2C43E5" w14:textId="77777777" w:rsidR="009F5099" w:rsidRPr="009F5099" w:rsidRDefault="009F5099" w:rsidP="009F5099">
            <w:pPr>
              <w:spacing w:after="0" w:line="240" w:lineRule="auto"/>
              <w:rPr>
                <w:rFonts w:ascii="Times New Roman" w:hAnsi="Times New Roman" w:cs="Times New Roman"/>
                <w:color w:val="000000"/>
                <w:sz w:val="20"/>
                <w:szCs w:val="20"/>
                <w:lang w:eastAsia="ru-RU"/>
              </w:rPr>
            </w:pPr>
          </w:p>
        </w:tc>
        <w:tc>
          <w:tcPr>
            <w:tcW w:w="1565" w:type="dxa"/>
            <w:tcBorders>
              <w:top w:val="nil"/>
              <w:left w:val="nil"/>
              <w:bottom w:val="nil"/>
              <w:right w:val="nil"/>
            </w:tcBorders>
            <w:shd w:val="clear" w:color="auto" w:fill="auto"/>
            <w:noWrap/>
            <w:vAlign w:val="bottom"/>
            <w:hideMark/>
          </w:tcPr>
          <w:p w14:paraId="793597C2"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692" w:type="dxa"/>
            <w:gridSpan w:val="2"/>
            <w:tcBorders>
              <w:top w:val="nil"/>
              <w:left w:val="nil"/>
              <w:bottom w:val="nil"/>
              <w:right w:val="nil"/>
            </w:tcBorders>
            <w:shd w:val="clear" w:color="auto" w:fill="auto"/>
            <w:noWrap/>
            <w:vAlign w:val="bottom"/>
            <w:hideMark/>
          </w:tcPr>
          <w:p w14:paraId="180BD927"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       (подпись)</w:t>
            </w:r>
          </w:p>
        </w:tc>
        <w:tc>
          <w:tcPr>
            <w:tcW w:w="288" w:type="dxa"/>
            <w:tcBorders>
              <w:top w:val="nil"/>
              <w:left w:val="nil"/>
              <w:bottom w:val="nil"/>
              <w:right w:val="nil"/>
            </w:tcBorders>
            <w:shd w:val="clear" w:color="auto" w:fill="auto"/>
            <w:noWrap/>
            <w:vAlign w:val="bottom"/>
            <w:hideMark/>
          </w:tcPr>
          <w:p w14:paraId="19966165"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3478" w:type="dxa"/>
            <w:gridSpan w:val="3"/>
            <w:tcBorders>
              <w:top w:val="nil"/>
              <w:left w:val="nil"/>
              <w:bottom w:val="nil"/>
              <w:right w:val="nil"/>
            </w:tcBorders>
            <w:shd w:val="clear" w:color="auto" w:fill="auto"/>
            <w:noWrap/>
            <w:vAlign w:val="bottom"/>
            <w:hideMark/>
          </w:tcPr>
          <w:p w14:paraId="39232A52"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                 (расшифровка)</w:t>
            </w:r>
          </w:p>
        </w:tc>
        <w:tc>
          <w:tcPr>
            <w:tcW w:w="1488" w:type="dxa"/>
            <w:tcBorders>
              <w:top w:val="nil"/>
              <w:left w:val="nil"/>
              <w:bottom w:val="nil"/>
              <w:right w:val="nil"/>
            </w:tcBorders>
            <w:shd w:val="clear" w:color="auto" w:fill="auto"/>
            <w:noWrap/>
            <w:vAlign w:val="bottom"/>
            <w:hideMark/>
          </w:tcPr>
          <w:p w14:paraId="151B6256"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569828D9" w14:textId="77777777" w:rsidR="009F5099" w:rsidRPr="009F5099" w:rsidRDefault="009F5099" w:rsidP="009F5099">
            <w:pPr>
              <w:spacing w:after="0" w:line="240" w:lineRule="auto"/>
              <w:rPr>
                <w:rFonts w:ascii="Times New Roman" w:hAnsi="Times New Roman" w:cs="Times New Roman"/>
                <w:sz w:val="20"/>
                <w:szCs w:val="20"/>
                <w:lang w:eastAsia="ru-RU"/>
              </w:rPr>
            </w:pPr>
          </w:p>
        </w:tc>
      </w:tr>
      <w:tr w:rsidR="009F5099" w:rsidRPr="009F5099" w14:paraId="381C80C1" w14:textId="77777777" w:rsidTr="009F5099">
        <w:trPr>
          <w:trHeight w:val="440"/>
        </w:trPr>
        <w:tc>
          <w:tcPr>
            <w:tcW w:w="1412" w:type="dxa"/>
            <w:tcBorders>
              <w:top w:val="nil"/>
              <w:left w:val="nil"/>
              <w:bottom w:val="nil"/>
              <w:right w:val="nil"/>
            </w:tcBorders>
            <w:shd w:val="clear" w:color="auto" w:fill="auto"/>
            <w:noWrap/>
            <w:vAlign w:val="bottom"/>
            <w:hideMark/>
          </w:tcPr>
          <w:p w14:paraId="65B136D2" w14:textId="77777777" w:rsidR="009F5099" w:rsidRPr="009F5099" w:rsidRDefault="009F5099" w:rsidP="009F5099">
            <w:pPr>
              <w:spacing w:after="0" w:line="240" w:lineRule="auto"/>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Телефон:</w:t>
            </w:r>
          </w:p>
        </w:tc>
        <w:tc>
          <w:tcPr>
            <w:tcW w:w="1565" w:type="dxa"/>
            <w:tcBorders>
              <w:top w:val="nil"/>
              <w:left w:val="nil"/>
              <w:bottom w:val="nil"/>
              <w:right w:val="nil"/>
            </w:tcBorders>
            <w:shd w:val="clear" w:color="auto" w:fill="auto"/>
            <w:noWrap/>
            <w:vAlign w:val="bottom"/>
            <w:hideMark/>
          </w:tcPr>
          <w:p w14:paraId="5A9109E7"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692" w:type="dxa"/>
            <w:gridSpan w:val="2"/>
            <w:tcBorders>
              <w:top w:val="nil"/>
              <w:left w:val="nil"/>
              <w:bottom w:val="nil"/>
              <w:right w:val="nil"/>
            </w:tcBorders>
            <w:shd w:val="clear" w:color="auto" w:fill="auto"/>
            <w:noWrap/>
            <w:vAlign w:val="bottom"/>
            <w:hideMark/>
          </w:tcPr>
          <w:p w14:paraId="0935C72D"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288" w:type="dxa"/>
            <w:tcBorders>
              <w:top w:val="nil"/>
              <w:left w:val="nil"/>
              <w:bottom w:val="nil"/>
              <w:right w:val="nil"/>
            </w:tcBorders>
            <w:shd w:val="clear" w:color="auto" w:fill="auto"/>
            <w:noWrap/>
            <w:vAlign w:val="bottom"/>
            <w:hideMark/>
          </w:tcPr>
          <w:p w14:paraId="6F26BE2B"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3478" w:type="dxa"/>
            <w:gridSpan w:val="3"/>
            <w:tcBorders>
              <w:top w:val="nil"/>
              <w:left w:val="nil"/>
              <w:bottom w:val="nil"/>
              <w:right w:val="nil"/>
            </w:tcBorders>
            <w:shd w:val="clear" w:color="auto" w:fill="auto"/>
            <w:noWrap/>
            <w:vAlign w:val="bottom"/>
            <w:hideMark/>
          </w:tcPr>
          <w:p w14:paraId="3C5A79FF"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488" w:type="dxa"/>
            <w:tcBorders>
              <w:top w:val="nil"/>
              <w:left w:val="nil"/>
              <w:bottom w:val="nil"/>
              <w:right w:val="nil"/>
            </w:tcBorders>
            <w:shd w:val="clear" w:color="auto" w:fill="auto"/>
            <w:noWrap/>
            <w:vAlign w:val="bottom"/>
            <w:hideMark/>
          </w:tcPr>
          <w:p w14:paraId="76070792"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06BA6760" w14:textId="77777777" w:rsidR="009F5099" w:rsidRPr="009F5099" w:rsidRDefault="009F5099" w:rsidP="009F5099">
            <w:pPr>
              <w:spacing w:after="0" w:line="240" w:lineRule="auto"/>
              <w:rPr>
                <w:rFonts w:ascii="Times New Roman" w:hAnsi="Times New Roman" w:cs="Times New Roman"/>
                <w:sz w:val="20"/>
                <w:szCs w:val="20"/>
                <w:lang w:eastAsia="ru-RU"/>
              </w:rPr>
            </w:pPr>
          </w:p>
        </w:tc>
      </w:tr>
    </w:tbl>
    <w:p w14:paraId="38842C67" w14:textId="77777777" w:rsidR="009F5099" w:rsidRPr="009F5099" w:rsidRDefault="009F5099" w:rsidP="009F5099">
      <w:pPr>
        <w:widowControl w:val="0"/>
        <w:autoSpaceDE w:val="0"/>
        <w:autoSpaceDN w:val="0"/>
        <w:adjustRightInd w:val="0"/>
        <w:spacing w:after="0" w:line="240" w:lineRule="auto"/>
        <w:jc w:val="center"/>
        <w:rPr>
          <w:rFonts w:ascii="Times New Roman" w:hAnsi="Times New Roman" w:cs="Times New Roman"/>
          <w:sz w:val="20"/>
          <w:szCs w:val="20"/>
          <w:lang w:eastAsia="ru-RU"/>
        </w:rPr>
      </w:pPr>
    </w:p>
    <w:p w14:paraId="6E9590BC" w14:textId="5B2BD58F" w:rsidR="009F5099" w:rsidRPr="009F5099" w:rsidRDefault="009F5099" w:rsidP="00794BA1">
      <w:pPr>
        <w:widowControl w:val="0"/>
        <w:autoSpaceDE w:val="0"/>
        <w:autoSpaceDN w:val="0"/>
        <w:adjustRightInd w:val="0"/>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br w:type="column"/>
      </w:r>
    </w:p>
    <w:p w14:paraId="521199BC" w14:textId="36811BAF" w:rsidR="009F5099" w:rsidRPr="009F5099" w:rsidRDefault="009F5099" w:rsidP="00794BA1">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Приложение 2</w:t>
      </w:r>
    </w:p>
    <w:tbl>
      <w:tblPr>
        <w:tblpPr w:leftFromText="180" w:rightFromText="180" w:vertAnchor="page" w:horzAnchor="margin" w:tblpY="1981"/>
        <w:tblW w:w="0" w:type="auto"/>
        <w:tblLook w:val="04A0" w:firstRow="1" w:lastRow="0" w:firstColumn="1" w:lastColumn="0" w:noHBand="0" w:noVBand="1"/>
      </w:tblPr>
      <w:tblGrid>
        <w:gridCol w:w="2679"/>
        <w:gridCol w:w="1566"/>
        <w:gridCol w:w="1638"/>
        <w:gridCol w:w="1774"/>
        <w:gridCol w:w="1773"/>
      </w:tblGrid>
      <w:tr w:rsidR="009F5099" w:rsidRPr="009F5099" w14:paraId="088675C7" w14:textId="77777777" w:rsidTr="009F5099">
        <w:trPr>
          <w:trHeight w:val="1020"/>
        </w:trPr>
        <w:tc>
          <w:tcPr>
            <w:tcW w:w="9747" w:type="dxa"/>
            <w:gridSpan w:val="5"/>
            <w:tcBorders>
              <w:top w:val="nil"/>
              <w:left w:val="nil"/>
              <w:bottom w:val="nil"/>
              <w:right w:val="nil"/>
            </w:tcBorders>
            <w:shd w:val="clear" w:color="auto" w:fill="auto"/>
            <w:vAlign w:val="bottom"/>
            <w:hideMark/>
          </w:tcPr>
          <w:p w14:paraId="0843B178"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 xml:space="preserve">Заявка на перечисление иных межбюджетных трансфертов из бюджета Нефтеюганского района в бюджет муниципального образования _______________________ </w:t>
            </w:r>
          </w:p>
          <w:p w14:paraId="27FBF8D9"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под фактическую потребность</w:t>
            </w:r>
          </w:p>
        </w:tc>
      </w:tr>
      <w:tr w:rsidR="009F5099" w:rsidRPr="009F5099" w14:paraId="080BBF3D" w14:textId="77777777" w:rsidTr="009F5099">
        <w:trPr>
          <w:trHeight w:val="765"/>
        </w:trPr>
        <w:tc>
          <w:tcPr>
            <w:tcW w:w="9747" w:type="dxa"/>
            <w:gridSpan w:val="5"/>
            <w:tcBorders>
              <w:top w:val="nil"/>
              <w:left w:val="nil"/>
              <w:bottom w:val="nil"/>
              <w:right w:val="nil"/>
            </w:tcBorders>
            <w:shd w:val="clear" w:color="auto" w:fill="auto"/>
            <w:noWrap/>
            <w:vAlign w:val="bottom"/>
            <w:hideMark/>
          </w:tcPr>
          <w:p w14:paraId="2960F7B6" w14:textId="77777777" w:rsidR="009F5099" w:rsidRPr="009F5099" w:rsidRDefault="009F5099" w:rsidP="009F5099">
            <w:pPr>
              <w:spacing w:after="0" w:line="240" w:lineRule="auto"/>
              <w:rPr>
                <w:rFonts w:ascii="Times New Roman" w:hAnsi="Times New Roman" w:cs="Times New Roman"/>
                <w:sz w:val="20"/>
                <w:szCs w:val="20"/>
                <w:lang w:eastAsia="ru-RU"/>
              </w:rPr>
            </w:pPr>
          </w:p>
        </w:tc>
      </w:tr>
      <w:tr w:rsidR="009F5099" w:rsidRPr="009F5099" w14:paraId="3030A0E5" w14:textId="77777777" w:rsidTr="009F5099">
        <w:trPr>
          <w:trHeight w:val="131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42A87"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Соглашение о предоставлении иных межбюджетных трансфертов (наименование, дата заключения, номер)</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14:paraId="2BD04CB1"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 xml:space="preserve">Направление межбюджетного трансферта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11AFF5C"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Код бюджетной классификации расходов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3C35D31"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Размер межбюджетного трансферта, установленный Соглашением о предоставлении иных межбюджетных трансфертов, рублей</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8DAE283"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 xml:space="preserve">Необходимый объем средств на дату подачи заявки, рублей </w:t>
            </w:r>
          </w:p>
        </w:tc>
      </w:tr>
      <w:tr w:rsidR="009F5099" w:rsidRPr="009F5099" w14:paraId="3387D79F" w14:textId="77777777" w:rsidTr="009F5099">
        <w:trPr>
          <w:trHeight w:val="301"/>
        </w:trPr>
        <w:tc>
          <w:tcPr>
            <w:tcW w:w="2789" w:type="dxa"/>
            <w:tcBorders>
              <w:top w:val="nil"/>
              <w:left w:val="single" w:sz="4" w:space="0" w:color="auto"/>
              <w:bottom w:val="single" w:sz="4" w:space="0" w:color="auto"/>
              <w:right w:val="single" w:sz="4" w:space="0" w:color="auto"/>
            </w:tcBorders>
            <w:shd w:val="clear" w:color="auto" w:fill="auto"/>
            <w:vAlign w:val="bottom"/>
            <w:hideMark/>
          </w:tcPr>
          <w:p w14:paraId="54993AD8" w14:textId="77777777" w:rsidR="009F5099" w:rsidRPr="009F5099" w:rsidRDefault="009F5099" w:rsidP="009F5099">
            <w:pPr>
              <w:spacing w:after="0" w:line="240" w:lineRule="auto"/>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 </w:t>
            </w:r>
          </w:p>
        </w:tc>
        <w:tc>
          <w:tcPr>
            <w:tcW w:w="1572" w:type="dxa"/>
            <w:tcBorders>
              <w:top w:val="nil"/>
              <w:left w:val="nil"/>
              <w:bottom w:val="single" w:sz="4" w:space="0" w:color="auto"/>
              <w:right w:val="single" w:sz="4" w:space="0" w:color="auto"/>
            </w:tcBorders>
            <w:shd w:val="clear" w:color="auto" w:fill="auto"/>
            <w:vAlign w:val="bottom"/>
            <w:hideMark/>
          </w:tcPr>
          <w:p w14:paraId="15735F84" w14:textId="77777777" w:rsidR="009F5099" w:rsidRPr="009F5099" w:rsidRDefault="009F5099" w:rsidP="009F5099">
            <w:pPr>
              <w:spacing w:after="0" w:line="240" w:lineRule="auto"/>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14:paraId="062405C7" w14:textId="77777777" w:rsidR="009F5099" w:rsidRPr="009F5099" w:rsidRDefault="009F5099" w:rsidP="009F5099">
            <w:pPr>
              <w:spacing w:after="0" w:line="240" w:lineRule="auto"/>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2EFE46F6"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bottom"/>
            <w:hideMark/>
          </w:tcPr>
          <w:p w14:paraId="6BF51086"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 </w:t>
            </w:r>
          </w:p>
        </w:tc>
      </w:tr>
      <w:tr w:rsidR="009F5099" w:rsidRPr="009F5099" w14:paraId="1D864D33" w14:textId="77777777" w:rsidTr="009F5099">
        <w:trPr>
          <w:trHeight w:val="360"/>
        </w:trPr>
        <w:tc>
          <w:tcPr>
            <w:tcW w:w="2789" w:type="dxa"/>
            <w:tcBorders>
              <w:top w:val="nil"/>
              <w:left w:val="nil"/>
              <w:bottom w:val="nil"/>
              <w:right w:val="nil"/>
            </w:tcBorders>
            <w:shd w:val="clear" w:color="auto" w:fill="auto"/>
            <w:noWrap/>
            <w:vAlign w:val="bottom"/>
            <w:hideMark/>
          </w:tcPr>
          <w:p w14:paraId="7D67BACF"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p>
        </w:tc>
        <w:tc>
          <w:tcPr>
            <w:tcW w:w="1572" w:type="dxa"/>
            <w:tcBorders>
              <w:top w:val="nil"/>
              <w:left w:val="nil"/>
              <w:bottom w:val="nil"/>
              <w:right w:val="nil"/>
            </w:tcBorders>
            <w:shd w:val="clear" w:color="auto" w:fill="auto"/>
            <w:noWrap/>
            <w:vAlign w:val="bottom"/>
            <w:hideMark/>
          </w:tcPr>
          <w:p w14:paraId="0F76A56B"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55B4A40E"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0E06910B"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bottom"/>
            <w:hideMark/>
          </w:tcPr>
          <w:p w14:paraId="2CF71250" w14:textId="77777777" w:rsidR="009F5099" w:rsidRPr="009F5099" w:rsidRDefault="009F5099" w:rsidP="009F5099">
            <w:pPr>
              <w:spacing w:after="0" w:line="240" w:lineRule="auto"/>
              <w:rPr>
                <w:rFonts w:ascii="Times New Roman" w:hAnsi="Times New Roman" w:cs="Times New Roman"/>
                <w:sz w:val="20"/>
                <w:szCs w:val="20"/>
                <w:lang w:eastAsia="ru-RU"/>
              </w:rPr>
            </w:pPr>
          </w:p>
        </w:tc>
      </w:tr>
      <w:tr w:rsidR="009F5099" w:rsidRPr="009F5099" w14:paraId="365FC62F" w14:textId="77777777" w:rsidTr="009F5099">
        <w:trPr>
          <w:trHeight w:val="360"/>
        </w:trPr>
        <w:tc>
          <w:tcPr>
            <w:tcW w:w="2789" w:type="dxa"/>
            <w:tcBorders>
              <w:top w:val="nil"/>
              <w:left w:val="nil"/>
              <w:bottom w:val="nil"/>
              <w:right w:val="nil"/>
            </w:tcBorders>
            <w:shd w:val="clear" w:color="auto" w:fill="auto"/>
            <w:noWrap/>
            <w:vAlign w:val="bottom"/>
            <w:hideMark/>
          </w:tcPr>
          <w:p w14:paraId="444C519A"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572" w:type="dxa"/>
            <w:tcBorders>
              <w:top w:val="nil"/>
              <w:left w:val="nil"/>
              <w:bottom w:val="nil"/>
              <w:right w:val="nil"/>
            </w:tcBorders>
            <w:shd w:val="clear" w:color="auto" w:fill="auto"/>
            <w:noWrap/>
            <w:vAlign w:val="bottom"/>
            <w:hideMark/>
          </w:tcPr>
          <w:p w14:paraId="3EE36400"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348032C9"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35291A3E"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bottom"/>
            <w:hideMark/>
          </w:tcPr>
          <w:p w14:paraId="04E09278" w14:textId="77777777" w:rsidR="009F5099" w:rsidRPr="009F5099" w:rsidRDefault="009F5099" w:rsidP="009F5099">
            <w:pPr>
              <w:spacing w:after="0" w:line="240" w:lineRule="auto"/>
              <w:rPr>
                <w:rFonts w:ascii="Times New Roman" w:hAnsi="Times New Roman" w:cs="Times New Roman"/>
                <w:sz w:val="20"/>
                <w:szCs w:val="20"/>
                <w:lang w:eastAsia="ru-RU"/>
              </w:rPr>
            </w:pPr>
          </w:p>
        </w:tc>
      </w:tr>
      <w:tr w:rsidR="009F5099" w:rsidRPr="009F5099" w14:paraId="5A07564C" w14:textId="77777777" w:rsidTr="009F5099">
        <w:trPr>
          <w:trHeight w:val="360"/>
        </w:trPr>
        <w:tc>
          <w:tcPr>
            <w:tcW w:w="4361" w:type="dxa"/>
            <w:gridSpan w:val="2"/>
            <w:tcBorders>
              <w:top w:val="nil"/>
              <w:left w:val="nil"/>
              <w:bottom w:val="nil"/>
              <w:right w:val="nil"/>
            </w:tcBorders>
            <w:shd w:val="clear" w:color="auto" w:fill="auto"/>
            <w:noWrap/>
            <w:vAlign w:val="bottom"/>
            <w:hideMark/>
          </w:tcPr>
          <w:p w14:paraId="1342C295" w14:textId="77777777" w:rsidR="009F5099" w:rsidRPr="009F5099" w:rsidRDefault="009F5099" w:rsidP="009F5099">
            <w:pPr>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Ответственный исполнитель муниципальной программы Нефтеюганского района:</w:t>
            </w:r>
          </w:p>
        </w:tc>
        <w:tc>
          <w:tcPr>
            <w:tcW w:w="1701" w:type="dxa"/>
            <w:tcBorders>
              <w:top w:val="nil"/>
              <w:left w:val="nil"/>
              <w:bottom w:val="single" w:sz="4" w:space="0" w:color="auto"/>
              <w:right w:val="nil"/>
            </w:tcBorders>
            <w:shd w:val="clear" w:color="auto" w:fill="auto"/>
            <w:noWrap/>
            <w:vAlign w:val="bottom"/>
            <w:hideMark/>
          </w:tcPr>
          <w:p w14:paraId="032F88E0" w14:textId="77777777" w:rsidR="009F5099" w:rsidRPr="009F5099" w:rsidRDefault="009F5099" w:rsidP="009F5099">
            <w:pPr>
              <w:spacing w:after="0" w:line="240" w:lineRule="auto"/>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 </w:t>
            </w:r>
          </w:p>
        </w:tc>
        <w:tc>
          <w:tcPr>
            <w:tcW w:w="1843" w:type="dxa"/>
            <w:tcBorders>
              <w:top w:val="nil"/>
              <w:left w:val="nil"/>
              <w:bottom w:val="nil"/>
              <w:right w:val="nil"/>
            </w:tcBorders>
            <w:shd w:val="clear" w:color="auto" w:fill="auto"/>
            <w:noWrap/>
            <w:vAlign w:val="bottom"/>
            <w:hideMark/>
          </w:tcPr>
          <w:p w14:paraId="51A2BC6F" w14:textId="77777777" w:rsidR="009F5099" w:rsidRPr="009F5099" w:rsidRDefault="009F5099" w:rsidP="009F5099">
            <w:pPr>
              <w:spacing w:after="0" w:line="240" w:lineRule="auto"/>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noWrap/>
            <w:vAlign w:val="bottom"/>
            <w:hideMark/>
          </w:tcPr>
          <w:p w14:paraId="6B23DDF8" w14:textId="77777777" w:rsidR="009F5099" w:rsidRPr="009F5099" w:rsidRDefault="009F5099" w:rsidP="009F5099">
            <w:pPr>
              <w:spacing w:after="0" w:line="240" w:lineRule="auto"/>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 </w:t>
            </w:r>
          </w:p>
        </w:tc>
      </w:tr>
      <w:tr w:rsidR="009F5099" w:rsidRPr="009F5099" w14:paraId="6A588EE4" w14:textId="77777777" w:rsidTr="009F5099">
        <w:trPr>
          <w:trHeight w:val="58"/>
        </w:trPr>
        <w:tc>
          <w:tcPr>
            <w:tcW w:w="2789" w:type="dxa"/>
            <w:tcBorders>
              <w:top w:val="nil"/>
              <w:left w:val="nil"/>
              <w:bottom w:val="nil"/>
              <w:right w:val="nil"/>
            </w:tcBorders>
            <w:shd w:val="clear" w:color="auto" w:fill="auto"/>
            <w:noWrap/>
            <w:vAlign w:val="bottom"/>
            <w:hideMark/>
          </w:tcPr>
          <w:p w14:paraId="66868E54"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572" w:type="dxa"/>
            <w:tcBorders>
              <w:top w:val="nil"/>
              <w:left w:val="nil"/>
              <w:bottom w:val="nil"/>
              <w:right w:val="nil"/>
            </w:tcBorders>
            <w:shd w:val="clear" w:color="auto" w:fill="auto"/>
            <w:noWrap/>
            <w:vAlign w:val="bottom"/>
            <w:hideMark/>
          </w:tcPr>
          <w:p w14:paraId="530F1BDC"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05AC9D9E" w14:textId="77777777" w:rsidR="009F5099" w:rsidRPr="009F5099" w:rsidRDefault="009F5099" w:rsidP="009F5099">
            <w:pPr>
              <w:spacing w:after="0" w:line="240" w:lineRule="auto"/>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 xml:space="preserve">       (подпись)</w:t>
            </w:r>
          </w:p>
        </w:tc>
        <w:tc>
          <w:tcPr>
            <w:tcW w:w="1843" w:type="dxa"/>
            <w:tcBorders>
              <w:top w:val="nil"/>
              <w:left w:val="nil"/>
              <w:bottom w:val="nil"/>
              <w:right w:val="nil"/>
            </w:tcBorders>
            <w:shd w:val="clear" w:color="auto" w:fill="auto"/>
            <w:noWrap/>
            <w:vAlign w:val="bottom"/>
            <w:hideMark/>
          </w:tcPr>
          <w:p w14:paraId="4A276FF1"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p>
        </w:tc>
        <w:tc>
          <w:tcPr>
            <w:tcW w:w="1842" w:type="dxa"/>
            <w:tcBorders>
              <w:top w:val="nil"/>
              <w:left w:val="nil"/>
              <w:bottom w:val="nil"/>
              <w:right w:val="nil"/>
            </w:tcBorders>
            <w:shd w:val="clear" w:color="auto" w:fill="auto"/>
            <w:noWrap/>
            <w:vAlign w:val="bottom"/>
            <w:hideMark/>
          </w:tcPr>
          <w:p w14:paraId="65FE5D92"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(расшифровка)</w:t>
            </w:r>
          </w:p>
        </w:tc>
      </w:tr>
      <w:tr w:rsidR="009F5099" w:rsidRPr="009F5099" w14:paraId="766E0FEC" w14:textId="77777777" w:rsidTr="009F5099">
        <w:trPr>
          <w:trHeight w:val="360"/>
        </w:trPr>
        <w:tc>
          <w:tcPr>
            <w:tcW w:w="2789" w:type="dxa"/>
            <w:tcBorders>
              <w:top w:val="nil"/>
              <w:left w:val="nil"/>
              <w:bottom w:val="nil"/>
              <w:right w:val="nil"/>
            </w:tcBorders>
            <w:shd w:val="clear" w:color="auto" w:fill="auto"/>
            <w:noWrap/>
            <w:vAlign w:val="bottom"/>
            <w:hideMark/>
          </w:tcPr>
          <w:p w14:paraId="626EAD66"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p>
        </w:tc>
        <w:tc>
          <w:tcPr>
            <w:tcW w:w="1572" w:type="dxa"/>
            <w:tcBorders>
              <w:top w:val="nil"/>
              <w:left w:val="nil"/>
              <w:bottom w:val="nil"/>
              <w:right w:val="nil"/>
            </w:tcBorders>
            <w:shd w:val="clear" w:color="auto" w:fill="auto"/>
            <w:noWrap/>
            <w:vAlign w:val="bottom"/>
            <w:hideMark/>
          </w:tcPr>
          <w:p w14:paraId="4AFF0376"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3434A4CD"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62A32BA1"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bottom"/>
            <w:hideMark/>
          </w:tcPr>
          <w:p w14:paraId="28CDB38E" w14:textId="77777777" w:rsidR="009F5099" w:rsidRPr="009F5099" w:rsidRDefault="009F5099" w:rsidP="009F5099">
            <w:pPr>
              <w:spacing w:after="0" w:line="240" w:lineRule="auto"/>
              <w:rPr>
                <w:rFonts w:ascii="Times New Roman" w:hAnsi="Times New Roman" w:cs="Times New Roman"/>
                <w:sz w:val="20"/>
                <w:szCs w:val="20"/>
                <w:lang w:eastAsia="ru-RU"/>
              </w:rPr>
            </w:pPr>
          </w:p>
        </w:tc>
      </w:tr>
      <w:tr w:rsidR="009F5099" w:rsidRPr="009F5099" w14:paraId="6C7FFFB1" w14:textId="77777777" w:rsidTr="009F5099">
        <w:trPr>
          <w:trHeight w:val="360"/>
        </w:trPr>
        <w:tc>
          <w:tcPr>
            <w:tcW w:w="2789" w:type="dxa"/>
            <w:tcBorders>
              <w:top w:val="nil"/>
              <w:left w:val="nil"/>
              <w:bottom w:val="nil"/>
              <w:right w:val="nil"/>
            </w:tcBorders>
            <w:shd w:val="clear" w:color="auto" w:fill="auto"/>
            <w:noWrap/>
            <w:vAlign w:val="bottom"/>
            <w:hideMark/>
          </w:tcPr>
          <w:p w14:paraId="7765B98E" w14:textId="77777777" w:rsidR="009F5099" w:rsidRPr="009F5099" w:rsidRDefault="009F5099" w:rsidP="009F5099">
            <w:pPr>
              <w:spacing w:after="0" w:line="240" w:lineRule="auto"/>
              <w:rPr>
                <w:rFonts w:ascii="Times New Roman" w:hAnsi="Times New Roman" w:cs="Times New Roman"/>
                <w:color w:val="000000"/>
                <w:sz w:val="20"/>
                <w:szCs w:val="20"/>
                <w:lang w:eastAsia="ru-RU"/>
              </w:rPr>
            </w:pPr>
            <w:bookmarkStart w:id="4" w:name="_Hlk124253716"/>
            <w:r w:rsidRPr="009F5099">
              <w:rPr>
                <w:rFonts w:ascii="Times New Roman" w:hAnsi="Times New Roman" w:cs="Times New Roman"/>
                <w:color w:val="000000"/>
                <w:sz w:val="20"/>
                <w:szCs w:val="20"/>
                <w:lang w:eastAsia="ru-RU"/>
              </w:rPr>
              <w:t xml:space="preserve">Исполнитель: </w:t>
            </w:r>
          </w:p>
        </w:tc>
        <w:tc>
          <w:tcPr>
            <w:tcW w:w="1572" w:type="dxa"/>
            <w:tcBorders>
              <w:top w:val="nil"/>
              <w:left w:val="nil"/>
              <w:bottom w:val="nil"/>
              <w:right w:val="nil"/>
            </w:tcBorders>
            <w:shd w:val="clear" w:color="auto" w:fill="auto"/>
            <w:noWrap/>
            <w:vAlign w:val="bottom"/>
            <w:hideMark/>
          </w:tcPr>
          <w:p w14:paraId="148C8149" w14:textId="77777777" w:rsidR="009F5099" w:rsidRPr="009F5099" w:rsidRDefault="009F5099" w:rsidP="009F5099">
            <w:pPr>
              <w:spacing w:after="0" w:line="240" w:lineRule="auto"/>
              <w:rPr>
                <w:rFonts w:ascii="Times New Roman" w:hAnsi="Times New Roman" w:cs="Times New Roman"/>
                <w:color w:val="000000"/>
                <w:sz w:val="20"/>
                <w:szCs w:val="20"/>
                <w:lang w:eastAsia="ru-RU"/>
              </w:rPr>
            </w:pPr>
          </w:p>
        </w:tc>
        <w:tc>
          <w:tcPr>
            <w:tcW w:w="1701" w:type="dxa"/>
            <w:tcBorders>
              <w:top w:val="nil"/>
              <w:left w:val="nil"/>
              <w:bottom w:val="single" w:sz="4" w:space="0" w:color="auto"/>
              <w:right w:val="nil"/>
            </w:tcBorders>
            <w:shd w:val="clear" w:color="auto" w:fill="auto"/>
            <w:noWrap/>
            <w:vAlign w:val="bottom"/>
            <w:hideMark/>
          </w:tcPr>
          <w:p w14:paraId="6D489B5E" w14:textId="77777777" w:rsidR="009F5099" w:rsidRPr="009F5099" w:rsidRDefault="009F5099" w:rsidP="009F5099">
            <w:pPr>
              <w:spacing w:after="0" w:line="240" w:lineRule="auto"/>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 </w:t>
            </w:r>
          </w:p>
        </w:tc>
        <w:tc>
          <w:tcPr>
            <w:tcW w:w="1843" w:type="dxa"/>
            <w:tcBorders>
              <w:top w:val="nil"/>
              <w:left w:val="nil"/>
              <w:bottom w:val="nil"/>
              <w:right w:val="nil"/>
            </w:tcBorders>
            <w:shd w:val="clear" w:color="auto" w:fill="auto"/>
            <w:noWrap/>
            <w:vAlign w:val="bottom"/>
            <w:hideMark/>
          </w:tcPr>
          <w:p w14:paraId="157D5ACA" w14:textId="77777777" w:rsidR="009F5099" w:rsidRPr="009F5099" w:rsidRDefault="009F5099" w:rsidP="009F5099">
            <w:pPr>
              <w:spacing w:after="0" w:line="240" w:lineRule="auto"/>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noWrap/>
            <w:vAlign w:val="bottom"/>
            <w:hideMark/>
          </w:tcPr>
          <w:p w14:paraId="0510B1C2" w14:textId="77777777" w:rsidR="009F5099" w:rsidRPr="009F5099" w:rsidRDefault="009F5099" w:rsidP="009F5099">
            <w:pPr>
              <w:spacing w:after="0" w:line="240" w:lineRule="auto"/>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 </w:t>
            </w:r>
          </w:p>
        </w:tc>
      </w:tr>
      <w:tr w:rsidR="009F5099" w:rsidRPr="009F5099" w14:paraId="134B11C0" w14:textId="77777777" w:rsidTr="009F5099">
        <w:trPr>
          <w:trHeight w:val="172"/>
        </w:trPr>
        <w:tc>
          <w:tcPr>
            <w:tcW w:w="2789" w:type="dxa"/>
            <w:tcBorders>
              <w:top w:val="nil"/>
              <w:left w:val="nil"/>
              <w:bottom w:val="nil"/>
              <w:right w:val="nil"/>
            </w:tcBorders>
            <w:shd w:val="clear" w:color="auto" w:fill="auto"/>
            <w:noWrap/>
            <w:vAlign w:val="bottom"/>
            <w:hideMark/>
          </w:tcPr>
          <w:p w14:paraId="05812D8E" w14:textId="77777777" w:rsidR="009F5099" w:rsidRPr="009F5099" w:rsidRDefault="009F5099" w:rsidP="009F5099">
            <w:pPr>
              <w:spacing w:after="0" w:line="240" w:lineRule="auto"/>
              <w:rPr>
                <w:rFonts w:ascii="Times New Roman" w:hAnsi="Times New Roman" w:cs="Times New Roman"/>
                <w:color w:val="000000"/>
                <w:sz w:val="20"/>
                <w:szCs w:val="20"/>
                <w:lang w:eastAsia="ru-RU"/>
              </w:rPr>
            </w:pPr>
          </w:p>
        </w:tc>
        <w:tc>
          <w:tcPr>
            <w:tcW w:w="1572" w:type="dxa"/>
            <w:tcBorders>
              <w:top w:val="nil"/>
              <w:left w:val="nil"/>
              <w:bottom w:val="nil"/>
              <w:right w:val="nil"/>
            </w:tcBorders>
            <w:shd w:val="clear" w:color="auto" w:fill="auto"/>
            <w:noWrap/>
            <w:vAlign w:val="bottom"/>
            <w:hideMark/>
          </w:tcPr>
          <w:p w14:paraId="47BD44A0"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42FE9620"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(подпись)</w:t>
            </w:r>
          </w:p>
        </w:tc>
        <w:tc>
          <w:tcPr>
            <w:tcW w:w="1843" w:type="dxa"/>
            <w:tcBorders>
              <w:top w:val="nil"/>
              <w:left w:val="nil"/>
              <w:bottom w:val="nil"/>
              <w:right w:val="nil"/>
            </w:tcBorders>
            <w:shd w:val="clear" w:color="auto" w:fill="auto"/>
            <w:noWrap/>
            <w:vAlign w:val="bottom"/>
            <w:hideMark/>
          </w:tcPr>
          <w:p w14:paraId="3BD227F6"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p>
        </w:tc>
        <w:tc>
          <w:tcPr>
            <w:tcW w:w="1842" w:type="dxa"/>
            <w:tcBorders>
              <w:top w:val="nil"/>
              <w:left w:val="nil"/>
              <w:bottom w:val="nil"/>
              <w:right w:val="nil"/>
            </w:tcBorders>
            <w:shd w:val="clear" w:color="auto" w:fill="auto"/>
            <w:noWrap/>
            <w:vAlign w:val="bottom"/>
            <w:hideMark/>
          </w:tcPr>
          <w:p w14:paraId="0853D625" w14:textId="77777777" w:rsidR="009F5099" w:rsidRPr="009F5099" w:rsidRDefault="009F5099" w:rsidP="009F5099">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(расшифровка)</w:t>
            </w:r>
          </w:p>
        </w:tc>
      </w:tr>
      <w:tr w:rsidR="009F5099" w:rsidRPr="009F5099" w14:paraId="4E445622" w14:textId="77777777" w:rsidTr="009F5099">
        <w:trPr>
          <w:trHeight w:val="360"/>
        </w:trPr>
        <w:tc>
          <w:tcPr>
            <w:tcW w:w="2789" w:type="dxa"/>
            <w:tcBorders>
              <w:top w:val="nil"/>
              <w:left w:val="nil"/>
              <w:bottom w:val="nil"/>
              <w:right w:val="nil"/>
            </w:tcBorders>
            <w:shd w:val="clear" w:color="auto" w:fill="auto"/>
            <w:noWrap/>
            <w:vAlign w:val="bottom"/>
            <w:hideMark/>
          </w:tcPr>
          <w:p w14:paraId="41F4B117" w14:textId="77777777" w:rsidR="009F5099" w:rsidRPr="009F5099" w:rsidRDefault="009F5099" w:rsidP="009F5099">
            <w:pPr>
              <w:spacing w:after="0" w:line="240" w:lineRule="auto"/>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Телефон:</w:t>
            </w:r>
          </w:p>
        </w:tc>
        <w:tc>
          <w:tcPr>
            <w:tcW w:w="1572" w:type="dxa"/>
            <w:tcBorders>
              <w:top w:val="nil"/>
              <w:left w:val="nil"/>
              <w:bottom w:val="nil"/>
              <w:right w:val="nil"/>
            </w:tcBorders>
            <w:shd w:val="clear" w:color="auto" w:fill="auto"/>
            <w:noWrap/>
            <w:vAlign w:val="bottom"/>
            <w:hideMark/>
          </w:tcPr>
          <w:p w14:paraId="633A9DFD" w14:textId="77777777" w:rsidR="009F5099" w:rsidRPr="009F5099" w:rsidRDefault="009F5099" w:rsidP="009F5099">
            <w:pPr>
              <w:spacing w:after="0" w:line="240" w:lineRule="auto"/>
              <w:rPr>
                <w:rFonts w:ascii="Times New Roman" w:hAnsi="Times New Roman" w:cs="Times New Roman"/>
                <w:color w:val="000000"/>
                <w:sz w:val="20"/>
                <w:szCs w:val="20"/>
                <w:lang w:eastAsia="ru-RU"/>
              </w:rPr>
            </w:pPr>
          </w:p>
        </w:tc>
        <w:tc>
          <w:tcPr>
            <w:tcW w:w="1701" w:type="dxa"/>
            <w:tcBorders>
              <w:top w:val="nil"/>
              <w:left w:val="nil"/>
              <w:bottom w:val="nil"/>
              <w:right w:val="nil"/>
            </w:tcBorders>
            <w:shd w:val="clear" w:color="auto" w:fill="auto"/>
            <w:noWrap/>
            <w:vAlign w:val="bottom"/>
            <w:hideMark/>
          </w:tcPr>
          <w:p w14:paraId="5ACBDC8F"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59D93822" w14:textId="77777777" w:rsidR="009F5099" w:rsidRPr="009F5099" w:rsidRDefault="009F5099" w:rsidP="009F5099">
            <w:pPr>
              <w:spacing w:after="0" w:line="240" w:lineRule="auto"/>
              <w:rPr>
                <w:rFonts w:ascii="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bottom"/>
            <w:hideMark/>
          </w:tcPr>
          <w:p w14:paraId="7D4B568D" w14:textId="77777777" w:rsidR="009F5099" w:rsidRPr="009F5099" w:rsidRDefault="009F5099" w:rsidP="009F5099">
            <w:pPr>
              <w:spacing w:after="0" w:line="240" w:lineRule="auto"/>
              <w:rPr>
                <w:rFonts w:ascii="Times New Roman" w:hAnsi="Times New Roman" w:cs="Times New Roman"/>
                <w:sz w:val="20"/>
                <w:szCs w:val="20"/>
                <w:lang w:eastAsia="ru-RU"/>
              </w:rPr>
            </w:pPr>
          </w:p>
        </w:tc>
      </w:tr>
      <w:bookmarkEnd w:id="4"/>
    </w:tbl>
    <w:p w14:paraId="2EA93A62" w14:textId="4823E6C7" w:rsidR="009F5099" w:rsidRDefault="009F5099" w:rsidP="009F5099">
      <w:pPr>
        <w:widowControl w:val="0"/>
        <w:autoSpaceDE w:val="0"/>
        <w:autoSpaceDN w:val="0"/>
        <w:adjustRightInd w:val="0"/>
        <w:spacing w:after="0" w:line="240" w:lineRule="auto"/>
        <w:jc w:val="right"/>
        <w:rPr>
          <w:rFonts w:ascii="Times New Roman" w:hAnsi="Times New Roman" w:cs="Times New Roman"/>
          <w:sz w:val="20"/>
          <w:szCs w:val="20"/>
          <w:lang w:eastAsia="ru-RU"/>
        </w:rPr>
      </w:pPr>
    </w:p>
    <w:p w14:paraId="24592933" w14:textId="0B7D9013" w:rsidR="00794BA1" w:rsidRDefault="00794BA1" w:rsidP="009F5099">
      <w:pPr>
        <w:widowControl w:val="0"/>
        <w:autoSpaceDE w:val="0"/>
        <w:autoSpaceDN w:val="0"/>
        <w:adjustRightInd w:val="0"/>
        <w:spacing w:after="0" w:line="240" w:lineRule="auto"/>
        <w:jc w:val="right"/>
        <w:rPr>
          <w:rFonts w:ascii="Times New Roman" w:hAnsi="Times New Roman" w:cs="Times New Roman"/>
          <w:sz w:val="20"/>
          <w:szCs w:val="20"/>
          <w:lang w:eastAsia="ru-RU"/>
        </w:rPr>
      </w:pPr>
    </w:p>
    <w:p w14:paraId="3AD9FC81" w14:textId="13ACB0B4" w:rsidR="00794BA1" w:rsidRDefault="00794BA1" w:rsidP="00794BA1">
      <w:pPr>
        <w:rPr>
          <w:rFonts w:ascii="Times New Roman" w:hAnsi="Times New Roman" w:cs="Times New Roman"/>
          <w:sz w:val="20"/>
          <w:szCs w:val="20"/>
          <w:lang w:eastAsia="ru-RU"/>
        </w:rPr>
      </w:pPr>
    </w:p>
    <w:p w14:paraId="3855F228" w14:textId="77777777" w:rsidR="00794BA1" w:rsidRDefault="00794BA1" w:rsidP="00794BA1">
      <w:pPr>
        <w:rPr>
          <w:rFonts w:ascii="Times New Roman" w:hAnsi="Times New Roman" w:cs="Times New Roman"/>
          <w:sz w:val="20"/>
          <w:szCs w:val="20"/>
          <w:lang w:eastAsia="ru-RU"/>
        </w:rPr>
        <w:sectPr w:rsidR="00794BA1" w:rsidSect="009F5099">
          <w:pgSz w:w="11906" w:h="16838"/>
          <w:pgMar w:top="284" w:right="991" w:bottom="993" w:left="1701" w:header="709" w:footer="709" w:gutter="0"/>
          <w:cols w:space="708"/>
          <w:docGrid w:linePitch="360"/>
        </w:sectPr>
      </w:pPr>
    </w:p>
    <w:p w14:paraId="6E0F926A" w14:textId="77777777" w:rsidR="00794BA1" w:rsidRPr="009F5099" w:rsidRDefault="00794BA1" w:rsidP="00794BA1">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lastRenderedPageBreak/>
        <w:t>Приложение 3</w:t>
      </w:r>
    </w:p>
    <w:p w14:paraId="6670E1EB" w14:textId="77777777" w:rsidR="00794BA1" w:rsidRPr="009F5099" w:rsidRDefault="00794BA1" w:rsidP="00794BA1">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9F5099">
        <w:rPr>
          <w:rFonts w:ascii="Times New Roman" w:hAnsi="Times New Roman" w:cs="Times New Roman"/>
          <w:sz w:val="20"/>
          <w:szCs w:val="20"/>
          <w:lang w:eastAsia="ru-RU"/>
        </w:rPr>
        <w:t>к соглашению от_15.10.2024_ № _250_</w:t>
      </w:r>
    </w:p>
    <w:p w14:paraId="1397E67D" w14:textId="77777777" w:rsidR="00794BA1" w:rsidRPr="009F5099" w:rsidRDefault="00794BA1" w:rsidP="00794BA1">
      <w:pPr>
        <w:widowControl w:val="0"/>
        <w:autoSpaceDE w:val="0"/>
        <w:autoSpaceDN w:val="0"/>
        <w:adjustRightInd w:val="0"/>
        <w:spacing w:after="0" w:line="240" w:lineRule="auto"/>
        <w:jc w:val="right"/>
        <w:rPr>
          <w:rFonts w:ascii="Times New Roman" w:hAnsi="Times New Roman" w:cs="Times New Roman"/>
          <w:sz w:val="20"/>
          <w:szCs w:val="20"/>
          <w:lang w:eastAsia="ru-RU"/>
        </w:rPr>
      </w:pPr>
    </w:p>
    <w:p w14:paraId="45721563" w14:textId="77777777" w:rsidR="00794BA1" w:rsidRPr="009F5099" w:rsidRDefault="00794BA1" w:rsidP="00794BA1">
      <w:pPr>
        <w:widowControl w:val="0"/>
        <w:autoSpaceDE w:val="0"/>
        <w:autoSpaceDN w:val="0"/>
        <w:adjustRightInd w:val="0"/>
        <w:spacing w:after="0" w:line="240" w:lineRule="auto"/>
        <w:jc w:val="right"/>
        <w:rPr>
          <w:rFonts w:ascii="Times New Roman" w:hAnsi="Times New Roman" w:cs="Times New Roman"/>
          <w:sz w:val="20"/>
          <w:szCs w:val="20"/>
          <w:lang w:eastAsia="ru-RU"/>
        </w:rPr>
      </w:pPr>
    </w:p>
    <w:p w14:paraId="44AB57D9" w14:textId="77777777" w:rsidR="00794BA1" w:rsidRPr="009F5099" w:rsidRDefault="00794BA1" w:rsidP="00794BA1">
      <w:pPr>
        <w:widowControl w:val="0"/>
        <w:autoSpaceDE w:val="0"/>
        <w:autoSpaceDN w:val="0"/>
        <w:adjustRightInd w:val="0"/>
        <w:spacing w:after="0" w:line="240" w:lineRule="auto"/>
        <w:jc w:val="right"/>
        <w:rPr>
          <w:rFonts w:ascii="Times New Roman" w:hAnsi="Times New Roman" w:cs="Times New Roman"/>
          <w:sz w:val="20"/>
          <w:szCs w:val="20"/>
          <w:lang w:eastAsia="ru-RU"/>
        </w:rPr>
      </w:pPr>
    </w:p>
    <w:p w14:paraId="7C55F459" w14:textId="77777777" w:rsidR="00794BA1" w:rsidRPr="009F5099" w:rsidRDefault="00794BA1" w:rsidP="00794BA1">
      <w:pPr>
        <w:widowControl w:val="0"/>
        <w:autoSpaceDE w:val="0"/>
        <w:autoSpaceDN w:val="0"/>
        <w:adjustRightInd w:val="0"/>
        <w:spacing w:after="0" w:line="240" w:lineRule="auto"/>
        <w:jc w:val="center"/>
        <w:rPr>
          <w:rFonts w:ascii="Times New Roman" w:hAnsi="Times New Roman" w:cs="Times New Roman"/>
          <w:sz w:val="20"/>
          <w:szCs w:val="20"/>
          <w:lang w:eastAsia="ru-RU"/>
        </w:rPr>
      </w:pPr>
    </w:p>
    <w:p w14:paraId="088BF658" w14:textId="77777777" w:rsidR="00794BA1" w:rsidRPr="009F5099" w:rsidRDefault="00794BA1" w:rsidP="00794BA1">
      <w:pPr>
        <w:widowControl w:val="0"/>
        <w:autoSpaceDE w:val="0"/>
        <w:autoSpaceDN w:val="0"/>
        <w:adjustRightInd w:val="0"/>
        <w:spacing w:after="0" w:line="240" w:lineRule="auto"/>
        <w:jc w:val="center"/>
        <w:rPr>
          <w:rFonts w:ascii="Times New Roman" w:hAnsi="Times New Roman" w:cs="Times New Roman"/>
          <w:bCs/>
          <w:sz w:val="20"/>
          <w:szCs w:val="20"/>
          <w:lang w:eastAsia="ru-RU"/>
        </w:rPr>
      </w:pPr>
      <w:r w:rsidRPr="009F5099">
        <w:rPr>
          <w:rFonts w:ascii="Times New Roman" w:hAnsi="Times New Roman" w:cs="Times New Roman"/>
          <w:bCs/>
          <w:sz w:val="20"/>
          <w:szCs w:val="20"/>
          <w:lang w:eastAsia="ru-RU"/>
        </w:rPr>
        <w:t>Отчёт о целевом использовании иных межбюджетных трансфертов</w:t>
      </w:r>
      <w:r w:rsidRPr="009F5099">
        <w:rPr>
          <w:rFonts w:ascii="Times New Roman" w:hAnsi="Times New Roman" w:cs="Times New Roman"/>
          <w:sz w:val="20"/>
          <w:szCs w:val="20"/>
          <w:lang w:eastAsia="ru-RU"/>
        </w:rPr>
        <w:t xml:space="preserve"> </w:t>
      </w:r>
      <w:r w:rsidRPr="009F5099">
        <w:rPr>
          <w:rFonts w:ascii="Times New Roman" w:hAnsi="Times New Roman" w:cs="Times New Roman"/>
          <w:bCs/>
          <w:sz w:val="20"/>
          <w:szCs w:val="20"/>
          <w:lang w:eastAsia="ru-RU"/>
        </w:rPr>
        <w:t xml:space="preserve">муниципального образования _______________________ </w:t>
      </w:r>
    </w:p>
    <w:p w14:paraId="7C7632C1" w14:textId="77777777" w:rsidR="00794BA1" w:rsidRPr="009F5099" w:rsidRDefault="00794BA1" w:rsidP="00794BA1">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9F5099">
        <w:rPr>
          <w:rFonts w:ascii="Times New Roman" w:hAnsi="Times New Roman" w:cs="Times New Roman"/>
          <w:bCs/>
          <w:sz w:val="20"/>
          <w:szCs w:val="20"/>
          <w:lang w:eastAsia="ru-RU"/>
        </w:rPr>
        <w:t>по состоянию на _______________ 20__ года</w:t>
      </w:r>
    </w:p>
    <w:tbl>
      <w:tblPr>
        <w:tblW w:w="15408" w:type="dxa"/>
        <w:tblInd w:w="108" w:type="dxa"/>
        <w:tblLayout w:type="fixed"/>
        <w:tblLook w:val="04A0" w:firstRow="1" w:lastRow="0" w:firstColumn="1" w:lastColumn="0" w:noHBand="0" w:noVBand="1"/>
      </w:tblPr>
      <w:tblGrid>
        <w:gridCol w:w="301"/>
        <w:gridCol w:w="301"/>
        <w:gridCol w:w="302"/>
        <w:gridCol w:w="302"/>
        <w:gridCol w:w="638"/>
        <w:gridCol w:w="223"/>
        <w:gridCol w:w="387"/>
        <w:gridCol w:w="387"/>
        <w:gridCol w:w="703"/>
        <w:gridCol w:w="1417"/>
        <w:gridCol w:w="1984"/>
        <w:gridCol w:w="1276"/>
        <w:gridCol w:w="1418"/>
        <w:gridCol w:w="1417"/>
        <w:gridCol w:w="1701"/>
        <w:gridCol w:w="2410"/>
        <w:gridCol w:w="241"/>
      </w:tblGrid>
      <w:tr w:rsidR="00794BA1" w:rsidRPr="009F5099" w14:paraId="130A9595" w14:textId="77777777" w:rsidTr="00794BA1">
        <w:trPr>
          <w:gridAfter w:val="8"/>
          <w:wAfter w:w="11864" w:type="dxa"/>
          <w:trHeight w:val="264"/>
        </w:trPr>
        <w:tc>
          <w:tcPr>
            <w:tcW w:w="301" w:type="dxa"/>
            <w:tcBorders>
              <w:top w:val="nil"/>
              <w:left w:val="nil"/>
              <w:bottom w:val="nil"/>
              <w:right w:val="nil"/>
            </w:tcBorders>
            <w:shd w:val="clear" w:color="auto" w:fill="auto"/>
            <w:noWrap/>
            <w:vAlign w:val="bottom"/>
            <w:hideMark/>
          </w:tcPr>
          <w:p w14:paraId="5D861D6F" w14:textId="77777777" w:rsidR="00794BA1" w:rsidRPr="009F5099" w:rsidRDefault="00794BA1" w:rsidP="0087698B">
            <w:pPr>
              <w:spacing w:after="0" w:line="240" w:lineRule="auto"/>
              <w:rPr>
                <w:rFonts w:ascii="Times New Roman" w:hAnsi="Times New Roman" w:cs="Times New Roman"/>
                <w:sz w:val="20"/>
                <w:szCs w:val="20"/>
                <w:lang w:eastAsia="ru-RU"/>
              </w:rPr>
            </w:pPr>
          </w:p>
        </w:tc>
        <w:tc>
          <w:tcPr>
            <w:tcW w:w="301" w:type="dxa"/>
            <w:tcBorders>
              <w:top w:val="nil"/>
              <w:left w:val="nil"/>
              <w:bottom w:val="nil"/>
              <w:right w:val="nil"/>
            </w:tcBorders>
            <w:shd w:val="clear" w:color="auto" w:fill="auto"/>
            <w:noWrap/>
            <w:vAlign w:val="bottom"/>
            <w:hideMark/>
          </w:tcPr>
          <w:p w14:paraId="7D2406F5" w14:textId="77777777" w:rsidR="00794BA1" w:rsidRPr="009F5099" w:rsidRDefault="00794BA1" w:rsidP="0087698B">
            <w:pPr>
              <w:spacing w:after="0" w:line="240" w:lineRule="auto"/>
              <w:rPr>
                <w:rFonts w:ascii="Times New Roman" w:hAnsi="Times New Roman" w:cs="Times New Roman"/>
                <w:sz w:val="20"/>
                <w:szCs w:val="20"/>
                <w:lang w:eastAsia="ru-RU"/>
              </w:rPr>
            </w:pPr>
          </w:p>
        </w:tc>
        <w:tc>
          <w:tcPr>
            <w:tcW w:w="302" w:type="dxa"/>
            <w:tcBorders>
              <w:top w:val="nil"/>
              <w:left w:val="nil"/>
              <w:bottom w:val="nil"/>
              <w:right w:val="nil"/>
            </w:tcBorders>
            <w:shd w:val="clear" w:color="auto" w:fill="auto"/>
            <w:noWrap/>
            <w:vAlign w:val="bottom"/>
            <w:hideMark/>
          </w:tcPr>
          <w:p w14:paraId="6A2BEAD3" w14:textId="77777777" w:rsidR="00794BA1" w:rsidRPr="009F5099" w:rsidRDefault="00794BA1" w:rsidP="0087698B">
            <w:pPr>
              <w:spacing w:after="0" w:line="240" w:lineRule="auto"/>
              <w:rPr>
                <w:rFonts w:ascii="Times New Roman" w:hAnsi="Times New Roman" w:cs="Times New Roman"/>
                <w:sz w:val="20"/>
                <w:szCs w:val="20"/>
                <w:lang w:eastAsia="ru-RU"/>
              </w:rPr>
            </w:pPr>
          </w:p>
        </w:tc>
        <w:tc>
          <w:tcPr>
            <w:tcW w:w="302" w:type="dxa"/>
            <w:tcBorders>
              <w:top w:val="nil"/>
              <w:left w:val="nil"/>
              <w:bottom w:val="nil"/>
              <w:right w:val="nil"/>
            </w:tcBorders>
            <w:shd w:val="clear" w:color="auto" w:fill="auto"/>
            <w:noWrap/>
            <w:vAlign w:val="bottom"/>
            <w:hideMark/>
          </w:tcPr>
          <w:p w14:paraId="31DC8A61" w14:textId="77777777" w:rsidR="00794BA1" w:rsidRPr="009F5099" w:rsidRDefault="00794BA1" w:rsidP="0087698B">
            <w:pPr>
              <w:spacing w:after="0" w:line="240" w:lineRule="auto"/>
              <w:rPr>
                <w:rFonts w:ascii="Times New Roman" w:hAnsi="Times New Roman" w:cs="Times New Roman"/>
                <w:sz w:val="20"/>
                <w:szCs w:val="20"/>
                <w:lang w:eastAsia="ru-RU"/>
              </w:rPr>
            </w:pPr>
          </w:p>
        </w:tc>
        <w:tc>
          <w:tcPr>
            <w:tcW w:w="861" w:type="dxa"/>
            <w:gridSpan w:val="2"/>
            <w:tcBorders>
              <w:top w:val="nil"/>
              <w:left w:val="nil"/>
              <w:bottom w:val="nil"/>
              <w:right w:val="nil"/>
            </w:tcBorders>
            <w:shd w:val="clear" w:color="auto" w:fill="auto"/>
            <w:noWrap/>
            <w:vAlign w:val="bottom"/>
            <w:hideMark/>
          </w:tcPr>
          <w:p w14:paraId="74B56A06" w14:textId="77777777" w:rsidR="00794BA1" w:rsidRPr="009F5099" w:rsidRDefault="00794BA1" w:rsidP="0087698B">
            <w:pPr>
              <w:spacing w:after="0" w:line="240" w:lineRule="auto"/>
              <w:rPr>
                <w:rFonts w:ascii="Times New Roman" w:hAnsi="Times New Roman" w:cs="Times New Roman"/>
                <w:sz w:val="20"/>
                <w:szCs w:val="20"/>
                <w:lang w:eastAsia="ru-RU"/>
              </w:rPr>
            </w:pPr>
          </w:p>
        </w:tc>
        <w:tc>
          <w:tcPr>
            <w:tcW w:w="387" w:type="dxa"/>
            <w:tcBorders>
              <w:top w:val="nil"/>
              <w:left w:val="nil"/>
              <w:bottom w:val="nil"/>
              <w:right w:val="nil"/>
            </w:tcBorders>
            <w:shd w:val="clear" w:color="auto" w:fill="auto"/>
            <w:noWrap/>
            <w:vAlign w:val="bottom"/>
            <w:hideMark/>
          </w:tcPr>
          <w:p w14:paraId="6EB1709F" w14:textId="77777777" w:rsidR="00794BA1" w:rsidRPr="009F5099" w:rsidRDefault="00794BA1" w:rsidP="0087698B">
            <w:pPr>
              <w:spacing w:after="0" w:line="240" w:lineRule="auto"/>
              <w:rPr>
                <w:rFonts w:ascii="Times New Roman" w:hAnsi="Times New Roman" w:cs="Times New Roman"/>
                <w:sz w:val="20"/>
                <w:szCs w:val="20"/>
                <w:lang w:eastAsia="ru-RU"/>
              </w:rPr>
            </w:pPr>
          </w:p>
        </w:tc>
        <w:tc>
          <w:tcPr>
            <w:tcW w:w="387" w:type="dxa"/>
            <w:tcBorders>
              <w:top w:val="nil"/>
              <w:left w:val="nil"/>
              <w:bottom w:val="nil"/>
              <w:right w:val="nil"/>
            </w:tcBorders>
            <w:shd w:val="clear" w:color="auto" w:fill="auto"/>
            <w:noWrap/>
            <w:vAlign w:val="bottom"/>
            <w:hideMark/>
          </w:tcPr>
          <w:p w14:paraId="283A7B20" w14:textId="77777777" w:rsidR="00794BA1" w:rsidRPr="009F5099" w:rsidRDefault="00794BA1" w:rsidP="0087698B">
            <w:pPr>
              <w:spacing w:after="0" w:line="240" w:lineRule="auto"/>
              <w:rPr>
                <w:rFonts w:ascii="Times New Roman" w:hAnsi="Times New Roman" w:cs="Times New Roman"/>
                <w:sz w:val="20"/>
                <w:szCs w:val="20"/>
                <w:lang w:eastAsia="ru-RU"/>
              </w:rPr>
            </w:pPr>
          </w:p>
        </w:tc>
        <w:tc>
          <w:tcPr>
            <w:tcW w:w="703" w:type="dxa"/>
            <w:tcBorders>
              <w:top w:val="nil"/>
              <w:left w:val="nil"/>
              <w:bottom w:val="nil"/>
              <w:right w:val="nil"/>
            </w:tcBorders>
            <w:shd w:val="clear" w:color="auto" w:fill="auto"/>
            <w:noWrap/>
            <w:vAlign w:val="bottom"/>
            <w:hideMark/>
          </w:tcPr>
          <w:p w14:paraId="66923BBC" w14:textId="77777777" w:rsidR="00794BA1" w:rsidRPr="009F5099" w:rsidRDefault="00794BA1" w:rsidP="0087698B">
            <w:pPr>
              <w:spacing w:after="0" w:line="240" w:lineRule="auto"/>
              <w:rPr>
                <w:rFonts w:ascii="Times New Roman" w:hAnsi="Times New Roman" w:cs="Times New Roman"/>
                <w:sz w:val="20"/>
                <w:szCs w:val="20"/>
                <w:lang w:eastAsia="ru-RU"/>
              </w:rPr>
            </w:pPr>
          </w:p>
        </w:tc>
      </w:tr>
      <w:tr w:rsidR="00794BA1" w:rsidRPr="009F5099" w14:paraId="044F087E" w14:textId="77777777" w:rsidTr="00794BA1">
        <w:trPr>
          <w:gridAfter w:val="8"/>
          <w:wAfter w:w="11864" w:type="dxa"/>
          <w:trHeight w:val="264"/>
        </w:trPr>
        <w:tc>
          <w:tcPr>
            <w:tcW w:w="301" w:type="dxa"/>
            <w:tcBorders>
              <w:top w:val="nil"/>
              <w:left w:val="nil"/>
              <w:bottom w:val="nil"/>
              <w:right w:val="nil"/>
            </w:tcBorders>
            <w:shd w:val="clear" w:color="auto" w:fill="auto"/>
            <w:vAlign w:val="center"/>
            <w:hideMark/>
          </w:tcPr>
          <w:p w14:paraId="18193964" w14:textId="77777777" w:rsidR="00794BA1" w:rsidRPr="009F5099" w:rsidRDefault="00794BA1" w:rsidP="0087698B">
            <w:pPr>
              <w:spacing w:after="0" w:line="240" w:lineRule="auto"/>
              <w:rPr>
                <w:rFonts w:ascii="Times New Roman" w:hAnsi="Times New Roman" w:cs="Times New Roman"/>
                <w:sz w:val="20"/>
                <w:szCs w:val="20"/>
                <w:lang w:eastAsia="ru-RU"/>
              </w:rPr>
            </w:pPr>
          </w:p>
        </w:tc>
        <w:tc>
          <w:tcPr>
            <w:tcW w:w="301" w:type="dxa"/>
            <w:tcBorders>
              <w:top w:val="nil"/>
              <w:left w:val="nil"/>
              <w:bottom w:val="nil"/>
              <w:right w:val="nil"/>
            </w:tcBorders>
            <w:shd w:val="clear" w:color="auto" w:fill="auto"/>
            <w:vAlign w:val="center"/>
            <w:hideMark/>
          </w:tcPr>
          <w:p w14:paraId="1ABB7704" w14:textId="77777777" w:rsidR="00794BA1" w:rsidRPr="009F5099" w:rsidRDefault="00794BA1" w:rsidP="0087698B">
            <w:pPr>
              <w:spacing w:after="0" w:line="240" w:lineRule="auto"/>
              <w:rPr>
                <w:rFonts w:ascii="Times New Roman" w:hAnsi="Times New Roman" w:cs="Times New Roman"/>
                <w:sz w:val="20"/>
                <w:szCs w:val="20"/>
                <w:lang w:eastAsia="ru-RU"/>
              </w:rPr>
            </w:pPr>
          </w:p>
        </w:tc>
        <w:tc>
          <w:tcPr>
            <w:tcW w:w="302" w:type="dxa"/>
            <w:tcBorders>
              <w:top w:val="nil"/>
              <w:left w:val="nil"/>
              <w:bottom w:val="nil"/>
              <w:right w:val="nil"/>
            </w:tcBorders>
            <w:shd w:val="clear" w:color="auto" w:fill="auto"/>
            <w:vAlign w:val="center"/>
            <w:hideMark/>
          </w:tcPr>
          <w:p w14:paraId="24D18515" w14:textId="77777777" w:rsidR="00794BA1" w:rsidRPr="009F5099" w:rsidRDefault="00794BA1" w:rsidP="0087698B">
            <w:pPr>
              <w:spacing w:after="0" w:line="240" w:lineRule="auto"/>
              <w:rPr>
                <w:rFonts w:ascii="Times New Roman" w:hAnsi="Times New Roman" w:cs="Times New Roman"/>
                <w:sz w:val="20"/>
                <w:szCs w:val="20"/>
                <w:lang w:eastAsia="ru-RU"/>
              </w:rPr>
            </w:pPr>
          </w:p>
        </w:tc>
        <w:tc>
          <w:tcPr>
            <w:tcW w:w="302" w:type="dxa"/>
            <w:tcBorders>
              <w:top w:val="nil"/>
              <w:left w:val="nil"/>
              <w:bottom w:val="nil"/>
              <w:right w:val="nil"/>
            </w:tcBorders>
            <w:shd w:val="clear" w:color="auto" w:fill="auto"/>
            <w:vAlign w:val="center"/>
            <w:hideMark/>
          </w:tcPr>
          <w:p w14:paraId="14EB4C0D" w14:textId="77777777" w:rsidR="00794BA1" w:rsidRPr="009F5099" w:rsidRDefault="00794BA1" w:rsidP="0087698B">
            <w:pPr>
              <w:spacing w:after="0" w:line="240" w:lineRule="auto"/>
              <w:rPr>
                <w:rFonts w:ascii="Times New Roman" w:hAnsi="Times New Roman" w:cs="Times New Roman"/>
                <w:sz w:val="20"/>
                <w:szCs w:val="20"/>
                <w:lang w:eastAsia="ru-RU"/>
              </w:rPr>
            </w:pPr>
          </w:p>
        </w:tc>
        <w:tc>
          <w:tcPr>
            <w:tcW w:w="861" w:type="dxa"/>
            <w:gridSpan w:val="2"/>
            <w:tcBorders>
              <w:top w:val="nil"/>
              <w:left w:val="nil"/>
              <w:bottom w:val="nil"/>
              <w:right w:val="nil"/>
            </w:tcBorders>
            <w:shd w:val="clear" w:color="auto" w:fill="auto"/>
            <w:vAlign w:val="center"/>
            <w:hideMark/>
          </w:tcPr>
          <w:p w14:paraId="21D144E6" w14:textId="77777777" w:rsidR="00794BA1" w:rsidRPr="009F5099" w:rsidRDefault="00794BA1" w:rsidP="0087698B">
            <w:pPr>
              <w:spacing w:after="0" w:line="240" w:lineRule="auto"/>
              <w:rPr>
                <w:rFonts w:ascii="Times New Roman" w:hAnsi="Times New Roman" w:cs="Times New Roman"/>
                <w:sz w:val="20"/>
                <w:szCs w:val="20"/>
                <w:lang w:eastAsia="ru-RU"/>
              </w:rPr>
            </w:pPr>
          </w:p>
        </w:tc>
        <w:tc>
          <w:tcPr>
            <w:tcW w:w="387" w:type="dxa"/>
            <w:tcBorders>
              <w:top w:val="nil"/>
              <w:left w:val="nil"/>
              <w:bottom w:val="nil"/>
              <w:right w:val="nil"/>
            </w:tcBorders>
            <w:shd w:val="clear" w:color="auto" w:fill="auto"/>
            <w:vAlign w:val="center"/>
            <w:hideMark/>
          </w:tcPr>
          <w:p w14:paraId="744CEB8A" w14:textId="77777777" w:rsidR="00794BA1" w:rsidRPr="009F5099" w:rsidRDefault="00794BA1" w:rsidP="0087698B">
            <w:pPr>
              <w:spacing w:after="0" w:line="240" w:lineRule="auto"/>
              <w:rPr>
                <w:rFonts w:ascii="Times New Roman" w:hAnsi="Times New Roman" w:cs="Times New Roman"/>
                <w:sz w:val="20"/>
                <w:szCs w:val="20"/>
                <w:lang w:eastAsia="ru-RU"/>
              </w:rPr>
            </w:pPr>
          </w:p>
        </w:tc>
        <w:tc>
          <w:tcPr>
            <w:tcW w:w="387" w:type="dxa"/>
            <w:tcBorders>
              <w:top w:val="nil"/>
              <w:left w:val="nil"/>
              <w:bottom w:val="nil"/>
              <w:right w:val="nil"/>
            </w:tcBorders>
            <w:shd w:val="clear" w:color="auto" w:fill="auto"/>
            <w:vAlign w:val="center"/>
            <w:hideMark/>
          </w:tcPr>
          <w:p w14:paraId="45F511FB" w14:textId="77777777" w:rsidR="00794BA1" w:rsidRPr="009F5099" w:rsidRDefault="00794BA1" w:rsidP="0087698B">
            <w:pPr>
              <w:spacing w:after="0" w:line="240" w:lineRule="auto"/>
              <w:rPr>
                <w:rFonts w:ascii="Times New Roman" w:hAnsi="Times New Roman" w:cs="Times New Roman"/>
                <w:sz w:val="20"/>
                <w:szCs w:val="20"/>
                <w:lang w:eastAsia="ru-RU"/>
              </w:rPr>
            </w:pPr>
          </w:p>
        </w:tc>
        <w:tc>
          <w:tcPr>
            <w:tcW w:w="703" w:type="dxa"/>
            <w:tcBorders>
              <w:top w:val="nil"/>
              <w:left w:val="nil"/>
              <w:bottom w:val="nil"/>
              <w:right w:val="nil"/>
            </w:tcBorders>
            <w:shd w:val="clear" w:color="auto" w:fill="auto"/>
            <w:vAlign w:val="center"/>
            <w:hideMark/>
          </w:tcPr>
          <w:p w14:paraId="65BFA5F8" w14:textId="77777777" w:rsidR="00794BA1" w:rsidRPr="009F5099" w:rsidRDefault="00794BA1" w:rsidP="0087698B">
            <w:pPr>
              <w:spacing w:after="0" w:line="240" w:lineRule="auto"/>
              <w:rPr>
                <w:rFonts w:ascii="Times New Roman" w:hAnsi="Times New Roman" w:cs="Times New Roman"/>
                <w:sz w:val="20"/>
                <w:szCs w:val="20"/>
                <w:lang w:eastAsia="ru-RU"/>
              </w:rPr>
            </w:pPr>
          </w:p>
        </w:tc>
      </w:tr>
      <w:tr w:rsidR="00794BA1" w:rsidRPr="009F5099" w14:paraId="400CC65C" w14:textId="77777777" w:rsidTr="00794BA1">
        <w:tblPrEx>
          <w:tblCellMar>
            <w:top w:w="15" w:type="dxa"/>
          </w:tblCellMar>
        </w:tblPrEx>
        <w:trPr>
          <w:gridAfter w:val="1"/>
          <w:wAfter w:w="241" w:type="dxa"/>
          <w:trHeight w:val="939"/>
        </w:trPr>
        <w:tc>
          <w:tcPr>
            <w:tcW w:w="1844"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0584BD" w14:textId="77777777" w:rsidR="00794BA1" w:rsidRPr="009F5099" w:rsidRDefault="00794BA1" w:rsidP="0087698B">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Соглашение о предоставлении иных межбюджетных трансфертов (наименование, дата заключения, номер)</w:t>
            </w:r>
          </w:p>
        </w:tc>
        <w:tc>
          <w:tcPr>
            <w:tcW w:w="1700"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C244FD" w14:textId="77777777" w:rsidR="00794BA1" w:rsidRPr="009F5099" w:rsidRDefault="00794BA1" w:rsidP="0087698B">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Направление межбюджетного трансферта</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CDD8132" w14:textId="77777777" w:rsidR="00794BA1" w:rsidRPr="009F5099" w:rsidRDefault="00794BA1" w:rsidP="0087698B">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Код бюджетной классификации расходов</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B20221" w14:textId="77777777" w:rsidR="00794BA1" w:rsidRPr="009F5099" w:rsidRDefault="00794BA1" w:rsidP="0087698B">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Размер межбюджетного трансферта, установленный Соглашением о предоставлении иных межбюджетных трансфертов, рублей</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0870D9" w14:textId="77777777" w:rsidR="00794BA1" w:rsidRPr="009F5099" w:rsidRDefault="00794BA1" w:rsidP="0087698B">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Фактически поступило в бюджет муниципального образования поселения из бюджета Нефтеюганского района, рублей</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DE0BE5" w14:textId="77777777" w:rsidR="00794BA1" w:rsidRPr="009F5099" w:rsidRDefault="00794BA1" w:rsidP="0087698B">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Фактически использовано средств на отчетную дату (согласно подтверждающих документов), рублей</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7B52F1" w14:textId="77777777" w:rsidR="00794BA1" w:rsidRPr="009F5099" w:rsidRDefault="00794BA1" w:rsidP="0087698B">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Остаток неиспользованных средств по состоянию на отчетную дату, рублей</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29C00B" w14:textId="77777777" w:rsidR="00794BA1" w:rsidRPr="009F5099" w:rsidRDefault="00794BA1" w:rsidP="0087698B">
            <w:pPr>
              <w:spacing w:after="0" w:line="240" w:lineRule="auto"/>
              <w:jc w:val="center"/>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Возврат неиспользованных остатков средств из бюджета </w:t>
            </w:r>
            <w:r w:rsidRPr="009F5099">
              <w:rPr>
                <w:rFonts w:ascii="Times New Roman" w:hAnsi="Times New Roman" w:cs="Times New Roman"/>
                <w:color w:val="000000"/>
                <w:sz w:val="20"/>
                <w:szCs w:val="20"/>
                <w:lang w:eastAsia="ru-RU"/>
              </w:rPr>
              <w:t>муниципального образования поселения</w:t>
            </w:r>
            <w:r w:rsidRPr="009F5099">
              <w:rPr>
                <w:rFonts w:ascii="Times New Roman" w:hAnsi="Times New Roman" w:cs="Times New Roman"/>
                <w:sz w:val="20"/>
                <w:szCs w:val="20"/>
                <w:lang w:eastAsia="ru-RU"/>
              </w:rPr>
              <w:t xml:space="preserve">                             в бюджет муниципального района, </w:t>
            </w:r>
            <w:r w:rsidRPr="009F5099">
              <w:rPr>
                <w:rFonts w:ascii="Times New Roman" w:hAnsi="Times New Roman" w:cs="Times New Roman"/>
                <w:color w:val="000000"/>
                <w:sz w:val="20"/>
                <w:szCs w:val="20"/>
                <w:lang w:eastAsia="ru-RU"/>
              </w:rPr>
              <w:t>рублей</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B92D54" w14:textId="77777777" w:rsidR="00794BA1" w:rsidRPr="009F5099" w:rsidRDefault="00794BA1" w:rsidP="0087698B">
            <w:pPr>
              <w:spacing w:after="0" w:line="240" w:lineRule="auto"/>
              <w:jc w:val="center"/>
              <w:rPr>
                <w:rFonts w:ascii="Times New Roman" w:hAnsi="Times New Roman" w:cs="Times New Roman"/>
                <w:color w:val="000000"/>
                <w:sz w:val="20"/>
                <w:szCs w:val="20"/>
                <w:lang w:eastAsia="ru-RU"/>
              </w:rPr>
            </w:pPr>
            <w:r w:rsidRPr="009F5099">
              <w:rPr>
                <w:rFonts w:ascii="Times New Roman" w:hAnsi="Times New Roman" w:cs="Times New Roman"/>
                <w:color w:val="000000"/>
                <w:sz w:val="20"/>
                <w:szCs w:val="20"/>
                <w:lang w:eastAsia="ru-RU"/>
              </w:rPr>
              <w:t>Примечание</w:t>
            </w:r>
          </w:p>
        </w:tc>
      </w:tr>
      <w:tr w:rsidR="00794BA1" w:rsidRPr="009F5099" w14:paraId="285749D0" w14:textId="77777777" w:rsidTr="00794BA1">
        <w:tblPrEx>
          <w:tblCellMar>
            <w:top w:w="15" w:type="dxa"/>
          </w:tblCellMar>
        </w:tblPrEx>
        <w:trPr>
          <w:trHeight w:val="670"/>
        </w:trPr>
        <w:tc>
          <w:tcPr>
            <w:tcW w:w="1844" w:type="dxa"/>
            <w:gridSpan w:val="5"/>
            <w:vMerge/>
            <w:tcBorders>
              <w:top w:val="single" w:sz="4" w:space="0" w:color="auto"/>
              <w:left w:val="single" w:sz="4" w:space="0" w:color="auto"/>
              <w:bottom w:val="single" w:sz="4" w:space="0" w:color="auto"/>
              <w:right w:val="single" w:sz="4" w:space="0" w:color="auto"/>
            </w:tcBorders>
            <w:vAlign w:val="center"/>
            <w:hideMark/>
          </w:tcPr>
          <w:p w14:paraId="45227EE7" w14:textId="77777777" w:rsidR="00794BA1" w:rsidRPr="009F5099" w:rsidRDefault="00794BA1" w:rsidP="0087698B">
            <w:pPr>
              <w:spacing w:after="0" w:line="240" w:lineRule="auto"/>
              <w:rPr>
                <w:rFonts w:ascii="Times New Roman" w:hAnsi="Times New Roman" w:cs="Times New Roman"/>
                <w:color w:val="000000"/>
                <w:sz w:val="20"/>
                <w:szCs w:val="20"/>
                <w:lang w:eastAsia="ru-RU"/>
              </w:rPr>
            </w:pPr>
          </w:p>
        </w:tc>
        <w:tc>
          <w:tcPr>
            <w:tcW w:w="1700" w:type="dxa"/>
            <w:gridSpan w:val="4"/>
            <w:vMerge/>
            <w:tcBorders>
              <w:top w:val="single" w:sz="4" w:space="0" w:color="auto"/>
              <w:left w:val="single" w:sz="4" w:space="0" w:color="auto"/>
              <w:bottom w:val="single" w:sz="4" w:space="0" w:color="auto"/>
              <w:right w:val="single" w:sz="4" w:space="0" w:color="auto"/>
            </w:tcBorders>
            <w:vAlign w:val="center"/>
            <w:hideMark/>
          </w:tcPr>
          <w:p w14:paraId="576B48B2" w14:textId="77777777" w:rsidR="00794BA1" w:rsidRPr="009F5099" w:rsidRDefault="00794BA1" w:rsidP="0087698B">
            <w:pPr>
              <w:spacing w:after="0" w:line="240" w:lineRule="auto"/>
              <w:rPr>
                <w:rFonts w:ascii="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9D0BA44" w14:textId="77777777" w:rsidR="00794BA1" w:rsidRPr="009F5099" w:rsidRDefault="00794BA1" w:rsidP="0087698B">
            <w:pPr>
              <w:spacing w:after="0" w:line="240" w:lineRule="auto"/>
              <w:rPr>
                <w:rFonts w:ascii="Times New Roman" w:hAnsi="Times New Roman" w:cs="Times New Roman"/>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786A83B" w14:textId="77777777" w:rsidR="00794BA1" w:rsidRPr="009F5099" w:rsidRDefault="00794BA1" w:rsidP="0087698B">
            <w:pPr>
              <w:spacing w:after="0" w:line="240" w:lineRule="auto"/>
              <w:rPr>
                <w:rFonts w:ascii="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3F0BDFF" w14:textId="77777777" w:rsidR="00794BA1" w:rsidRPr="009F5099" w:rsidRDefault="00794BA1" w:rsidP="0087698B">
            <w:pPr>
              <w:spacing w:after="0" w:line="240" w:lineRule="auto"/>
              <w:rPr>
                <w:rFonts w:ascii="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5B59BF4" w14:textId="77777777" w:rsidR="00794BA1" w:rsidRPr="009F5099" w:rsidRDefault="00794BA1" w:rsidP="0087698B">
            <w:pPr>
              <w:spacing w:after="0" w:line="240" w:lineRule="auto"/>
              <w:rPr>
                <w:rFonts w:ascii="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32CC1F3" w14:textId="77777777" w:rsidR="00794BA1" w:rsidRPr="009F5099" w:rsidRDefault="00794BA1" w:rsidP="0087698B">
            <w:pPr>
              <w:spacing w:after="0" w:line="240" w:lineRule="auto"/>
              <w:rPr>
                <w:rFonts w:ascii="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71946BE" w14:textId="77777777" w:rsidR="00794BA1" w:rsidRPr="009F5099" w:rsidRDefault="00794BA1" w:rsidP="0087698B">
            <w:pPr>
              <w:spacing w:after="0" w:line="240" w:lineRule="auto"/>
              <w:rPr>
                <w:rFonts w:ascii="Times New Roman" w:hAnsi="Times New Roman" w:cs="Times New Roman"/>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FBBBB17" w14:textId="77777777" w:rsidR="00794BA1" w:rsidRPr="009F5099" w:rsidRDefault="00794BA1" w:rsidP="0087698B">
            <w:pPr>
              <w:spacing w:after="0" w:line="240" w:lineRule="auto"/>
              <w:rPr>
                <w:rFonts w:ascii="Times New Roman" w:hAnsi="Times New Roman" w:cs="Times New Roman"/>
                <w:color w:val="000000"/>
                <w:sz w:val="20"/>
                <w:szCs w:val="20"/>
                <w:lang w:eastAsia="ru-RU"/>
              </w:rPr>
            </w:pPr>
          </w:p>
        </w:tc>
        <w:tc>
          <w:tcPr>
            <w:tcW w:w="241" w:type="dxa"/>
            <w:vMerge w:val="restart"/>
            <w:tcBorders>
              <w:top w:val="nil"/>
              <w:left w:val="nil"/>
              <w:right w:val="nil"/>
            </w:tcBorders>
            <w:shd w:val="clear" w:color="auto" w:fill="auto"/>
            <w:noWrap/>
            <w:vAlign w:val="bottom"/>
            <w:hideMark/>
          </w:tcPr>
          <w:p w14:paraId="400559EA" w14:textId="77777777" w:rsidR="00794BA1" w:rsidRPr="009F5099" w:rsidRDefault="00794BA1" w:rsidP="0087698B">
            <w:pPr>
              <w:spacing w:after="0" w:line="240" w:lineRule="auto"/>
              <w:jc w:val="center"/>
              <w:rPr>
                <w:rFonts w:ascii="Times New Roman" w:hAnsi="Times New Roman" w:cs="Times New Roman"/>
                <w:color w:val="000000"/>
                <w:sz w:val="20"/>
                <w:szCs w:val="20"/>
                <w:lang w:eastAsia="ru-RU"/>
              </w:rPr>
            </w:pPr>
          </w:p>
        </w:tc>
      </w:tr>
      <w:tr w:rsidR="00794BA1" w:rsidRPr="009F5099" w14:paraId="73D517E8" w14:textId="77777777" w:rsidTr="00794BA1">
        <w:tblPrEx>
          <w:tblCellMar>
            <w:top w:w="15" w:type="dxa"/>
          </w:tblCellMar>
        </w:tblPrEx>
        <w:trPr>
          <w:trHeight w:val="417"/>
        </w:trPr>
        <w:tc>
          <w:tcPr>
            <w:tcW w:w="1844" w:type="dxa"/>
            <w:gridSpan w:val="5"/>
            <w:tcBorders>
              <w:top w:val="single" w:sz="4" w:space="0" w:color="auto"/>
              <w:left w:val="single" w:sz="4" w:space="0" w:color="auto"/>
              <w:bottom w:val="single" w:sz="4" w:space="0" w:color="000000"/>
              <w:right w:val="single" w:sz="4" w:space="0" w:color="auto"/>
            </w:tcBorders>
            <w:vAlign w:val="center"/>
          </w:tcPr>
          <w:p w14:paraId="37B7884E" w14:textId="77777777" w:rsidR="00794BA1" w:rsidRPr="009F5099" w:rsidRDefault="00794BA1" w:rsidP="0087698B">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1700" w:type="dxa"/>
            <w:gridSpan w:val="4"/>
            <w:tcBorders>
              <w:top w:val="single" w:sz="4" w:space="0" w:color="auto"/>
              <w:left w:val="single" w:sz="4" w:space="0" w:color="auto"/>
              <w:bottom w:val="single" w:sz="4" w:space="0" w:color="000000"/>
              <w:right w:val="single" w:sz="4" w:space="0" w:color="auto"/>
            </w:tcBorders>
            <w:vAlign w:val="center"/>
          </w:tcPr>
          <w:p w14:paraId="16F4E6B7" w14:textId="77777777" w:rsidR="00794BA1" w:rsidRPr="009F5099" w:rsidRDefault="00794BA1" w:rsidP="0087698B">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000000"/>
              <w:right w:val="single" w:sz="4" w:space="0" w:color="auto"/>
            </w:tcBorders>
            <w:vAlign w:val="center"/>
          </w:tcPr>
          <w:p w14:paraId="4C43ADCE" w14:textId="77777777" w:rsidR="00794BA1" w:rsidRPr="009F5099" w:rsidRDefault="00794BA1" w:rsidP="0087698B">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1984" w:type="dxa"/>
            <w:tcBorders>
              <w:top w:val="single" w:sz="4" w:space="0" w:color="auto"/>
              <w:left w:val="single" w:sz="4" w:space="0" w:color="auto"/>
              <w:bottom w:val="single" w:sz="4" w:space="0" w:color="000000"/>
              <w:right w:val="single" w:sz="4" w:space="0" w:color="auto"/>
            </w:tcBorders>
            <w:vAlign w:val="center"/>
          </w:tcPr>
          <w:p w14:paraId="5B6FA1EF" w14:textId="77777777" w:rsidR="00794BA1" w:rsidRPr="009F5099" w:rsidRDefault="00794BA1" w:rsidP="0087698B">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000000"/>
              <w:right w:val="single" w:sz="4" w:space="0" w:color="auto"/>
            </w:tcBorders>
            <w:vAlign w:val="center"/>
          </w:tcPr>
          <w:p w14:paraId="64A42F74" w14:textId="77777777" w:rsidR="00794BA1" w:rsidRPr="009F5099" w:rsidRDefault="00794BA1" w:rsidP="0087698B">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000000"/>
              <w:right w:val="single" w:sz="4" w:space="0" w:color="auto"/>
            </w:tcBorders>
            <w:vAlign w:val="center"/>
          </w:tcPr>
          <w:p w14:paraId="09BD68FC" w14:textId="77777777" w:rsidR="00794BA1" w:rsidRPr="009F5099" w:rsidRDefault="00794BA1" w:rsidP="0087698B">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000000"/>
              <w:right w:val="single" w:sz="4" w:space="0" w:color="auto"/>
            </w:tcBorders>
            <w:vAlign w:val="center"/>
          </w:tcPr>
          <w:p w14:paraId="427137FB" w14:textId="77777777" w:rsidR="00794BA1" w:rsidRPr="009F5099" w:rsidRDefault="00794BA1" w:rsidP="0087698B">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1701" w:type="dxa"/>
            <w:tcBorders>
              <w:top w:val="single" w:sz="4" w:space="0" w:color="auto"/>
              <w:left w:val="single" w:sz="4" w:space="0" w:color="auto"/>
              <w:bottom w:val="single" w:sz="4" w:space="0" w:color="000000"/>
              <w:right w:val="single" w:sz="4" w:space="0" w:color="auto"/>
            </w:tcBorders>
            <w:vAlign w:val="center"/>
          </w:tcPr>
          <w:p w14:paraId="0C7D6703" w14:textId="77777777" w:rsidR="00794BA1" w:rsidRPr="009F5099" w:rsidRDefault="00794BA1" w:rsidP="0087698B">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2410" w:type="dxa"/>
            <w:tcBorders>
              <w:top w:val="single" w:sz="4" w:space="0" w:color="auto"/>
              <w:left w:val="single" w:sz="4" w:space="0" w:color="auto"/>
              <w:bottom w:val="single" w:sz="4" w:space="0" w:color="000000"/>
              <w:right w:val="single" w:sz="4" w:space="0" w:color="auto"/>
            </w:tcBorders>
            <w:vAlign w:val="center"/>
          </w:tcPr>
          <w:p w14:paraId="41E594DD" w14:textId="77777777" w:rsidR="00794BA1" w:rsidRPr="009F5099" w:rsidRDefault="00794BA1" w:rsidP="0087698B">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241" w:type="dxa"/>
            <w:vMerge/>
            <w:tcBorders>
              <w:left w:val="nil"/>
              <w:bottom w:val="nil"/>
              <w:right w:val="nil"/>
            </w:tcBorders>
            <w:shd w:val="clear" w:color="auto" w:fill="auto"/>
            <w:noWrap/>
            <w:vAlign w:val="bottom"/>
          </w:tcPr>
          <w:p w14:paraId="1F8CB3A9" w14:textId="77777777" w:rsidR="00794BA1" w:rsidRPr="009F5099" w:rsidRDefault="00794BA1" w:rsidP="0087698B">
            <w:pPr>
              <w:spacing w:after="0" w:line="240" w:lineRule="auto"/>
              <w:jc w:val="center"/>
              <w:rPr>
                <w:rFonts w:ascii="Times New Roman" w:hAnsi="Times New Roman" w:cs="Times New Roman"/>
                <w:color w:val="000000"/>
                <w:sz w:val="20"/>
                <w:szCs w:val="20"/>
                <w:lang w:eastAsia="ru-RU"/>
              </w:rPr>
            </w:pPr>
          </w:p>
        </w:tc>
      </w:tr>
    </w:tbl>
    <w:p w14:paraId="5103245A" w14:textId="77777777" w:rsidR="00794BA1" w:rsidRPr="009F5099" w:rsidRDefault="00794BA1" w:rsidP="00794BA1">
      <w:pPr>
        <w:widowControl w:val="0"/>
        <w:autoSpaceDE w:val="0"/>
        <w:autoSpaceDN w:val="0"/>
        <w:adjustRightInd w:val="0"/>
        <w:spacing w:after="0" w:line="240" w:lineRule="auto"/>
        <w:jc w:val="center"/>
        <w:rPr>
          <w:rFonts w:ascii="Times New Roman" w:hAnsi="Times New Roman" w:cs="Times New Roman"/>
          <w:sz w:val="20"/>
          <w:szCs w:val="20"/>
          <w:lang w:eastAsia="ru-RU"/>
        </w:rPr>
      </w:pPr>
    </w:p>
    <w:p w14:paraId="00968151" w14:textId="77777777" w:rsidR="00794BA1" w:rsidRPr="009F5099" w:rsidRDefault="00794BA1" w:rsidP="00794BA1">
      <w:pPr>
        <w:widowControl w:val="0"/>
        <w:autoSpaceDE w:val="0"/>
        <w:autoSpaceDN w:val="0"/>
        <w:adjustRightInd w:val="0"/>
        <w:spacing w:after="0" w:line="240" w:lineRule="auto"/>
        <w:jc w:val="center"/>
        <w:rPr>
          <w:rFonts w:ascii="Times New Roman" w:hAnsi="Times New Roman" w:cs="Times New Roman"/>
          <w:sz w:val="20"/>
          <w:szCs w:val="20"/>
          <w:lang w:eastAsia="ru-RU"/>
        </w:rPr>
      </w:pPr>
    </w:p>
    <w:p w14:paraId="28EBB421" w14:textId="77777777" w:rsidR="00794BA1" w:rsidRPr="009F5099" w:rsidRDefault="00794BA1" w:rsidP="00794BA1">
      <w:pPr>
        <w:widowControl w:val="0"/>
        <w:autoSpaceDE w:val="0"/>
        <w:autoSpaceDN w:val="0"/>
        <w:adjustRightInd w:val="0"/>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Исполнитель: </w:t>
      </w:r>
      <w:r w:rsidRPr="009F5099">
        <w:rPr>
          <w:rFonts w:ascii="Times New Roman" w:hAnsi="Times New Roman" w:cs="Times New Roman"/>
          <w:sz w:val="20"/>
          <w:szCs w:val="20"/>
          <w:lang w:eastAsia="ru-RU"/>
        </w:rPr>
        <w:tab/>
      </w:r>
      <w:r w:rsidRPr="009F5099">
        <w:rPr>
          <w:rFonts w:ascii="Times New Roman" w:hAnsi="Times New Roman" w:cs="Times New Roman"/>
          <w:sz w:val="20"/>
          <w:szCs w:val="20"/>
          <w:lang w:eastAsia="ru-RU"/>
        </w:rPr>
        <w:tab/>
        <w:t xml:space="preserve"> </w:t>
      </w:r>
      <w:r w:rsidRPr="009F5099">
        <w:rPr>
          <w:rFonts w:ascii="Times New Roman" w:hAnsi="Times New Roman" w:cs="Times New Roman"/>
          <w:sz w:val="20"/>
          <w:szCs w:val="20"/>
          <w:lang w:eastAsia="ru-RU"/>
        </w:rPr>
        <w:tab/>
      </w:r>
      <w:r w:rsidRPr="009F5099">
        <w:rPr>
          <w:rFonts w:ascii="Times New Roman" w:hAnsi="Times New Roman" w:cs="Times New Roman"/>
          <w:sz w:val="20"/>
          <w:szCs w:val="20"/>
          <w:lang w:eastAsia="ru-RU"/>
        </w:rPr>
        <w:tab/>
        <w:t xml:space="preserve"> ________________                                  _______________________</w:t>
      </w:r>
    </w:p>
    <w:p w14:paraId="756A1633" w14:textId="77777777" w:rsidR="00794BA1" w:rsidRPr="009F5099" w:rsidRDefault="00794BA1" w:rsidP="00794BA1">
      <w:pPr>
        <w:widowControl w:val="0"/>
        <w:autoSpaceDE w:val="0"/>
        <w:autoSpaceDN w:val="0"/>
        <w:adjustRightInd w:val="0"/>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 xml:space="preserve">                                                                                                     (подпись)</w:t>
      </w:r>
      <w:r w:rsidRPr="009F5099">
        <w:rPr>
          <w:rFonts w:ascii="Times New Roman" w:hAnsi="Times New Roman" w:cs="Times New Roman"/>
          <w:sz w:val="20"/>
          <w:szCs w:val="20"/>
          <w:lang w:eastAsia="ru-RU"/>
        </w:rPr>
        <w:tab/>
      </w:r>
      <w:r w:rsidRPr="009F5099">
        <w:rPr>
          <w:rFonts w:ascii="Times New Roman" w:hAnsi="Times New Roman" w:cs="Times New Roman"/>
          <w:sz w:val="20"/>
          <w:szCs w:val="20"/>
          <w:lang w:eastAsia="ru-RU"/>
        </w:rPr>
        <w:tab/>
        <w:t xml:space="preserve">                              (расшифровка)</w:t>
      </w:r>
    </w:p>
    <w:p w14:paraId="01E2A16C" w14:textId="77777777" w:rsidR="00794BA1" w:rsidRPr="009F5099" w:rsidRDefault="00794BA1" w:rsidP="00794BA1">
      <w:pPr>
        <w:widowControl w:val="0"/>
        <w:autoSpaceDE w:val="0"/>
        <w:autoSpaceDN w:val="0"/>
        <w:adjustRightInd w:val="0"/>
        <w:spacing w:after="0" w:line="240" w:lineRule="auto"/>
        <w:rPr>
          <w:rFonts w:ascii="Times New Roman" w:hAnsi="Times New Roman" w:cs="Times New Roman"/>
          <w:sz w:val="20"/>
          <w:szCs w:val="20"/>
          <w:lang w:eastAsia="ru-RU"/>
        </w:rPr>
      </w:pPr>
      <w:r w:rsidRPr="009F5099">
        <w:rPr>
          <w:rFonts w:ascii="Times New Roman" w:hAnsi="Times New Roman" w:cs="Times New Roman"/>
          <w:sz w:val="20"/>
          <w:szCs w:val="20"/>
          <w:lang w:eastAsia="ru-RU"/>
        </w:rPr>
        <w:t>Телефон:</w:t>
      </w:r>
      <w:r w:rsidRPr="009F5099">
        <w:rPr>
          <w:rFonts w:ascii="Times New Roman" w:hAnsi="Times New Roman" w:cs="Times New Roman"/>
          <w:sz w:val="20"/>
          <w:szCs w:val="20"/>
          <w:lang w:eastAsia="ru-RU"/>
        </w:rPr>
        <w:tab/>
      </w:r>
      <w:r w:rsidRPr="009F5099">
        <w:rPr>
          <w:rFonts w:ascii="Times New Roman" w:hAnsi="Times New Roman" w:cs="Times New Roman"/>
          <w:sz w:val="20"/>
          <w:szCs w:val="20"/>
          <w:lang w:eastAsia="ru-RU"/>
        </w:rPr>
        <w:tab/>
      </w:r>
      <w:r w:rsidRPr="009F5099">
        <w:rPr>
          <w:rFonts w:ascii="Times New Roman" w:hAnsi="Times New Roman" w:cs="Times New Roman"/>
          <w:sz w:val="20"/>
          <w:szCs w:val="20"/>
          <w:lang w:eastAsia="ru-RU"/>
        </w:rPr>
        <w:tab/>
      </w:r>
      <w:r w:rsidRPr="009F5099">
        <w:rPr>
          <w:rFonts w:ascii="Times New Roman" w:hAnsi="Times New Roman" w:cs="Times New Roman"/>
          <w:sz w:val="20"/>
          <w:szCs w:val="20"/>
          <w:lang w:eastAsia="ru-RU"/>
        </w:rPr>
        <w:tab/>
      </w:r>
    </w:p>
    <w:p w14:paraId="40D7DF25" w14:textId="6B63B002" w:rsidR="00794BA1" w:rsidRDefault="00794BA1" w:rsidP="00794BA1">
      <w:pPr>
        <w:rPr>
          <w:rFonts w:ascii="Times New Roman" w:hAnsi="Times New Roman" w:cs="Times New Roman"/>
          <w:sz w:val="20"/>
          <w:szCs w:val="20"/>
          <w:lang w:eastAsia="ru-RU"/>
        </w:rPr>
        <w:sectPr w:rsidR="00794BA1" w:rsidSect="00794BA1">
          <w:pgSz w:w="16838" w:h="11906" w:orient="landscape"/>
          <w:pgMar w:top="1701" w:right="284" w:bottom="991" w:left="993" w:header="709" w:footer="709" w:gutter="0"/>
          <w:cols w:space="708"/>
          <w:docGrid w:linePitch="360"/>
        </w:sectPr>
      </w:pPr>
    </w:p>
    <w:p w14:paraId="0DF38F18" w14:textId="77777777" w:rsidR="00794BA1" w:rsidRPr="00794BA1" w:rsidRDefault="00794BA1" w:rsidP="00794BA1">
      <w:pPr>
        <w:spacing w:after="0" w:line="240" w:lineRule="auto"/>
        <w:jc w:val="center"/>
        <w:outlineLvl w:val="0"/>
        <w:rPr>
          <w:rFonts w:ascii="Times New Roman" w:hAnsi="Times New Roman" w:cs="Times New Roman"/>
          <w:b/>
          <w:bCs/>
          <w:sz w:val="20"/>
          <w:szCs w:val="20"/>
          <w:lang w:eastAsia="ru-RU"/>
        </w:rPr>
      </w:pPr>
      <w:r w:rsidRPr="00794BA1">
        <w:rPr>
          <w:rFonts w:ascii="Times New Roman" w:hAnsi="Times New Roman" w:cs="Times New Roman"/>
          <w:b/>
          <w:bCs/>
          <w:sz w:val="20"/>
          <w:szCs w:val="20"/>
          <w:lang w:eastAsia="ru-RU"/>
        </w:rPr>
        <w:lastRenderedPageBreak/>
        <w:t>СОГЛАШЕНИЕ № ___242_____</w:t>
      </w:r>
    </w:p>
    <w:p w14:paraId="53C551DA" w14:textId="77777777" w:rsidR="00794BA1" w:rsidRPr="00794BA1" w:rsidRDefault="00794BA1" w:rsidP="00794BA1">
      <w:pPr>
        <w:spacing w:after="0" w:line="240" w:lineRule="auto"/>
        <w:ind w:right="-15"/>
        <w:jc w:val="center"/>
        <w:rPr>
          <w:rFonts w:ascii="Times New Roman" w:hAnsi="Times New Roman" w:cs="Times New Roman"/>
          <w:bCs/>
          <w:spacing w:val="1"/>
          <w:sz w:val="20"/>
          <w:szCs w:val="20"/>
          <w:lang w:eastAsia="ru-RU"/>
        </w:rPr>
      </w:pPr>
      <w:r w:rsidRPr="00794BA1">
        <w:rPr>
          <w:rFonts w:ascii="Times New Roman" w:hAnsi="Times New Roman" w:cs="Times New Roman"/>
          <w:sz w:val="20"/>
          <w:szCs w:val="20"/>
          <w:lang w:eastAsia="ru-RU"/>
        </w:rPr>
        <w:t xml:space="preserve">о передаче </w:t>
      </w:r>
      <w:r w:rsidRPr="00794BA1">
        <w:rPr>
          <w:rFonts w:ascii="Times New Roman" w:hAnsi="Times New Roman" w:cs="Times New Roman"/>
          <w:bCs/>
          <w:spacing w:val="1"/>
          <w:sz w:val="20"/>
          <w:szCs w:val="20"/>
          <w:lang w:eastAsia="ru-RU"/>
        </w:rPr>
        <w:t xml:space="preserve">осуществления полномочий </w:t>
      </w:r>
    </w:p>
    <w:p w14:paraId="53E1F2A2" w14:textId="77777777" w:rsidR="00794BA1" w:rsidRPr="00794BA1" w:rsidRDefault="00794BA1" w:rsidP="00794BA1">
      <w:pPr>
        <w:spacing w:after="0" w:line="240" w:lineRule="auto"/>
        <w:ind w:right="-15"/>
        <w:jc w:val="center"/>
        <w:rPr>
          <w:rFonts w:ascii="Times New Roman" w:hAnsi="Times New Roman" w:cs="Times New Roman"/>
          <w:bCs/>
          <w:spacing w:val="1"/>
          <w:sz w:val="20"/>
          <w:szCs w:val="20"/>
          <w:lang w:eastAsia="ru-RU"/>
        </w:rPr>
      </w:pPr>
      <w:r w:rsidRPr="00794BA1">
        <w:rPr>
          <w:rFonts w:ascii="Times New Roman" w:hAnsi="Times New Roman" w:cs="Times New Roman"/>
          <w:bCs/>
          <w:spacing w:val="1"/>
          <w:sz w:val="20"/>
          <w:szCs w:val="20"/>
          <w:lang w:eastAsia="ru-RU"/>
        </w:rPr>
        <w:t>Администрации сельского поселения Усть-Юган</w:t>
      </w:r>
    </w:p>
    <w:p w14:paraId="1E2613E9" w14:textId="77777777" w:rsidR="00794BA1" w:rsidRPr="00794BA1" w:rsidRDefault="00794BA1" w:rsidP="00794BA1">
      <w:pPr>
        <w:spacing w:after="0" w:line="240" w:lineRule="auto"/>
        <w:ind w:right="-15"/>
        <w:jc w:val="center"/>
        <w:rPr>
          <w:rFonts w:ascii="Times New Roman" w:hAnsi="Times New Roman" w:cs="Times New Roman"/>
          <w:bCs/>
          <w:spacing w:val="1"/>
          <w:sz w:val="20"/>
          <w:szCs w:val="20"/>
          <w:lang w:eastAsia="ru-RU"/>
        </w:rPr>
      </w:pPr>
      <w:r w:rsidRPr="00794BA1">
        <w:rPr>
          <w:rFonts w:ascii="Times New Roman" w:hAnsi="Times New Roman" w:cs="Times New Roman"/>
          <w:bCs/>
          <w:spacing w:val="1"/>
          <w:sz w:val="20"/>
          <w:szCs w:val="20"/>
          <w:lang w:eastAsia="ru-RU"/>
        </w:rPr>
        <w:t xml:space="preserve">по решению вопросов местного значения </w:t>
      </w:r>
    </w:p>
    <w:p w14:paraId="35D68A11" w14:textId="77777777" w:rsidR="00794BA1" w:rsidRPr="00794BA1" w:rsidRDefault="00794BA1" w:rsidP="00794BA1">
      <w:pPr>
        <w:spacing w:after="0" w:line="240" w:lineRule="auto"/>
        <w:ind w:right="-15"/>
        <w:jc w:val="center"/>
        <w:rPr>
          <w:rFonts w:ascii="Times New Roman" w:hAnsi="Times New Roman" w:cs="Times New Roman"/>
          <w:bCs/>
          <w:spacing w:val="1"/>
          <w:sz w:val="20"/>
          <w:szCs w:val="20"/>
          <w:lang w:eastAsia="ru-RU"/>
        </w:rPr>
      </w:pPr>
      <w:r w:rsidRPr="00794BA1">
        <w:rPr>
          <w:rFonts w:ascii="Times New Roman" w:hAnsi="Times New Roman" w:cs="Times New Roman"/>
          <w:bCs/>
          <w:spacing w:val="1"/>
          <w:sz w:val="20"/>
          <w:szCs w:val="20"/>
          <w:lang w:eastAsia="ru-RU"/>
        </w:rPr>
        <w:t xml:space="preserve">Администрации Нефтеюганского района </w:t>
      </w:r>
    </w:p>
    <w:p w14:paraId="027B7F67" w14:textId="77777777" w:rsidR="00794BA1" w:rsidRPr="00794BA1" w:rsidRDefault="00794BA1" w:rsidP="00794BA1">
      <w:pPr>
        <w:spacing w:after="0" w:line="240" w:lineRule="auto"/>
        <w:ind w:right="-15"/>
        <w:jc w:val="center"/>
        <w:rPr>
          <w:rFonts w:ascii="Times New Roman" w:hAnsi="Times New Roman" w:cs="Times New Roman"/>
          <w:spacing w:val="1"/>
          <w:sz w:val="20"/>
          <w:szCs w:val="20"/>
          <w:lang w:eastAsia="ru-RU"/>
        </w:rPr>
      </w:pPr>
      <w:r w:rsidRPr="00794BA1">
        <w:rPr>
          <w:rFonts w:ascii="Times New Roman" w:hAnsi="Times New Roman" w:cs="Times New Roman"/>
          <w:spacing w:val="1"/>
          <w:sz w:val="20"/>
          <w:szCs w:val="20"/>
          <w:lang w:eastAsia="ru-RU"/>
        </w:rPr>
        <w:t>на 2025 год и плановый период 2026-2027 годы</w:t>
      </w:r>
    </w:p>
    <w:p w14:paraId="56D341FF" w14:textId="77777777" w:rsidR="00794BA1" w:rsidRPr="00794BA1" w:rsidRDefault="00794BA1" w:rsidP="00794BA1">
      <w:pPr>
        <w:spacing w:after="0" w:line="240" w:lineRule="auto"/>
        <w:ind w:right="-15"/>
        <w:jc w:val="center"/>
        <w:rPr>
          <w:rFonts w:ascii="Times New Roman" w:hAnsi="Times New Roman" w:cs="Times New Roman"/>
          <w:spacing w:val="1"/>
          <w:sz w:val="20"/>
          <w:szCs w:val="20"/>
          <w:lang w:eastAsia="ru-RU"/>
        </w:rPr>
      </w:pPr>
    </w:p>
    <w:tbl>
      <w:tblPr>
        <w:tblW w:w="10137" w:type="dxa"/>
        <w:tblInd w:w="-106" w:type="dxa"/>
        <w:tblLook w:val="04A0" w:firstRow="1" w:lastRow="0" w:firstColumn="1" w:lastColumn="0" w:noHBand="0" w:noVBand="1"/>
      </w:tblPr>
      <w:tblGrid>
        <w:gridCol w:w="4822"/>
        <w:gridCol w:w="5315"/>
      </w:tblGrid>
      <w:tr w:rsidR="00794BA1" w:rsidRPr="00794BA1" w14:paraId="10D4CA68" w14:textId="77777777" w:rsidTr="0087698B">
        <w:tc>
          <w:tcPr>
            <w:tcW w:w="4822" w:type="dxa"/>
          </w:tcPr>
          <w:p w14:paraId="0197BA98" w14:textId="77777777" w:rsidR="00794BA1" w:rsidRPr="00794BA1" w:rsidRDefault="00794BA1" w:rsidP="00794BA1">
            <w:pPr>
              <w:tabs>
                <w:tab w:val="left" w:leader="underscore" w:pos="4022"/>
              </w:tabs>
              <w:spacing w:after="0" w:line="240" w:lineRule="auto"/>
              <w:ind w:right="202" w:firstLine="105"/>
              <w:jc w:val="both"/>
              <w:rPr>
                <w:rFonts w:ascii="Times New Roman" w:hAnsi="Times New Roman" w:cs="Times New Roman"/>
                <w:spacing w:val="1"/>
                <w:sz w:val="20"/>
                <w:szCs w:val="20"/>
                <w:lang w:eastAsia="ru-RU"/>
              </w:rPr>
            </w:pPr>
            <w:r w:rsidRPr="00794BA1">
              <w:rPr>
                <w:rFonts w:ascii="Times New Roman" w:hAnsi="Times New Roman" w:cs="Times New Roman"/>
                <w:spacing w:val="1"/>
                <w:sz w:val="20"/>
                <w:szCs w:val="20"/>
                <w:lang w:eastAsia="ru-RU"/>
              </w:rPr>
              <w:t>п. Усть-Юган</w:t>
            </w:r>
          </w:p>
        </w:tc>
        <w:tc>
          <w:tcPr>
            <w:tcW w:w="5315" w:type="dxa"/>
          </w:tcPr>
          <w:p w14:paraId="34DE135D" w14:textId="77777777" w:rsidR="00794BA1" w:rsidRPr="00794BA1" w:rsidRDefault="00794BA1" w:rsidP="00794BA1">
            <w:pPr>
              <w:tabs>
                <w:tab w:val="left" w:leader="underscore" w:pos="4022"/>
              </w:tabs>
              <w:spacing w:after="0" w:line="240" w:lineRule="auto"/>
              <w:ind w:right="-250"/>
              <w:jc w:val="center"/>
              <w:rPr>
                <w:rFonts w:ascii="Times New Roman" w:hAnsi="Times New Roman" w:cs="Times New Roman"/>
                <w:spacing w:val="1"/>
                <w:sz w:val="20"/>
                <w:szCs w:val="20"/>
                <w:lang w:eastAsia="ru-RU"/>
              </w:rPr>
            </w:pPr>
            <w:r w:rsidRPr="00794BA1">
              <w:rPr>
                <w:rFonts w:ascii="Times New Roman" w:hAnsi="Times New Roman" w:cs="Times New Roman"/>
                <w:spacing w:val="1"/>
                <w:sz w:val="20"/>
                <w:szCs w:val="20"/>
                <w:lang w:eastAsia="ru-RU"/>
              </w:rPr>
              <w:t xml:space="preserve">                                        «</w:t>
            </w:r>
            <w:r w:rsidRPr="00794BA1">
              <w:rPr>
                <w:rFonts w:ascii="Times New Roman" w:hAnsi="Times New Roman" w:cs="Times New Roman"/>
                <w:spacing w:val="1"/>
                <w:sz w:val="20"/>
                <w:szCs w:val="20"/>
                <w:u w:val="single"/>
                <w:lang w:eastAsia="ru-RU"/>
              </w:rPr>
              <w:t xml:space="preserve">  15  </w:t>
            </w:r>
            <w:r w:rsidRPr="00794BA1">
              <w:rPr>
                <w:rFonts w:ascii="Times New Roman" w:hAnsi="Times New Roman" w:cs="Times New Roman"/>
                <w:spacing w:val="1"/>
                <w:sz w:val="20"/>
                <w:szCs w:val="20"/>
                <w:lang w:eastAsia="ru-RU"/>
              </w:rPr>
              <w:t>»___10___2024 г.</w:t>
            </w:r>
          </w:p>
          <w:p w14:paraId="4699AED4" w14:textId="77777777" w:rsidR="00794BA1" w:rsidRPr="00794BA1" w:rsidRDefault="00794BA1" w:rsidP="00794BA1">
            <w:pPr>
              <w:tabs>
                <w:tab w:val="left" w:leader="underscore" w:pos="4022"/>
              </w:tabs>
              <w:spacing w:after="0" w:line="240" w:lineRule="auto"/>
              <w:ind w:right="-250"/>
              <w:jc w:val="center"/>
              <w:rPr>
                <w:rFonts w:ascii="Times New Roman" w:hAnsi="Times New Roman" w:cs="Times New Roman"/>
                <w:spacing w:val="1"/>
                <w:sz w:val="20"/>
                <w:szCs w:val="20"/>
                <w:lang w:eastAsia="ru-RU"/>
              </w:rPr>
            </w:pPr>
          </w:p>
        </w:tc>
      </w:tr>
    </w:tbl>
    <w:p w14:paraId="4E65A93C" w14:textId="77777777" w:rsidR="00794BA1" w:rsidRPr="00794BA1" w:rsidRDefault="00794BA1" w:rsidP="00794BA1">
      <w:pPr>
        <w:spacing w:after="0" w:line="240" w:lineRule="auto"/>
        <w:ind w:firstLine="708"/>
        <w:jc w:val="both"/>
        <w:rPr>
          <w:rFonts w:ascii="Times New Roman" w:hAnsi="Times New Roman" w:cs="Times New Roman"/>
          <w:iCs/>
          <w:sz w:val="20"/>
          <w:szCs w:val="20"/>
          <w:lang w:eastAsia="ru-RU"/>
        </w:rPr>
      </w:pPr>
      <w:r w:rsidRPr="00794BA1">
        <w:rPr>
          <w:rFonts w:ascii="Times New Roman" w:hAnsi="Times New Roman" w:cs="Times New Roman"/>
          <w:b/>
          <w:iCs/>
          <w:sz w:val="20"/>
          <w:szCs w:val="20"/>
          <w:lang w:eastAsia="ru-RU"/>
        </w:rPr>
        <w:t>Муниципальное учреждение «Администрация сельского поселения Усть-Юган»</w:t>
      </w:r>
      <w:r w:rsidRPr="00794BA1">
        <w:rPr>
          <w:rFonts w:ascii="Times New Roman" w:hAnsi="Times New Roman" w:cs="Times New Roman"/>
          <w:iCs/>
          <w:sz w:val="20"/>
          <w:szCs w:val="20"/>
          <w:lang w:eastAsia="ru-RU"/>
        </w:rPr>
        <w:t xml:space="preserve">, </w:t>
      </w:r>
      <w:r w:rsidRPr="00794BA1">
        <w:rPr>
          <w:rFonts w:ascii="Times New Roman" w:hAnsi="Times New Roman" w:cs="Times New Roman"/>
          <w:sz w:val="20"/>
          <w:szCs w:val="20"/>
          <w:lang w:eastAsia="ru-RU"/>
        </w:rPr>
        <w:t xml:space="preserve">в лице Главы сельского поселения Усть-Юган Мякишева Владимира Анатольевича действующего </w:t>
      </w:r>
      <w:r w:rsidRPr="00794BA1">
        <w:rPr>
          <w:rFonts w:ascii="Times New Roman" w:hAnsi="Times New Roman" w:cs="Times New Roman"/>
          <w:iCs/>
          <w:sz w:val="20"/>
          <w:szCs w:val="20"/>
          <w:lang w:eastAsia="ru-RU"/>
        </w:rPr>
        <w:t xml:space="preserve">на основании Устава муниципального образования сельское поселение Усть-Юган </w:t>
      </w:r>
      <w:r w:rsidRPr="00794BA1">
        <w:rPr>
          <w:rFonts w:ascii="Times New Roman" w:hAnsi="Times New Roman" w:cs="Times New Roman"/>
          <w:sz w:val="20"/>
          <w:szCs w:val="20"/>
          <w:lang w:eastAsia="ru-RU"/>
        </w:rPr>
        <w:t xml:space="preserve">Нефтеюганского муниципального района Ханты-Мансийского автономного округа-Югры </w:t>
      </w:r>
      <w:r w:rsidRPr="00794BA1">
        <w:rPr>
          <w:rFonts w:ascii="Times New Roman" w:hAnsi="Times New Roman" w:cs="Times New Roman"/>
          <w:iCs/>
          <w:sz w:val="20"/>
          <w:szCs w:val="20"/>
          <w:lang w:eastAsia="ru-RU"/>
        </w:rPr>
        <w:t xml:space="preserve">и  согласно решению Совета депутатов сельского поселения Усть-Юган </w:t>
      </w:r>
      <w:r w:rsidRPr="00794BA1">
        <w:rPr>
          <w:rFonts w:ascii="Times New Roman" w:hAnsi="Times New Roman" w:cs="Times New Roman"/>
          <w:sz w:val="20"/>
          <w:szCs w:val="20"/>
          <w:lang w:eastAsia="ru-RU"/>
        </w:rPr>
        <w:t xml:space="preserve">от 25.07.2024 № 68  «О передаче осуществления части полномочий по решению вопросов местного значения (о заключении  соглашений)», </w:t>
      </w:r>
      <w:r w:rsidRPr="00794BA1">
        <w:rPr>
          <w:rFonts w:ascii="Times New Roman" w:hAnsi="Times New Roman" w:cs="Times New Roman"/>
          <w:iCs/>
          <w:sz w:val="20"/>
          <w:szCs w:val="20"/>
          <w:lang w:eastAsia="ru-RU"/>
        </w:rPr>
        <w:t xml:space="preserve">именуемая в дальнейшем </w:t>
      </w:r>
      <w:r w:rsidRPr="00794BA1">
        <w:rPr>
          <w:rFonts w:ascii="Times New Roman" w:hAnsi="Times New Roman" w:cs="Times New Roman"/>
          <w:b/>
          <w:iCs/>
          <w:sz w:val="20"/>
          <w:szCs w:val="20"/>
          <w:lang w:eastAsia="ru-RU"/>
        </w:rPr>
        <w:t>«Администрация  поселения»</w:t>
      </w:r>
      <w:r w:rsidRPr="00794BA1">
        <w:rPr>
          <w:rFonts w:ascii="Times New Roman" w:hAnsi="Times New Roman" w:cs="Times New Roman"/>
          <w:iCs/>
          <w:sz w:val="20"/>
          <w:szCs w:val="20"/>
          <w:lang w:eastAsia="ru-RU"/>
        </w:rPr>
        <w:t xml:space="preserve">, </w:t>
      </w:r>
      <w:r w:rsidRPr="00794BA1">
        <w:rPr>
          <w:rFonts w:ascii="Times New Roman" w:hAnsi="Times New Roman" w:cs="Times New Roman"/>
          <w:sz w:val="20"/>
          <w:szCs w:val="20"/>
          <w:lang w:eastAsia="ru-RU"/>
        </w:rPr>
        <w:t xml:space="preserve"> </w:t>
      </w:r>
      <w:r w:rsidRPr="00794BA1">
        <w:rPr>
          <w:rFonts w:ascii="Times New Roman" w:hAnsi="Times New Roman" w:cs="Times New Roman"/>
          <w:iCs/>
          <w:sz w:val="20"/>
          <w:szCs w:val="20"/>
          <w:lang w:eastAsia="ru-RU"/>
        </w:rPr>
        <w:t xml:space="preserve">с одной стороны и </w:t>
      </w:r>
    </w:p>
    <w:p w14:paraId="2D1A3824" w14:textId="77777777" w:rsidR="00794BA1" w:rsidRPr="00794BA1" w:rsidRDefault="00794BA1" w:rsidP="00794BA1">
      <w:pPr>
        <w:spacing w:after="0" w:line="240" w:lineRule="auto"/>
        <w:ind w:firstLine="708"/>
        <w:jc w:val="both"/>
        <w:rPr>
          <w:rFonts w:ascii="Times New Roman" w:hAnsi="Times New Roman" w:cs="Times New Roman"/>
          <w:sz w:val="20"/>
          <w:szCs w:val="20"/>
          <w:lang w:eastAsia="ru-RU"/>
        </w:rPr>
      </w:pPr>
      <w:r w:rsidRPr="00794BA1">
        <w:rPr>
          <w:rFonts w:ascii="Times New Roman" w:hAnsi="Times New Roman" w:cs="Times New Roman"/>
          <w:b/>
          <w:sz w:val="20"/>
          <w:szCs w:val="20"/>
          <w:lang w:eastAsia="ru-RU"/>
        </w:rPr>
        <w:t>Администрация Нефтеюганского района</w:t>
      </w:r>
      <w:r w:rsidRPr="00794BA1">
        <w:rPr>
          <w:rFonts w:ascii="Times New Roman" w:hAnsi="Times New Roman" w:cs="Times New Roman"/>
          <w:sz w:val="20"/>
          <w:szCs w:val="20"/>
          <w:lang w:eastAsia="ru-RU"/>
        </w:rPr>
        <w:t xml:space="preserve">, </w:t>
      </w:r>
      <w:r w:rsidRPr="00794BA1">
        <w:rPr>
          <w:rFonts w:ascii="Times New Roman" w:hAnsi="Times New Roman" w:cs="Times New Roman"/>
          <w:iCs/>
          <w:sz w:val="20"/>
          <w:szCs w:val="20"/>
          <w:lang w:eastAsia="ru-RU"/>
        </w:rPr>
        <w:t>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округа-Югры, Положения об администрации Нефтеюганского района от 30.12.2011 № 148</w:t>
      </w:r>
      <w:r w:rsidRPr="00794BA1">
        <w:rPr>
          <w:rFonts w:ascii="Times New Roman" w:hAnsi="Times New Roman" w:cs="Times New Roman"/>
          <w:sz w:val="20"/>
          <w:szCs w:val="20"/>
          <w:lang w:eastAsia="ru-RU"/>
        </w:rPr>
        <w:t xml:space="preserve">, именуемая в дальнейшем </w:t>
      </w:r>
      <w:r w:rsidRPr="00794BA1">
        <w:rPr>
          <w:rFonts w:ascii="Times New Roman" w:hAnsi="Times New Roman" w:cs="Times New Roman"/>
          <w:b/>
          <w:sz w:val="20"/>
          <w:szCs w:val="20"/>
          <w:lang w:eastAsia="ru-RU"/>
        </w:rPr>
        <w:t>«Администрация района»</w:t>
      </w:r>
      <w:r w:rsidRPr="00794BA1">
        <w:rPr>
          <w:rFonts w:ascii="Times New Roman" w:hAnsi="Times New Roman" w:cs="Times New Roman"/>
          <w:sz w:val="20"/>
          <w:szCs w:val="20"/>
          <w:lang w:eastAsia="ru-RU"/>
        </w:rPr>
        <w:t>, с другой стороны, именуемые совместно Сторонами, заключили настоящее Соглашение о нижеследующем:</w:t>
      </w:r>
    </w:p>
    <w:p w14:paraId="61E892A5" w14:textId="77777777" w:rsidR="00794BA1" w:rsidRPr="00794BA1" w:rsidRDefault="00794BA1" w:rsidP="00794BA1">
      <w:pPr>
        <w:shd w:val="clear" w:color="auto" w:fill="FFFFFF"/>
        <w:tabs>
          <w:tab w:val="left" w:leader="underscore" w:pos="4022"/>
          <w:tab w:val="left" w:pos="9498"/>
        </w:tabs>
        <w:spacing w:after="0" w:line="240" w:lineRule="auto"/>
        <w:ind w:left="10" w:firstLine="709"/>
        <w:jc w:val="both"/>
        <w:rPr>
          <w:rFonts w:ascii="Times New Roman" w:hAnsi="Times New Roman" w:cs="Times New Roman"/>
          <w:sz w:val="20"/>
          <w:szCs w:val="20"/>
          <w:lang w:eastAsia="ru-RU"/>
        </w:rPr>
      </w:pPr>
    </w:p>
    <w:p w14:paraId="324EAE6A" w14:textId="77777777" w:rsidR="00794BA1" w:rsidRPr="00794BA1" w:rsidRDefault="00794BA1" w:rsidP="00794BA1">
      <w:pPr>
        <w:numPr>
          <w:ilvl w:val="0"/>
          <w:numId w:val="38"/>
        </w:numPr>
        <w:shd w:val="clear" w:color="auto" w:fill="FFFFFF"/>
        <w:tabs>
          <w:tab w:val="left" w:pos="9498"/>
        </w:tabs>
        <w:spacing w:after="0" w:line="240" w:lineRule="auto"/>
        <w:jc w:val="center"/>
        <w:rPr>
          <w:rFonts w:ascii="Times New Roman" w:hAnsi="Times New Roman" w:cs="Times New Roman"/>
          <w:b/>
          <w:bCs/>
          <w:sz w:val="20"/>
          <w:szCs w:val="20"/>
          <w:lang w:eastAsia="ru-RU"/>
        </w:rPr>
      </w:pPr>
      <w:r w:rsidRPr="00794BA1">
        <w:rPr>
          <w:rFonts w:ascii="Times New Roman" w:hAnsi="Times New Roman" w:cs="Times New Roman"/>
          <w:b/>
          <w:bCs/>
          <w:sz w:val="20"/>
          <w:szCs w:val="20"/>
          <w:lang w:eastAsia="ru-RU"/>
        </w:rPr>
        <w:t>Правовая основа настоящего Соглашения</w:t>
      </w:r>
    </w:p>
    <w:p w14:paraId="0F85F69F" w14:textId="77777777" w:rsidR="00794BA1" w:rsidRPr="00794BA1" w:rsidRDefault="00794BA1" w:rsidP="00794BA1">
      <w:pPr>
        <w:shd w:val="clear" w:color="auto" w:fill="FFFFFF"/>
        <w:tabs>
          <w:tab w:val="left" w:pos="9498"/>
        </w:tabs>
        <w:spacing w:after="0" w:line="240" w:lineRule="auto"/>
        <w:ind w:firstLine="709"/>
        <w:jc w:val="both"/>
        <w:rPr>
          <w:rFonts w:ascii="Times New Roman" w:hAnsi="Times New Roman" w:cs="Times New Roman"/>
          <w:b/>
          <w:color w:val="FF0000"/>
          <w:spacing w:val="1"/>
          <w:sz w:val="20"/>
          <w:szCs w:val="20"/>
          <w:lang w:eastAsia="ru-RU"/>
        </w:rPr>
      </w:pPr>
      <w:r w:rsidRPr="00794BA1">
        <w:rPr>
          <w:rFonts w:ascii="Times New Roman" w:hAnsi="Times New Roman" w:cs="Times New Roman"/>
          <w:spacing w:val="1"/>
          <w:sz w:val="20"/>
          <w:szCs w:val="20"/>
          <w:lang w:eastAsia="ru-RU"/>
        </w:rPr>
        <w:t xml:space="preserve">1.1. Правовую основу настоящего Соглашения составляют Федеральный закон от 06.10.2003 № 131-ФЗ «Об общих принципах организации местного самоуправления в           Российской Федерации», Гражданский кодекс Российской Федерации, Бюджетный кодекс   Российской Федерации, и иные правовые акты, принимаемые в соответствии с ними. </w:t>
      </w:r>
    </w:p>
    <w:p w14:paraId="2152EAA2" w14:textId="77777777" w:rsidR="00794BA1" w:rsidRPr="00794BA1" w:rsidRDefault="00794BA1" w:rsidP="00794BA1">
      <w:pPr>
        <w:shd w:val="clear" w:color="auto" w:fill="FFFFFF"/>
        <w:tabs>
          <w:tab w:val="left" w:pos="9498"/>
        </w:tabs>
        <w:spacing w:after="0" w:line="240" w:lineRule="auto"/>
        <w:jc w:val="center"/>
        <w:rPr>
          <w:rFonts w:ascii="Times New Roman" w:hAnsi="Times New Roman" w:cs="Times New Roman"/>
          <w:b/>
          <w:bCs/>
          <w:sz w:val="20"/>
          <w:szCs w:val="20"/>
          <w:lang w:eastAsia="ru-RU"/>
        </w:rPr>
      </w:pPr>
    </w:p>
    <w:p w14:paraId="05001D86" w14:textId="77777777" w:rsidR="00794BA1" w:rsidRPr="00794BA1" w:rsidRDefault="00794BA1" w:rsidP="00794BA1">
      <w:pPr>
        <w:numPr>
          <w:ilvl w:val="0"/>
          <w:numId w:val="38"/>
        </w:numPr>
        <w:shd w:val="clear" w:color="auto" w:fill="FFFFFF"/>
        <w:tabs>
          <w:tab w:val="left" w:pos="9498"/>
        </w:tabs>
        <w:spacing w:after="0" w:line="240" w:lineRule="auto"/>
        <w:jc w:val="center"/>
        <w:rPr>
          <w:rFonts w:ascii="Times New Roman" w:hAnsi="Times New Roman" w:cs="Times New Roman"/>
          <w:b/>
          <w:bCs/>
          <w:sz w:val="20"/>
          <w:szCs w:val="20"/>
          <w:lang w:eastAsia="ru-RU"/>
        </w:rPr>
      </w:pPr>
      <w:r w:rsidRPr="00794BA1">
        <w:rPr>
          <w:rFonts w:ascii="Times New Roman" w:hAnsi="Times New Roman" w:cs="Times New Roman"/>
          <w:b/>
          <w:bCs/>
          <w:sz w:val="20"/>
          <w:szCs w:val="20"/>
          <w:lang w:eastAsia="ru-RU"/>
        </w:rPr>
        <w:t>Предмет настоящего Соглашения</w:t>
      </w:r>
    </w:p>
    <w:p w14:paraId="70795AE5" w14:textId="77777777" w:rsidR="00794BA1" w:rsidRPr="00794BA1" w:rsidRDefault="00794BA1" w:rsidP="00794BA1">
      <w:pPr>
        <w:shd w:val="clear" w:color="auto" w:fill="FFFFFF"/>
        <w:tabs>
          <w:tab w:val="left" w:pos="1118"/>
          <w:tab w:val="left" w:pos="9498"/>
        </w:tabs>
        <w:spacing w:after="0" w:line="240" w:lineRule="auto"/>
        <w:ind w:firstLine="709"/>
        <w:jc w:val="both"/>
        <w:rPr>
          <w:rFonts w:ascii="Times New Roman" w:hAnsi="Times New Roman" w:cs="Times New Roman"/>
          <w:spacing w:val="1"/>
          <w:sz w:val="20"/>
          <w:szCs w:val="20"/>
          <w:lang w:eastAsia="ru-RU"/>
        </w:rPr>
      </w:pPr>
      <w:r w:rsidRPr="00794BA1">
        <w:rPr>
          <w:rFonts w:ascii="Times New Roman" w:hAnsi="Times New Roman" w:cs="Times New Roman"/>
          <w:spacing w:val="1"/>
          <w:sz w:val="20"/>
          <w:szCs w:val="20"/>
          <w:lang w:eastAsia="ru-RU"/>
        </w:rPr>
        <w:t xml:space="preserve">2.1. Предметом настоящего Соглашения является осуществление 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 части              полномочий по решению вопросов местного значения «Администрации поселения»           «Администрацией района». </w:t>
      </w:r>
    </w:p>
    <w:p w14:paraId="7AA0EC63" w14:textId="77777777" w:rsidR="00794BA1" w:rsidRPr="00794BA1" w:rsidRDefault="00794BA1" w:rsidP="00794BA1">
      <w:pPr>
        <w:shd w:val="clear" w:color="auto" w:fill="FFFFFF"/>
        <w:tabs>
          <w:tab w:val="left" w:pos="1118"/>
          <w:tab w:val="left" w:pos="9498"/>
        </w:tabs>
        <w:spacing w:after="0" w:line="240" w:lineRule="auto"/>
        <w:ind w:firstLine="709"/>
        <w:jc w:val="both"/>
        <w:rPr>
          <w:rFonts w:ascii="Times New Roman" w:hAnsi="Times New Roman" w:cs="Times New Roman"/>
          <w:spacing w:val="1"/>
          <w:sz w:val="20"/>
          <w:szCs w:val="20"/>
          <w:lang w:eastAsia="ru-RU"/>
        </w:rPr>
      </w:pPr>
      <w:r w:rsidRPr="00794BA1">
        <w:rPr>
          <w:rFonts w:ascii="Times New Roman" w:hAnsi="Times New Roman" w:cs="Times New Roman"/>
          <w:spacing w:val="1"/>
          <w:sz w:val="20"/>
          <w:szCs w:val="20"/>
          <w:lang w:eastAsia="ru-RU"/>
        </w:rPr>
        <w:t xml:space="preserve">2.2. Стороны признают, что в целях обеспечения эффективного                                      социально-экономического развития Нефтеюганского муниципального района Ханты-Мансийского автономного округа-Югры и муниципального образования </w:t>
      </w:r>
      <w:r w:rsidRPr="00794BA1">
        <w:rPr>
          <w:rFonts w:ascii="Times New Roman" w:hAnsi="Times New Roman" w:cs="Times New Roman"/>
          <w:iCs/>
          <w:sz w:val="20"/>
          <w:szCs w:val="20"/>
          <w:lang w:eastAsia="ru-RU"/>
        </w:rPr>
        <w:t xml:space="preserve">сельское поселение Усть-Юган </w:t>
      </w:r>
      <w:r w:rsidRPr="00794BA1">
        <w:rPr>
          <w:rFonts w:ascii="Times New Roman" w:hAnsi="Times New Roman" w:cs="Times New Roman"/>
          <w:spacing w:val="1"/>
          <w:sz w:val="20"/>
          <w:szCs w:val="20"/>
          <w:lang w:eastAsia="ru-RU"/>
        </w:rPr>
        <w:t>Нефтеюганского муниципального района Ханты-Мансийского автономного округа-Югры необходима передача осуществления части полномочий «Администрации поселения» «Администрации района».</w:t>
      </w:r>
    </w:p>
    <w:p w14:paraId="0A999312" w14:textId="77777777" w:rsidR="00794BA1" w:rsidRPr="00794BA1" w:rsidRDefault="00794BA1" w:rsidP="00794BA1">
      <w:pPr>
        <w:shd w:val="clear" w:color="auto" w:fill="FFFFFF"/>
        <w:tabs>
          <w:tab w:val="left" w:pos="1118"/>
          <w:tab w:val="left" w:pos="9498"/>
        </w:tabs>
        <w:spacing w:after="0" w:line="240" w:lineRule="auto"/>
        <w:ind w:firstLine="709"/>
        <w:jc w:val="both"/>
        <w:rPr>
          <w:rFonts w:ascii="Times New Roman" w:hAnsi="Times New Roman" w:cs="Times New Roman"/>
          <w:spacing w:val="1"/>
          <w:sz w:val="20"/>
          <w:szCs w:val="20"/>
          <w:lang w:eastAsia="ru-RU"/>
        </w:rPr>
      </w:pPr>
      <w:r w:rsidRPr="00794BA1">
        <w:rPr>
          <w:rFonts w:ascii="Times New Roman" w:hAnsi="Times New Roman" w:cs="Times New Roman"/>
          <w:spacing w:val="1"/>
          <w:sz w:val="20"/>
          <w:szCs w:val="20"/>
          <w:lang w:eastAsia="ru-RU"/>
        </w:rPr>
        <w:t>В целях осуществления полномочий (части полномочий) по решению вопросов местного значения поселений, переданных «Администрации района» в соответствии с настоящим Соглашением, постановлением администрации Нефтеюганского района определяются уполномоченные органы (далее – уполномоченные органы «Администрации района»).</w:t>
      </w:r>
    </w:p>
    <w:p w14:paraId="40ABCBD1" w14:textId="77777777" w:rsidR="00794BA1" w:rsidRPr="00794BA1" w:rsidRDefault="00794BA1" w:rsidP="00794BA1">
      <w:pPr>
        <w:shd w:val="clear" w:color="auto" w:fill="FFFFFF"/>
        <w:tabs>
          <w:tab w:val="left" w:pos="1118"/>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pacing w:val="1"/>
          <w:sz w:val="20"/>
          <w:szCs w:val="20"/>
          <w:lang w:eastAsia="ru-RU"/>
        </w:rPr>
        <w:t>2.</w:t>
      </w:r>
      <w:r w:rsidRPr="00794BA1">
        <w:rPr>
          <w:rFonts w:ascii="Times New Roman" w:hAnsi="Times New Roman" w:cs="Times New Roman"/>
          <w:spacing w:val="-1"/>
          <w:sz w:val="20"/>
          <w:szCs w:val="20"/>
          <w:lang w:eastAsia="ru-RU"/>
        </w:rPr>
        <w:t xml:space="preserve">3. </w:t>
      </w:r>
      <w:r w:rsidRPr="00794BA1">
        <w:rPr>
          <w:rFonts w:ascii="Times New Roman" w:hAnsi="Times New Roman" w:cs="Times New Roman"/>
          <w:spacing w:val="1"/>
          <w:sz w:val="20"/>
          <w:szCs w:val="20"/>
          <w:lang w:eastAsia="ru-RU"/>
        </w:rPr>
        <w:t xml:space="preserve">«Администрация поселения» передает «Администрации района» </w:t>
      </w:r>
      <w:r w:rsidRPr="00794BA1">
        <w:rPr>
          <w:rFonts w:ascii="Times New Roman" w:hAnsi="Times New Roman" w:cs="Times New Roman"/>
          <w:sz w:val="20"/>
          <w:szCs w:val="20"/>
          <w:lang w:eastAsia="ru-RU"/>
        </w:rPr>
        <w:t>следующие       полномочия по решению вопросов местного значения:</w:t>
      </w:r>
    </w:p>
    <w:p w14:paraId="19B6E632" w14:textId="77777777" w:rsidR="00794BA1" w:rsidRPr="00794BA1" w:rsidRDefault="00794BA1" w:rsidP="00794BA1">
      <w:pPr>
        <w:tabs>
          <w:tab w:val="left" w:pos="9498"/>
        </w:tabs>
        <w:spacing w:after="0" w:line="240" w:lineRule="auto"/>
        <w:ind w:firstLine="709"/>
        <w:jc w:val="both"/>
        <w:rPr>
          <w:rFonts w:ascii="Times New Roman" w:hAnsi="Times New Roman" w:cs="Times New Roman"/>
          <w:iCs/>
          <w:sz w:val="20"/>
          <w:szCs w:val="20"/>
          <w:lang w:eastAsia="ru-RU"/>
        </w:rPr>
      </w:pPr>
      <w:r w:rsidRPr="00794BA1">
        <w:rPr>
          <w:rFonts w:ascii="Times New Roman" w:hAnsi="Times New Roman" w:cs="Times New Roman"/>
          <w:sz w:val="20"/>
          <w:szCs w:val="20"/>
          <w:lang w:eastAsia="ru-RU"/>
        </w:rPr>
        <w:t xml:space="preserve">2.3.1. </w:t>
      </w:r>
      <w:r w:rsidRPr="00794BA1">
        <w:rPr>
          <w:rFonts w:ascii="Times New Roman" w:hAnsi="Times New Roman" w:cs="Times New Roman"/>
          <w:i/>
          <w:sz w:val="20"/>
          <w:szCs w:val="20"/>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r w:rsidRPr="00794BA1">
        <w:rPr>
          <w:rFonts w:ascii="Times New Roman" w:hAnsi="Times New Roman" w:cs="Times New Roman"/>
          <w:iCs/>
          <w:sz w:val="20"/>
          <w:szCs w:val="20"/>
          <w:lang w:eastAsia="ru-RU"/>
        </w:rPr>
        <w:t>, а именно:</w:t>
      </w:r>
    </w:p>
    <w:p w14:paraId="18A9DAC4" w14:textId="77777777" w:rsidR="00794BA1" w:rsidRPr="00794BA1" w:rsidRDefault="00794BA1" w:rsidP="00794BA1">
      <w:pPr>
        <w:tabs>
          <w:tab w:val="left" w:pos="9498"/>
        </w:tabs>
        <w:spacing w:after="0" w:line="240" w:lineRule="auto"/>
        <w:ind w:firstLine="709"/>
        <w:jc w:val="both"/>
        <w:rPr>
          <w:rFonts w:ascii="Times New Roman" w:hAnsi="Times New Roman" w:cs="Times New Roman"/>
          <w:iCs/>
          <w:sz w:val="20"/>
          <w:szCs w:val="20"/>
          <w:lang w:eastAsia="ru-RU"/>
        </w:rPr>
      </w:pPr>
      <w:r w:rsidRPr="00794BA1">
        <w:rPr>
          <w:rFonts w:ascii="Times New Roman" w:hAnsi="Times New Roman" w:cs="Times New Roman"/>
          <w:iCs/>
          <w:sz w:val="20"/>
          <w:szCs w:val="20"/>
          <w:lang w:eastAsia="ru-RU"/>
        </w:rPr>
        <w:t>1) осуществление оперативного учета деятельности библиотек;</w:t>
      </w:r>
    </w:p>
    <w:p w14:paraId="473A596F" w14:textId="77777777" w:rsidR="00794BA1" w:rsidRPr="00794BA1" w:rsidRDefault="00794BA1" w:rsidP="00794BA1">
      <w:pPr>
        <w:tabs>
          <w:tab w:val="left" w:pos="9498"/>
        </w:tabs>
        <w:spacing w:after="0" w:line="240" w:lineRule="auto"/>
        <w:ind w:firstLine="709"/>
        <w:jc w:val="both"/>
        <w:rPr>
          <w:rFonts w:ascii="Times New Roman" w:hAnsi="Times New Roman" w:cs="Times New Roman"/>
          <w:iCs/>
          <w:sz w:val="20"/>
          <w:szCs w:val="20"/>
          <w:lang w:eastAsia="ru-RU"/>
        </w:rPr>
      </w:pPr>
      <w:r w:rsidRPr="00794BA1">
        <w:rPr>
          <w:rFonts w:ascii="Times New Roman" w:hAnsi="Times New Roman" w:cs="Times New Roman"/>
          <w:iCs/>
          <w:sz w:val="20"/>
          <w:szCs w:val="20"/>
          <w:lang w:eastAsia="ru-RU"/>
        </w:rPr>
        <w:t>2) предоставление Главе сельского поселения Усть-Юган необходимой                      сметно-финансовой документации в полном объеме, по утвержденным формам и по всем видам деятельности;</w:t>
      </w:r>
    </w:p>
    <w:p w14:paraId="2485D510" w14:textId="77777777" w:rsidR="00794BA1" w:rsidRPr="00794BA1" w:rsidRDefault="00794BA1" w:rsidP="00794BA1">
      <w:pPr>
        <w:tabs>
          <w:tab w:val="left" w:pos="9498"/>
        </w:tabs>
        <w:spacing w:after="0" w:line="240" w:lineRule="auto"/>
        <w:ind w:firstLine="709"/>
        <w:jc w:val="both"/>
        <w:rPr>
          <w:rFonts w:ascii="Times New Roman" w:hAnsi="Times New Roman" w:cs="Times New Roman"/>
          <w:iCs/>
          <w:sz w:val="20"/>
          <w:szCs w:val="20"/>
          <w:lang w:eastAsia="ru-RU"/>
        </w:rPr>
      </w:pPr>
      <w:r w:rsidRPr="00794BA1">
        <w:rPr>
          <w:rFonts w:ascii="Times New Roman" w:hAnsi="Times New Roman" w:cs="Times New Roman"/>
          <w:iCs/>
          <w:sz w:val="20"/>
          <w:szCs w:val="20"/>
          <w:lang w:eastAsia="ru-RU"/>
        </w:rPr>
        <w:t>3) ведение раздельного оперативного бухгалтерского и налогового учета бюджетных средств и средств, полученных от иной приносящей доход деятельности;</w:t>
      </w:r>
    </w:p>
    <w:p w14:paraId="3D4B8335" w14:textId="77777777" w:rsidR="00794BA1" w:rsidRPr="00794BA1" w:rsidRDefault="00794BA1" w:rsidP="00794BA1">
      <w:pPr>
        <w:tabs>
          <w:tab w:val="left" w:pos="9498"/>
        </w:tabs>
        <w:spacing w:after="0" w:line="240" w:lineRule="auto"/>
        <w:ind w:firstLine="709"/>
        <w:jc w:val="both"/>
        <w:rPr>
          <w:rFonts w:ascii="Times New Roman" w:hAnsi="Times New Roman" w:cs="Times New Roman"/>
          <w:iCs/>
          <w:sz w:val="20"/>
          <w:szCs w:val="20"/>
          <w:lang w:eastAsia="ru-RU"/>
        </w:rPr>
      </w:pPr>
      <w:r w:rsidRPr="00794BA1">
        <w:rPr>
          <w:rFonts w:ascii="Times New Roman" w:hAnsi="Times New Roman" w:cs="Times New Roman"/>
          <w:iCs/>
          <w:sz w:val="20"/>
          <w:szCs w:val="20"/>
          <w:lang w:eastAsia="ru-RU"/>
        </w:rPr>
        <w:t>4) ведение статистической, бухгалтерской, налоговой и иной отчетности в порядке и в сроки, установленные законодательством Российской Федерации, действующими                    муниципальными нормативно-правовыми актами, направление копии годового отчета в адрес администрации поселения;</w:t>
      </w:r>
    </w:p>
    <w:p w14:paraId="14F54B2B" w14:textId="77777777" w:rsidR="00794BA1" w:rsidRPr="00794BA1" w:rsidRDefault="00794BA1" w:rsidP="00794BA1">
      <w:pPr>
        <w:tabs>
          <w:tab w:val="left" w:pos="9498"/>
        </w:tabs>
        <w:spacing w:after="0" w:line="240" w:lineRule="auto"/>
        <w:ind w:firstLine="709"/>
        <w:jc w:val="both"/>
        <w:rPr>
          <w:rFonts w:ascii="Times New Roman" w:hAnsi="Times New Roman" w:cs="Times New Roman"/>
          <w:iCs/>
          <w:sz w:val="20"/>
          <w:szCs w:val="20"/>
          <w:lang w:eastAsia="ru-RU"/>
        </w:rPr>
      </w:pPr>
      <w:r w:rsidRPr="00794BA1">
        <w:rPr>
          <w:rFonts w:ascii="Times New Roman" w:hAnsi="Times New Roman" w:cs="Times New Roman"/>
          <w:iCs/>
          <w:sz w:val="20"/>
          <w:szCs w:val="20"/>
          <w:lang w:eastAsia="ru-RU"/>
        </w:rPr>
        <w:t>5) обеспечение реализации прав граждан поселения на библиотечное обслуживание независимо от пола, возраста, национальности, образования, социального положения,               политических убеждений, отношения к религии;</w:t>
      </w:r>
    </w:p>
    <w:p w14:paraId="21516BF7" w14:textId="77777777" w:rsidR="00794BA1" w:rsidRPr="00794BA1" w:rsidRDefault="00794BA1" w:rsidP="00794BA1">
      <w:pPr>
        <w:tabs>
          <w:tab w:val="left" w:pos="9498"/>
        </w:tabs>
        <w:spacing w:after="0" w:line="240" w:lineRule="auto"/>
        <w:ind w:firstLine="709"/>
        <w:jc w:val="both"/>
        <w:rPr>
          <w:rFonts w:ascii="Times New Roman" w:hAnsi="Times New Roman" w:cs="Times New Roman"/>
          <w:iCs/>
          <w:sz w:val="20"/>
          <w:szCs w:val="20"/>
          <w:lang w:eastAsia="ru-RU"/>
        </w:rPr>
      </w:pPr>
      <w:r w:rsidRPr="00794BA1">
        <w:rPr>
          <w:rFonts w:ascii="Times New Roman" w:hAnsi="Times New Roman" w:cs="Times New Roman"/>
          <w:iCs/>
          <w:sz w:val="20"/>
          <w:szCs w:val="20"/>
          <w:lang w:eastAsia="ru-RU"/>
        </w:rPr>
        <w:t>6) ведение учета библиотечного фонда в соответствии с нормативными актами           Министерства культуры Российской Федерации и Учредителя, и обеспечение его сохранности и эффективного использования;</w:t>
      </w:r>
    </w:p>
    <w:p w14:paraId="4BA7B72D" w14:textId="77777777" w:rsidR="00794BA1" w:rsidRPr="00794BA1" w:rsidRDefault="00794BA1" w:rsidP="00794BA1">
      <w:pPr>
        <w:tabs>
          <w:tab w:val="left" w:pos="9498"/>
        </w:tabs>
        <w:spacing w:after="0" w:line="240" w:lineRule="auto"/>
        <w:ind w:firstLine="709"/>
        <w:jc w:val="both"/>
        <w:rPr>
          <w:rFonts w:ascii="Times New Roman" w:hAnsi="Times New Roman" w:cs="Times New Roman"/>
          <w:iCs/>
          <w:sz w:val="20"/>
          <w:szCs w:val="20"/>
          <w:lang w:eastAsia="ru-RU"/>
        </w:rPr>
      </w:pPr>
      <w:r w:rsidRPr="00794BA1">
        <w:rPr>
          <w:rFonts w:ascii="Times New Roman" w:hAnsi="Times New Roman" w:cs="Times New Roman"/>
          <w:iCs/>
          <w:sz w:val="20"/>
          <w:szCs w:val="20"/>
          <w:lang w:eastAsia="ru-RU"/>
        </w:rPr>
        <w:t>7) передача на государственное хранение документов в архивные фонды;</w:t>
      </w:r>
    </w:p>
    <w:p w14:paraId="7C2B0805" w14:textId="77777777" w:rsidR="00794BA1" w:rsidRPr="00794BA1" w:rsidRDefault="00794BA1" w:rsidP="00794BA1">
      <w:pPr>
        <w:tabs>
          <w:tab w:val="left" w:pos="9498"/>
        </w:tabs>
        <w:spacing w:after="0" w:line="240" w:lineRule="auto"/>
        <w:ind w:firstLine="709"/>
        <w:jc w:val="both"/>
        <w:rPr>
          <w:rFonts w:ascii="Times New Roman" w:hAnsi="Times New Roman" w:cs="Times New Roman"/>
          <w:iCs/>
          <w:sz w:val="20"/>
          <w:szCs w:val="20"/>
          <w:lang w:eastAsia="ru-RU"/>
        </w:rPr>
      </w:pPr>
      <w:r w:rsidRPr="00794BA1">
        <w:rPr>
          <w:rFonts w:ascii="Times New Roman" w:hAnsi="Times New Roman" w:cs="Times New Roman"/>
          <w:iCs/>
          <w:sz w:val="20"/>
          <w:szCs w:val="20"/>
          <w:lang w:eastAsia="ru-RU"/>
        </w:rPr>
        <w:t>8) составление и утверждение отчета о результатах своей деятельности;</w:t>
      </w:r>
    </w:p>
    <w:p w14:paraId="19DF9D62" w14:textId="77777777" w:rsidR="00794BA1" w:rsidRPr="00794BA1" w:rsidRDefault="00794BA1" w:rsidP="00794BA1">
      <w:pPr>
        <w:tabs>
          <w:tab w:val="left" w:pos="9498"/>
        </w:tabs>
        <w:spacing w:after="0" w:line="240" w:lineRule="auto"/>
        <w:ind w:firstLine="709"/>
        <w:jc w:val="both"/>
        <w:rPr>
          <w:rFonts w:ascii="Times New Roman" w:hAnsi="Times New Roman" w:cs="Times New Roman"/>
          <w:iCs/>
          <w:sz w:val="20"/>
          <w:szCs w:val="20"/>
          <w:lang w:eastAsia="ru-RU"/>
        </w:rPr>
      </w:pPr>
      <w:r w:rsidRPr="00794BA1">
        <w:rPr>
          <w:rFonts w:ascii="Times New Roman" w:hAnsi="Times New Roman" w:cs="Times New Roman"/>
          <w:iCs/>
          <w:sz w:val="20"/>
          <w:szCs w:val="20"/>
          <w:lang w:eastAsia="ru-RU"/>
        </w:rPr>
        <w:t>9) исполнение муниципального задания;</w:t>
      </w:r>
    </w:p>
    <w:p w14:paraId="32A56BEE" w14:textId="77777777" w:rsidR="00794BA1" w:rsidRPr="00794BA1" w:rsidRDefault="00794BA1" w:rsidP="00794BA1">
      <w:pPr>
        <w:tabs>
          <w:tab w:val="left" w:pos="9498"/>
        </w:tabs>
        <w:spacing w:after="0" w:line="240" w:lineRule="auto"/>
        <w:ind w:firstLine="709"/>
        <w:jc w:val="both"/>
        <w:rPr>
          <w:rFonts w:ascii="Times New Roman" w:hAnsi="Times New Roman" w:cs="Times New Roman"/>
          <w:iCs/>
          <w:sz w:val="20"/>
          <w:szCs w:val="20"/>
          <w:lang w:eastAsia="ru-RU"/>
        </w:rPr>
      </w:pPr>
      <w:r w:rsidRPr="00794BA1">
        <w:rPr>
          <w:rFonts w:ascii="Times New Roman" w:hAnsi="Times New Roman" w:cs="Times New Roman"/>
          <w:iCs/>
          <w:sz w:val="20"/>
          <w:szCs w:val="20"/>
          <w:lang w:eastAsia="ru-RU"/>
        </w:rPr>
        <w:t>10) публичность и открытость отчетов о своей деятельности (единый сайт в сети         Интернет).</w:t>
      </w:r>
    </w:p>
    <w:p w14:paraId="0F2A4D33" w14:textId="77777777" w:rsidR="00794BA1" w:rsidRPr="00794BA1" w:rsidRDefault="00794BA1" w:rsidP="00794BA1">
      <w:pPr>
        <w:tabs>
          <w:tab w:val="left" w:pos="9498"/>
        </w:tabs>
        <w:spacing w:after="0" w:line="240" w:lineRule="auto"/>
        <w:ind w:firstLine="709"/>
        <w:jc w:val="both"/>
        <w:rPr>
          <w:rFonts w:ascii="Times New Roman" w:hAnsi="Times New Roman" w:cs="Times New Roman"/>
          <w:iCs/>
          <w:sz w:val="20"/>
          <w:szCs w:val="20"/>
          <w:lang w:eastAsia="ru-RU"/>
        </w:rPr>
      </w:pPr>
      <w:r w:rsidRPr="00794BA1">
        <w:rPr>
          <w:rFonts w:ascii="Times New Roman" w:hAnsi="Times New Roman" w:cs="Times New Roman"/>
          <w:iCs/>
          <w:sz w:val="20"/>
          <w:szCs w:val="20"/>
          <w:lang w:eastAsia="ru-RU"/>
        </w:rPr>
        <w:t>11) организация библиотечного обслуживания на основе использования новых             информационных технологий с учётом интересов и потребностей граждан и местных традиций;</w:t>
      </w:r>
    </w:p>
    <w:p w14:paraId="64E058CB" w14:textId="77777777" w:rsidR="00794BA1" w:rsidRPr="00794BA1" w:rsidRDefault="00794BA1" w:rsidP="00794BA1">
      <w:pPr>
        <w:tabs>
          <w:tab w:val="left" w:pos="9498"/>
        </w:tabs>
        <w:spacing w:after="0" w:line="240" w:lineRule="auto"/>
        <w:ind w:firstLine="709"/>
        <w:jc w:val="both"/>
        <w:rPr>
          <w:rFonts w:ascii="Times New Roman" w:hAnsi="Times New Roman" w:cs="Times New Roman"/>
          <w:iCs/>
          <w:sz w:val="20"/>
          <w:szCs w:val="20"/>
          <w:lang w:eastAsia="ru-RU"/>
        </w:rPr>
      </w:pPr>
      <w:r w:rsidRPr="00794BA1">
        <w:rPr>
          <w:rFonts w:ascii="Times New Roman" w:hAnsi="Times New Roman" w:cs="Times New Roman"/>
          <w:iCs/>
          <w:sz w:val="20"/>
          <w:szCs w:val="20"/>
          <w:lang w:eastAsia="ru-RU"/>
        </w:rPr>
        <w:t>12) участие в местных, региональных и федеральных программах информационного   обслуживания различных социальных групп населения: детей, юношества, инвалидов,           пенсионеров, этнических групп и других;</w:t>
      </w:r>
    </w:p>
    <w:p w14:paraId="0DBB5797" w14:textId="77777777" w:rsidR="00794BA1" w:rsidRPr="00794BA1" w:rsidRDefault="00794BA1" w:rsidP="00794BA1">
      <w:pPr>
        <w:tabs>
          <w:tab w:val="left" w:pos="9498"/>
        </w:tabs>
        <w:spacing w:after="0" w:line="240" w:lineRule="auto"/>
        <w:ind w:firstLine="709"/>
        <w:jc w:val="both"/>
        <w:rPr>
          <w:rFonts w:ascii="Times New Roman" w:hAnsi="Times New Roman" w:cs="Times New Roman"/>
          <w:iCs/>
          <w:sz w:val="20"/>
          <w:szCs w:val="20"/>
          <w:lang w:eastAsia="ru-RU"/>
        </w:rPr>
      </w:pPr>
      <w:r w:rsidRPr="00794BA1">
        <w:rPr>
          <w:rFonts w:ascii="Times New Roman" w:hAnsi="Times New Roman" w:cs="Times New Roman"/>
          <w:iCs/>
          <w:sz w:val="20"/>
          <w:szCs w:val="20"/>
          <w:lang w:eastAsia="ru-RU"/>
        </w:rPr>
        <w:t>13) участие в развитии территории поселения в сотрудничестве с органами местного   самоуправления и местными организациями на основе изучения потребностей реальных и     потенциальных пользователей библио</w:t>
      </w:r>
      <w:r w:rsidRPr="00794BA1">
        <w:rPr>
          <w:rFonts w:ascii="Times New Roman" w:hAnsi="Times New Roman" w:cs="Times New Roman"/>
          <w:iCs/>
          <w:sz w:val="20"/>
          <w:szCs w:val="20"/>
          <w:lang w:eastAsia="ru-RU"/>
        </w:rPr>
        <w:lastRenderedPageBreak/>
        <w:t>тек, создания баз данных по проблемам развития         различных сфер жизнедеятельности местного сообщества, взаимодействия с другими           библиотеками, информационными и другими организациями;</w:t>
      </w:r>
    </w:p>
    <w:p w14:paraId="671BE849" w14:textId="77777777" w:rsidR="00794BA1" w:rsidRPr="00794BA1" w:rsidRDefault="00794BA1" w:rsidP="00794BA1">
      <w:pPr>
        <w:tabs>
          <w:tab w:val="left" w:pos="9498"/>
        </w:tabs>
        <w:spacing w:after="0" w:line="240" w:lineRule="auto"/>
        <w:ind w:firstLine="709"/>
        <w:jc w:val="both"/>
        <w:rPr>
          <w:rFonts w:ascii="Times New Roman" w:hAnsi="Times New Roman" w:cs="Times New Roman"/>
          <w:iCs/>
          <w:sz w:val="20"/>
          <w:szCs w:val="20"/>
          <w:lang w:eastAsia="ru-RU"/>
        </w:rPr>
      </w:pPr>
      <w:r w:rsidRPr="00794BA1">
        <w:rPr>
          <w:rFonts w:ascii="Times New Roman" w:hAnsi="Times New Roman" w:cs="Times New Roman"/>
          <w:iCs/>
          <w:sz w:val="20"/>
          <w:szCs w:val="20"/>
          <w:lang w:eastAsia="ru-RU"/>
        </w:rPr>
        <w:t>14) распространение среди населения историко-краеведческих, правовых,                      экологических, информационных знаний. Содействия нравственному развитию подрастающего поколения, повышению образовательного уровня, творческих способностей подрастающего    поколения;</w:t>
      </w:r>
    </w:p>
    <w:p w14:paraId="34AB2DB5" w14:textId="77777777" w:rsidR="00794BA1" w:rsidRPr="00794BA1" w:rsidRDefault="00794BA1" w:rsidP="00794BA1">
      <w:pPr>
        <w:tabs>
          <w:tab w:val="left" w:pos="9498"/>
        </w:tabs>
        <w:spacing w:after="0" w:line="240" w:lineRule="auto"/>
        <w:ind w:firstLine="709"/>
        <w:jc w:val="both"/>
        <w:rPr>
          <w:rFonts w:ascii="Times New Roman" w:hAnsi="Times New Roman" w:cs="Times New Roman"/>
          <w:iCs/>
          <w:sz w:val="20"/>
          <w:szCs w:val="20"/>
          <w:lang w:eastAsia="ru-RU"/>
        </w:rPr>
      </w:pPr>
      <w:r w:rsidRPr="00794BA1">
        <w:rPr>
          <w:rFonts w:ascii="Times New Roman" w:hAnsi="Times New Roman" w:cs="Times New Roman"/>
          <w:iCs/>
          <w:sz w:val="20"/>
          <w:szCs w:val="20"/>
          <w:lang w:eastAsia="ru-RU"/>
        </w:rPr>
        <w:t>15) взаимодействие с другими учреждениями культуры (библиотеками всех систем и  ведомств, музеями, театрами, музыкальными школами и т.д.), творческими союзами и           общественными структурами.</w:t>
      </w:r>
    </w:p>
    <w:p w14:paraId="260555E4" w14:textId="77777777" w:rsidR="00794BA1" w:rsidRPr="00794BA1" w:rsidRDefault="00794BA1" w:rsidP="00794BA1">
      <w:pPr>
        <w:tabs>
          <w:tab w:val="left" w:pos="1418"/>
          <w:tab w:val="left" w:pos="9498"/>
        </w:tabs>
        <w:spacing w:after="0" w:line="240" w:lineRule="auto"/>
        <w:ind w:firstLine="709"/>
        <w:jc w:val="both"/>
        <w:rPr>
          <w:rFonts w:ascii="Times New Roman" w:hAnsi="Times New Roman" w:cs="Times New Roman"/>
          <w:i/>
          <w:sz w:val="20"/>
          <w:szCs w:val="20"/>
          <w:lang w:eastAsia="ru-RU"/>
        </w:rPr>
      </w:pPr>
      <w:r w:rsidRPr="00794BA1">
        <w:rPr>
          <w:rFonts w:ascii="Times New Roman" w:hAnsi="Times New Roman" w:cs="Times New Roman"/>
          <w:sz w:val="20"/>
          <w:szCs w:val="20"/>
          <w:lang w:eastAsia="ru-RU"/>
        </w:rPr>
        <w:t xml:space="preserve">2.3.2. </w:t>
      </w:r>
      <w:r w:rsidRPr="00794BA1">
        <w:rPr>
          <w:rFonts w:ascii="Times New Roman" w:hAnsi="Times New Roman" w:cs="Times New Roman"/>
          <w:i/>
          <w:sz w:val="20"/>
          <w:szCs w:val="20"/>
          <w:lang w:eastAsia="ru-RU"/>
        </w:rPr>
        <w:t xml:space="preserve">создание условий для организации досуга и обеспечения жителей поселения       услугами организаций культуры, </w:t>
      </w:r>
      <w:r w:rsidRPr="00794BA1">
        <w:rPr>
          <w:rFonts w:ascii="Times New Roman" w:hAnsi="Times New Roman" w:cs="Times New Roman"/>
          <w:sz w:val="20"/>
          <w:szCs w:val="20"/>
          <w:lang w:eastAsia="ru-RU"/>
        </w:rPr>
        <w:t>а именно</w:t>
      </w:r>
      <w:r w:rsidRPr="00794BA1">
        <w:rPr>
          <w:rFonts w:ascii="Times New Roman" w:hAnsi="Times New Roman" w:cs="Times New Roman"/>
          <w:i/>
          <w:sz w:val="20"/>
          <w:szCs w:val="20"/>
          <w:lang w:eastAsia="ru-RU"/>
        </w:rPr>
        <w:t>:</w:t>
      </w:r>
    </w:p>
    <w:p w14:paraId="35BCDD34" w14:textId="77777777" w:rsidR="00794BA1" w:rsidRPr="00794BA1" w:rsidRDefault="00794BA1" w:rsidP="00794BA1">
      <w:pPr>
        <w:tabs>
          <w:tab w:val="left" w:pos="1418"/>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а) координация деятельности учреждений культуры в целях проведения государственной политики в сфере культуры, решение творческих проблем и вопросов;</w:t>
      </w:r>
    </w:p>
    <w:p w14:paraId="297ED169" w14:textId="77777777" w:rsidR="00794BA1" w:rsidRPr="00794BA1" w:rsidRDefault="00794BA1" w:rsidP="00794BA1">
      <w:pPr>
        <w:tabs>
          <w:tab w:val="left" w:pos="1418"/>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б) участие в создании на территории поселения благоприятной культурной среды, для воспитания и развития личности, формирования у жителей позитивных ценностных установок;</w:t>
      </w:r>
    </w:p>
    <w:p w14:paraId="0134617F" w14:textId="77777777" w:rsidR="00794BA1" w:rsidRPr="00794BA1" w:rsidRDefault="00794BA1" w:rsidP="00794BA1">
      <w:pPr>
        <w:tabs>
          <w:tab w:val="left" w:pos="1418"/>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в) участие в формировании культурной политики на территории поселения, как             составной части единой культурной политики Нефтеюганского района.</w:t>
      </w:r>
    </w:p>
    <w:p w14:paraId="518CE907" w14:textId="77777777" w:rsidR="00794BA1" w:rsidRPr="00794BA1" w:rsidRDefault="00794BA1" w:rsidP="00794BA1">
      <w:pPr>
        <w:tabs>
          <w:tab w:val="left" w:pos="1418"/>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г) разработка рекомендации по развитию современных форм организации культурного досуга и отдыха, с учетом потребностей различных социально-возрастных групп населения   поселения;</w:t>
      </w:r>
    </w:p>
    <w:p w14:paraId="25D48B9C" w14:textId="77777777" w:rsidR="00794BA1" w:rsidRPr="00794BA1" w:rsidRDefault="00794BA1" w:rsidP="00794BA1">
      <w:pPr>
        <w:tabs>
          <w:tab w:val="left" w:pos="1418"/>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д) реализация календарных планов мероприятий в рамках муниципальной программы Нефтеюганского района «Культурное пространство»;</w:t>
      </w:r>
    </w:p>
    <w:p w14:paraId="65FCAB59" w14:textId="77777777" w:rsidR="00794BA1" w:rsidRPr="00794BA1" w:rsidRDefault="00794BA1" w:rsidP="00794BA1">
      <w:pPr>
        <w:tabs>
          <w:tab w:val="left" w:pos="1418"/>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е) содействие обеспечению общественного порядка и общественной безопасности при проведении официальных культурно-массовых мероприятий на объекте учреждения культуры.</w:t>
      </w:r>
    </w:p>
    <w:p w14:paraId="294660B5" w14:textId="77777777" w:rsidR="00794BA1" w:rsidRPr="00794BA1" w:rsidRDefault="00794BA1" w:rsidP="00794BA1">
      <w:pPr>
        <w:tabs>
          <w:tab w:val="left" w:pos="1418"/>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2.3.3. </w:t>
      </w:r>
      <w:r w:rsidRPr="00794BA1">
        <w:rPr>
          <w:rFonts w:ascii="Times New Roman" w:hAnsi="Times New Roman" w:cs="Times New Roman"/>
          <w:i/>
          <w:sz w:val="20"/>
          <w:szCs w:val="20"/>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794BA1">
        <w:rPr>
          <w:rFonts w:ascii="Times New Roman" w:hAnsi="Times New Roman" w:cs="Times New Roman"/>
          <w:sz w:val="20"/>
          <w:szCs w:val="20"/>
          <w:lang w:eastAsia="ru-RU"/>
        </w:rPr>
        <w:t>, а именно:</w:t>
      </w:r>
    </w:p>
    <w:p w14:paraId="0BF8BE66" w14:textId="77777777" w:rsidR="00794BA1" w:rsidRPr="00794BA1" w:rsidRDefault="00794BA1" w:rsidP="00794BA1">
      <w:pPr>
        <w:tabs>
          <w:tab w:val="left" w:pos="1418"/>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а) координация деятельности спортивных учреждений в целях проведения  государственной политики в сфере культуры, решение творческих проблем и вопросов</w:t>
      </w:r>
    </w:p>
    <w:p w14:paraId="60ACFCD6" w14:textId="77777777" w:rsidR="00794BA1" w:rsidRPr="00794BA1" w:rsidRDefault="00794BA1" w:rsidP="00794BA1">
      <w:pPr>
        <w:tabs>
          <w:tab w:val="left" w:pos="1418"/>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б) участие в создании условий для массового оздоровления граждан, проведении       физкультурно-оздоровительных и спортивно-массовых мероприятий и активного отдыха     граждан;</w:t>
      </w:r>
    </w:p>
    <w:p w14:paraId="676C76E8" w14:textId="77777777" w:rsidR="00794BA1" w:rsidRPr="00794BA1" w:rsidRDefault="00794BA1" w:rsidP="00794BA1">
      <w:pPr>
        <w:tabs>
          <w:tab w:val="left" w:pos="1418"/>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в) оказание содействия популяризации физической культуры и спорта среди различных групп населения;</w:t>
      </w:r>
    </w:p>
    <w:p w14:paraId="471A81F7" w14:textId="77777777" w:rsidR="00794BA1" w:rsidRPr="00794BA1" w:rsidRDefault="00794BA1" w:rsidP="00794BA1">
      <w:pPr>
        <w:tabs>
          <w:tab w:val="left" w:pos="1418"/>
          <w:tab w:val="left" w:pos="9498"/>
        </w:tabs>
        <w:spacing w:after="0" w:line="240" w:lineRule="auto"/>
        <w:ind w:firstLine="567"/>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г) осуществление взаимодействия с иными структурами в направлении развития           детско-юношеского спорта на основе принципов не противоречащих действующему               законодательству Российской Федерации;</w:t>
      </w:r>
    </w:p>
    <w:p w14:paraId="5EF8B8D8" w14:textId="77777777" w:rsidR="00794BA1" w:rsidRPr="00794BA1" w:rsidRDefault="00794BA1" w:rsidP="00794BA1">
      <w:pPr>
        <w:tabs>
          <w:tab w:val="left" w:pos="1418"/>
          <w:tab w:val="left" w:pos="9498"/>
        </w:tabs>
        <w:spacing w:after="0" w:line="240" w:lineRule="auto"/>
        <w:ind w:firstLine="567"/>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д) оказание содействия повышении эффективности физкультурно-оздоровительных       мероприятий;</w:t>
      </w:r>
    </w:p>
    <w:p w14:paraId="06D827B0" w14:textId="77777777" w:rsidR="00794BA1" w:rsidRPr="00794BA1" w:rsidRDefault="00794BA1" w:rsidP="00794BA1">
      <w:pPr>
        <w:tabs>
          <w:tab w:val="left" w:pos="1418"/>
          <w:tab w:val="left" w:pos="9498"/>
        </w:tabs>
        <w:spacing w:after="0" w:line="240" w:lineRule="auto"/>
        <w:ind w:firstLine="567"/>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е) оказание содействия в пропаганде физической культуры и спорта, здорового образа жизни;</w:t>
      </w:r>
    </w:p>
    <w:p w14:paraId="2D775006" w14:textId="77777777" w:rsidR="00794BA1" w:rsidRPr="00794BA1" w:rsidRDefault="00794BA1" w:rsidP="00794BA1">
      <w:pPr>
        <w:tabs>
          <w:tab w:val="left" w:pos="1418"/>
          <w:tab w:val="left" w:pos="9498"/>
        </w:tabs>
        <w:spacing w:after="0" w:line="240" w:lineRule="auto"/>
        <w:ind w:firstLine="567"/>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ж) обеспечение условий для тренировок и оказание содействия в достижении высоких   результатов;</w:t>
      </w:r>
    </w:p>
    <w:p w14:paraId="5545BBC9" w14:textId="77777777" w:rsidR="00794BA1" w:rsidRPr="00794BA1" w:rsidRDefault="00794BA1" w:rsidP="00794BA1">
      <w:pPr>
        <w:tabs>
          <w:tab w:val="left" w:pos="1418"/>
          <w:tab w:val="left" w:pos="9498"/>
        </w:tabs>
        <w:spacing w:after="0" w:line="240" w:lineRule="auto"/>
        <w:ind w:firstLine="567"/>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з) развитие материальной базы спортивных учреждений поселения;</w:t>
      </w:r>
    </w:p>
    <w:p w14:paraId="6F420467" w14:textId="77777777" w:rsidR="00794BA1" w:rsidRPr="00794BA1" w:rsidRDefault="00794BA1" w:rsidP="00794BA1">
      <w:pPr>
        <w:tabs>
          <w:tab w:val="left" w:pos="1418"/>
          <w:tab w:val="left" w:pos="9498"/>
        </w:tabs>
        <w:spacing w:after="0" w:line="240" w:lineRule="auto"/>
        <w:ind w:firstLine="567"/>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 и) создание условий для охраны и укрепления здоровья спортсменов и других участвующих в спортивных соревнованиях и тренировочных мероприятиях лиц, обеспечение спортсменам и тренерам необходимые условия для тренировок, а также иным образом содействие этим лицам в достижении высоких спортивных результатов;</w:t>
      </w:r>
    </w:p>
    <w:p w14:paraId="52AFE352" w14:textId="77777777" w:rsidR="00794BA1" w:rsidRPr="00794BA1" w:rsidRDefault="00794BA1" w:rsidP="00794BA1">
      <w:pPr>
        <w:tabs>
          <w:tab w:val="left" w:pos="1418"/>
          <w:tab w:val="left" w:pos="9498"/>
        </w:tabs>
        <w:spacing w:after="0" w:line="240" w:lineRule="auto"/>
        <w:ind w:firstLine="567"/>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к) создание (формирование) спортивно-оздоровительных группы адаптивной физической культуры и адаптивного спорта для инвалидов и лиц с ограниченными возможностями         здоровья проживающих на территории поселения.</w:t>
      </w:r>
    </w:p>
    <w:p w14:paraId="40B09D07" w14:textId="77777777" w:rsidR="00794BA1" w:rsidRPr="00794BA1" w:rsidRDefault="00794BA1" w:rsidP="00794BA1">
      <w:pPr>
        <w:tabs>
          <w:tab w:val="left" w:pos="1418"/>
          <w:tab w:val="left" w:pos="9498"/>
        </w:tabs>
        <w:spacing w:after="0" w:line="240" w:lineRule="auto"/>
        <w:ind w:firstLine="567"/>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л) организация и проведение физкультурных и спортивных мероприятий с участием     инвалидов и лиц с ограниченными возможностями здоровья.</w:t>
      </w:r>
    </w:p>
    <w:p w14:paraId="5284E005" w14:textId="77777777" w:rsidR="00794BA1" w:rsidRPr="00794BA1" w:rsidRDefault="00794BA1" w:rsidP="00794BA1">
      <w:pPr>
        <w:tabs>
          <w:tab w:val="left" w:pos="1418"/>
          <w:tab w:val="left" w:pos="9498"/>
        </w:tabs>
        <w:spacing w:after="0" w:line="240" w:lineRule="auto"/>
        <w:ind w:firstLine="567"/>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м) организация и проведение муниципальных официальных физкультурных мероприятий и спортивных мероприятий, а также организация физкультурно-спортивной работы по месту жительства граждан;</w:t>
      </w:r>
    </w:p>
    <w:p w14:paraId="4E930EC9" w14:textId="77777777" w:rsidR="00794BA1" w:rsidRPr="00794BA1" w:rsidRDefault="00794BA1" w:rsidP="00794BA1">
      <w:pPr>
        <w:tabs>
          <w:tab w:val="left" w:pos="1418"/>
          <w:tab w:val="left" w:pos="9498"/>
        </w:tabs>
        <w:spacing w:after="0" w:line="240" w:lineRule="auto"/>
        <w:ind w:firstLine="567"/>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 н) организация медицинского обеспечения официальных физкультурных мероприятий и спортивных мероприятий поселения;</w:t>
      </w:r>
    </w:p>
    <w:p w14:paraId="7AAB0F3B" w14:textId="77777777" w:rsidR="00794BA1" w:rsidRPr="00794BA1" w:rsidRDefault="00794BA1" w:rsidP="00794BA1">
      <w:pPr>
        <w:tabs>
          <w:tab w:val="left" w:pos="1418"/>
          <w:tab w:val="left" w:pos="9498"/>
        </w:tabs>
        <w:spacing w:after="0" w:line="240" w:lineRule="auto"/>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о) содействие обеспечению общественного порядка и общественной безопасности при проведении на территории поселения, официальных физкультурных мероприятий и             спортивных мероприятий.</w:t>
      </w:r>
    </w:p>
    <w:p w14:paraId="0F743EF3" w14:textId="77777777" w:rsidR="00794BA1" w:rsidRPr="00794BA1" w:rsidRDefault="00794BA1" w:rsidP="00794BA1">
      <w:pPr>
        <w:tabs>
          <w:tab w:val="left" w:pos="1418"/>
          <w:tab w:val="left" w:pos="9498"/>
        </w:tabs>
        <w:spacing w:after="0" w:line="240" w:lineRule="auto"/>
        <w:ind w:firstLine="567"/>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2.3.4. </w:t>
      </w:r>
      <w:r w:rsidRPr="00794BA1">
        <w:rPr>
          <w:rFonts w:ascii="Times New Roman" w:hAnsi="Times New Roman" w:cs="Times New Roman"/>
          <w:i/>
          <w:sz w:val="20"/>
          <w:szCs w:val="20"/>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Pr="00794BA1">
        <w:rPr>
          <w:rFonts w:ascii="Times New Roman" w:hAnsi="Times New Roman" w:cs="Times New Roman"/>
          <w:sz w:val="20"/>
          <w:szCs w:val="20"/>
          <w:lang w:eastAsia="ru-RU"/>
        </w:rPr>
        <w:t>, а именно:</w:t>
      </w:r>
    </w:p>
    <w:p w14:paraId="799FB522" w14:textId="77777777" w:rsidR="00794BA1" w:rsidRPr="00794BA1" w:rsidRDefault="00794BA1" w:rsidP="00794BA1">
      <w:pPr>
        <w:tabs>
          <w:tab w:val="left" w:pos="1418"/>
          <w:tab w:val="left" w:pos="9498"/>
        </w:tabs>
        <w:spacing w:after="0" w:line="240" w:lineRule="auto"/>
        <w:ind w:firstLine="567"/>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а) способствование популяризации народного художественного творчества и народных художественных промыслов, удовлетворению общественных потребностей в сохранении и развитии народной традиционной культуры, различных наций и народностей, проживающих на территории поселения;</w:t>
      </w:r>
    </w:p>
    <w:p w14:paraId="7EF4D6C7" w14:textId="77777777" w:rsidR="00794BA1" w:rsidRPr="00794BA1" w:rsidRDefault="00794BA1" w:rsidP="00794BA1">
      <w:pPr>
        <w:tabs>
          <w:tab w:val="left" w:pos="1418"/>
          <w:tab w:val="left" w:pos="9498"/>
        </w:tabs>
        <w:spacing w:after="0" w:line="240" w:lineRule="auto"/>
        <w:ind w:firstLine="567"/>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б) осуществление поддержки любительского художественного творчества, другой         самодеятельной творческой инициативы и социально-культурной активности  населения;</w:t>
      </w:r>
    </w:p>
    <w:p w14:paraId="11E09332" w14:textId="77777777" w:rsidR="00794BA1" w:rsidRPr="00794BA1" w:rsidRDefault="00794BA1" w:rsidP="00794BA1">
      <w:pPr>
        <w:tabs>
          <w:tab w:val="left" w:pos="1418"/>
          <w:tab w:val="left" w:pos="9498"/>
        </w:tabs>
        <w:spacing w:after="0" w:line="240" w:lineRule="auto"/>
        <w:ind w:firstLine="567"/>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в) организация и проведение фестивалей, конкурсов, смотров, выставок, народных         гуляний, вечеров отдыха, детских утренников, театрализованных праздников и др., с             привлечением творческих ресурсов других учреждений культуры Нефтеюганского района, независимо от их подчинения;</w:t>
      </w:r>
    </w:p>
    <w:p w14:paraId="6F7BA53A" w14:textId="77777777" w:rsidR="00794BA1" w:rsidRPr="00794BA1" w:rsidRDefault="00794BA1" w:rsidP="00794BA1">
      <w:pPr>
        <w:tabs>
          <w:tab w:val="left" w:pos="1418"/>
          <w:tab w:val="left" w:pos="9498"/>
        </w:tabs>
        <w:spacing w:after="0" w:line="240" w:lineRule="auto"/>
        <w:ind w:firstLine="567"/>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г) организация работы клубных формирований по интересам.;</w:t>
      </w:r>
    </w:p>
    <w:p w14:paraId="757E8785" w14:textId="77777777" w:rsidR="00794BA1" w:rsidRPr="00794BA1" w:rsidRDefault="00794BA1" w:rsidP="00794BA1">
      <w:pPr>
        <w:tabs>
          <w:tab w:val="left" w:pos="1418"/>
          <w:tab w:val="left" w:pos="9498"/>
        </w:tabs>
        <w:spacing w:after="0" w:line="240" w:lineRule="auto"/>
        <w:ind w:firstLine="567"/>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д) организация работы коллективов народного художественного творчества, в том числе организация выступлений коллективов и организация выставок.</w:t>
      </w:r>
    </w:p>
    <w:p w14:paraId="1221F76D" w14:textId="77777777" w:rsidR="00794BA1" w:rsidRPr="00794BA1" w:rsidRDefault="00794BA1" w:rsidP="00794BA1">
      <w:pPr>
        <w:tabs>
          <w:tab w:val="left" w:pos="1418"/>
          <w:tab w:val="left" w:pos="9498"/>
        </w:tabs>
        <w:spacing w:after="0" w:line="240" w:lineRule="auto"/>
        <w:ind w:firstLine="567"/>
        <w:jc w:val="both"/>
        <w:rPr>
          <w:rFonts w:ascii="Times New Roman" w:hAnsi="Times New Roman" w:cs="Times New Roman"/>
          <w:sz w:val="20"/>
          <w:szCs w:val="20"/>
          <w:lang w:eastAsia="ru-RU"/>
        </w:rPr>
      </w:pPr>
    </w:p>
    <w:p w14:paraId="3C1DB8AF" w14:textId="77777777" w:rsidR="00794BA1" w:rsidRPr="00794BA1" w:rsidRDefault="00794BA1" w:rsidP="00794BA1">
      <w:pPr>
        <w:tabs>
          <w:tab w:val="left" w:pos="7000"/>
        </w:tabs>
        <w:spacing w:after="0" w:line="240" w:lineRule="auto"/>
        <w:jc w:val="center"/>
        <w:rPr>
          <w:rFonts w:ascii="Times New Roman" w:hAnsi="Times New Roman" w:cs="Times New Roman"/>
          <w:b/>
          <w:bCs/>
          <w:color w:val="000000"/>
          <w:sz w:val="20"/>
          <w:szCs w:val="20"/>
          <w:lang w:eastAsia="ru-RU"/>
        </w:rPr>
      </w:pPr>
      <w:r w:rsidRPr="00794BA1">
        <w:rPr>
          <w:rFonts w:ascii="Times New Roman" w:hAnsi="Times New Roman" w:cs="Times New Roman"/>
          <w:b/>
          <w:bCs/>
          <w:color w:val="000000"/>
          <w:sz w:val="20"/>
          <w:szCs w:val="20"/>
          <w:lang w:eastAsia="ru-RU"/>
        </w:rPr>
        <w:t>3. Порядок определения ежегодного объема части межбюджетных трансфертов,</w:t>
      </w:r>
    </w:p>
    <w:p w14:paraId="5B42F23B" w14:textId="77777777" w:rsidR="00794BA1" w:rsidRPr="00794BA1" w:rsidRDefault="00794BA1" w:rsidP="00794BA1">
      <w:pPr>
        <w:tabs>
          <w:tab w:val="left" w:pos="7000"/>
        </w:tabs>
        <w:spacing w:after="0" w:line="240" w:lineRule="auto"/>
        <w:jc w:val="center"/>
        <w:rPr>
          <w:rFonts w:ascii="Times New Roman" w:hAnsi="Times New Roman" w:cs="Times New Roman"/>
          <w:b/>
          <w:bCs/>
          <w:color w:val="000000"/>
          <w:sz w:val="20"/>
          <w:szCs w:val="20"/>
          <w:lang w:eastAsia="ru-RU"/>
        </w:rPr>
      </w:pPr>
      <w:r w:rsidRPr="00794BA1">
        <w:rPr>
          <w:rFonts w:ascii="Times New Roman" w:hAnsi="Times New Roman" w:cs="Times New Roman"/>
          <w:b/>
          <w:bCs/>
          <w:color w:val="000000"/>
          <w:sz w:val="20"/>
          <w:szCs w:val="20"/>
          <w:lang w:eastAsia="ru-RU"/>
        </w:rPr>
        <w:t>необходимых для осуществления передаваемых полномочий (далее – Порядок)</w:t>
      </w:r>
    </w:p>
    <w:p w14:paraId="3253A76A" w14:textId="77777777" w:rsidR="00794BA1" w:rsidRPr="00794BA1" w:rsidRDefault="00794BA1" w:rsidP="00794BA1">
      <w:pPr>
        <w:tabs>
          <w:tab w:val="left" w:pos="7000"/>
        </w:tabs>
        <w:spacing w:after="0" w:line="240" w:lineRule="auto"/>
        <w:ind w:firstLine="709"/>
        <w:jc w:val="both"/>
        <w:rPr>
          <w:rFonts w:ascii="Times New Roman" w:hAnsi="Times New Roman" w:cs="Times New Roman"/>
          <w:color w:val="000000"/>
          <w:sz w:val="20"/>
          <w:szCs w:val="20"/>
          <w:lang w:eastAsia="ru-RU"/>
        </w:rPr>
      </w:pPr>
      <w:r w:rsidRPr="00794BA1">
        <w:rPr>
          <w:rFonts w:ascii="Times New Roman" w:hAnsi="Times New Roman" w:cs="Times New Roman"/>
          <w:color w:val="000000"/>
          <w:sz w:val="20"/>
          <w:szCs w:val="20"/>
          <w:lang w:eastAsia="ru-RU"/>
        </w:rPr>
        <w:t xml:space="preserve">3.1. Порядок определяет цели предоставления и порядок расчета объемов                         межбюджетных трансфертов, передаваемых из бюджета муниципального образования </w:t>
      </w:r>
      <w:r w:rsidRPr="00794BA1">
        <w:rPr>
          <w:rFonts w:ascii="Times New Roman" w:hAnsi="Times New Roman" w:cs="Times New Roman"/>
          <w:iCs/>
          <w:sz w:val="20"/>
          <w:szCs w:val="20"/>
          <w:lang w:eastAsia="ru-RU"/>
        </w:rPr>
        <w:t>сельское поселение Усть-Юган</w:t>
      </w:r>
      <w:r w:rsidRPr="00794BA1">
        <w:rPr>
          <w:rFonts w:ascii="Times New Roman" w:hAnsi="Times New Roman" w:cs="Times New Roman"/>
          <w:sz w:val="20"/>
          <w:szCs w:val="20"/>
          <w:lang w:eastAsia="ru-RU"/>
        </w:rPr>
        <w:t xml:space="preserve"> </w:t>
      </w:r>
      <w:r w:rsidRPr="00794BA1">
        <w:rPr>
          <w:rFonts w:ascii="Times New Roman" w:hAnsi="Times New Roman" w:cs="Times New Roman"/>
          <w:color w:val="000000"/>
          <w:sz w:val="20"/>
          <w:szCs w:val="20"/>
          <w:lang w:eastAsia="ru-RU"/>
        </w:rPr>
        <w:t>(далее – бюджет поселения) в бюджет Нефтеюганского района (далее – межбюджетные трансферты), необходимых для осуществления передаваемых полномочий.</w:t>
      </w:r>
    </w:p>
    <w:p w14:paraId="4E4A4926" w14:textId="77777777" w:rsidR="00794BA1" w:rsidRPr="00794BA1" w:rsidRDefault="00794BA1" w:rsidP="00794BA1">
      <w:pPr>
        <w:tabs>
          <w:tab w:val="left" w:pos="7000"/>
        </w:tabs>
        <w:spacing w:after="0" w:line="240" w:lineRule="auto"/>
        <w:ind w:firstLine="709"/>
        <w:jc w:val="both"/>
        <w:rPr>
          <w:rFonts w:ascii="Times New Roman" w:hAnsi="Times New Roman" w:cs="Times New Roman"/>
          <w:color w:val="000000"/>
          <w:sz w:val="20"/>
          <w:szCs w:val="20"/>
          <w:lang w:eastAsia="ru-RU"/>
        </w:rPr>
      </w:pPr>
      <w:r w:rsidRPr="00794BA1">
        <w:rPr>
          <w:rFonts w:ascii="Times New Roman" w:hAnsi="Times New Roman" w:cs="Times New Roman"/>
          <w:color w:val="000000"/>
          <w:sz w:val="20"/>
          <w:szCs w:val="20"/>
          <w:lang w:eastAsia="ru-RU"/>
        </w:rPr>
        <w:t>3.2. Межбюджетные трансферты предоставляются в целях финансового обеспечения деятельности учреждений культуры и спорта поселений для выполнения муниципального задания, расходов на иные цели.</w:t>
      </w:r>
    </w:p>
    <w:p w14:paraId="12E52720" w14:textId="77777777" w:rsidR="00794BA1" w:rsidRPr="00794BA1" w:rsidRDefault="00794BA1" w:rsidP="00794BA1">
      <w:pPr>
        <w:tabs>
          <w:tab w:val="left" w:pos="7000"/>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color w:val="000000"/>
          <w:sz w:val="20"/>
          <w:szCs w:val="20"/>
          <w:lang w:eastAsia="ru-RU"/>
        </w:rPr>
        <w:t xml:space="preserve">3.3. </w:t>
      </w:r>
      <w:r w:rsidRPr="00794BA1">
        <w:rPr>
          <w:rFonts w:ascii="Times New Roman" w:hAnsi="Times New Roman" w:cs="Times New Roman"/>
          <w:sz w:val="20"/>
          <w:szCs w:val="20"/>
          <w:lang w:eastAsia="ru-RU"/>
        </w:rPr>
        <w:t>Расчет объема финансового обеспечения выполнения муниципального задания         производится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на приобретение такого имущества, в том числе земельных участков (за исключением имущества, сданного в аренду с согласия учредителя или                      переданного в безвозмездное пользование), а также на уплату налогов, в качестве объекта      налогообложения по которым признается указанное имущество.</w:t>
      </w:r>
    </w:p>
    <w:p w14:paraId="7C1AB4D0" w14:textId="77777777" w:rsidR="00794BA1" w:rsidRPr="00794BA1" w:rsidRDefault="00794BA1" w:rsidP="00794BA1">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3.3.1. Объем финансового обеспечения выполнения муниципального задания (R)        рассчитывается по следующей формуле:</w:t>
      </w:r>
    </w:p>
    <w:p w14:paraId="279786A0" w14:textId="77777777" w:rsidR="00794BA1" w:rsidRPr="00794BA1" w:rsidRDefault="00794BA1" w:rsidP="00794BA1">
      <w:pPr>
        <w:widowControl w:val="0"/>
        <w:autoSpaceDE w:val="0"/>
        <w:autoSpaceDN w:val="0"/>
        <w:adjustRightInd w:val="0"/>
        <w:spacing w:after="0" w:line="240" w:lineRule="auto"/>
        <w:ind w:left="540" w:firstLine="709"/>
        <w:jc w:val="both"/>
        <w:rPr>
          <w:rFonts w:ascii="Times New Roman" w:hAnsi="Times New Roman" w:cs="Times New Roman"/>
          <w:sz w:val="20"/>
          <w:szCs w:val="20"/>
          <w:lang w:eastAsia="ru-RU"/>
        </w:rPr>
      </w:pPr>
    </w:p>
    <w:p w14:paraId="7B1473B9" w14:textId="77777777" w:rsidR="00794BA1" w:rsidRPr="00794BA1" w:rsidRDefault="00794BA1" w:rsidP="00794BA1">
      <w:pPr>
        <w:tabs>
          <w:tab w:val="left" w:pos="2655"/>
        </w:tabs>
        <w:autoSpaceDE w:val="0"/>
        <w:autoSpaceDN w:val="0"/>
        <w:adjustRightInd w:val="0"/>
        <w:spacing w:after="0" w:line="300" w:lineRule="atLeast"/>
        <w:ind w:firstLine="709"/>
        <w:jc w:val="center"/>
        <w:outlineLvl w:val="2"/>
        <w:rPr>
          <w:rFonts w:ascii="Times New Roman" w:hAnsi="Times New Roman" w:cs="Times New Roman"/>
          <w:color w:val="000000"/>
          <w:sz w:val="20"/>
          <w:szCs w:val="20"/>
          <w:lang w:eastAsia="ru-RU"/>
        </w:rPr>
      </w:pPr>
      <m:oMath>
        <m:r>
          <w:rPr>
            <w:rFonts w:ascii="Cambria Math" w:hAnsi="Cambria Math" w:cs="Times New Roman"/>
            <w:sz w:val="20"/>
            <w:szCs w:val="20"/>
            <w:lang w:eastAsia="ru-RU"/>
          </w:rPr>
          <m:t>R=</m:t>
        </m:r>
        <m:nary>
          <m:naryPr>
            <m:chr m:val="∑"/>
            <m:limLoc m:val="subSup"/>
            <m:supHide m:val="1"/>
            <m:ctrlPr>
              <w:rPr>
                <w:rFonts w:ascii="Cambria Math" w:hAnsi="Cambria Math" w:cs="Times New Roman"/>
                <w:i/>
                <w:sz w:val="20"/>
                <w:szCs w:val="20"/>
                <w:lang w:eastAsia="ru-RU"/>
              </w:rPr>
            </m:ctrlPr>
          </m:naryPr>
          <m:sub>
            <m:r>
              <w:rPr>
                <w:rFonts w:ascii="Cambria Math" w:hAnsi="Cambria Math" w:cs="Times New Roman"/>
                <w:sz w:val="20"/>
                <w:szCs w:val="20"/>
                <w:lang w:eastAsia="ru-RU"/>
              </w:rPr>
              <m:t>i</m:t>
            </m:r>
          </m:sub>
          <m:sup/>
          <m:e>
            <m:sSub>
              <m:sSubPr>
                <m:ctrlPr>
                  <w:rPr>
                    <w:rFonts w:ascii="Cambria Math" w:hAnsi="Cambria Math" w:cs="Times New Roman"/>
                    <w:i/>
                    <w:sz w:val="20"/>
                    <w:szCs w:val="20"/>
                    <w:lang w:eastAsia="ru-RU"/>
                  </w:rPr>
                </m:ctrlPr>
              </m:sSubPr>
              <m:e>
                <m:r>
                  <w:rPr>
                    <w:rFonts w:ascii="Cambria Math" w:hAnsi="Cambria Math" w:cs="Times New Roman"/>
                    <w:sz w:val="20"/>
                    <w:szCs w:val="20"/>
                    <w:lang w:eastAsia="ru-RU"/>
                  </w:rPr>
                  <m:t>N</m:t>
                </m:r>
              </m:e>
              <m:sub>
                <m:r>
                  <w:rPr>
                    <w:rFonts w:ascii="Cambria Math" w:hAnsi="Cambria Math" w:cs="Times New Roman"/>
                    <w:sz w:val="20"/>
                    <w:szCs w:val="20"/>
                    <w:lang w:eastAsia="ru-RU"/>
                  </w:rPr>
                  <m:t>i</m:t>
                </m:r>
              </m:sub>
            </m:sSub>
          </m:e>
        </m:nary>
        <m:r>
          <w:rPr>
            <w:rFonts w:ascii="Cambria Math" w:hAnsi="Cambria Math" w:cs="Times New Roman"/>
            <w:sz w:val="20"/>
            <w:szCs w:val="20"/>
            <w:lang w:eastAsia="ru-RU"/>
          </w:rPr>
          <m:t>×</m:t>
        </m:r>
        <m:sSub>
          <m:sSubPr>
            <m:ctrlPr>
              <w:rPr>
                <w:rFonts w:ascii="Cambria Math" w:hAnsi="Cambria Math" w:cs="Times New Roman"/>
                <w:i/>
                <w:sz w:val="20"/>
                <w:szCs w:val="20"/>
                <w:lang w:eastAsia="ru-RU"/>
              </w:rPr>
            </m:ctrlPr>
          </m:sSubPr>
          <m:e>
            <m:r>
              <w:rPr>
                <w:rFonts w:ascii="Cambria Math" w:hAnsi="Cambria Math" w:cs="Times New Roman"/>
                <w:sz w:val="20"/>
                <w:szCs w:val="20"/>
                <w:lang w:eastAsia="ru-RU"/>
              </w:rPr>
              <m:t>V</m:t>
            </m:r>
          </m:e>
          <m:sub>
            <m:r>
              <w:rPr>
                <w:rFonts w:ascii="Cambria Math" w:hAnsi="Cambria Math" w:cs="Times New Roman"/>
                <w:sz w:val="20"/>
                <w:szCs w:val="20"/>
                <w:lang w:eastAsia="ru-RU"/>
              </w:rPr>
              <m:t>i</m:t>
            </m:r>
          </m:sub>
        </m:sSub>
        <m:r>
          <w:rPr>
            <w:rFonts w:ascii="Cambria Math" w:hAnsi="Cambria Math" w:cs="Times New Roman"/>
            <w:sz w:val="20"/>
            <w:szCs w:val="20"/>
            <w:lang w:eastAsia="ru-RU"/>
          </w:rPr>
          <m:t>+</m:t>
        </m:r>
        <m:nary>
          <m:naryPr>
            <m:chr m:val="∑"/>
            <m:limLoc m:val="subSup"/>
            <m:supHide m:val="1"/>
            <m:ctrlPr>
              <w:rPr>
                <w:rFonts w:ascii="Cambria Math" w:hAnsi="Cambria Math" w:cs="Times New Roman"/>
                <w:i/>
                <w:sz w:val="20"/>
                <w:szCs w:val="20"/>
                <w:lang w:eastAsia="ru-RU"/>
              </w:rPr>
            </m:ctrlPr>
          </m:naryPr>
          <m:sub>
            <m:r>
              <w:rPr>
                <w:rFonts w:ascii="Cambria Math" w:hAnsi="Cambria Math" w:cs="Times New Roman"/>
                <w:sz w:val="20"/>
                <w:szCs w:val="20"/>
                <w:lang w:val="en-US" w:eastAsia="ru-RU"/>
              </w:rPr>
              <m:t>w</m:t>
            </m:r>
          </m:sub>
          <m:sup/>
          <m:e>
            <m:sSub>
              <m:sSubPr>
                <m:ctrlPr>
                  <w:rPr>
                    <w:rFonts w:ascii="Cambria Math" w:hAnsi="Cambria Math" w:cs="Times New Roman"/>
                    <w:i/>
                    <w:sz w:val="20"/>
                    <w:szCs w:val="20"/>
                    <w:lang w:eastAsia="ru-RU"/>
                  </w:rPr>
                </m:ctrlPr>
              </m:sSubPr>
              <m:e>
                <m:r>
                  <w:rPr>
                    <w:rFonts w:ascii="Cambria Math" w:hAnsi="Cambria Math" w:cs="Times New Roman"/>
                    <w:sz w:val="20"/>
                    <w:szCs w:val="20"/>
                    <w:lang w:eastAsia="ru-RU"/>
                  </w:rPr>
                  <m:t>N</m:t>
                </m:r>
              </m:e>
              <m:sub>
                <m:r>
                  <w:rPr>
                    <w:rFonts w:ascii="Cambria Math" w:hAnsi="Cambria Math" w:cs="Times New Roman"/>
                    <w:sz w:val="20"/>
                    <w:szCs w:val="20"/>
                    <w:lang w:eastAsia="ru-RU"/>
                  </w:rPr>
                  <m:t>w</m:t>
                </m:r>
              </m:sub>
            </m:sSub>
            <m:r>
              <w:rPr>
                <w:rFonts w:ascii="Cambria Math" w:hAnsi="Cambria Math" w:cs="Times New Roman"/>
                <w:sz w:val="20"/>
                <w:szCs w:val="20"/>
                <w:lang w:eastAsia="ru-RU"/>
              </w:rPr>
              <m:t>-</m:t>
            </m:r>
            <m:nary>
              <m:naryPr>
                <m:chr m:val="∑"/>
                <m:limLoc m:val="subSup"/>
                <m:supHide m:val="1"/>
                <m:ctrlPr>
                  <w:rPr>
                    <w:rFonts w:ascii="Cambria Math" w:hAnsi="Cambria Math" w:cs="Times New Roman"/>
                    <w:i/>
                    <w:sz w:val="20"/>
                    <w:szCs w:val="20"/>
                    <w:lang w:eastAsia="ru-RU"/>
                  </w:rPr>
                </m:ctrlPr>
              </m:naryPr>
              <m:sub>
                <m:r>
                  <w:rPr>
                    <w:rFonts w:ascii="Cambria Math" w:hAnsi="Cambria Math" w:cs="Times New Roman"/>
                    <w:sz w:val="20"/>
                    <w:szCs w:val="20"/>
                    <w:lang w:eastAsia="ru-RU"/>
                  </w:rPr>
                  <m:t>i</m:t>
                </m:r>
              </m:sub>
              <m:sup/>
              <m:e>
                <m:sSub>
                  <m:sSubPr>
                    <m:ctrlPr>
                      <w:rPr>
                        <w:rFonts w:ascii="Cambria Math" w:hAnsi="Cambria Math" w:cs="Times New Roman"/>
                        <w:i/>
                        <w:sz w:val="20"/>
                        <w:szCs w:val="20"/>
                        <w:lang w:eastAsia="ru-RU"/>
                      </w:rPr>
                    </m:ctrlPr>
                  </m:sSubPr>
                  <m:e>
                    <m:r>
                      <w:rPr>
                        <w:rFonts w:ascii="Cambria Math" w:hAnsi="Cambria Math" w:cs="Times New Roman"/>
                        <w:sz w:val="20"/>
                        <w:szCs w:val="20"/>
                        <w:lang w:val="en-US" w:eastAsia="ru-RU"/>
                      </w:rPr>
                      <m:t>P</m:t>
                    </m:r>
                  </m:e>
                  <m:sub>
                    <m:r>
                      <w:rPr>
                        <w:rFonts w:ascii="Cambria Math" w:hAnsi="Cambria Math" w:cs="Times New Roman"/>
                        <w:sz w:val="20"/>
                        <w:szCs w:val="20"/>
                        <w:lang w:eastAsia="ru-RU"/>
                      </w:rPr>
                      <m:t>i</m:t>
                    </m:r>
                  </m:sub>
                </m:sSub>
              </m:e>
            </m:nary>
          </m:e>
        </m:nary>
        <m:r>
          <w:rPr>
            <w:rFonts w:ascii="Cambria Math" w:hAnsi="Cambria Math" w:cs="Times New Roman"/>
            <w:sz w:val="20"/>
            <w:szCs w:val="20"/>
            <w:lang w:eastAsia="ru-RU"/>
          </w:rPr>
          <m:t>×</m:t>
        </m:r>
        <m:sSub>
          <m:sSubPr>
            <m:ctrlPr>
              <w:rPr>
                <w:rFonts w:ascii="Cambria Math" w:hAnsi="Cambria Math" w:cs="Times New Roman"/>
                <w:i/>
                <w:sz w:val="20"/>
                <w:szCs w:val="20"/>
                <w:lang w:eastAsia="ru-RU"/>
              </w:rPr>
            </m:ctrlPr>
          </m:sSubPr>
          <m:e>
            <m:r>
              <w:rPr>
                <w:rFonts w:ascii="Cambria Math" w:hAnsi="Cambria Math" w:cs="Times New Roman"/>
                <w:sz w:val="20"/>
                <w:szCs w:val="20"/>
                <w:lang w:eastAsia="ru-RU"/>
              </w:rPr>
              <m:t>V</m:t>
            </m:r>
          </m:e>
          <m:sub>
            <m:r>
              <w:rPr>
                <w:rFonts w:ascii="Cambria Math" w:hAnsi="Cambria Math" w:cs="Times New Roman"/>
                <w:sz w:val="20"/>
                <w:szCs w:val="20"/>
                <w:lang w:eastAsia="ru-RU"/>
              </w:rPr>
              <m:t>i</m:t>
            </m:r>
          </m:sub>
        </m:sSub>
        <m:r>
          <w:rPr>
            <w:rFonts w:ascii="Cambria Math" w:hAnsi="Cambria Math" w:cs="Times New Roman"/>
            <w:sz w:val="20"/>
            <w:szCs w:val="20"/>
            <w:lang w:eastAsia="ru-RU"/>
          </w:rPr>
          <m:t>+</m:t>
        </m:r>
        <m:sSup>
          <m:sSupPr>
            <m:ctrlPr>
              <w:rPr>
                <w:rFonts w:ascii="Cambria Math" w:hAnsi="Cambria Math" w:cs="Times New Roman"/>
                <w:i/>
                <w:sz w:val="20"/>
                <w:szCs w:val="20"/>
                <w:lang w:eastAsia="ru-RU"/>
              </w:rPr>
            </m:ctrlPr>
          </m:sSupPr>
          <m:e>
            <m:r>
              <w:rPr>
                <w:rFonts w:ascii="Cambria Math" w:hAnsi="Cambria Math" w:cs="Times New Roman"/>
                <w:sz w:val="20"/>
                <w:szCs w:val="20"/>
                <w:lang w:val="en-US" w:eastAsia="ru-RU"/>
              </w:rPr>
              <m:t>N</m:t>
            </m:r>
          </m:e>
          <m:sup>
            <m:r>
              <w:rPr>
                <w:rFonts w:ascii="Cambria Math" w:hAnsi="Cambria Math" w:cs="Times New Roman"/>
                <w:sz w:val="20"/>
                <w:szCs w:val="20"/>
                <w:lang w:eastAsia="ru-RU"/>
              </w:rPr>
              <m:t>УН</m:t>
            </m:r>
          </m:sup>
        </m:sSup>
        <m:r>
          <w:rPr>
            <w:rFonts w:ascii="Cambria Math" w:hAnsi="Cambria Math" w:cs="Times New Roman"/>
            <w:sz w:val="20"/>
            <w:szCs w:val="20"/>
            <w:lang w:eastAsia="ru-RU"/>
          </w:rPr>
          <m:t xml:space="preserve"> +</m:t>
        </m:r>
        <m:sSup>
          <m:sSupPr>
            <m:ctrlPr>
              <w:rPr>
                <w:rFonts w:ascii="Cambria Math" w:hAnsi="Cambria Math" w:cs="Times New Roman"/>
                <w:i/>
                <w:sz w:val="20"/>
                <w:szCs w:val="20"/>
                <w:lang w:eastAsia="ru-RU"/>
              </w:rPr>
            </m:ctrlPr>
          </m:sSupPr>
          <m:e>
            <m:r>
              <w:rPr>
                <w:rFonts w:ascii="Cambria Math" w:hAnsi="Cambria Math" w:cs="Times New Roman"/>
                <w:sz w:val="20"/>
                <w:szCs w:val="20"/>
                <w:lang w:val="en-US" w:eastAsia="ru-RU"/>
              </w:rPr>
              <m:t>N</m:t>
            </m:r>
          </m:e>
          <m:sup>
            <m:r>
              <w:rPr>
                <w:rFonts w:ascii="Cambria Math" w:hAnsi="Cambria Math" w:cs="Times New Roman"/>
                <w:sz w:val="20"/>
                <w:szCs w:val="20"/>
                <w:lang w:eastAsia="ru-RU"/>
              </w:rPr>
              <m:t>СИ</m:t>
            </m:r>
          </m:sup>
        </m:sSup>
      </m:oMath>
      <w:r w:rsidRPr="00794BA1">
        <w:rPr>
          <w:rFonts w:ascii="Times New Roman" w:hAnsi="Times New Roman" w:cs="Times New Roman"/>
          <w:sz w:val="20"/>
          <w:szCs w:val="20"/>
          <w:lang w:eastAsia="ru-RU"/>
        </w:rPr>
        <w:t xml:space="preserve">, </w:t>
      </w:r>
      <w:r w:rsidRPr="00794BA1">
        <w:rPr>
          <w:rFonts w:ascii="Times New Roman" w:hAnsi="Times New Roman" w:cs="Times New Roman"/>
          <w:color w:val="000000"/>
          <w:sz w:val="20"/>
          <w:szCs w:val="20"/>
          <w:lang w:eastAsia="ru-RU"/>
        </w:rPr>
        <w:t>где:</w:t>
      </w:r>
    </w:p>
    <w:p w14:paraId="5AA88AF9" w14:textId="77777777" w:rsidR="00794BA1" w:rsidRPr="00794BA1" w:rsidRDefault="00794BA1" w:rsidP="00794BA1">
      <w:pPr>
        <w:tabs>
          <w:tab w:val="left" w:pos="2655"/>
        </w:tabs>
        <w:autoSpaceDE w:val="0"/>
        <w:autoSpaceDN w:val="0"/>
        <w:adjustRightInd w:val="0"/>
        <w:spacing w:after="0" w:line="300" w:lineRule="atLeast"/>
        <w:ind w:left="539" w:firstLine="709"/>
        <w:jc w:val="center"/>
        <w:outlineLvl w:val="2"/>
        <w:rPr>
          <w:rFonts w:ascii="Times New Roman" w:hAnsi="Times New Roman" w:cs="Times New Roman"/>
          <w:sz w:val="20"/>
          <w:szCs w:val="20"/>
          <w:lang w:eastAsia="ru-RU"/>
        </w:rPr>
      </w:pPr>
    </w:p>
    <w:p w14:paraId="0EE85B96" w14:textId="77777777" w:rsidR="00794BA1" w:rsidRPr="00794BA1" w:rsidRDefault="00794BA1" w:rsidP="00794BA1">
      <w:pPr>
        <w:tabs>
          <w:tab w:val="left" w:pos="5205"/>
        </w:tabs>
        <w:spacing w:after="0" w:line="300" w:lineRule="atLeast"/>
        <w:ind w:firstLine="709"/>
        <w:jc w:val="both"/>
        <w:rPr>
          <w:rFonts w:ascii="Times New Roman" w:hAnsi="Times New Roman" w:cs="Times New Roman"/>
          <w:sz w:val="20"/>
          <w:szCs w:val="20"/>
          <w:lang w:eastAsia="ru-RU"/>
        </w:rPr>
      </w:pPr>
      <m:oMath>
        <m:sSub>
          <m:sSubPr>
            <m:ctrlPr>
              <w:rPr>
                <w:rFonts w:ascii="Cambria Math" w:hAnsi="Cambria Math" w:cs="Times New Roman"/>
                <w:i/>
                <w:sz w:val="20"/>
                <w:szCs w:val="20"/>
                <w:lang w:eastAsia="ru-RU"/>
              </w:rPr>
            </m:ctrlPr>
          </m:sSubPr>
          <m:e>
            <m:r>
              <w:rPr>
                <w:rFonts w:ascii="Cambria Math" w:hAnsi="Cambria Math" w:cs="Times New Roman"/>
                <w:sz w:val="20"/>
                <w:szCs w:val="20"/>
                <w:lang w:eastAsia="ru-RU"/>
              </w:rPr>
              <m:t>N</m:t>
            </m:r>
          </m:e>
          <m:sub>
            <m:r>
              <w:rPr>
                <w:rFonts w:ascii="Cambria Math" w:hAnsi="Cambria Math" w:cs="Times New Roman"/>
                <w:sz w:val="20"/>
                <w:szCs w:val="20"/>
                <w:lang w:eastAsia="ru-RU"/>
              </w:rPr>
              <m:t>i</m:t>
            </m:r>
          </m:sub>
        </m:sSub>
      </m:oMath>
      <w:r w:rsidRPr="00794BA1">
        <w:rPr>
          <w:rFonts w:ascii="Times New Roman" w:hAnsi="Times New Roman" w:cs="Times New Roman"/>
          <w:sz w:val="20"/>
          <w:szCs w:val="20"/>
          <w:lang w:eastAsia="ru-RU"/>
        </w:rPr>
        <w:t xml:space="preserve"> – нормативные затраты на оказание i-ой муниципальной услуги, включенной в        ведомственный перечень;</w:t>
      </w:r>
    </w:p>
    <w:p w14:paraId="030E36E7" w14:textId="77777777" w:rsidR="00794BA1" w:rsidRPr="00794BA1" w:rsidRDefault="00794BA1" w:rsidP="00794BA1">
      <w:pPr>
        <w:tabs>
          <w:tab w:val="left" w:pos="2655"/>
        </w:tabs>
        <w:autoSpaceDE w:val="0"/>
        <w:autoSpaceDN w:val="0"/>
        <w:adjustRightInd w:val="0"/>
        <w:spacing w:after="0" w:line="300" w:lineRule="atLeast"/>
        <w:ind w:firstLine="709"/>
        <w:jc w:val="both"/>
        <w:outlineLvl w:val="2"/>
        <w:rPr>
          <w:rFonts w:ascii="Times New Roman" w:hAnsi="Times New Roman" w:cs="Times New Roman"/>
          <w:sz w:val="20"/>
          <w:szCs w:val="20"/>
          <w:lang w:eastAsia="ru-RU"/>
        </w:rPr>
      </w:pPr>
      <m:oMath>
        <m:sSub>
          <m:sSubPr>
            <m:ctrlPr>
              <w:rPr>
                <w:rFonts w:ascii="Cambria Math" w:hAnsi="Cambria Math" w:cs="Times New Roman"/>
                <w:sz w:val="20"/>
                <w:szCs w:val="20"/>
                <w:lang w:eastAsia="ru-RU"/>
              </w:rPr>
            </m:ctrlPr>
          </m:sSubPr>
          <m:e>
            <m:r>
              <w:rPr>
                <w:rFonts w:ascii="Cambria Math" w:hAnsi="Cambria Math" w:cs="Times New Roman"/>
                <w:sz w:val="20"/>
                <w:szCs w:val="20"/>
                <w:lang w:eastAsia="ru-RU"/>
              </w:rPr>
              <m:t>V</m:t>
            </m:r>
          </m:e>
          <m:sub>
            <m:r>
              <w:rPr>
                <w:rFonts w:ascii="Cambria Math" w:hAnsi="Cambria Math" w:cs="Times New Roman"/>
                <w:sz w:val="20"/>
                <w:szCs w:val="20"/>
                <w:lang w:eastAsia="ru-RU"/>
              </w:rPr>
              <m:t>i</m:t>
            </m:r>
          </m:sub>
        </m:sSub>
      </m:oMath>
      <w:r w:rsidRPr="00794BA1">
        <w:rPr>
          <w:rFonts w:ascii="Times New Roman" w:hAnsi="Times New Roman" w:cs="Times New Roman"/>
          <w:sz w:val="20"/>
          <w:szCs w:val="20"/>
          <w:lang w:eastAsia="ru-RU"/>
        </w:rPr>
        <w:t xml:space="preserve"> – объем i-ой муниципальной услуги, установленной муниципальным заданием;</w:t>
      </w:r>
    </w:p>
    <w:p w14:paraId="535CF23D" w14:textId="77777777" w:rsidR="00794BA1" w:rsidRPr="00794BA1" w:rsidRDefault="00794BA1" w:rsidP="00794BA1">
      <w:pPr>
        <w:tabs>
          <w:tab w:val="left" w:pos="2655"/>
        </w:tabs>
        <w:autoSpaceDE w:val="0"/>
        <w:autoSpaceDN w:val="0"/>
        <w:adjustRightInd w:val="0"/>
        <w:spacing w:after="0" w:line="300" w:lineRule="atLeast"/>
        <w:ind w:firstLine="709"/>
        <w:jc w:val="both"/>
        <w:outlineLvl w:val="2"/>
        <w:rPr>
          <w:rFonts w:ascii="Times New Roman" w:hAnsi="Times New Roman" w:cs="Times New Roman"/>
          <w:sz w:val="20"/>
          <w:szCs w:val="20"/>
          <w:lang w:eastAsia="ru-RU"/>
        </w:rPr>
      </w:pPr>
      <m:oMath>
        <m:sSub>
          <m:sSubPr>
            <m:ctrlPr>
              <w:rPr>
                <w:rFonts w:ascii="Cambria Math" w:hAnsi="Cambria Math" w:cs="Times New Roman"/>
                <w:i/>
                <w:sz w:val="20"/>
                <w:szCs w:val="20"/>
                <w:lang w:eastAsia="ru-RU"/>
              </w:rPr>
            </m:ctrlPr>
          </m:sSubPr>
          <m:e>
            <m:r>
              <w:rPr>
                <w:rFonts w:ascii="Cambria Math" w:hAnsi="Cambria Math" w:cs="Times New Roman"/>
                <w:sz w:val="20"/>
                <w:szCs w:val="20"/>
                <w:lang w:eastAsia="ru-RU"/>
              </w:rPr>
              <m:t>N</m:t>
            </m:r>
          </m:e>
          <m:sub>
            <m:r>
              <w:rPr>
                <w:rFonts w:ascii="Cambria Math" w:hAnsi="Cambria Math" w:cs="Times New Roman"/>
                <w:sz w:val="20"/>
                <w:szCs w:val="20"/>
                <w:lang w:eastAsia="ru-RU"/>
              </w:rPr>
              <m:t>w</m:t>
            </m:r>
          </m:sub>
        </m:sSub>
      </m:oMath>
      <w:r w:rsidRPr="00794BA1">
        <w:rPr>
          <w:rFonts w:ascii="Times New Roman" w:hAnsi="Times New Roman" w:cs="Times New Roman"/>
          <w:sz w:val="20"/>
          <w:szCs w:val="20"/>
          <w:lang w:eastAsia="ru-RU"/>
        </w:rPr>
        <w:t xml:space="preserve"> – нормативные затраты на выполнение </w:t>
      </w:r>
      <w:r w:rsidRPr="00794BA1">
        <w:rPr>
          <w:rFonts w:ascii="Times New Roman" w:hAnsi="Times New Roman" w:cs="Times New Roman"/>
          <w:sz w:val="20"/>
          <w:szCs w:val="20"/>
          <w:lang w:val="en-US" w:eastAsia="ru-RU"/>
        </w:rPr>
        <w:t>w</w:t>
      </w:r>
      <w:r w:rsidRPr="00794BA1">
        <w:rPr>
          <w:rFonts w:ascii="Times New Roman" w:hAnsi="Times New Roman" w:cs="Times New Roman"/>
          <w:sz w:val="20"/>
          <w:szCs w:val="20"/>
          <w:lang w:eastAsia="ru-RU"/>
        </w:rPr>
        <w:t>-ой работы, включенной в ведомственный перечень;</w:t>
      </w:r>
    </w:p>
    <w:p w14:paraId="2FC60274" w14:textId="77777777" w:rsidR="00794BA1" w:rsidRPr="00794BA1" w:rsidRDefault="00794BA1" w:rsidP="00794BA1">
      <w:pPr>
        <w:widowControl w:val="0"/>
        <w:tabs>
          <w:tab w:val="left" w:pos="1134"/>
          <w:tab w:val="left" w:pos="2655"/>
        </w:tabs>
        <w:autoSpaceDE w:val="0"/>
        <w:autoSpaceDN w:val="0"/>
        <w:adjustRightInd w:val="0"/>
        <w:spacing w:after="0" w:line="300" w:lineRule="atLeast"/>
        <w:ind w:firstLine="709"/>
        <w:contextualSpacing/>
        <w:jc w:val="both"/>
        <w:outlineLvl w:val="2"/>
        <w:rPr>
          <w:rFonts w:ascii="Times New Roman" w:hAnsi="Times New Roman" w:cs="Times New Roman"/>
          <w:sz w:val="20"/>
          <w:szCs w:val="20"/>
          <w:lang w:eastAsia="ru-RU"/>
        </w:rPr>
      </w:pPr>
      <m:oMath>
        <m:sSub>
          <m:sSubPr>
            <m:ctrlPr>
              <w:rPr>
                <w:rFonts w:ascii="Cambria Math" w:hAnsi="Cambria Math" w:cs="Times New Roman"/>
                <w:i/>
                <w:sz w:val="20"/>
                <w:szCs w:val="20"/>
                <w:lang w:eastAsia="ru-RU"/>
              </w:rPr>
            </m:ctrlPr>
          </m:sSubPr>
          <m:e>
            <m:r>
              <w:rPr>
                <w:rFonts w:ascii="Cambria Math" w:hAnsi="Cambria Math" w:cs="Times New Roman"/>
                <w:sz w:val="20"/>
                <w:szCs w:val="20"/>
                <w:lang w:val="en-US" w:eastAsia="ru-RU"/>
              </w:rPr>
              <m:t>P</m:t>
            </m:r>
          </m:e>
          <m:sub>
            <m:r>
              <w:rPr>
                <w:rFonts w:ascii="Cambria Math" w:hAnsi="Cambria Math" w:cs="Times New Roman"/>
                <w:sz w:val="20"/>
                <w:szCs w:val="20"/>
                <w:lang w:eastAsia="ru-RU"/>
              </w:rPr>
              <m:t>i</m:t>
            </m:r>
          </m:sub>
        </m:sSub>
      </m:oMath>
      <w:r w:rsidRPr="00794BA1">
        <w:rPr>
          <w:rFonts w:ascii="Times New Roman" w:eastAsia="SimSun" w:hAnsi="Times New Roman" w:cs="Times New Roman"/>
          <w:sz w:val="20"/>
          <w:szCs w:val="20"/>
          <w:lang w:eastAsia="ru-RU"/>
        </w:rPr>
        <w:t xml:space="preserve"> – размер платы (тариф и цена) </w:t>
      </w:r>
      <w:r w:rsidRPr="00794BA1">
        <w:rPr>
          <w:rFonts w:ascii="Times New Roman" w:hAnsi="Times New Roman" w:cs="Times New Roman"/>
          <w:sz w:val="20"/>
          <w:szCs w:val="20"/>
          <w:lang w:eastAsia="ru-RU"/>
        </w:rPr>
        <w:t>на оказание i-ой муниципальной услуги, в соответствии с пунктом 3.3.23. настоящего Порядка, установленный муниципальным заданием;</w:t>
      </w:r>
    </w:p>
    <w:p w14:paraId="5A58E306" w14:textId="77777777" w:rsidR="00794BA1" w:rsidRPr="00794BA1" w:rsidRDefault="00794BA1" w:rsidP="00794BA1">
      <w:pPr>
        <w:tabs>
          <w:tab w:val="left" w:pos="2655"/>
        </w:tabs>
        <w:autoSpaceDE w:val="0"/>
        <w:autoSpaceDN w:val="0"/>
        <w:adjustRightInd w:val="0"/>
        <w:spacing w:after="0" w:line="300" w:lineRule="atLeast"/>
        <w:ind w:firstLine="709"/>
        <w:jc w:val="both"/>
        <w:outlineLvl w:val="2"/>
        <w:rPr>
          <w:rFonts w:ascii="Times New Roman" w:eastAsia="SimSun" w:hAnsi="Times New Roman" w:cs="Times New Roman"/>
          <w:sz w:val="20"/>
          <w:szCs w:val="20"/>
          <w:lang w:eastAsia="ru-RU"/>
        </w:rPr>
      </w:pPr>
      <m:oMath>
        <m:sSup>
          <m:sSupPr>
            <m:ctrlPr>
              <w:rPr>
                <w:rFonts w:ascii="Cambria Math" w:hAnsi="Cambria Math" w:cs="Times New Roman"/>
                <w:i/>
                <w:sz w:val="20"/>
                <w:szCs w:val="20"/>
                <w:lang w:eastAsia="ru-RU"/>
              </w:rPr>
            </m:ctrlPr>
          </m:sSupPr>
          <m:e>
            <m:r>
              <w:rPr>
                <w:rFonts w:ascii="Cambria Math" w:hAnsi="Cambria Math" w:cs="Times New Roman"/>
                <w:sz w:val="20"/>
                <w:szCs w:val="20"/>
                <w:lang w:val="en-US" w:eastAsia="ru-RU"/>
              </w:rPr>
              <m:t>N</m:t>
            </m:r>
          </m:e>
          <m:sup>
            <m:r>
              <w:rPr>
                <w:rFonts w:ascii="Cambria Math" w:hAnsi="Cambria Math" w:cs="Times New Roman"/>
                <w:sz w:val="20"/>
                <w:szCs w:val="20"/>
                <w:lang w:eastAsia="ru-RU"/>
              </w:rPr>
              <m:t>УН</m:t>
            </m:r>
          </m:sup>
        </m:sSup>
      </m:oMath>
      <w:r w:rsidRPr="00794BA1">
        <w:rPr>
          <w:rFonts w:ascii="Times New Roman" w:eastAsia="SimSun" w:hAnsi="Times New Roman" w:cs="Times New Roman"/>
          <w:sz w:val="20"/>
          <w:szCs w:val="20"/>
          <w:lang w:eastAsia="ru-RU"/>
        </w:rPr>
        <w:t xml:space="preserve"> – затраты на уплату налогов, в качестве объекта налогообложения по которым    признается имущество учреждения;</w:t>
      </w:r>
    </w:p>
    <w:p w14:paraId="1F0A3094" w14:textId="77777777" w:rsidR="00794BA1" w:rsidRPr="00794BA1" w:rsidRDefault="00794BA1" w:rsidP="00794BA1">
      <w:pPr>
        <w:widowControl w:val="0"/>
        <w:autoSpaceDE w:val="0"/>
        <w:autoSpaceDN w:val="0"/>
        <w:adjustRightInd w:val="0"/>
        <w:spacing w:after="0" w:line="240" w:lineRule="auto"/>
        <w:ind w:firstLine="709"/>
        <w:jc w:val="both"/>
        <w:rPr>
          <w:rFonts w:ascii="Times New Roman" w:eastAsia="SimSun" w:hAnsi="Times New Roman" w:cs="Times New Roman"/>
          <w:sz w:val="20"/>
          <w:szCs w:val="20"/>
          <w:lang w:eastAsia="ru-RU"/>
        </w:rPr>
      </w:pPr>
      <m:oMath>
        <m:sSup>
          <m:sSupPr>
            <m:ctrlPr>
              <w:rPr>
                <w:rFonts w:ascii="Cambria Math" w:eastAsia="SimSun" w:hAnsi="Cambria Math" w:cs="Times New Roman"/>
                <w:sz w:val="20"/>
                <w:szCs w:val="20"/>
                <w:lang w:eastAsia="ru-RU"/>
              </w:rPr>
            </m:ctrlPr>
          </m:sSupPr>
          <m:e>
            <m:r>
              <w:rPr>
                <w:rFonts w:ascii="Cambria Math" w:eastAsia="SimSun" w:hAnsi="Cambria Math" w:cs="Times New Roman"/>
                <w:sz w:val="20"/>
                <w:szCs w:val="20"/>
                <w:lang w:eastAsia="ru-RU"/>
              </w:rPr>
              <m:t xml:space="preserve"> N</m:t>
            </m:r>
          </m:e>
          <m:sup>
            <m:r>
              <m:rPr>
                <m:sty m:val="p"/>
              </m:rPr>
              <w:rPr>
                <w:rFonts w:ascii="Cambria Math" w:eastAsia="SimSun" w:hAnsi="Cambria Math" w:cs="Times New Roman"/>
                <w:sz w:val="20"/>
                <w:szCs w:val="20"/>
                <w:lang w:eastAsia="ru-RU"/>
              </w:rPr>
              <m:t>СИ</m:t>
            </m:r>
          </m:sup>
        </m:sSup>
      </m:oMath>
      <w:r w:rsidRPr="00794BA1">
        <w:rPr>
          <w:rFonts w:ascii="Times New Roman" w:eastAsia="SimSun" w:hAnsi="Times New Roman" w:cs="Times New Roman"/>
          <w:sz w:val="20"/>
          <w:szCs w:val="20"/>
          <w:lang w:eastAsia="ru-RU"/>
        </w:rPr>
        <w:t xml:space="preserve"> – нормативные затраты на содержание имущества,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14:paraId="64F6579C" w14:textId="77777777" w:rsidR="00794BA1" w:rsidRPr="00794BA1" w:rsidRDefault="00794BA1" w:rsidP="00794BA1">
      <w:pPr>
        <w:shd w:val="clear" w:color="auto" w:fill="FFFFFF"/>
        <w:tabs>
          <w:tab w:val="left" w:pos="2655"/>
        </w:tabs>
        <w:autoSpaceDE w:val="0"/>
        <w:autoSpaceDN w:val="0"/>
        <w:adjustRightInd w:val="0"/>
        <w:spacing w:after="0" w:line="300" w:lineRule="atLeast"/>
        <w:ind w:firstLine="709"/>
        <w:jc w:val="both"/>
        <w:outlineLvl w:val="2"/>
        <w:rPr>
          <w:rFonts w:ascii="Times New Roman" w:hAnsi="Times New Roman" w:cs="Times New Roman"/>
          <w:sz w:val="20"/>
          <w:szCs w:val="20"/>
          <w:lang w:eastAsia="ru-RU"/>
        </w:rPr>
      </w:pPr>
      <w:r w:rsidRPr="00794BA1">
        <w:rPr>
          <w:rFonts w:ascii="Times New Roman" w:hAnsi="Times New Roman" w:cs="Times New Roman"/>
          <w:sz w:val="20"/>
          <w:szCs w:val="20"/>
          <w:lang w:eastAsia="ru-RU"/>
        </w:rPr>
        <w:t>3.3.2.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(далее – общие требования).</w:t>
      </w:r>
    </w:p>
    <w:p w14:paraId="598BDE34" w14:textId="77777777" w:rsidR="00794BA1" w:rsidRPr="00794BA1" w:rsidRDefault="00794BA1" w:rsidP="00794BA1">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794BA1">
        <w:rPr>
          <w:rFonts w:ascii="Times New Roman" w:hAnsi="Times New Roman" w:cs="Times New Roman"/>
          <w:color w:val="000000"/>
          <w:sz w:val="20"/>
          <w:szCs w:val="20"/>
          <w:lang w:eastAsia="ru-RU"/>
        </w:rPr>
        <w:t xml:space="preserve">3.3.3. </w:t>
      </w:r>
      <w:r w:rsidRPr="00794BA1">
        <w:rPr>
          <w:rFonts w:ascii="Times New Roman" w:hAnsi="Times New Roman" w:cs="Times New Roman"/>
          <w:sz w:val="20"/>
          <w:szCs w:val="20"/>
          <w:lang w:eastAsia="ru-RU"/>
        </w:rPr>
        <w:t>Значения нормативных затрат на оказание муниципальной услуги утверждаются в отношении:</w:t>
      </w:r>
    </w:p>
    <w:p w14:paraId="65D84542" w14:textId="77777777" w:rsidR="00794BA1" w:rsidRPr="00794BA1" w:rsidRDefault="00794BA1" w:rsidP="00794BA1">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бюджетного учреждения – органом, осуществляющим функции и полномочия               учредителя бюджетного учреждения;</w:t>
      </w:r>
    </w:p>
    <w:p w14:paraId="34E5E30C" w14:textId="77777777" w:rsidR="00794BA1" w:rsidRPr="00794BA1" w:rsidRDefault="00794BA1" w:rsidP="00794BA1">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3.3.4. Базовый норматив затрат рассчитывается исходя из затрат, необходимых для         оказания муниципальной услуги, в соответствии с общими требованиями,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 </w:t>
      </w:r>
    </w:p>
    <w:p w14:paraId="724416AD" w14:textId="77777777" w:rsidR="00794BA1" w:rsidRPr="00794BA1" w:rsidRDefault="00794BA1" w:rsidP="00794BA1">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3.3.5.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национальными (государственными) стандартами Российской Федерации, строительными нормами и               правилами, стандартами, порядками и регламентами оказания муниципальных услуг в          установленной сфере (далее – стандарты услуги).</w:t>
      </w:r>
    </w:p>
    <w:p w14:paraId="3926EA74" w14:textId="77777777" w:rsidR="00794BA1" w:rsidRPr="00794BA1" w:rsidRDefault="00794BA1" w:rsidP="00794BA1">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3.3.6. Базовый норматив затрат на оказание муниципальной услуги состоит </w:t>
      </w:r>
      <w:r w:rsidRPr="00794BA1">
        <w:rPr>
          <w:rFonts w:ascii="Times New Roman" w:hAnsi="Times New Roman" w:cs="Times New Roman"/>
          <w:sz w:val="20"/>
          <w:szCs w:val="20"/>
          <w:lang w:eastAsia="ru-RU"/>
        </w:rPr>
        <w:br/>
      </w:r>
      <w:r w:rsidRPr="00794BA1">
        <w:rPr>
          <w:rFonts w:ascii="Times New Roman" w:hAnsi="Times New Roman" w:cs="Times New Roman"/>
          <w:sz w:val="20"/>
          <w:szCs w:val="20"/>
          <w:lang w:eastAsia="ru-RU"/>
        </w:rPr>
        <w:lastRenderedPageBreak/>
        <w:t>из базового норматива затрат:</w:t>
      </w:r>
    </w:p>
    <w:p w14:paraId="24FD2482" w14:textId="77777777" w:rsidR="00794BA1" w:rsidRPr="00794BA1" w:rsidRDefault="00794BA1" w:rsidP="00794BA1">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непосредственно связанных с оказанием муниципальной услуги;</w:t>
      </w:r>
    </w:p>
    <w:p w14:paraId="1E6E43D4" w14:textId="77777777" w:rsidR="00794BA1" w:rsidRPr="00794BA1" w:rsidRDefault="00794BA1" w:rsidP="00794BA1">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на общехозяйственные нужды на оказание муниципальной услуги</w:t>
      </w:r>
      <w:bookmarkStart w:id="5" w:name="Par125"/>
      <w:bookmarkEnd w:id="5"/>
      <w:r w:rsidRPr="00794BA1">
        <w:rPr>
          <w:rFonts w:ascii="Times New Roman" w:hAnsi="Times New Roman" w:cs="Times New Roman"/>
          <w:sz w:val="20"/>
          <w:szCs w:val="20"/>
          <w:lang w:eastAsia="ru-RU"/>
        </w:rPr>
        <w:t>.</w:t>
      </w:r>
    </w:p>
    <w:p w14:paraId="072CE320" w14:textId="77777777" w:rsidR="00794BA1" w:rsidRPr="00794BA1" w:rsidRDefault="00794BA1" w:rsidP="00794BA1">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3.3.7. В базовый норматив затрат, непосредственно связанных с оказанием                       муниципальной услуги, включаются затраты:</w:t>
      </w:r>
    </w:p>
    <w:p w14:paraId="6012048F" w14:textId="77777777" w:rsidR="00794BA1" w:rsidRPr="00794BA1" w:rsidRDefault="00794BA1" w:rsidP="00794BA1">
      <w:pPr>
        <w:tabs>
          <w:tab w:val="left" w:pos="1134"/>
        </w:tabs>
        <w:autoSpaceDE w:val="0"/>
        <w:autoSpaceDN w:val="0"/>
        <w:adjustRightInd w:val="0"/>
        <w:spacing w:after="0" w:line="300" w:lineRule="atLeast"/>
        <w:ind w:firstLine="709"/>
        <w:contextualSpacing/>
        <w:jc w:val="both"/>
        <w:outlineLvl w:val="2"/>
        <w:rPr>
          <w:rFonts w:ascii="Times New Roman" w:hAnsi="Times New Roman" w:cs="Times New Roman"/>
          <w:sz w:val="20"/>
          <w:szCs w:val="20"/>
          <w:lang w:eastAsia="ru-RU"/>
        </w:rPr>
      </w:pPr>
      <w:r w:rsidRPr="00794BA1">
        <w:rPr>
          <w:rFonts w:ascii="Times New Roman" w:hAnsi="Times New Roman" w:cs="Times New Roman"/>
          <w:sz w:val="20"/>
          <w:szCs w:val="20"/>
          <w:lang w:eastAsia="ru-RU"/>
        </w:rPr>
        <w:t>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 соответствии с  трудовым законодательством и иными нормативными правовыми актами, содержащими нормы трудового права;</w:t>
      </w:r>
    </w:p>
    <w:p w14:paraId="2E45DC29" w14:textId="77777777" w:rsidR="00794BA1" w:rsidRPr="00794BA1" w:rsidRDefault="00794BA1" w:rsidP="00794BA1">
      <w:pPr>
        <w:tabs>
          <w:tab w:val="left" w:pos="1134"/>
        </w:tabs>
        <w:autoSpaceDE w:val="0"/>
        <w:autoSpaceDN w:val="0"/>
        <w:adjustRightInd w:val="0"/>
        <w:spacing w:after="0" w:line="300" w:lineRule="atLeast"/>
        <w:ind w:firstLine="709"/>
        <w:contextualSpacing/>
        <w:jc w:val="both"/>
        <w:outlineLvl w:val="2"/>
        <w:rPr>
          <w:rFonts w:ascii="Times New Roman" w:hAnsi="Times New Roman" w:cs="Times New Roman"/>
          <w:sz w:val="20"/>
          <w:szCs w:val="20"/>
          <w:lang w:eastAsia="ru-RU"/>
        </w:rPr>
      </w:pPr>
      <w:r w:rsidRPr="00794BA1">
        <w:rPr>
          <w:rFonts w:ascii="Times New Roman" w:hAnsi="Times New Roman" w:cs="Times New Roman"/>
          <w:sz w:val="20"/>
          <w:szCs w:val="20"/>
          <w:lang w:eastAsia="ru-RU"/>
        </w:rPr>
        <w:t>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14:paraId="491BCE30" w14:textId="77777777" w:rsidR="00794BA1" w:rsidRPr="00794BA1" w:rsidRDefault="00794BA1" w:rsidP="00794BA1">
      <w:pPr>
        <w:tabs>
          <w:tab w:val="left" w:pos="1134"/>
        </w:tabs>
        <w:autoSpaceDE w:val="0"/>
        <w:autoSpaceDN w:val="0"/>
        <w:adjustRightInd w:val="0"/>
        <w:spacing w:after="0" w:line="300" w:lineRule="atLeast"/>
        <w:ind w:firstLine="709"/>
        <w:contextualSpacing/>
        <w:jc w:val="both"/>
        <w:outlineLvl w:val="2"/>
        <w:rPr>
          <w:rFonts w:ascii="Times New Roman" w:hAnsi="Times New Roman" w:cs="Times New Roman"/>
          <w:sz w:val="20"/>
          <w:szCs w:val="20"/>
          <w:lang w:eastAsia="ru-RU"/>
        </w:rPr>
      </w:pPr>
      <w:r w:rsidRPr="00794BA1">
        <w:rPr>
          <w:rFonts w:ascii="Times New Roman" w:hAnsi="Times New Roman" w:cs="Times New Roman"/>
          <w:sz w:val="20"/>
          <w:szCs w:val="20"/>
          <w:lang w:eastAsia="ru-RU"/>
        </w:rPr>
        <w:t>иные, непосредственно связанные с оказанием муниципальной услуги.</w:t>
      </w:r>
    </w:p>
    <w:p w14:paraId="4AC1D13E" w14:textId="77777777" w:rsidR="00794BA1" w:rsidRPr="00794BA1" w:rsidRDefault="00794BA1" w:rsidP="00794BA1">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3.3.8. Затраты, связанные с приобретением основных средств, включаются в                       нормативные затраты, непосредственно связанные с оказанием муниципальной услуги, исходя из размера (предельной суммы), устанавливаемого (ой) органом, осуществляющим функции и полномочия учредителя бюджетного или автономного учреждения.</w:t>
      </w:r>
    </w:p>
    <w:p w14:paraId="08850E25" w14:textId="77777777" w:rsidR="00794BA1" w:rsidRPr="00794BA1" w:rsidRDefault="00794BA1" w:rsidP="00794BA1">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bookmarkStart w:id="6" w:name="Par127"/>
      <w:bookmarkEnd w:id="6"/>
      <w:r w:rsidRPr="00794BA1">
        <w:rPr>
          <w:rFonts w:ascii="Times New Roman" w:hAnsi="Times New Roman" w:cs="Times New Roman"/>
          <w:sz w:val="20"/>
          <w:szCs w:val="20"/>
          <w:lang w:eastAsia="ru-RU"/>
        </w:rPr>
        <w:t>3.3.9. В базовый норматив затрат на общехозяйственные нужды на оказание                        муниципальной услуги включаются затраты на:</w:t>
      </w:r>
    </w:p>
    <w:p w14:paraId="737C5404" w14:textId="77777777" w:rsidR="00794BA1" w:rsidRPr="00794BA1" w:rsidRDefault="00794BA1" w:rsidP="00794BA1">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а) коммунальные услуги;</w:t>
      </w:r>
    </w:p>
    <w:p w14:paraId="03B00E99" w14:textId="77777777" w:rsidR="00794BA1" w:rsidRPr="00794BA1" w:rsidRDefault="00794BA1" w:rsidP="00794BA1">
      <w:pPr>
        <w:tabs>
          <w:tab w:val="left" w:pos="1134"/>
        </w:tabs>
        <w:spacing w:after="0" w:line="300" w:lineRule="atLeast"/>
        <w:ind w:firstLine="709"/>
        <w:contextualSpacing/>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б) содержание объектов недвижимого имущества (в том числе затраты на арендные        платежи);</w:t>
      </w:r>
    </w:p>
    <w:p w14:paraId="142CC1DA" w14:textId="77777777" w:rsidR="00794BA1" w:rsidRPr="00794BA1" w:rsidRDefault="00794BA1" w:rsidP="00794BA1">
      <w:pPr>
        <w:tabs>
          <w:tab w:val="left" w:pos="1134"/>
        </w:tabs>
        <w:spacing w:after="0" w:line="300" w:lineRule="atLeast"/>
        <w:ind w:firstLine="709"/>
        <w:contextualSpacing/>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в) содержание объектов особо ценного движимого имущества;</w:t>
      </w:r>
    </w:p>
    <w:p w14:paraId="14157980" w14:textId="77777777" w:rsidR="00794BA1" w:rsidRPr="00794BA1" w:rsidRDefault="00794BA1" w:rsidP="00794BA1">
      <w:pPr>
        <w:tabs>
          <w:tab w:val="left" w:pos="1134"/>
        </w:tabs>
        <w:spacing w:after="0" w:line="300" w:lineRule="atLeast"/>
        <w:ind w:firstLine="709"/>
        <w:contextualSpacing/>
        <w:jc w:val="both"/>
        <w:rPr>
          <w:rFonts w:ascii="Times New Roman" w:hAnsi="Times New Roman" w:cs="Times New Roman"/>
          <w:b/>
          <w:sz w:val="20"/>
          <w:szCs w:val="20"/>
          <w:lang w:eastAsia="ru-RU"/>
        </w:rPr>
      </w:pPr>
      <w:r w:rsidRPr="00794BA1">
        <w:rPr>
          <w:rFonts w:ascii="Times New Roman" w:hAnsi="Times New Roman" w:cs="Times New Roman"/>
          <w:sz w:val="20"/>
          <w:szCs w:val="20"/>
          <w:lang w:eastAsia="ru-RU"/>
        </w:rPr>
        <w:t>г) приобретение объектов особо ценного движимого имущества, необходимого для    общехозяйственных нужд, в размере не более начисленной годовой суммы амортизации по  указанному имуществу, процент которой устанавливается Департаментом финансов         Нефтеюганского района;</w:t>
      </w:r>
    </w:p>
    <w:p w14:paraId="16E2EAE9" w14:textId="77777777" w:rsidR="00794BA1" w:rsidRPr="00794BA1" w:rsidRDefault="00794BA1" w:rsidP="00794BA1">
      <w:pPr>
        <w:tabs>
          <w:tab w:val="left" w:pos="1134"/>
        </w:tabs>
        <w:spacing w:after="0" w:line="300" w:lineRule="atLeast"/>
        <w:ind w:firstLine="709"/>
        <w:contextualSpacing/>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д) приобретение услуг связи;</w:t>
      </w:r>
    </w:p>
    <w:p w14:paraId="1A5AA418" w14:textId="77777777" w:rsidR="00794BA1" w:rsidRPr="00794BA1" w:rsidRDefault="00794BA1" w:rsidP="00794BA1">
      <w:pPr>
        <w:tabs>
          <w:tab w:val="left" w:pos="1134"/>
        </w:tabs>
        <w:spacing w:after="0" w:line="300" w:lineRule="atLeast"/>
        <w:ind w:firstLine="709"/>
        <w:contextualSpacing/>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е) приобретение транспортных услуг;</w:t>
      </w:r>
    </w:p>
    <w:p w14:paraId="2255F015" w14:textId="77777777" w:rsidR="00794BA1" w:rsidRPr="00794BA1" w:rsidRDefault="00794BA1" w:rsidP="00794BA1">
      <w:pPr>
        <w:tabs>
          <w:tab w:val="left" w:pos="1134"/>
        </w:tabs>
        <w:spacing w:after="0" w:line="300" w:lineRule="atLeast"/>
        <w:ind w:firstLine="709"/>
        <w:contextualSpacing/>
        <w:jc w:val="both"/>
        <w:rPr>
          <w:rFonts w:ascii="Times New Roman" w:hAnsi="Times New Roman" w:cs="Times New Roman"/>
          <w:color w:val="000000"/>
          <w:sz w:val="20"/>
          <w:szCs w:val="20"/>
          <w:lang w:eastAsia="ru-RU"/>
        </w:rPr>
      </w:pPr>
      <w:r w:rsidRPr="00794BA1">
        <w:rPr>
          <w:rFonts w:ascii="Times New Roman" w:hAnsi="Times New Roman" w:cs="Times New Roman"/>
          <w:color w:val="000000"/>
          <w:sz w:val="20"/>
          <w:szCs w:val="20"/>
          <w:lang w:eastAsia="ru-RU"/>
        </w:rPr>
        <w:t>ж</w:t>
      </w:r>
      <w:r w:rsidRPr="00794BA1">
        <w:rPr>
          <w:rFonts w:ascii="Times New Roman" w:hAnsi="Times New Roman" w:cs="Times New Roman"/>
          <w:sz w:val="20"/>
          <w:szCs w:val="20"/>
          <w:lang w:eastAsia="ru-RU"/>
        </w:rPr>
        <w:t xml:space="preserve">) </w:t>
      </w:r>
      <w:r w:rsidRPr="00794BA1">
        <w:rPr>
          <w:rFonts w:ascii="Times New Roman" w:hAnsi="Times New Roman" w:cs="Times New Roman"/>
          <w:color w:val="000000"/>
          <w:sz w:val="20"/>
          <w:szCs w:val="20"/>
          <w:lang w:eastAsia="ru-RU"/>
        </w:rPr>
        <w:t>оплату труда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14:paraId="55E8146B" w14:textId="77777777" w:rsidR="00794BA1" w:rsidRPr="00794BA1" w:rsidRDefault="00794BA1" w:rsidP="00794BA1">
      <w:pPr>
        <w:tabs>
          <w:tab w:val="left" w:pos="1134"/>
        </w:tabs>
        <w:spacing w:after="0" w:line="300" w:lineRule="atLeast"/>
        <w:ind w:firstLine="709"/>
        <w:contextualSpacing/>
        <w:jc w:val="both"/>
        <w:rPr>
          <w:rFonts w:ascii="Times New Roman" w:hAnsi="Times New Roman" w:cs="Times New Roman"/>
          <w:color w:val="000000"/>
          <w:sz w:val="20"/>
          <w:szCs w:val="20"/>
          <w:lang w:eastAsia="ru-RU"/>
        </w:rPr>
      </w:pPr>
      <w:r w:rsidRPr="00794BA1">
        <w:rPr>
          <w:rFonts w:ascii="Times New Roman" w:hAnsi="Times New Roman" w:cs="Times New Roman"/>
          <w:color w:val="000000"/>
          <w:sz w:val="20"/>
          <w:szCs w:val="20"/>
          <w:lang w:eastAsia="ru-RU"/>
        </w:rPr>
        <w:t>з</w:t>
      </w:r>
      <w:r w:rsidRPr="00794BA1">
        <w:rPr>
          <w:rFonts w:ascii="Times New Roman" w:hAnsi="Times New Roman" w:cs="Times New Roman"/>
          <w:sz w:val="20"/>
          <w:szCs w:val="20"/>
          <w:lang w:eastAsia="ru-RU"/>
        </w:rPr>
        <w:t xml:space="preserve">) </w:t>
      </w:r>
      <w:r w:rsidRPr="00794BA1">
        <w:rPr>
          <w:rFonts w:ascii="Times New Roman" w:hAnsi="Times New Roman" w:cs="Times New Roman"/>
          <w:color w:val="000000"/>
          <w:sz w:val="20"/>
          <w:szCs w:val="20"/>
          <w:lang w:eastAsia="ru-RU"/>
        </w:rPr>
        <w:t xml:space="preserve">прочие общехозяйственные нужды. </w:t>
      </w:r>
    </w:p>
    <w:p w14:paraId="43642EF4" w14:textId="77777777" w:rsidR="00794BA1" w:rsidRPr="00794BA1" w:rsidRDefault="00794BA1" w:rsidP="00794BA1">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3.3.10. В затраты, указанные в подпунктах «а» – «в» пункта 3.3.9. настоящего Порядка, включаются затраты в отношении имущества, используемого для выполнения муниципального задания и общехозяйственных нужд, в том числе на основании договора аренды или договора безвозмездного пользования (далее – имущество, необходимое для выполнения                               муниципального задания) на оказание муниципальной услуги. </w:t>
      </w:r>
    </w:p>
    <w:p w14:paraId="756A178F" w14:textId="77777777" w:rsidR="00794BA1" w:rsidRPr="00794BA1" w:rsidRDefault="00794BA1" w:rsidP="00794BA1">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3.3.11. Значения базовых нормативов затрат на оказание муниципальных услуг утверждает орган, осуществляющий функции и полномочия учредителя бюджетного учреждения (значения базовых нормативов затрат на оказание муниципальных услуг уточняются при необходимости при формировании бюджета Нефтеюганского района на очередной финансовый год), общей суммой, с указанием суммы затрат на: </w:t>
      </w:r>
    </w:p>
    <w:p w14:paraId="0216CFC0" w14:textId="77777777" w:rsidR="00794BA1" w:rsidRPr="00794BA1" w:rsidRDefault="00794BA1" w:rsidP="00794BA1">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94BA1">
        <w:rPr>
          <w:rFonts w:ascii="Times New Roman" w:eastAsia="Calibri" w:hAnsi="Times New Roman" w:cs="Times New Roman"/>
          <w:color w:val="000000"/>
          <w:sz w:val="20"/>
          <w:szCs w:val="20"/>
        </w:rPr>
        <w:t xml:space="preserve">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w:t>
      </w:r>
    </w:p>
    <w:p w14:paraId="402CA389" w14:textId="77777777" w:rsidR="00794BA1" w:rsidRPr="00794BA1" w:rsidRDefault="00794BA1" w:rsidP="00794BA1">
      <w:pPr>
        <w:widowControl w:val="0"/>
        <w:tabs>
          <w:tab w:val="left" w:pos="1134"/>
        </w:tabs>
        <w:autoSpaceDE w:val="0"/>
        <w:autoSpaceDN w:val="0"/>
        <w:adjustRightInd w:val="0"/>
        <w:spacing w:after="0" w:line="240" w:lineRule="auto"/>
        <w:ind w:firstLine="709"/>
        <w:jc w:val="both"/>
        <w:rPr>
          <w:rFonts w:ascii="Times New Roman" w:eastAsia="SimSun" w:hAnsi="Times New Roman" w:cs="Times New Roman"/>
          <w:color w:val="000000"/>
          <w:sz w:val="20"/>
          <w:szCs w:val="20"/>
          <w:lang w:eastAsia="ru-RU"/>
        </w:rPr>
      </w:pPr>
      <w:r w:rsidRPr="00794BA1">
        <w:rPr>
          <w:rFonts w:ascii="Times New Roman" w:eastAsia="SimSun" w:hAnsi="Times New Roman" w:cs="Times New Roman"/>
          <w:color w:val="000000"/>
          <w:sz w:val="20"/>
          <w:szCs w:val="20"/>
          <w:lang w:eastAsia="ru-RU"/>
        </w:rPr>
        <w:t>коммунальные услуги и содержание недвижимого имущества, необходимого для        выполнения муниципального задания на оказание муниципальной услуги.</w:t>
      </w:r>
    </w:p>
    <w:p w14:paraId="0B8A8DC0" w14:textId="77777777" w:rsidR="00794BA1" w:rsidRPr="00794BA1" w:rsidRDefault="00794BA1" w:rsidP="00794BA1">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3.3.12. Значения базовых нормативов затрат на оказание муниципальных услуг        утверждается по согласованию с Департаментом финансов Нефтеюганского района в случае, если общие требования не были согласованы с Министерством финансов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или не были ими утверждены.</w:t>
      </w:r>
    </w:p>
    <w:p w14:paraId="5D6CB419" w14:textId="77777777" w:rsidR="00794BA1" w:rsidRPr="00794BA1" w:rsidRDefault="00794BA1" w:rsidP="00794BA1">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3.3.13. Корректирующие коэффициенты, применяемые при расчете нормативных затрат на оказание муниципальных услуг,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 по решению органа, осуществляющего функции и                   полномочия учредителя бюджетного учреждения.</w:t>
      </w:r>
    </w:p>
    <w:p w14:paraId="2E460983" w14:textId="77777777" w:rsidR="00794BA1" w:rsidRPr="00794BA1" w:rsidRDefault="00794BA1" w:rsidP="00794BA1">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3.3.14.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работников муниципального учреждения и территориальный корректирующий коэффициент на коммунальные услуги и на содержание недвижимого имущества.</w:t>
      </w:r>
    </w:p>
    <w:p w14:paraId="4FE7A5AE" w14:textId="77777777" w:rsidR="00794BA1" w:rsidRPr="00794BA1" w:rsidRDefault="00794BA1" w:rsidP="00794BA1">
      <w:pPr>
        <w:shd w:val="clear" w:color="auto" w:fill="FFFFFF"/>
        <w:spacing w:after="0" w:line="300" w:lineRule="atLeast"/>
        <w:ind w:firstLine="709"/>
        <w:jc w:val="both"/>
        <w:rPr>
          <w:rFonts w:ascii="Times New Roman" w:hAnsi="Times New Roman" w:cs="Times New Roman"/>
          <w:color w:val="000000"/>
          <w:sz w:val="20"/>
          <w:szCs w:val="20"/>
          <w:lang w:eastAsia="ru-RU"/>
        </w:rPr>
      </w:pPr>
      <w:r w:rsidRPr="00794BA1">
        <w:rPr>
          <w:rFonts w:ascii="Times New Roman" w:hAnsi="Times New Roman" w:cs="Times New Roman"/>
          <w:color w:val="000000"/>
          <w:sz w:val="20"/>
          <w:szCs w:val="20"/>
          <w:lang w:eastAsia="ru-RU"/>
        </w:rPr>
        <w:lastRenderedPageBreak/>
        <w:t xml:space="preserve">Значения территориальных корректирующих коэффициентов утверждает </w:t>
      </w:r>
      <w:r w:rsidRPr="00794BA1">
        <w:rPr>
          <w:rFonts w:ascii="Times New Roman" w:hAnsi="Times New Roman" w:cs="Times New Roman"/>
          <w:sz w:val="20"/>
          <w:szCs w:val="20"/>
          <w:lang w:eastAsia="ru-RU"/>
        </w:rPr>
        <w:t xml:space="preserve">орган,             осуществляющий функции и полномочия учредителя бюджетного учреждения, </w:t>
      </w:r>
      <w:r w:rsidRPr="00794BA1">
        <w:rPr>
          <w:rFonts w:ascii="Times New Roman" w:hAnsi="Times New Roman" w:cs="Times New Roman"/>
          <w:color w:val="000000"/>
          <w:sz w:val="20"/>
          <w:szCs w:val="20"/>
          <w:lang w:eastAsia="ru-RU"/>
        </w:rPr>
        <w:t>с учетом          условий, обусловленных территориальными особенностями и составом имущественного          комплекса, необходимого для оказания соответствующей услуги, и в соответствии с общими требованиями.</w:t>
      </w:r>
    </w:p>
    <w:p w14:paraId="04CBDBCE" w14:textId="77777777" w:rsidR="00794BA1" w:rsidRPr="00794BA1" w:rsidRDefault="00794BA1" w:rsidP="00794BA1">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3.3.15. Отраслевой корректирующий коэффициент учитывает показатели отраслевой специфики, в том числе показатели качества муниципальной услуги, и определяется в                соответствии с общими требованиями.</w:t>
      </w:r>
    </w:p>
    <w:p w14:paraId="1BBC2E47" w14:textId="77777777" w:rsidR="00794BA1" w:rsidRPr="00794BA1" w:rsidRDefault="00794BA1" w:rsidP="00794BA1">
      <w:pPr>
        <w:autoSpaceDE w:val="0"/>
        <w:autoSpaceDN w:val="0"/>
        <w:adjustRightInd w:val="0"/>
        <w:spacing w:after="0" w:line="240" w:lineRule="auto"/>
        <w:ind w:firstLine="709"/>
        <w:jc w:val="both"/>
        <w:rPr>
          <w:rFonts w:ascii="Times New Roman" w:eastAsia="Calibri" w:hAnsi="Times New Roman" w:cs="Times New Roman"/>
          <w:b/>
          <w:sz w:val="20"/>
          <w:szCs w:val="20"/>
        </w:rPr>
      </w:pPr>
      <w:r w:rsidRPr="00794BA1">
        <w:rPr>
          <w:rFonts w:ascii="Times New Roman" w:eastAsia="Calibri" w:hAnsi="Times New Roman" w:cs="Times New Roman"/>
          <w:sz w:val="20"/>
          <w:szCs w:val="20"/>
          <w:shd w:val="clear" w:color="auto" w:fill="FFFFFF"/>
        </w:rPr>
        <w:t xml:space="preserve">Значения отраслевых корректирующих коэффициентов утверждает </w:t>
      </w:r>
      <w:r w:rsidRPr="00794BA1">
        <w:rPr>
          <w:rFonts w:ascii="Times New Roman" w:eastAsia="Calibri" w:hAnsi="Times New Roman" w:cs="Times New Roman"/>
          <w:sz w:val="20"/>
          <w:szCs w:val="20"/>
        </w:rPr>
        <w:t xml:space="preserve">орган,                       осуществляющий функции и полномочия учредителя бюджетного учреждения </w:t>
      </w:r>
      <w:r w:rsidRPr="00794BA1">
        <w:rPr>
          <w:rFonts w:ascii="Times New Roman" w:eastAsia="Calibri" w:hAnsi="Times New Roman" w:cs="Times New Roman"/>
          <w:sz w:val="20"/>
          <w:szCs w:val="20"/>
          <w:shd w:val="clear" w:color="auto" w:fill="FFFFFF"/>
        </w:rPr>
        <w:t xml:space="preserve">(значения        отраслевых корректирующих коэффициентов уточняется при необходимости при                      формировании проекта решения о бюджете </w:t>
      </w:r>
      <w:r w:rsidRPr="00794BA1">
        <w:rPr>
          <w:rFonts w:ascii="Times New Roman" w:eastAsia="Calibri" w:hAnsi="Times New Roman" w:cs="Times New Roman"/>
          <w:color w:val="000000"/>
          <w:sz w:val="20"/>
          <w:szCs w:val="20"/>
        </w:rPr>
        <w:t xml:space="preserve">Нефтеюганского района </w:t>
      </w:r>
      <w:r w:rsidRPr="00794BA1">
        <w:rPr>
          <w:rFonts w:ascii="Times New Roman" w:eastAsia="Calibri" w:hAnsi="Times New Roman" w:cs="Times New Roman"/>
          <w:sz w:val="20"/>
          <w:szCs w:val="20"/>
          <w:shd w:val="clear" w:color="auto" w:fill="FFFFFF"/>
        </w:rPr>
        <w:t>на очередной финансовый год</w:t>
      </w:r>
      <w:r w:rsidRPr="00794BA1">
        <w:rPr>
          <w:rFonts w:ascii="Times New Roman" w:eastAsia="Calibri" w:hAnsi="Times New Roman" w:cs="Times New Roman"/>
          <w:sz w:val="20"/>
          <w:szCs w:val="20"/>
        </w:rPr>
        <w:t xml:space="preserve">). </w:t>
      </w:r>
    </w:p>
    <w:p w14:paraId="1D48155D" w14:textId="77777777" w:rsidR="00794BA1" w:rsidRPr="00794BA1" w:rsidRDefault="00794BA1" w:rsidP="00794BA1">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3.3.16. Нормативные затраты на выполнение работы рассчитываются на работу </w:t>
      </w:r>
      <w:r w:rsidRPr="00794BA1">
        <w:rPr>
          <w:rFonts w:ascii="Times New Roman" w:hAnsi="Times New Roman" w:cs="Times New Roman"/>
          <w:sz w:val="20"/>
          <w:szCs w:val="20"/>
          <w:lang w:eastAsia="ru-RU"/>
        </w:rPr>
        <w:br/>
        <w:t>в целом или в случае установления в муниципальном задании показателей объема выполнения работы – на единицу её объёма. В нормативные затраты на выполнение работы включаются в том числе затраты на:</w:t>
      </w:r>
    </w:p>
    <w:p w14:paraId="716853C5" w14:textId="77777777" w:rsidR="00794BA1" w:rsidRPr="00794BA1" w:rsidRDefault="00794BA1" w:rsidP="00794BA1">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94BA1">
        <w:rPr>
          <w:rFonts w:ascii="Times New Roman" w:eastAsia="Calibri" w:hAnsi="Times New Roman" w:cs="Times New Roman"/>
          <w:color w:val="000000"/>
          <w:sz w:val="20"/>
          <w:szCs w:val="20"/>
        </w:rPr>
        <w:t xml:space="preserve">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 </w:t>
      </w:r>
    </w:p>
    <w:p w14:paraId="4A62953E" w14:textId="77777777" w:rsidR="00794BA1" w:rsidRPr="00794BA1" w:rsidRDefault="00794BA1" w:rsidP="00794BA1">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94BA1">
        <w:rPr>
          <w:rFonts w:ascii="Times New Roman" w:eastAsia="Calibri" w:hAnsi="Times New Roman" w:cs="Times New Roman"/>
          <w:color w:val="000000"/>
          <w:sz w:val="20"/>
          <w:szCs w:val="20"/>
        </w:rPr>
        <w:t xml:space="preserve">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 </w:t>
      </w:r>
    </w:p>
    <w:p w14:paraId="43043BEC" w14:textId="77777777" w:rsidR="00794BA1" w:rsidRPr="00794BA1" w:rsidRDefault="00794BA1" w:rsidP="00794BA1">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94BA1">
        <w:rPr>
          <w:rFonts w:ascii="Times New Roman" w:eastAsia="Calibri" w:hAnsi="Times New Roman" w:cs="Times New Roman"/>
          <w:color w:val="000000"/>
          <w:sz w:val="20"/>
          <w:szCs w:val="20"/>
        </w:rPr>
        <w:t xml:space="preserve">иные расходы, непосредственно связанные с выполнением работы; </w:t>
      </w:r>
    </w:p>
    <w:p w14:paraId="147BA2C1" w14:textId="77777777" w:rsidR="00794BA1" w:rsidRPr="00794BA1" w:rsidRDefault="00794BA1" w:rsidP="00794BA1">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94BA1">
        <w:rPr>
          <w:rFonts w:ascii="Times New Roman" w:eastAsia="Calibri" w:hAnsi="Times New Roman" w:cs="Times New Roman"/>
          <w:color w:val="000000"/>
          <w:sz w:val="20"/>
          <w:szCs w:val="20"/>
        </w:rPr>
        <w:t xml:space="preserve">оплату коммунальных услуг; </w:t>
      </w:r>
    </w:p>
    <w:p w14:paraId="661F8DAB" w14:textId="77777777" w:rsidR="00794BA1" w:rsidRPr="00794BA1" w:rsidRDefault="00794BA1" w:rsidP="00794BA1">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94BA1">
        <w:rPr>
          <w:rFonts w:ascii="Times New Roman" w:eastAsia="Calibri" w:hAnsi="Times New Roman" w:cs="Times New Roman"/>
          <w:color w:val="000000"/>
          <w:sz w:val="20"/>
          <w:szCs w:val="20"/>
        </w:rPr>
        <w:t xml:space="preserve">содержание объектов недвижимого имущества, необходимого для выполнения                   муниципального задания (в том числе затраты на арендные платежи); </w:t>
      </w:r>
    </w:p>
    <w:p w14:paraId="638AC4DE" w14:textId="77777777" w:rsidR="00794BA1" w:rsidRPr="00794BA1" w:rsidRDefault="00794BA1" w:rsidP="00794BA1">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94BA1">
        <w:rPr>
          <w:rFonts w:ascii="Times New Roman" w:eastAsia="Calibri" w:hAnsi="Times New Roman" w:cs="Times New Roman"/>
          <w:color w:val="000000"/>
          <w:sz w:val="20"/>
          <w:szCs w:val="20"/>
        </w:rPr>
        <w:t xml:space="preserve">содержание объектов особо ценного движимого имущества и имущества, необходимого для выполнения муниципального задания; </w:t>
      </w:r>
    </w:p>
    <w:p w14:paraId="5DAF5A21" w14:textId="77777777" w:rsidR="00794BA1" w:rsidRPr="00794BA1" w:rsidRDefault="00794BA1" w:rsidP="00794BA1">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94BA1">
        <w:rPr>
          <w:rFonts w:ascii="Times New Roman" w:eastAsia="Calibri" w:hAnsi="Times New Roman" w:cs="Times New Roman"/>
          <w:color w:val="000000"/>
          <w:sz w:val="20"/>
          <w:szCs w:val="20"/>
        </w:rPr>
        <w:t xml:space="preserve">приобретение </w:t>
      </w:r>
      <w:r w:rsidRPr="00794BA1">
        <w:rPr>
          <w:rFonts w:ascii="Times New Roman" w:eastAsia="Calibri" w:hAnsi="Times New Roman" w:cs="Times New Roman"/>
          <w:sz w:val="20"/>
          <w:szCs w:val="20"/>
        </w:rPr>
        <w:t xml:space="preserve">объектов </w:t>
      </w:r>
      <w:r w:rsidRPr="00794BA1">
        <w:rPr>
          <w:rFonts w:ascii="Times New Roman" w:eastAsia="Calibri" w:hAnsi="Times New Roman" w:cs="Times New Roman"/>
          <w:color w:val="000000"/>
          <w:sz w:val="20"/>
          <w:szCs w:val="20"/>
        </w:rPr>
        <w:t>особо ценного движимого имущества, необходимого для            общехозяйственных нужд, в размере не более начисленной годовой суммы амортизации по  указанному имуществу, процент от которой устанавливает департамент финансов            Нефтеюганского района;</w:t>
      </w:r>
    </w:p>
    <w:p w14:paraId="2B2189E4" w14:textId="77777777" w:rsidR="00794BA1" w:rsidRPr="00794BA1" w:rsidRDefault="00794BA1" w:rsidP="00794BA1">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94BA1">
        <w:rPr>
          <w:rFonts w:ascii="Times New Roman" w:eastAsia="Calibri" w:hAnsi="Times New Roman" w:cs="Times New Roman"/>
          <w:color w:val="000000"/>
          <w:sz w:val="20"/>
          <w:szCs w:val="20"/>
        </w:rPr>
        <w:t xml:space="preserve">приобретение услуг связи; </w:t>
      </w:r>
    </w:p>
    <w:p w14:paraId="40B3CADE" w14:textId="77777777" w:rsidR="00794BA1" w:rsidRPr="00794BA1" w:rsidRDefault="00794BA1" w:rsidP="00794BA1">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94BA1">
        <w:rPr>
          <w:rFonts w:ascii="Times New Roman" w:eastAsia="Calibri" w:hAnsi="Times New Roman" w:cs="Times New Roman"/>
          <w:color w:val="000000"/>
          <w:sz w:val="20"/>
          <w:szCs w:val="20"/>
        </w:rPr>
        <w:t xml:space="preserve">приобретение транспортных услуг; </w:t>
      </w:r>
    </w:p>
    <w:p w14:paraId="4C7A74B9" w14:textId="77777777" w:rsidR="00794BA1" w:rsidRPr="00794BA1" w:rsidRDefault="00794BA1" w:rsidP="00794BA1">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94BA1">
        <w:rPr>
          <w:rFonts w:ascii="Times New Roman" w:eastAsia="Calibri" w:hAnsi="Times New Roman" w:cs="Times New Roman"/>
          <w:color w:val="000000"/>
          <w:sz w:val="20"/>
          <w:szCs w:val="20"/>
        </w:rPr>
        <w:t xml:space="preserve">оплату труда с начислениями на выплаты по оплате труда, работников, непосредственно не связанных с выполнением работы, включая административно-управленческий персонал, в случаях, установленных стандартами услуги; </w:t>
      </w:r>
    </w:p>
    <w:p w14:paraId="10DCC164" w14:textId="77777777" w:rsidR="00794BA1" w:rsidRPr="00794BA1" w:rsidRDefault="00794BA1" w:rsidP="00794BA1">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94BA1">
        <w:rPr>
          <w:rFonts w:ascii="Times New Roman" w:eastAsia="Calibri" w:hAnsi="Times New Roman" w:cs="Times New Roman"/>
          <w:color w:val="000000"/>
          <w:sz w:val="20"/>
          <w:szCs w:val="20"/>
        </w:rPr>
        <w:t>прочие общехозяйственные нужды.</w:t>
      </w:r>
    </w:p>
    <w:p w14:paraId="7FF3C72E" w14:textId="77777777" w:rsidR="00794BA1" w:rsidRPr="00794BA1" w:rsidRDefault="00794BA1" w:rsidP="00794BA1">
      <w:pPr>
        <w:spacing w:after="0" w:line="300" w:lineRule="atLeast"/>
        <w:ind w:firstLine="709"/>
        <w:jc w:val="both"/>
        <w:rPr>
          <w:rFonts w:ascii="Times New Roman" w:hAnsi="Times New Roman" w:cs="Times New Roman"/>
          <w:sz w:val="20"/>
          <w:szCs w:val="20"/>
          <w:lang w:eastAsia="ru-RU"/>
        </w:rPr>
      </w:pPr>
      <w:r w:rsidRPr="00794BA1">
        <w:rPr>
          <w:rFonts w:ascii="Times New Roman" w:hAnsi="Times New Roman" w:cs="Times New Roman"/>
          <w:color w:val="000000"/>
          <w:sz w:val="20"/>
          <w:szCs w:val="20"/>
          <w:lang w:eastAsia="ru-RU"/>
        </w:rPr>
        <w:t xml:space="preserve">Затраты, связанные с приобретением основных средств, включаются в нормативные    затраты на выполнение работы, исходя из размера (предельной суммы), устанавливаемого (ой) органом, осуществляющим функции и полномочия учредителя бюджетных учреждений. </w:t>
      </w:r>
    </w:p>
    <w:p w14:paraId="462D3635" w14:textId="77777777" w:rsidR="00794BA1" w:rsidRPr="00794BA1" w:rsidRDefault="00794BA1" w:rsidP="00794BA1">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3.3.17. Нормативные затраты на оказание w-ой работы (</w:t>
      </w:r>
      <m:oMath>
        <m:sSub>
          <m:sSubPr>
            <m:ctrlPr>
              <w:rPr>
                <w:rFonts w:ascii="Cambria Math" w:hAnsi="Cambria Math" w:cs="Times New Roman"/>
                <w:sz w:val="20"/>
                <w:szCs w:val="20"/>
                <w:lang w:eastAsia="ru-RU"/>
              </w:rPr>
            </m:ctrlPr>
          </m:sSubPr>
          <m:e>
            <m:r>
              <m:rPr>
                <m:sty m:val="p"/>
              </m:rPr>
              <w:rPr>
                <w:rFonts w:ascii="Cambria Math" w:hAnsi="Cambria Math" w:cs="Times New Roman"/>
                <w:sz w:val="20"/>
                <w:szCs w:val="20"/>
                <w:lang w:eastAsia="ru-RU"/>
              </w:rPr>
              <m:t>N</m:t>
            </m:r>
          </m:e>
          <m:sub>
            <m:r>
              <m:rPr>
                <m:sty m:val="p"/>
              </m:rPr>
              <w:rPr>
                <w:rFonts w:ascii="Cambria Math" w:hAnsi="Cambria Math" w:cs="Times New Roman"/>
                <w:sz w:val="20"/>
                <w:szCs w:val="20"/>
                <w:lang w:eastAsia="ru-RU"/>
              </w:rPr>
              <m:t>w</m:t>
            </m:r>
          </m:sub>
        </m:sSub>
      </m:oMath>
      <w:r w:rsidRPr="00794BA1">
        <w:rPr>
          <w:rFonts w:ascii="Times New Roman" w:hAnsi="Times New Roman" w:cs="Times New Roman"/>
          <w:sz w:val="20"/>
          <w:szCs w:val="20"/>
          <w:lang w:eastAsia="ru-RU"/>
        </w:rPr>
        <w:t xml:space="preserve">) рассчитываются </w:t>
      </w:r>
      <w:r w:rsidRPr="00794BA1">
        <w:rPr>
          <w:rFonts w:ascii="Times New Roman" w:hAnsi="Times New Roman" w:cs="Times New Roman"/>
          <w:sz w:val="20"/>
          <w:szCs w:val="20"/>
          <w:lang w:eastAsia="ru-RU"/>
        </w:rPr>
        <w:br/>
        <w:t>по следующей формуле:</w:t>
      </w:r>
    </w:p>
    <w:p w14:paraId="4F856AE4" w14:textId="77777777" w:rsidR="00794BA1" w:rsidRPr="00794BA1" w:rsidRDefault="00794BA1" w:rsidP="00794BA1">
      <w:pPr>
        <w:widowControl w:val="0"/>
        <w:autoSpaceDE w:val="0"/>
        <w:autoSpaceDN w:val="0"/>
        <w:adjustRightInd w:val="0"/>
        <w:spacing w:after="0" w:line="240" w:lineRule="auto"/>
        <w:ind w:left="709" w:firstLine="709"/>
        <w:jc w:val="both"/>
        <w:rPr>
          <w:rFonts w:ascii="Times New Roman" w:eastAsia="Calibri" w:hAnsi="Times New Roman" w:cs="Times New Roman"/>
          <w:sz w:val="20"/>
          <w:szCs w:val="20"/>
          <w:lang w:eastAsia="ru-RU"/>
        </w:rPr>
      </w:pPr>
    </w:p>
    <w:p w14:paraId="4C628C49" w14:textId="77777777" w:rsidR="00794BA1" w:rsidRPr="00794BA1" w:rsidRDefault="00794BA1" w:rsidP="00794BA1">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794BA1">
        <w:rPr>
          <w:rFonts w:ascii="Times New Roman" w:eastAsia="Calibri" w:hAnsi="Times New Roman" w:cs="Times New Roman"/>
          <w:i/>
          <w:sz w:val="20"/>
          <w:szCs w:val="20"/>
          <w:lang w:eastAsia="ru-RU"/>
        </w:rPr>
        <w:t xml:space="preserve">            N</w:t>
      </w:r>
      <w:r w:rsidRPr="00794BA1">
        <w:rPr>
          <w:rFonts w:ascii="Times New Roman" w:eastAsia="Calibri" w:hAnsi="Times New Roman" w:cs="Times New Roman"/>
          <w:color w:val="000000"/>
          <w:sz w:val="20"/>
          <w:szCs w:val="20"/>
          <w:vertAlign w:val="superscript"/>
          <w:lang w:val="en-US" w:eastAsia="ru-RU"/>
        </w:rPr>
        <w:t>w</w:t>
      </w:r>
      <w:r w:rsidRPr="00794BA1">
        <w:rPr>
          <w:rFonts w:ascii="Times New Roman" w:eastAsia="Calibri" w:hAnsi="Times New Roman" w:cs="Times New Roman"/>
          <w:sz w:val="20"/>
          <w:szCs w:val="20"/>
          <w:lang w:eastAsia="ru-RU"/>
        </w:rPr>
        <w:t>= (</w:t>
      </w:r>
      <w:r w:rsidRPr="00794BA1">
        <w:rPr>
          <w:rFonts w:ascii="Times New Roman" w:eastAsia="Calibri" w:hAnsi="Times New Roman" w:cs="Times New Roman"/>
          <w:i/>
          <w:sz w:val="20"/>
          <w:szCs w:val="20"/>
          <w:lang w:eastAsia="ru-RU"/>
        </w:rPr>
        <w:t>N</w:t>
      </w:r>
      <w:r w:rsidRPr="00794BA1">
        <w:rPr>
          <w:rFonts w:ascii="Times New Roman" w:eastAsia="Calibri" w:hAnsi="Times New Roman" w:cs="Times New Roman"/>
          <w:color w:val="000000"/>
          <w:sz w:val="20"/>
          <w:szCs w:val="20"/>
          <w:vertAlign w:val="superscript"/>
          <w:lang w:val="en-US" w:eastAsia="ru-RU"/>
        </w:rPr>
        <w:t>OT</w:t>
      </w:r>
      <w:r w:rsidRPr="00794BA1">
        <w:rPr>
          <w:rFonts w:ascii="Times New Roman" w:eastAsia="Calibri" w:hAnsi="Times New Roman" w:cs="Times New Roman"/>
          <w:color w:val="000000"/>
          <w:sz w:val="20"/>
          <w:szCs w:val="20"/>
          <w:vertAlign w:val="superscript"/>
          <w:lang w:eastAsia="ru-RU"/>
        </w:rPr>
        <w:t xml:space="preserve">1 </w:t>
      </w:r>
      <w:r w:rsidRPr="00794BA1">
        <w:rPr>
          <w:rFonts w:ascii="Times New Roman" w:eastAsia="Calibri" w:hAnsi="Times New Roman" w:cs="Times New Roman"/>
          <w:color w:val="000000"/>
          <w:sz w:val="20"/>
          <w:szCs w:val="20"/>
          <w:lang w:eastAsia="ru-RU"/>
        </w:rPr>
        <w:t xml:space="preserve">+ </w:t>
      </w:r>
      <w:r w:rsidRPr="00794BA1">
        <w:rPr>
          <w:rFonts w:ascii="Times New Roman" w:eastAsia="Calibri" w:hAnsi="Times New Roman" w:cs="Times New Roman"/>
          <w:i/>
          <w:sz w:val="20"/>
          <w:szCs w:val="20"/>
          <w:lang w:eastAsia="ru-RU"/>
        </w:rPr>
        <w:t>N</w:t>
      </w:r>
      <w:r w:rsidRPr="00794BA1">
        <w:rPr>
          <w:rFonts w:ascii="Times New Roman" w:eastAsia="Calibri" w:hAnsi="Times New Roman" w:cs="Times New Roman"/>
          <w:color w:val="000000"/>
          <w:sz w:val="20"/>
          <w:szCs w:val="20"/>
          <w:vertAlign w:val="superscript"/>
          <w:lang w:val="en-US" w:eastAsia="ru-RU"/>
        </w:rPr>
        <w:t>M</w:t>
      </w:r>
      <w:r w:rsidRPr="00794BA1">
        <w:rPr>
          <w:rFonts w:ascii="Times New Roman" w:eastAsia="Calibri" w:hAnsi="Times New Roman" w:cs="Times New Roman"/>
          <w:color w:val="000000"/>
          <w:sz w:val="20"/>
          <w:szCs w:val="20"/>
          <w:vertAlign w:val="superscript"/>
          <w:lang w:eastAsia="ru-RU"/>
        </w:rPr>
        <w:t>З</w:t>
      </w:r>
      <w:r w:rsidRPr="00794BA1">
        <w:rPr>
          <w:rFonts w:ascii="Times New Roman" w:eastAsia="Calibri" w:hAnsi="Times New Roman" w:cs="Times New Roman"/>
          <w:color w:val="000000"/>
          <w:sz w:val="20"/>
          <w:szCs w:val="20"/>
          <w:lang w:eastAsia="ru-RU"/>
        </w:rPr>
        <w:t xml:space="preserve"> + </w:t>
      </w:r>
      <w:r w:rsidRPr="00794BA1">
        <w:rPr>
          <w:rFonts w:ascii="Times New Roman" w:eastAsia="Calibri" w:hAnsi="Times New Roman" w:cs="Times New Roman"/>
          <w:i/>
          <w:sz w:val="20"/>
          <w:szCs w:val="20"/>
          <w:lang w:eastAsia="ru-RU"/>
        </w:rPr>
        <w:t>N</w:t>
      </w:r>
      <w:r w:rsidRPr="00794BA1">
        <w:rPr>
          <w:rFonts w:ascii="Times New Roman" w:eastAsia="Calibri" w:hAnsi="Times New Roman" w:cs="Times New Roman"/>
          <w:color w:val="000000"/>
          <w:sz w:val="20"/>
          <w:szCs w:val="20"/>
          <w:vertAlign w:val="superscript"/>
          <w:lang w:eastAsia="ru-RU"/>
        </w:rPr>
        <w:t>ИР</w:t>
      </w:r>
      <w:r w:rsidRPr="00794BA1">
        <w:rPr>
          <w:rFonts w:ascii="Times New Roman" w:eastAsia="Calibri" w:hAnsi="Times New Roman" w:cs="Times New Roman"/>
          <w:color w:val="000000"/>
          <w:sz w:val="20"/>
          <w:szCs w:val="20"/>
          <w:lang w:eastAsia="ru-RU"/>
        </w:rPr>
        <w:t xml:space="preserve"> + </w:t>
      </w:r>
      <w:r w:rsidRPr="00794BA1">
        <w:rPr>
          <w:rFonts w:ascii="Times New Roman" w:eastAsia="Calibri" w:hAnsi="Times New Roman" w:cs="Times New Roman"/>
          <w:i/>
          <w:sz w:val="20"/>
          <w:szCs w:val="20"/>
          <w:lang w:eastAsia="ru-RU"/>
        </w:rPr>
        <w:t>N</w:t>
      </w:r>
      <w:r w:rsidRPr="00794BA1">
        <w:rPr>
          <w:rFonts w:ascii="Times New Roman" w:eastAsia="Calibri" w:hAnsi="Times New Roman" w:cs="Times New Roman"/>
          <w:color w:val="000000"/>
          <w:sz w:val="20"/>
          <w:szCs w:val="20"/>
          <w:vertAlign w:val="superscript"/>
          <w:lang w:eastAsia="ru-RU"/>
        </w:rPr>
        <w:t>КУ</w:t>
      </w:r>
      <w:r w:rsidRPr="00794BA1">
        <w:rPr>
          <w:rFonts w:ascii="Times New Roman" w:eastAsia="Calibri" w:hAnsi="Times New Roman" w:cs="Times New Roman"/>
          <w:color w:val="000000"/>
          <w:sz w:val="20"/>
          <w:szCs w:val="20"/>
          <w:lang w:eastAsia="ru-RU"/>
        </w:rPr>
        <w:t xml:space="preserve">+ </w:t>
      </w:r>
      <w:r w:rsidRPr="00794BA1">
        <w:rPr>
          <w:rFonts w:ascii="Times New Roman" w:eastAsia="Calibri" w:hAnsi="Times New Roman" w:cs="Times New Roman"/>
          <w:i/>
          <w:sz w:val="20"/>
          <w:szCs w:val="20"/>
          <w:lang w:eastAsia="ru-RU"/>
        </w:rPr>
        <w:t>N</w:t>
      </w:r>
      <w:r w:rsidRPr="00794BA1">
        <w:rPr>
          <w:rFonts w:ascii="Times New Roman" w:eastAsia="Calibri" w:hAnsi="Times New Roman" w:cs="Times New Roman"/>
          <w:color w:val="000000"/>
          <w:sz w:val="20"/>
          <w:szCs w:val="20"/>
          <w:vertAlign w:val="superscript"/>
          <w:lang w:eastAsia="ru-RU"/>
        </w:rPr>
        <w:t>СИ</w:t>
      </w:r>
      <w:r w:rsidRPr="00794BA1">
        <w:rPr>
          <w:rFonts w:ascii="Times New Roman" w:eastAsia="Calibri" w:hAnsi="Times New Roman" w:cs="Times New Roman"/>
          <w:color w:val="000000"/>
          <w:sz w:val="20"/>
          <w:szCs w:val="20"/>
          <w:lang w:eastAsia="ru-RU"/>
        </w:rPr>
        <w:t xml:space="preserve"> + </w:t>
      </w:r>
      <w:r w:rsidRPr="00794BA1">
        <w:rPr>
          <w:rFonts w:ascii="Times New Roman" w:eastAsia="Calibri" w:hAnsi="Times New Roman" w:cs="Times New Roman"/>
          <w:i/>
          <w:sz w:val="20"/>
          <w:szCs w:val="20"/>
          <w:lang w:eastAsia="ru-RU"/>
        </w:rPr>
        <w:t>N</w:t>
      </w:r>
      <w:r w:rsidRPr="00794BA1">
        <w:rPr>
          <w:rFonts w:ascii="Times New Roman" w:eastAsia="Calibri" w:hAnsi="Times New Roman" w:cs="Times New Roman"/>
          <w:color w:val="000000"/>
          <w:sz w:val="20"/>
          <w:szCs w:val="20"/>
          <w:vertAlign w:val="superscript"/>
          <w:lang w:eastAsia="ru-RU"/>
        </w:rPr>
        <w:t>СЦИ</w:t>
      </w:r>
      <w:r w:rsidRPr="00794BA1">
        <w:rPr>
          <w:rFonts w:ascii="Times New Roman" w:eastAsia="Calibri" w:hAnsi="Times New Roman" w:cs="Times New Roman"/>
          <w:color w:val="000000"/>
          <w:sz w:val="20"/>
          <w:szCs w:val="20"/>
          <w:lang w:eastAsia="ru-RU"/>
        </w:rPr>
        <w:t xml:space="preserve"> + </w:t>
      </w:r>
      <w:r w:rsidRPr="00794BA1">
        <w:rPr>
          <w:rFonts w:ascii="Times New Roman" w:eastAsia="Calibri" w:hAnsi="Times New Roman" w:cs="Times New Roman"/>
          <w:i/>
          <w:sz w:val="20"/>
          <w:szCs w:val="20"/>
          <w:lang w:eastAsia="ru-RU"/>
        </w:rPr>
        <w:t>N</w:t>
      </w:r>
      <w:r w:rsidRPr="00794BA1">
        <w:rPr>
          <w:rFonts w:ascii="Times New Roman" w:eastAsia="Calibri" w:hAnsi="Times New Roman" w:cs="Times New Roman"/>
          <w:color w:val="000000"/>
          <w:sz w:val="20"/>
          <w:szCs w:val="20"/>
          <w:vertAlign w:val="superscript"/>
          <w:lang w:eastAsia="ru-RU"/>
        </w:rPr>
        <w:t>ПОЦДИ</w:t>
      </w:r>
      <w:r w:rsidRPr="00794BA1">
        <w:rPr>
          <w:rFonts w:ascii="Times New Roman" w:eastAsia="Calibri" w:hAnsi="Times New Roman" w:cs="Times New Roman"/>
          <w:color w:val="000000"/>
          <w:sz w:val="20"/>
          <w:szCs w:val="20"/>
          <w:lang w:eastAsia="ru-RU"/>
        </w:rPr>
        <w:t xml:space="preserve"> + </w:t>
      </w:r>
      <w:r w:rsidRPr="00794BA1">
        <w:rPr>
          <w:rFonts w:ascii="Times New Roman" w:eastAsia="Calibri" w:hAnsi="Times New Roman" w:cs="Times New Roman"/>
          <w:i/>
          <w:sz w:val="20"/>
          <w:szCs w:val="20"/>
          <w:lang w:eastAsia="ru-RU"/>
        </w:rPr>
        <w:t>N</w:t>
      </w:r>
      <w:r w:rsidRPr="00794BA1">
        <w:rPr>
          <w:rFonts w:ascii="Times New Roman" w:eastAsia="Calibri" w:hAnsi="Times New Roman" w:cs="Times New Roman"/>
          <w:color w:val="000000"/>
          <w:sz w:val="20"/>
          <w:szCs w:val="20"/>
          <w:vertAlign w:val="superscript"/>
          <w:lang w:eastAsia="ru-RU"/>
        </w:rPr>
        <w:t>УС</w:t>
      </w:r>
      <w:r w:rsidRPr="00794BA1">
        <w:rPr>
          <w:rFonts w:ascii="Times New Roman" w:eastAsia="Calibri" w:hAnsi="Times New Roman" w:cs="Times New Roman"/>
          <w:color w:val="000000"/>
          <w:sz w:val="20"/>
          <w:szCs w:val="20"/>
          <w:lang w:eastAsia="ru-RU"/>
        </w:rPr>
        <w:t xml:space="preserve"> + </w:t>
      </w:r>
      <w:r w:rsidRPr="00794BA1">
        <w:rPr>
          <w:rFonts w:ascii="Times New Roman" w:eastAsia="Calibri" w:hAnsi="Times New Roman" w:cs="Times New Roman"/>
          <w:i/>
          <w:sz w:val="20"/>
          <w:szCs w:val="20"/>
          <w:lang w:eastAsia="ru-RU"/>
        </w:rPr>
        <w:t>N</w:t>
      </w:r>
      <w:r w:rsidRPr="00794BA1">
        <w:rPr>
          <w:rFonts w:ascii="Times New Roman" w:eastAsia="Calibri" w:hAnsi="Times New Roman" w:cs="Times New Roman"/>
          <w:color w:val="000000"/>
          <w:sz w:val="20"/>
          <w:szCs w:val="20"/>
          <w:vertAlign w:val="superscript"/>
          <w:lang w:eastAsia="ru-RU"/>
        </w:rPr>
        <w:t>ТУ</w:t>
      </w:r>
      <w:r w:rsidRPr="00794BA1">
        <w:rPr>
          <w:rFonts w:ascii="Times New Roman" w:eastAsia="Calibri" w:hAnsi="Times New Roman" w:cs="Times New Roman"/>
          <w:color w:val="000000"/>
          <w:sz w:val="20"/>
          <w:szCs w:val="20"/>
          <w:lang w:eastAsia="ru-RU"/>
        </w:rPr>
        <w:t xml:space="preserve"> + </w:t>
      </w:r>
      <w:r w:rsidRPr="00794BA1">
        <w:rPr>
          <w:rFonts w:ascii="Times New Roman" w:eastAsia="Calibri" w:hAnsi="Times New Roman" w:cs="Times New Roman"/>
          <w:i/>
          <w:sz w:val="20"/>
          <w:szCs w:val="20"/>
          <w:lang w:eastAsia="ru-RU"/>
        </w:rPr>
        <w:t>N</w:t>
      </w:r>
      <w:r w:rsidRPr="00794BA1">
        <w:rPr>
          <w:rFonts w:ascii="Times New Roman" w:eastAsia="Calibri" w:hAnsi="Times New Roman" w:cs="Times New Roman"/>
          <w:color w:val="000000"/>
          <w:sz w:val="20"/>
          <w:szCs w:val="20"/>
          <w:vertAlign w:val="superscript"/>
          <w:lang w:val="en-US" w:eastAsia="ru-RU"/>
        </w:rPr>
        <w:t>OT</w:t>
      </w:r>
      <w:r w:rsidRPr="00794BA1">
        <w:rPr>
          <w:rFonts w:ascii="Times New Roman" w:eastAsia="Calibri" w:hAnsi="Times New Roman" w:cs="Times New Roman"/>
          <w:color w:val="000000"/>
          <w:sz w:val="20"/>
          <w:szCs w:val="20"/>
          <w:vertAlign w:val="superscript"/>
          <w:lang w:eastAsia="ru-RU"/>
        </w:rPr>
        <w:t>2</w:t>
      </w:r>
      <w:r w:rsidRPr="00794BA1">
        <w:rPr>
          <w:rFonts w:ascii="Times New Roman" w:eastAsia="Calibri" w:hAnsi="Times New Roman" w:cs="Times New Roman"/>
          <w:color w:val="000000"/>
          <w:sz w:val="20"/>
          <w:szCs w:val="20"/>
          <w:lang w:eastAsia="ru-RU"/>
        </w:rPr>
        <w:t xml:space="preserve"> + </w:t>
      </w:r>
      <w:r w:rsidRPr="00794BA1">
        <w:rPr>
          <w:rFonts w:ascii="Times New Roman" w:eastAsia="Calibri" w:hAnsi="Times New Roman" w:cs="Times New Roman"/>
          <w:i/>
          <w:sz w:val="20"/>
          <w:szCs w:val="20"/>
          <w:lang w:eastAsia="ru-RU"/>
        </w:rPr>
        <w:t>N</w:t>
      </w:r>
      <w:r w:rsidRPr="00794BA1">
        <w:rPr>
          <w:rFonts w:ascii="Times New Roman" w:eastAsia="Calibri" w:hAnsi="Times New Roman" w:cs="Times New Roman"/>
          <w:color w:val="000000"/>
          <w:sz w:val="20"/>
          <w:szCs w:val="20"/>
          <w:vertAlign w:val="superscript"/>
          <w:lang w:eastAsia="ru-RU"/>
        </w:rPr>
        <w:t>ОН</w:t>
      </w:r>
      <w:r w:rsidRPr="00794BA1">
        <w:rPr>
          <w:rFonts w:ascii="Times New Roman" w:eastAsia="Calibri" w:hAnsi="Times New Roman" w:cs="Times New Roman"/>
          <w:color w:val="000000"/>
          <w:sz w:val="20"/>
          <w:szCs w:val="20"/>
          <w:lang w:eastAsia="ru-RU"/>
        </w:rPr>
        <w:t xml:space="preserve">) </w:t>
      </w:r>
      <m:oMath>
        <m:r>
          <w:rPr>
            <w:rFonts w:ascii="Cambria Math" w:hAnsi="Cambria Math" w:cs="Times New Roman"/>
            <w:sz w:val="20"/>
            <w:szCs w:val="20"/>
            <w:lang w:eastAsia="ru-RU"/>
          </w:rPr>
          <m:t>×</m:t>
        </m:r>
        <m:sSub>
          <m:sSubPr>
            <m:ctrlPr>
              <w:rPr>
                <w:rFonts w:ascii="Cambria Math" w:hAnsi="Cambria Math" w:cs="Times New Roman"/>
                <w:i/>
                <w:sz w:val="20"/>
                <w:szCs w:val="20"/>
                <w:lang w:eastAsia="ru-RU"/>
              </w:rPr>
            </m:ctrlPr>
          </m:sSubPr>
          <m:e>
            <m:r>
              <w:rPr>
                <w:rFonts w:ascii="Cambria Math" w:hAnsi="Cambria Math" w:cs="Times New Roman"/>
                <w:sz w:val="20"/>
                <w:szCs w:val="20"/>
                <w:lang w:val="en-US" w:eastAsia="ru-RU"/>
              </w:rPr>
              <m:t>U</m:t>
            </m:r>
          </m:e>
          <m:sub>
            <m:r>
              <w:rPr>
                <w:rFonts w:ascii="Cambria Math" w:hAnsi="Cambria Math" w:cs="Times New Roman"/>
                <w:sz w:val="20"/>
                <w:szCs w:val="20"/>
                <w:lang w:eastAsia="ru-RU"/>
              </w:rPr>
              <m:t>w</m:t>
            </m:r>
          </m:sub>
        </m:sSub>
      </m:oMath>
      <w:r w:rsidRPr="00794BA1">
        <w:rPr>
          <w:rFonts w:ascii="Times New Roman" w:eastAsia="Calibri" w:hAnsi="Times New Roman" w:cs="Times New Roman"/>
          <w:color w:val="000000"/>
          <w:sz w:val="20"/>
          <w:szCs w:val="20"/>
          <w:lang w:eastAsia="ru-RU"/>
        </w:rPr>
        <w:t>,</w:t>
      </w:r>
    </w:p>
    <w:p w14:paraId="7BACB617" w14:textId="77777777" w:rsidR="00794BA1" w:rsidRPr="00794BA1" w:rsidRDefault="00794BA1" w:rsidP="00794BA1">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794BA1">
        <w:rPr>
          <w:rFonts w:ascii="Times New Roman" w:eastAsia="Calibri" w:hAnsi="Times New Roman" w:cs="Times New Roman"/>
          <w:color w:val="000000"/>
          <w:sz w:val="20"/>
          <w:szCs w:val="20"/>
          <w:lang w:eastAsia="ru-RU"/>
        </w:rPr>
        <w:t>где:</w:t>
      </w:r>
    </w:p>
    <w:p w14:paraId="2BD28DF0" w14:textId="77777777" w:rsidR="00794BA1" w:rsidRPr="00794BA1" w:rsidRDefault="00794BA1" w:rsidP="00794BA1">
      <w:pPr>
        <w:tabs>
          <w:tab w:val="left" w:pos="2655"/>
        </w:tabs>
        <w:autoSpaceDE w:val="0"/>
        <w:autoSpaceDN w:val="0"/>
        <w:adjustRightInd w:val="0"/>
        <w:spacing w:after="0" w:line="240" w:lineRule="auto"/>
        <w:ind w:firstLine="993"/>
        <w:jc w:val="both"/>
        <w:outlineLvl w:val="2"/>
        <w:rPr>
          <w:rFonts w:ascii="Times New Roman" w:eastAsia="Calibri" w:hAnsi="Times New Roman" w:cs="Times New Roman"/>
          <w:sz w:val="20"/>
          <w:szCs w:val="20"/>
          <w:lang w:eastAsia="ru-RU"/>
        </w:rPr>
      </w:pPr>
      <m:oMath>
        <m:sSub>
          <m:sSubPr>
            <m:ctrlPr>
              <w:rPr>
                <w:rFonts w:ascii="Cambria Math" w:hAnsi="Cambria Math" w:cs="Times New Roman"/>
                <w:i/>
                <w:sz w:val="20"/>
                <w:szCs w:val="20"/>
                <w:lang w:eastAsia="ru-RU"/>
              </w:rPr>
            </m:ctrlPr>
          </m:sSubPr>
          <m:e>
            <m:r>
              <w:rPr>
                <w:rFonts w:ascii="Cambria Math" w:hAnsi="Cambria Math" w:cs="Times New Roman"/>
                <w:sz w:val="20"/>
                <w:szCs w:val="20"/>
                <w:lang w:eastAsia="ru-RU"/>
              </w:rPr>
              <m:t>N</m:t>
            </m:r>
          </m:e>
          <m:sub>
            <m:r>
              <w:rPr>
                <w:rFonts w:ascii="Cambria Math" w:hAnsi="Cambria Math" w:cs="Times New Roman"/>
                <w:sz w:val="20"/>
                <w:szCs w:val="20"/>
                <w:lang w:eastAsia="ru-RU"/>
              </w:rPr>
              <m:t>w</m:t>
            </m:r>
          </m:sub>
        </m:sSub>
      </m:oMath>
      <w:r w:rsidRPr="00794BA1">
        <w:rPr>
          <w:rFonts w:ascii="Times New Roman" w:eastAsia="Calibri" w:hAnsi="Times New Roman" w:cs="Times New Roman"/>
          <w:sz w:val="20"/>
          <w:szCs w:val="20"/>
          <w:lang w:eastAsia="ru-RU"/>
        </w:rPr>
        <w:t xml:space="preserve"> – нормативные затраты на выполнение </w:t>
      </w:r>
      <w:r w:rsidRPr="00794BA1">
        <w:rPr>
          <w:rFonts w:ascii="Times New Roman" w:eastAsia="Calibri" w:hAnsi="Times New Roman" w:cs="Times New Roman"/>
          <w:sz w:val="20"/>
          <w:szCs w:val="20"/>
          <w:lang w:val="en-US" w:eastAsia="ru-RU"/>
        </w:rPr>
        <w:t>w</w:t>
      </w:r>
      <w:r w:rsidRPr="00794BA1">
        <w:rPr>
          <w:rFonts w:ascii="Times New Roman" w:eastAsia="Calibri" w:hAnsi="Times New Roman" w:cs="Times New Roman"/>
          <w:sz w:val="20"/>
          <w:szCs w:val="20"/>
          <w:lang w:eastAsia="ru-RU"/>
        </w:rPr>
        <w:t>-ой работы, включенной в                             ведомственный перечень;</w:t>
      </w:r>
    </w:p>
    <w:p w14:paraId="479BF426" w14:textId="77777777" w:rsidR="00794BA1" w:rsidRPr="00794BA1" w:rsidRDefault="00794BA1" w:rsidP="00794BA1">
      <w:pPr>
        <w:autoSpaceDE w:val="0"/>
        <w:autoSpaceDN w:val="0"/>
        <w:adjustRightInd w:val="0"/>
        <w:spacing w:after="0" w:line="240" w:lineRule="auto"/>
        <w:ind w:firstLine="993"/>
        <w:jc w:val="both"/>
        <w:rPr>
          <w:rFonts w:ascii="Times New Roman" w:eastAsia="Calibri" w:hAnsi="Times New Roman" w:cs="Times New Roman"/>
          <w:color w:val="000000"/>
          <w:sz w:val="20"/>
          <w:szCs w:val="20"/>
          <w:lang w:eastAsia="ru-RU"/>
        </w:rPr>
      </w:pPr>
      <w:r w:rsidRPr="00794BA1">
        <w:rPr>
          <w:rFonts w:ascii="Times New Roman" w:eastAsia="Calibri" w:hAnsi="Times New Roman" w:cs="Times New Roman"/>
          <w:i/>
          <w:sz w:val="20"/>
          <w:szCs w:val="20"/>
          <w:lang w:eastAsia="ru-RU"/>
        </w:rPr>
        <w:t>N</w:t>
      </w:r>
      <w:r w:rsidRPr="00794BA1">
        <w:rPr>
          <w:rFonts w:ascii="Times New Roman" w:eastAsia="Calibri" w:hAnsi="Times New Roman" w:cs="Times New Roman"/>
          <w:color w:val="000000"/>
          <w:sz w:val="20"/>
          <w:szCs w:val="20"/>
          <w:vertAlign w:val="superscript"/>
          <w:lang w:val="en-US" w:eastAsia="ru-RU"/>
        </w:rPr>
        <w:t>OT</w:t>
      </w:r>
      <w:r w:rsidRPr="00794BA1">
        <w:rPr>
          <w:rFonts w:ascii="Times New Roman" w:eastAsia="Calibri" w:hAnsi="Times New Roman" w:cs="Times New Roman"/>
          <w:color w:val="000000"/>
          <w:sz w:val="20"/>
          <w:szCs w:val="20"/>
          <w:vertAlign w:val="superscript"/>
          <w:lang w:eastAsia="ru-RU"/>
        </w:rPr>
        <w:t>1</w:t>
      </w:r>
      <w:r w:rsidRPr="00794BA1">
        <w:rPr>
          <w:rFonts w:ascii="Times New Roman" w:eastAsia="Calibri" w:hAnsi="Times New Roman" w:cs="Times New Roman"/>
          <w:color w:val="000000"/>
          <w:sz w:val="20"/>
          <w:szCs w:val="20"/>
          <w:lang w:eastAsia="ru-RU"/>
        </w:rPr>
        <w:t xml:space="preserve"> –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14:paraId="44F225FA" w14:textId="77777777" w:rsidR="00794BA1" w:rsidRPr="00794BA1" w:rsidRDefault="00794BA1" w:rsidP="00794BA1">
      <w:pPr>
        <w:autoSpaceDE w:val="0"/>
        <w:autoSpaceDN w:val="0"/>
        <w:adjustRightInd w:val="0"/>
        <w:spacing w:after="0" w:line="240" w:lineRule="auto"/>
        <w:ind w:firstLine="993"/>
        <w:jc w:val="both"/>
        <w:rPr>
          <w:rFonts w:ascii="Times New Roman" w:eastAsia="Calibri" w:hAnsi="Times New Roman" w:cs="Times New Roman"/>
          <w:color w:val="000000"/>
          <w:sz w:val="20"/>
          <w:szCs w:val="20"/>
          <w:lang w:eastAsia="ru-RU"/>
        </w:rPr>
      </w:pPr>
      <w:r w:rsidRPr="00794BA1">
        <w:rPr>
          <w:rFonts w:ascii="Times New Roman" w:eastAsia="Calibri" w:hAnsi="Times New Roman" w:cs="Times New Roman"/>
          <w:i/>
          <w:sz w:val="20"/>
          <w:szCs w:val="20"/>
          <w:lang w:eastAsia="ru-RU"/>
        </w:rPr>
        <w:t>N</w:t>
      </w:r>
      <w:r w:rsidRPr="00794BA1">
        <w:rPr>
          <w:rFonts w:ascii="Times New Roman" w:eastAsia="Calibri" w:hAnsi="Times New Roman" w:cs="Times New Roman"/>
          <w:color w:val="000000"/>
          <w:sz w:val="20"/>
          <w:szCs w:val="20"/>
          <w:vertAlign w:val="superscript"/>
          <w:lang w:val="en-US" w:eastAsia="ru-RU"/>
        </w:rPr>
        <w:t>M</w:t>
      </w:r>
      <w:r w:rsidRPr="00794BA1">
        <w:rPr>
          <w:rFonts w:ascii="Times New Roman" w:eastAsia="Calibri" w:hAnsi="Times New Roman" w:cs="Times New Roman"/>
          <w:color w:val="000000"/>
          <w:sz w:val="20"/>
          <w:szCs w:val="20"/>
          <w:vertAlign w:val="superscript"/>
          <w:lang w:eastAsia="ru-RU"/>
        </w:rPr>
        <w:t>З</w:t>
      </w:r>
      <w:r w:rsidRPr="00794BA1">
        <w:rPr>
          <w:rFonts w:ascii="Times New Roman" w:eastAsia="Calibri" w:hAnsi="Times New Roman" w:cs="Times New Roman"/>
          <w:color w:val="000000"/>
          <w:sz w:val="20"/>
          <w:szCs w:val="20"/>
          <w:lang w:eastAsia="ru-RU"/>
        </w:rPr>
        <w:t xml:space="preserve">–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 </w:t>
      </w:r>
    </w:p>
    <w:p w14:paraId="18A7CF4D" w14:textId="77777777" w:rsidR="00794BA1" w:rsidRPr="00794BA1" w:rsidRDefault="00794BA1" w:rsidP="00794BA1">
      <w:pPr>
        <w:autoSpaceDE w:val="0"/>
        <w:autoSpaceDN w:val="0"/>
        <w:adjustRightInd w:val="0"/>
        <w:spacing w:after="0" w:line="240" w:lineRule="auto"/>
        <w:ind w:firstLine="993"/>
        <w:jc w:val="both"/>
        <w:rPr>
          <w:rFonts w:ascii="Times New Roman" w:eastAsia="Calibri" w:hAnsi="Times New Roman" w:cs="Times New Roman"/>
          <w:color w:val="000000"/>
          <w:sz w:val="20"/>
          <w:szCs w:val="20"/>
          <w:lang w:eastAsia="ru-RU"/>
        </w:rPr>
      </w:pPr>
      <w:r w:rsidRPr="00794BA1">
        <w:rPr>
          <w:rFonts w:ascii="Times New Roman" w:eastAsia="Calibri" w:hAnsi="Times New Roman" w:cs="Times New Roman"/>
          <w:i/>
          <w:sz w:val="20"/>
          <w:szCs w:val="20"/>
          <w:lang w:eastAsia="ru-RU"/>
        </w:rPr>
        <w:t>N</w:t>
      </w:r>
      <w:r w:rsidRPr="00794BA1">
        <w:rPr>
          <w:rFonts w:ascii="Times New Roman" w:eastAsia="Calibri" w:hAnsi="Times New Roman" w:cs="Times New Roman"/>
          <w:color w:val="000000"/>
          <w:sz w:val="20"/>
          <w:szCs w:val="20"/>
          <w:vertAlign w:val="superscript"/>
          <w:lang w:eastAsia="ru-RU"/>
        </w:rPr>
        <w:t>ИР</w:t>
      </w:r>
      <w:r w:rsidRPr="00794BA1">
        <w:rPr>
          <w:rFonts w:ascii="Times New Roman" w:eastAsia="Calibri" w:hAnsi="Times New Roman" w:cs="Times New Roman"/>
          <w:color w:val="000000"/>
          <w:sz w:val="20"/>
          <w:szCs w:val="20"/>
          <w:lang w:eastAsia="ru-RU"/>
        </w:rPr>
        <w:t xml:space="preserve"> – иные расходы, непосредственно связанные с выполнением работы;</w:t>
      </w:r>
    </w:p>
    <w:p w14:paraId="78C86A87" w14:textId="77777777" w:rsidR="00794BA1" w:rsidRPr="00794BA1" w:rsidRDefault="00794BA1" w:rsidP="00794BA1">
      <w:pPr>
        <w:autoSpaceDE w:val="0"/>
        <w:autoSpaceDN w:val="0"/>
        <w:adjustRightInd w:val="0"/>
        <w:spacing w:after="0" w:line="240" w:lineRule="auto"/>
        <w:ind w:firstLine="993"/>
        <w:jc w:val="both"/>
        <w:rPr>
          <w:rFonts w:ascii="Times New Roman" w:eastAsia="Calibri" w:hAnsi="Times New Roman" w:cs="Times New Roman"/>
          <w:color w:val="000000"/>
          <w:sz w:val="20"/>
          <w:szCs w:val="20"/>
          <w:lang w:eastAsia="ru-RU"/>
        </w:rPr>
      </w:pPr>
      <w:r w:rsidRPr="00794BA1">
        <w:rPr>
          <w:rFonts w:ascii="Times New Roman" w:eastAsia="Calibri" w:hAnsi="Times New Roman" w:cs="Times New Roman"/>
          <w:i/>
          <w:sz w:val="20"/>
          <w:szCs w:val="20"/>
          <w:lang w:eastAsia="ru-RU"/>
        </w:rPr>
        <w:t>N</w:t>
      </w:r>
      <w:r w:rsidRPr="00794BA1">
        <w:rPr>
          <w:rFonts w:ascii="Times New Roman" w:eastAsia="Calibri" w:hAnsi="Times New Roman" w:cs="Times New Roman"/>
          <w:color w:val="000000"/>
          <w:sz w:val="20"/>
          <w:szCs w:val="20"/>
          <w:vertAlign w:val="superscript"/>
          <w:lang w:eastAsia="ru-RU"/>
        </w:rPr>
        <w:t>КУ</w:t>
      </w:r>
      <w:r w:rsidRPr="00794BA1">
        <w:rPr>
          <w:rFonts w:ascii="Times New Roman" w:eastAsia="Calibri" w:hAnsi="Times New Roman" w:cs="Times New Roman"/>
          <w:color w:val="000000"/>
          <w:sz w:val="20"/>
          <w:szCs w:val="20"/>
          <w:lang w:eastAsia="ru-RU"/>
        </w:rPr>
        <w:t xml:space="preserve"> – затраты на оплату коммунальных услуг; </w:t>
      </w:r>
    </w:p>
    <w:p w14:paraId="3BABA7AB" w14:textId="77777777" w:rsidR="00794BA1" w:rsidRPr="00794BA1" w:rsidRDefault="00794BA1" w:rsidP="00794BA1">
      <w:pPr>
        <w:autoSpaceDE w:val="0"/>
        <w:autoSpaceDN w:val="0"/>
        <w:adjustRightInd w:val="0"/>
        <w:spacing w:after="0" w:line="240" w:lineRule="auto"/>
        <w:ind w:firstLine="993"/>
        <w:jc w:val="both"/>
        <w:rPr>
          <w:rFonts w:ascii="Times New Roman" w:eastAsia="Calibri" w:hAnsi="Times New Roman" w:cs="Times New Roman"/>
          <w:color w:val="000000"/>
          <w:sz w:val="20"/>
          <w:szCs w:val="20"/>
          <w:lang w:eastAsia="ru-RU"/>
        </w:rPr>
      </w:pPr>
      <w:r w:rsidRPr="00794BA1">
        <w:rPr>
          <w:rFonts w:ascii="Times New Roman" w:eastAsia="Calibri" w:hAnsi="Times New Roman" w:cs="Times New Roman"/>
          <w:i/>
          <w:sz w:val="20"/>
          <w:szCs w:val="20"/>
          <w:lang w:eastAsia="ru-RU"/>
        </w:rPr>
        <w:t>N</w:t>
      </w:r>
      <w:r w:rsidRPr="00794BA1">
        <w:rPr>
          <w:rFonts w:ascii="Times New Roman" w:eastAsia="Calibri" w:hAnsi="Times New Roman" w:cs="Times New Roman"/>
          <w:color w:val="000000"/>
          <w:sz w:val="20"/>
          <w:szCs w:val="20"/>
          <w:vertAlign w:val="superscript"/>
          <w:lang w:eastAsia="ru-RU"/>
        </w:rPr>
        <w:t>СИ</w:t>
      </w:r>
      <w:r w:rsidRPr="00794BA1">
        <w:rPr>
          <w:rFonts w:ascii="Times New Roman" w:eastAsia="Calibri" w:hAnsi="Times New Roman" w:cs="Times New Roman"/>
          <w:color w:val="000000"/>
          <w:sz w:val="20"/>
          <w:szCs w:val="20"/>
          <w:lang w:eastAsia="ru-RU"/>
        </w:rPr>
        <w:t xml:space="preserve"> – затраты на содержание объектов недвижимого имущества, необходимого для выполнения муниципального задания (в том числе затраты на арендные платежи); </w:t>
      </w:r>
    </w:p>
    <w:p w14:paraId="434C10E1" w14:textId="77777777" w:rsidR="00794BA1" w:rsidRPr="00794BA1" w:rsidRDefault="00794BA1" w:rsidP="00794BA1">
      <w:pPr>
        <w:autoSpaceDE w:val="0"/>
        <w:autoSpaceDN w:val="0"/>
        <w:adjustRightInd w:val="0"/>
        <w:spacing w:after="0" w:line="240" w:lineRule="auto"/>
        <w:ind w:firstLine="993"/>
        <w:jc w:val="both"/>
        <w:rPr>
          <w:rFonts w:ascii="Times New Roman" w:eastAsia="Calibri" w:hAnsi="Times New Roman" w:cs="Times New Roman"/>
          <w:color w:val="000000"/>
          <w:sz w:val="20"/>
          <w:szCs w:val="20"/>
          <w:lang w:eastAsia="ru-RU"/>
        </w:rPr>
      </w:pPr>
      <w:r w:rsidRPr="00794BA1">
        <w:rPr>
          <w:rFonts w:ascii="Times New Roman" w:eastAsia="Calibri" w:hAnsi="Times New Roman" w:cs="Times New Roman"/>
          <w:i/>
          <w:sz w:val="20"/>
          <w:szCs w:val="20"/>
          <w:lang w:eastAsia="ru-RU"/>
        </w:rPr>
        <w:t>N</w:t>
      </w:r>
      <w:r w:rsidRPr="00794BA1">
        <w:rPr>
          <w:rFonts w:ascii="Times New Roman" w:eastAsia="Calibri" w:hAnsi="Times New Roman" w:cs="Times New Roman"/>
          <w:color w:val="000000"/>
          <w:sz w:val="20"/>
          <w:szCs w:val="20"/>
          <w:vertAlign w:val="superscript"/>
          <w:lang w:eastAsia="ru-RU"/>
        </w:rPr>
        <w:t>СЦИ</w:t>
      </w:r>
      <w:r w:rsidRPr="00794BA1">
        <w:rPr>
          <w:rFonts w:ascii="Times New Roman" w:eastAsia="Calibri" w:hAnsi="Times New Roman" w:cs="Times New Roman"/>
          <w:color w:val="000000"/>
          <w:sz w:val="20"/>
          <w:szCs w:val="20"/>
          <w:lang w:eastAsia="ru-RU"/>
        </w:rPr>
        <w:t xml:space="preserve"> – затраты на содержание объектов особо ценного движимого имущества и    имущества, необходимого для выполнения муниципального задания;</w:t>
      </w:r>
    </w:p>
    <w:p w14:paraId="583065B2" w14:textId="77777777" w:rsidR="00794BA1" w:rsidRPr="00794BA1" w:rsidRDefault="00794BA1" w:rsidP="00794BA1">
      <w:pPr>
        <w:autoSpaceDE w:val="0"/>
        <w:autoSpaceDN w:val="0"/>
        <w:adjustRightInd w:val="0"/>
        <w:spacing w:after="0" w:line="240" w:lineRule="auto"/>
        <w:ind w:firstLine="993"/>
        <w:jc w:val="both"/>
        <w:rPr>
          <w:rFonts w:ascii="Times New Roman" w:eastAsia="Calibri" w:hAnsi="Times New Roman" w:cs="Times New Roman"/>
          <w:color w:val="000000"/>
          <w:sz w:val="20"/>
          <w:szCs w:val="20"/>
          <w:lang w:eastAsia="ru-RU"/>
        </w:rPr>
      </w:pPr>
      <w:r w:rsidRPr="00794BA1">
        <w:rPr>
          <w:rFonts w:ascii="Times New Roman" w:eastAsia="Calibri" w:hAnsi="Times New Roman" w:cs="Times New Roman"/>
          <w:i/>
          <w:sz w:val="20"/>
          <w:szCs w:val="20"/>
          <w:lang w:eastAsia="ru-RU"/>
        </w:rPr>
        <w:t>N</w:t>
      </w:r>
      <w:r w:rsidRPr="00794BA1">
        <w:rPr>
          <w:rFonts w:ascii="Times New Roman" w:eastAsia="Calibri" w:hAnsi="Times New Roman" w:cs="Times New Roman"/>
          <w:color w:val="000000"/>
          <w:sz w:val="20"/>
          <w:szCs w:val="20"/>
          <w:vertAlign w:val="superscript"/>
          <w:lang w:eastAsia="ru-RU"/>
        </w:rPr>
        <w:t>ПОЦДИ</w:t>
      </w:r>
      <w:r w:rsidRPr="00794BA1">
        <w:rPr>
          <w:rFonts w:ascii="Times New Roman" w:eastAsia="Calibri" w:hAnsi="Times New Roman" w:cs="Times New Roman"/>
          <w:color w:val="000000"/>
          <w:sz w:val="20"/>
          <w:szCs w:val="20"/>
          <w:lang w:eastAsia="ru-RU"/>
        </w:rPr>
        <w:t xml:space="preserve"> – затраты на приобретение </w:t>
      </w:r>
      <w:r w:rsidRPr="00794BA1">
        <w:rPr>
          <w:rFonts w:ascii="Times New Roman" w:eastAsia="Calibri" w:hAnsi="Times New Roman" w:cs="Times New Roman"/>
          <w:sz w:val="20"/>
          <w:szCs w:val="20"/>
          <w:lang w:eastAsia="ru-RU"/>
        </w:rPr>
        <w:t xml:space="preserve">объектов </w:t>
      </w:r>
      <w:r w:rsidRPr="00794BA1">
        <w:rPr>
          <w:rFonts w:ascii="Times New Roman" w:eastAsia="Calibri" w:hAnsi="Times New Roman" w:cs="Times New Roman"/>
          <w:color w:val="000000"/>
          <w:sz w:val="20"/>
          <w:szCs w:val="20"/>
          <w:lang w:eastAsia="ru-RU"/>
        </w:rPr>
        <w:t>особо ценного движимого имущества, необходимого для общехозяйственных нужд, в размере не более начисленной годовой суммы амортизации по указанному имуществу, процент от которой устанавливает Департамент       финансов Нефтеюганского района;</w:t>
      </w:r>
    </w:p>
    <w:p w14:paraId="53BA5553" w14:textId="77777777" w:rsidR="00794BA1" w:rsidRPr="00794BA1" w:rsidRDefault="00794BA1" w:rsidP="00794BA1">
      <w:pPr>
        <w:autoSpaceDE w:val="0"/>
        <w:autoSpaceDN w:val="0"/>
        <w:adjustRightInd w:val="0"/>
        <w:spacing w:after="0" w:line="240" w:lineRule="auto"/>
        <w:ind w:firstLine="993"/>
        <w:jc w:val="both"/>
        <w:rPr>
          <w:rFonts w:ascii="Times New Roman" w:eastAsia="Calibri" w:hAnsi="Times New Roman" w:cs="Times New Roman"/>
          <w:color w:val="000000"/>
          <w:sz w:val="20"/>
          <w:szCs w:val="20"/>
          <w:lang w:eastAsia="ru-RU"/>
        </w:rPr>
      </w:pPr>
      <w:r w:rsidRPr="00794BA1">
        <w:rPr>
          <w:rFonts w:ascii="Times New Roman" w:eastAsia="Calibri" w:hAnsi="Times New Roman" w:cs="Times New Roman"/>
          <w:i/>
          <w:sz w:val="20"/>
          <w:szCs w:val="20"/>
          <w:lang w:eastAsia="ru-RU"/>
        </w:rPr>
        <w:t>N</w:t>
      </w:r>
      <w:r w:rsidRPr="00794BA1">
        <w:rPr>
          <w:rFonts w:ascii="Times New Roman" w:eastAsia="Calibri" w:hAnsi="Times New Roman" w:cs="Times New Roman"/>
          <w:color w:val="000000"/>
          <w:sz w:val="20"/>
          <w:szCs w:val="20"/>
          <w:vertAlign w:val="superscript"/>
          <w:lang w:eastAsia="ru-RU"/>
        </w:rPr>
        <w:t>УС</w:t>
      </w:r>
      <w:r w:rsidRPr="00794BA1">
        <w:rPr>
          <w:rFonts w:ascii="Times New Roman" w:eastAsia="Calibri" w:hAnsi="Times New Roman" w:cs="Times New Roman"/>
          <w:color w:val="000000"/>
          <w:sz w:val="20"/>
          <w:szCs w:val="20"/>
          <w:lang w:eastAsia="ru-RU"/>
        </w:rPr>
        <w:t xml:space="preserve"> – затраты на приобретение услуг связи;</w:t>
      </w:r>
    </w:p>
    <w:p w14:paraId="2E682E11" w14:textId="77777777" w:rsidR="00794BA1" w:rsidRPr="00794BA1" w:rsidRDefault="00794BA1" w:rsidP="00794BA1">
      <w:pPr>
        <w:autoSpaceDE w:val="0"/>
        <w:autoSpaceDN w:val="0"/>
        <w:adjustRightInd w:val="0"/>
        <w:spacing w:after="0" w:line="240" w:lineRule="auto"/>
        <w:ind w:firstLine="993"/>
        <w:jc w:val="both"/>
        <w:rPr>
          <w:rFonts w:ascii="Times New Roman" w:eastAsia="Calibri" w:hAnsi="Times New Roman" w:cs="Times New Roman"/>
          <w:color w:val="000000"/>
          <w:sz w:val="20"/>
          <w:szCs w:val="20"/>
          <w:lang w:eastAsia="ru-RU"/>
        </w:rPr>
      </w:pPr>
      <w:r w:rsidRPr="00794BA1">
        <w:rPr>
          <w:rFonts w:ascii="Times New Roman" w:eastAsia="Calibri" w:hAnsi="Times New Roman" w:cs="Times New Roman"/>
          <w:i/>
          <w:sz w:val="20"/>
          <w:szCs w:val="20"/>
          <w:lang w:eastAsia="ru-RU"/>
        </w:rPr>
        <w:lastRenderedPageBreak/>
        <w:t>N</w:t>
      </w:r>
      <w:r w:rsidRPr="00794BA1">
        <w:rPr>
          <w:rFonts w:ascii="Times New Roman" w:eastAsia="Calibri" w:hAnsi="Times New Roman" w:cs="Times New Roman"/>
          <w:color w:val="000000"/>
          <w:sz w:val="20"/>
          <w:szCs w:val="20"/>
          <w:vertAlign w:val="superscript"/>
          <w:lang w:eastAsia="ru-RU"/>
        </w:rPr>
        <w:t>ТУ</w:t>
      </w:r>
      <w:r w:rsidRPr="00794BA1">
        <w:rPr>
          <w:rFonts w:ascii="Times New Roman" w:eastAsia="Calibri" w:hAnsi="Times New Roman" w:cs="Times New Roman"/>
          <w:color w:val="000000"/>
          <w:sz w:val="20"/>
          <w:szCs w:val="20"/>
          <w:lang w:eastAsia="ru-RU"/>
        </w:rPr>
        <w:t xml:space="preserve"> – затраты на приобретение транспортных услуг;</w:t>
      </w:r>
    </w:p>
    <w:p w14:paraId="6DBBFEA4" w14:textId="77777777" w:rsidR="00794BA1" w:rsidRPr="00794BA1" w:rsidRDefault="00794BA1" w:rsidP="00794BA1">
      <w:pPr>
        <w:autoSpaceDE w:val="0"/>
        <w:autoSpaceDN w:val="0"/>
        <w:adjustRightInd w:val="0"/>
        <w:spacing w:after="0" w:line="240" w:lineRule="auto"/>
        <w:ind w:firstLine="993"/>
        <w:jc w:val="both"/>
        <w:rPr>
          <w:rFonts w:ascii="Times New Roman" w:eastAsia="Calibri" w:hAnsi="Times New Roman" w:cs="Times New Roman"/>
          <w:color w:val="000000"/>
          <w:sz w:val="20"/>
          <w:szCs w:val="20"/>
          <w:lang w:eastAsia="ru-RU"/>
        </w:rPr>
      </w:pPr>
      <w:r w:rsidRPr="00794BA1">
        <w:rPr>
          <w:rFonts w:ascii="Times New Roman" w:eastAsia="Calibri" w:hAnsi="Times New Roman" w:cs="Times New Roman"/>
          <w:i/>
          <w:sz w:val="20"/>
          <w:szCs w:val="20"/>
          <w:lang w:eastAsia="ru-RU"/>
        </w:rPr>
        <w:t>N</w:t>
      </w:r>
      <w:r w:rsidRPr="00794BA1">
        <w:rPr>
          <w:rFonts w:ascii="Times New Roman" w:eastAsia="Calibri" w:hAnsi="Times New Roman" w:cs="Times New Roman"/>
          <w:color w:val="000000"/>
          <w:sz w:val="20"/>
          <w:szCs w:val="20"/>
          <w:vertAlign w:val="superscript"/>
          <w:lang w:val="en-US" w:eastAsia="ru-RU"/>
        </w:rPr>
        <w:t>OT</w:t>
      </w:r>
      <w:r w:rsidRPr="00794BA1">
        <w:rPr>
          <w:rFonts w:ascii="Times New Roman" w:eastAsia="Calibri" w:hAnsi="Times New Roman" w:cs="Times New Roman"/>
          <w:color w:val="000000"/>
          <w:sz w:val="20"/>
          <w:szCs w:val="20"/>
          <w:vertAlign w:val="superscript"/>
          <w:lang w:eastAsia="ru-RU"/>
        </w:rPr>
        <w:t>2</w:t>
      </w:r>
      <w:r w:rsidRPr="00794BA1">
        <w:rPr>
          <w:rFonts w:ascii="Times New Roman" w:eastAsia="Calibri" w:hAnsi="Times New Roman" w:cs="Times New Roman"/>
          <w:color w:val="000000"/>
          <w:sz w:val="20"/>
          <w:szCs w:val="20"/>
          <w:lang w:eastAsia="ru-RU"/>
        </w:rPr>
        <w:t xml:space="preserve"> – затраты на оплату труда с начислениями на выплаты по оплате труда работников, непосредственно не связанных с выполнением работы, включая административно-управленческий персонал, в случаях, установленных стандартами услуги; </w:t>
      </w:r>
    </w:p>
    <w:p w14:paraId="6024C9D2" w14:textId="77777777" w:rsidR="00794BA1" w:rsidRPr="00794BA1" w:rsidRDefault="00794BA1" w:rsidP="00794BA1">
      <w:pPr>
        <w:autoSpaceDE w:val="0"/>
        <w:autoSpaceDN w:val="0"/>
        <w:adjustRightInd w:val="0"/>
        <w:spacing w:after="0" w:line="240" w:lineRule="auto"/>
        <w:ind w:firstLine="993"/>
        <w:jc w:val="both"/>
        <w:rPr>
          <w:rFonts w:ascii="Times New Roman" w:eastAsia="Calibri" w:hAnsi="Times New Roman" w:cs="Times New Roman"/>
          <w:color w:val="000000"/>
          <w:sz w:val="20"/>
          <w:szCs w:val="20"/>
          <w:lang w:eastAsia="ru-RU"/>
        </w:rPr>
      </w:pPr>
      <w:r w:rsidRPr="00794BA1">
        <w:rPr>
          <w:rFonts w:ascii="Times New Roman" w:eastAsia="Calibri" w:hAnsi="Times New Roman" w:cs="Times New Roman"/>
          <w:i/>
          <w:sz w:val="20"/>
          <w:szCs w:val="20"/>
          <w:lang w:eastAsia="ru-RU"/>
        </w:rPr>
        <w:t>N</w:t>
      </w:r>
      <w:r w:rsidRPr="00794BA1">
        <w:rPr>
          <w:rFonts w:ascii="Times New Roman" w:eastAsia="Calibri" w:hAnsi="Times New Roman" w:cs="Times New Roman"/>
          <w:color w:val="000000"/>
          <w:sz w:val="20"/>
          <w:szCs w:val="20"/>
          <w:vertAlign w:val="superscript"/>
          <w:lang w:eastAsia="ru-RU"/>
        </w:rPr>
        <w:t>ОН</w:t>
      </w:r>
      <w:r w:rsidRPr="00794BA1">
        <w:rPr>
          <w:rFonts w:ascii="Times New Roman" w:eastAsia="Calibri" w:hAnsi="Times New Roman" w:cs="Times New Roman"/>
          <w:color w:val="000000"/>
          <w:sz w:val="20"/>
          <w:szCs w:val="20"/>
          <w:lang w:eastAsia="ru-RU"/>
        </w:rPr>
        <w:t xml:space="preserve"> – затраты на прочие общехозяйственные нужды.</w:t>
      </w:r>
    </w:p>
    <w:p w14:paraId="7E5F5B05" w14:textId="77777777" w:rsidR="00794BA1" w:rsidRPr="00794BA1" w:rsidRDefault="00794BA1" w:rsidP="00794BA1">
      <w:pPr>
        <w:tabs>
          <w:tab w:val="left" w:pos="2655"/>
        </w:tabs>
        <w:autoSpaceDE w:val="0"/>
        <w:autoSpaceDN w:val="0"/>
        <w:adjustRightInd w:val="0"/>
        <w:spacing w:after="0" w:line="240" w:lineRule="auto"/>
        <w:ind w:firstLine="993"/>
        <w:jc w:val="both"/>
        <w:outlineLvl w:val="2"/>
        <w:rPr>
          <w:rFonts w:ascii="Times New Roman" w:eastAsia="Calibri" w:hAnsi="Times New Roman" w:cs="Times New Roman"/>
          <w:sz w:val="20"/>
          <w:szCs w:val="20"/>
          <w:lang w:eastAsia="ru-RU"/>
        </w:rPr>
      </w:pPr>
      <m:oMath>
        <m:r>
          <w:rPr>
            <w:rFonts w:ascii="Cambria Math" w:hAnsi="Cambria Math" w:cs="Times New Roman"/>
            <w:sz w:val="20"/>
            <w:szCs w:val="20"/>
            <w:lang w:eastAsia="ru-RU"/>
          </w:rPr>
          <m:t>Uw</m:t>
        </m:r>
      </m:oMath>
      <w:r w:rsidRPr="00794BA1">
        <w:rPr>
          <w:rFonts w:ascii="Times New Roman" w:eastAsia="Calibri" w:hAnsi="Times New Roman" w:cs="Times New Roman"/>
          <w:sz w:val="20"/>
          <w:szCs w:val="20"/>
          <w:lang w:eastAsia="ru-RU"/>
        </w:rPr>
        <w:t xml:space="preserve"> – единица объема </w:t>
      </w:r>
      <w:r w:rsidRPr="00794BA1">
        <w:rPr>
          <w:rFonts w:ascii="Times New Roman" w:eastAsia="Calibri" w:hAnsi="Times New Roman" w:cs="Times New Roman"/>
          <w:sz w:val="20"/>
          <w:szCs w:val="20"/>
          <w:lang w:val="en-US" w:eastAsia="ru-RU"/>
        </w:rPr>
        <w:t>w</w:t>
      </w:r>
      <w:r w:rsidRPr="00794BA1">
        <w:rPr>
          <w:rFonts w:ascii="Times New Roman" w:eastAsia="Calibri" w:hAnsi="Times New Roman" w:cs="Times New Roman"/>
          <w:sz w:val="20"/>
          <w:szCs w:val="20"/>
          <w:lang w:eastAsia="ru-RU"/>
        </w:rPr>
        <w:t>-ой работы, в случае установления ее в муниципальном             задании.</w:t>
      </w:r>
    </w:p>
    <w:p w14:paraId="2B33D7F0" w14:textId="77777777" w:rsidR="00794BA1" w:rsidRPr="00794BA1" w:rsidRDefault="00794BA1" w:rsidP="00794BA1">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3.3.18. При определении нормативных затрат на выполнение работ применяются           показатели материальных, технических и трудовых ресурсов, используемых для выполнения работ, установленные нормативными правовыми актами Российской Федерации,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 </w:t>
      </w:r>
    </w:p>
    <w:p w14:paraId="7EEFD53F" w14:textId="77777777" w:rsidR="00794BA1" w:rsidRPr="00794BA1" w:rsidRDefault="00794BA1" w:rsidP="00794BA1">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3.3.19. Значения нормативных затрат на выполнение работ утверждает орган,                      осуществляющий функции и полномочия учредителя бюджетного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14:paraId="51D4C187" w14:textId="77777777" w:rsidR="00794BA1" w:rsidRPr="00794BA1" w:rsidRDefault="00794BA1" w:rsidP="00794BA1">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3.3.20. В объем финансового обеспечения выполнения муниципального задания             включаются затраты на уплату налогов, в качестве объекта налогообложения </w:t>
      </w:r>
      <w:r w:rsidRPr="00794BA1">
        <w:rPr>
          <w:rFonts w:ascii="Times New Roman" w:hAnsi="Times New Roman" w:cs="Times New Roman"/>
          <w:sz w:val="20"/>
          <w:szCs w:val="20"/>
          <w:lang w:eastAsia="ru-RU"/>
        </w:rPr>
        <w:br/>
        <w:t xml:space="preserve">по которым признается имущество учреждения. </w:t>
      </w:r>
    </w:p>
    <w:p w14:paraId="6A114AC2" w14:textId="77777777" w:rsidR="00794BA1" w:rsidRPr="00794BA1" w:rsidRDefault="00794BA1" w:rsidP="00794BA1">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94BA1">
        <w:rPr>
          <w:rFonts w:ascii="Times New Roman" w:eastAsia="Calibri" w:hAnsi="Times New Roman" w:cs="Times New Roman"/>
          <w:color w:val="000000"/>
          <w:sz w:val="20"/>
          <w:szCs w:val="20"/>
        </w:rPr>
        <w:t xml:space="preserve">В случае если бюджетное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 </w:t>
      </w:r>
    </w:p>
    <w:p w14:paraId="346DD1D7" w14:textId="77777777" w:rsidR="00794BA1" w:rsidRPr="00794BA1" w:rsidRDefault="00794BA1" w:rsidP="00794BA1">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3.3.21. Затраты на содержание не используемого для выполнения муниципального          задания имущества бюджетного учреждения рассчитываются с учетом затрат на: </w:t>
      </w:r>
    </w:p>
    <w:p w14:paraId="7417E504" w14:textId="77777777" w:rsidR="00794BA1" w:rsidRPr="00794BA1" w:rsidRDefault="00794BA1" w:rsidP="00794BA1">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94BA1">
        <w:rPr>
          <w:rFonts w:ascii="Times New Roman" w:eastAsia="Calibri" w:hAnsi="Times New Roman" w:cs="Times New Roman"/>
          <w:color w:val="000000"/>
          <w:sz w:val="20"/>
          <w:szCs w:val="20"/>
        </w:rPr>
        <w:t xml:space="preserve">потребление электрической энергии в размере 10 процентов общего объема затрат        бюджетного или автономного учреждения в части указанного вида затрат составе затрат на коммунальные услуги; </w:t>
      </w:r>
    </w:p>
    <w:p w14:paraId="53B9C855" w14:textId="77777777" w:rsidR="00794BA1" w:rsidRPr="00794BA1" w:rsidRDefault="00794BA1" w:rsidP="00794BA1">
      <w:pPr>
        <w:widowControl w:val="0"/>
        <w:shd w:val="clear" w:color="auto" w:fill="FFFFFF"/>
        <w:tabs>
          <w:tab w:val="left" w:pos="1134"/>
        </w:tabs>
        <w:autoSpaceDE w:val="0"/>
        <w:autoSpaceDN w:val="0"/>
        <w:adjustRightInd w:val="0"/>
        <w:spacing w:after="0" w:line="240" w:lineRule="auto"/>
        <w:ind w:firstLine="709"/>
        <w:contextualSpacing/>
        <w:jc w:val="both"/>
        <w:rPr>
          <w:rFonts w:ascii="Times New Roman" w:hAnsi="Times New Roman" w:cs="Times New Roman"/>
          <w:color w:val="000000"/>
          <w:sz w:val="20"/>
          <w:szCs w:val="20"/>
          <w:lang w:eastAsia="ru-RU"/>
        </w:rPr>
      </w:pPr>
      <w:r w:rsidRPr="00794BA1">
        <w:rPr>
          <w:rFonts w:ascii="Times New Roman" w:hAnsi="Times New Roman" w:cs="Times New Roman"/>
          <w:sz w:val="20"/>
          <w:szCs w:val="20"/>
          <w:lang w:eastAsia="ru-RU"/>
        </w:rPr>
        <w:t xml:space="preserve">потребление тепловой энергии в размере 50 процентов общего объема затрат              бюджетного или автономного учреждения в </w:t>
      </w:r>
      <w:r w:rsidRPr="00794BA1">
        <w:rPr>
          <w:rFonts w:ascii="Times New Roman" w:hAnsi="Times New Roman" w:cs="Times New Roman"/>
          <w:color w:val="000000"/>
          <w:sz w:val="20"/>
          <w:szCs w:val="20"/>
          <w:lang w:eastAsia="ru-RU"/>
        </w:rPr>
        <w:t>части указанного вида затрат в составе затрат на коммунальные услуги.</w:t>
      </w:r>
    </w:p>
    <w:p w14:paraId="194744B7" w14:textId="77777777" w:rsidR="00794BA1" w:rsidRPr="00794BA1" w:rsidRDefault="00794BA1" w:rsidP="00794BA1">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3.3.22. В случае если бюджетное учреждение оказывает платную деятельность сверх установленного муниципального задания, затраты, указанные в пункте 3.3.21. настоящего       Порядка, рассчитываются с применением коэффициента платной деятельности. </w:t>
      </w:r>
    </w:p>
    <w:p w14:paraId="5E23E02B" w14:textId="77777777" w:rsidR="00794BA1" w:rsidRPr="00794BA1" w:rsidRDefault="00794BA1" w:rsidP="00794BA1">
      <w:pPr>
        <w:autoSpaceDE w:val="0"/>
        <w:autoSpaceDN w:val="0"/>
        <w:adjustRightInd w:val="0"/>
        <w:spacing w:after="0" w:line="240" w:lineRule="auto"/>
        <w:ind w:firstLine="709"/>
        <w:jc w:val="both"/>
        <w:rPr>
          <w:rFonts w:ascii="Times New Roman" w:eastAsia="Calibri" w:hAnsi="Times New Roman" w:cs="Times New Roman"/>
          <w:b/>
          <w:color w:val="000000"/>
          <w:sz w:val="20"/>
          <w:szCs w:val="20"/>
        </w:rPr>
      </w:pPr>
      <w:r w:rsidRPr="00794BA1">
        <w:rPr>
          <w:rFonts w:ascii="Times New Roman" w:eastAsia="Calibri" w:hAnsi="Times New Roman" w:cs="Times New Roman"/>
          <w:color w:val="000000"/>
          <w:sz w:val="20"/>
          <w:szCs w:val="20"/>
        </w:rPr>
        <w:t>Значения затрат на содержание не используемого для выполнения муниципального       задания имущества бюджетного учреждения утверждает орган, осуществляющий функции и полномочия учредителя бюджетного учреждения.</w:t>
      </w:r>
    </w:p>
    <w:p w14:paraId="215BBA99" w14:textId="77777777" w:rsidR="00794BA1" w:rsidRPr="00794BA1" w:rsidRDefault="00794BA1" w:rsidP="00794BA1">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3.3.23. В случае если бюджетное учреждение осуществляет платную деятельность при исполнении муниципального задания, по которому в соответствии с федеральными законами, законами автономного округа, нормативно-правовыми актами Нефтеюганского района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органом, осуществляющим функции и полномочия учредителя бюджетного учреждения, с учетом положений,                        установленных законодательством. </w:t>
      </w:r>
    </w:p>
    <w:p w14:paraId="5712456A" w14:textId="77777777" w:rsidR="00794BA1" w:rsidRPr="00794BA1" w:rsidRDefault="00794BA1" w:rsidP="00794BA1">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3.4. Субсидии на иные цели предоставляется учреждению на:</w:t>
      </w:r>
    </w:p>
    <w:p w14:paraId="72FDD86F" w14:textId="77777777" w:rsidR="00794BA1" w:rsidRPr="00794BA1" w:rsidRDefault="00794BA1" w:rsidP="00794BA1">
      <w:pPr>
        <w:tabs>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гранты;</w:t>
      </w:r>
    </w:p>
    <w:p w14:paraId="0F650DDE" w14:textId="77777777" w:rsidR="00794BA1" w:rsidRPr="00794BA1" w:rsidRDefault="00794BA1" w:rsidP="00794BA1">
      <w:pPr>
        <w:tabs>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капитальный ремонт имущества, закрепленного за учреждениями;</w:t>
      </w:r>
    </w:p>
    <w:p w14:paraId="32D1B4B9" w14:textId="77777777" w:rsidR="00794BA1" w:rsidRPr="00794BA1" w:rsidRDefault="00794BA1" w:rsidP="00794BA1">
      <w:pPr>
        <w:tabs>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выполнение Соглашения между администрацией Нефтеюганского района и                Профсоюзной организацией работников;</w:t>
      </w:r>
    </w:p>
    <w:p w14:paraId="320EE417" w14:textId="77777777" w:rsidR="00794BA1" w:rsidRPr="00794BA1" w:rsidRDefault="00794BA1" w:rsidP="00794BA1">
      <w:pPr>
        <w:tabs>
          <w:tab w:val="left" w:pos="1134"/>
        </w:tabs>
        <w:autoSpaceDE w:val="0"/>
        <w:autoSpaceDN w:val="0"/>
        <w:adjustRightInd w:val="0"/>
        <w:spacing w:after="0" w:line="240" w:lineRule="auto"/>
        <w:ind w:firstLine="709"/>
        <w:jc w:val="both"/>
        <w:rPr>
          <w:rFonts w:ascii="Times New Roman" w:hAnsi="Times New Roman" w:cs="Times New Roman"/>
          <w:spacing w:val="-4"/>
          <w:sz w:val="20"/>
          <w:szCs w:val="20"/>
          <w:lang w:eastAsia="ru-RU"/>
        </w:rPr>
      </w:pPr>
      <w:r w:rsidRPr="00794BA1">
        <w:rPr>
          <w:rFonts w:ascii="Times New Roman" w:hAnsi="Times New Roman" w:cs="Times New Roman"/>
          <w:spacing w:val="-4"/>
          <w:sz w:val="20"/>
          <w:szCs w:val="20"/>
          <w:lang w:eastAsia="ru-RU"/>
        </w:rPr>
        <w:t>исполнение иных межбюджетных трансфертов из вышестоящих бюджетов;</w:t>
      </w:r>
    </w:p>
    <w:p w14:paraId="005119C1" w14:textId="77777777" w:rsidR="00794BA1" w:rsidRPr="00794BA1" w:rsidRDefault="00794BA1" w:rsidP="00794BA1">
      <w:pPr>
        <w:suppressAutoHyphens/>
        <w:autoSpaceDE w:val="0"/>
        <w:autoSpaceDN w:val="0"/>
        <w:adjustRightInd w:val="0"/>
        <w:spacing w:after="0" w:line="240" w:lineRule="auto"/>
        <w:ind w:firstLine="709"/>
        <w:jc w:val="both"/>
        <w:rPr>
          <w:rFonts w:ascii="Times New Roman" w:eastAsia="SimSun" w:hAnsi="Times New Roman" w:cs="Times New Roman"/>
          <w:sz w:val="20"/>
          <w:szCs w:val="20"/>
          <w:lang w:eastAsia="ru-RU"/>
        </w:rPr>
      </w:pPr>
      <w:r w:rsidRPr="00794BA1">
        <w:rPr>
          <w:rFonts w:ascii="Times New Roman" w:eastAsia="SimSun" w:hAnsi="Times New Roman" w:cs="Times New Roman"/>
          <w:sz w:val="20"/>
          <w:szCs w:val="20"/>
          <w:lang w:eastAsia="ru-RU"/>
        </w:rPr>
        <w:t>уплату штрафов, пеней за несвоевременную уплату налогов и сборов, оплату санкций за несвоевременную оплату поставки товаров, работ, услуг, других экономических санкций;</w:t>
      </w:r>
    </w:p>
    <w:p w14:paraId="4255BAF5" w14:textId="77777777" w:rsidR="00794BA1" w:rsidRPr="00794BA1" w:rsidRDefault="00794BA1" w:rsidP="00794BA1">
      <w:pPr>
        <w:autoSpaceDE w:val="0"/>
        <w:autoSpaceDN w:val="0"/>
        <w:adjustRightInd w:val="0"/>
        <w:spacing w:after="0" w:line="240" w:lineRule="auto"/>
        <w:ind w:firstLine="709"/>
        <w:jc w:val="both"/>
        <w:rPr>
          <w:rFonts w:ascii="Times New Roman" w:eastAsia="SimSun" w:hAnsi="Times New Roman" w:cs="Times New Roman"/>
          <w:sz w:val="20"/>
          <w:szCs w:val="20"/>
          <w:lang w:eastAsia="ru-RU"/>
        </w:rPr>
      </w:pPr>
      <w:r w:rsidRPr="00794BA1">
        <w:rPr>
          <w:rFonts w:ascii="Times New Roman" w:eastAsia="SimSun" w:hAnsi="Times New Roman" w:cs="Times New Roman"/>
          <w:sz w:val="20"/>
          <w:szCs w:val="20"/>
          <w:lang w:eastAsia="ru-RU"/>
        </w:rPr>
        <w:t>уплату по обращению взыскания на средства местного бюджета;</w:t>
      </w:r>
    </w:p>
    <w:p w14:paraId="6DF22B89" w14:textId="77777777" w:rsidR="00794BA1" w:rsidRPr="00794BA1" w:rsidRDefault="00794BA1" w:rsidP="00794BA1">
      <w:pPr>
        <w:tabs>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уплату предписаний надзорных органов.</w:t>
      </w:r>
    </w:p>
    <w:p w14:paraId="7E7D0986" w14:textId="77777777" w:rsidR="00794BA1" w:rsidRPr="00794BA1" w:rsidRDefault="00794BA1" w:rsidP="00794BA1">
      <w:pPr>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3.5. Администрация поселения» осуществляет перечисление межбюджетных трансфертов из бюджета поселения в бюджет Нефтеюганского района на осуществление части полномочий по решению вопроса местного значения, передаваемого по Соглашению в срок не позднее 5 и 20 числа месяца на основании поступившей от уполномоченного органа «Администрация района» заявки в размере суммы, необходимой для оплаты денежных обязательств по расходам (в размере фактической потребности) в пределах объема трансфертов, указанных в Приложении 1 и Приложении 3 к настоящему Соглашению.</w:t>
      </w:r>
    </w:p>
    <w:p w14:paraId="1DE3431B" w14:textId="77777777" w:rsidR="00794BA1" w:rsidRPr="00794BA1" w:rsidRDefault="00794BA1" w:rsidP="00794BA1">
      <w:pPr>
        <w:tabs>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lastRenderedPageBreak/>
        <w:t>3.6. В целях контроля перечисления межбюджетных трансфертов бюджету Нефтеюганского района из бюджета поселения, «Администрация поселения» в срок до 10 декабря 2025 года предоставляет в Департамент финансов Нефтеюганского района акт сверки.</w:t>
      </w:r>
    </w:p>
    <w:p w14:paraId="32922C2A" w14:textId="77777777" w:rsidR="00794BA1" w:rsidRPr="00794BA1" w:rsidRDefault="00794BA1" w:rsidP="00794BA1">
      <w:pPr>
        <w:tabs>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3.7. В случае невыполнения или нарушения сроков перечисления «Администрацией       поселения», межбюджетных трансфертов необходимых для осуществления переданных        полномочий, «Администрация района» вправе сумму межбюджетных трансфертов уменьшить за счет дотаций бюджету </w:t>
      </w:r>
      <w:r w:rsidRPr="00794BA1">
        <w:rPr>
          <w:rFonts w:ascii="Times New Roman" w:hAnsi="Times New Roman" w:cs="Times New Roman"/>
          <w:iCs/>
          <w:sz w:val="20"/>
          <w:szCs w:val="20"/>
          <w:lang w:eastAsia="ru-RU"/>
        </w:rPr>
        <w:t xml:space="preserve">поселения </w:t>
      </w:r>
      <w:r w:rsidRPr="00794BA1">
        <w:rPr>
          <w:rFonts w:ascii="Times New Roman" w:hAnsi="Times New Roman" w:cs="Times New Roman"/>
          <w:sz w:val="20"/>
          <w:szCs w:val="20"/>
          <w:lang w:eastAsia="ru-RU"/>
        </w:rPr>
        <w:t>из бюджета Нефтеюганского района. Стороны               Соглашения несут также иную ответственность, предусмотренную действующим                        законодательством.</w:t>
      </w:r>
    </w:p>
    <w:p w14:paraId="2CB51A6E" w14:textId="77777777" w:rsidR="00794BA1" w:rsidRPr="00794BA1" w:rsidRDefault="00794BA1" w:rsidP="00794BA1">
      <w:pPr>
        <w:tabs>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3.8. Расходные обязательства «Администрации района», возникшие в результате             заключения настоящего Соглашения, исполняются «Администрацией района» самостоятельно.</w:t>
      </w:r>
    </w:p>
    <w:p w14:paraId="3AC3B944" w14:textId="77777777" w:rsidR="00794BA1" w:rsidRPr="00794BA1" w:rsidRDefault="00794BA1" w:rsidP="00794BA1">
      <w:pPr>
        <w:tabs>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3.9. «Администрация района» ведет Реестр расходных обязательств, возникших в         результате заключения настоящего Соглашения, в порядке, установленном муниципальным правовым актом района.</w:t>
      </w:r>
    </w:p>
    <w:p w14:paraId="01A72E3D" w14:textId="77777777" w:rsidR="00794BA1" w:rsidRPr="00794BA1" w:rsidRDefault="00794BA1" w:rsidP="00794BA1">
      <w:pPr>
        <w:tabs>
          <w:tab w:val="left" w:pos="9498"/>
        </w:tabs>
        <w:spacing w:after="0" w:line="240" w:lineRule="auto"/>
        <w:ind w:firstLine="709"/>
        <w:jc w:val="both"/>
        <w:rPr>
          <w:rFonts w:ascii="Times New Roman" w:hAnsi="Times New Roman" w:cs="Times New Roman"/>
          <w:sz w:val="20"/>
          <w:szCs w:val="20"/>
          <w:lang w:eastAsia="ru-RU"/>
        </w:rPr>
      </w:pPr>
    </w:p>
    <w:p w14:paraId="05A5870C" w14:textId="77777777" w:rsidR="00794BA1" w:rsidRPr="00794BA1" w:rsidRDefault="00794BA1" w:rsidP="00794BA1">
      <w:pPr>
        <w:numPr>
          <w:ilvl w:val="0"/>
          <w:numId w:val="39"/>
        </w:numPr>
        <w:tabs>
          <w:tab w:val="left" w:pos="9498"/>
        </w:tabs>
        <w:spacing w:after="0" w:line="240" w:lineRule="auto"/>
        <w:jc w:val="center"/>
        <w:rPr>
          <w:rFonts w:ascii="Times New Roman" w:hAnsi="Times New Roman" w:cs="Times New Roman"/>
          <w:b/>
          <w:bCs/>
          <w:sz w:val="20"/>
          <w:szCs w:val="20"/>
          <w:lang w:eastAsia="ru-RU"/>
        </w:rPr>
      </w:pPr>
      <w:r w:rsidRPr="00794BA1">
        <w:rPr>
          <w:rFonts w:ascii="Times New Roman" w:hAnsi="Times New Roman" w:cs="Times New Roman"/>
          <w:b/>
          <w:bCs/>
          <w:sz w:val="20"/>
          <w:szCs w:val="20"/>
          <w:lang w:eastAsia="ru-RU"/>
        </w:rPr>
        <w:t>Имущество, необходимое для осуществления переданных полномочий</w:t>
      </w:r>
    </w:p>
    <w:p w14:paraId="3A3A8345" w14:textId="77777777" w:rsidR="00794BA1" w:rsidRPr="00794BA1" w:rsidRDefault="00794BA1" w:rsidP="00794BA1">
      <w:pPr>
        <w:tabs>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4.1. «Администрация поселения» обязана передать «Администрации района» имущество по договору безвозмездного пользования (ссуды) муниципальным имуществом,                           предназначенное для исполнения переданных полномочий по решению вопросов местного       значения, предусмотренных разделом 2 настоящего Соглашения.</w:t>
      </w:r>
    </w:p>
    <w:p w14:paraId="71CABDF8" w14:textId="77777777" w:rsidR="00794BA1" w:rsidRPr="00794BA1" w:rsidRDefault="00794BA1" w:rsidP="00794BA1">
      <w:pPr>
        <w:tabs>
          <w:tab w:val="left" w:pos="1080"/>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4.2. «Администрация района» вправе пользоваться собственным имуществом в целях исполнения полномочий по решению вопросов местного значения поселения, предусмотренных разделом 2 настоящего Соглашения.</w:t>
      </w:r>
    </w:p>
    <w:p w14:paraId="09E6D420" w14:textId="77777777" w:rsidR="00794BA1" w:rsidRPr="00794BA1" w:rsidRDefault="00794BA1" w:rsidP="00794BA1">
      <w:pPr>
        <w:tabs>
          <w:tab w:val="left" w:pos="1080"/>
          <w:tab w:val="left" w:pos="9498"/>
        </w:tabs>
        <w:spacing w:after="0" w:line="240" w:lineRule="auto"/>
        <w:ind w:firstLine="709"/>
        <w:jc w:val="both"/>
        <w:rPr>
          <w:rFonts w:ascii="Times New Roman" w:hAnsi="Times New Roman" w:cs="Times New Roman"/>
          <w:b/>
          <w:bCs/>
          <w:sz w:val="20"/>
          <w:szCs w:val="20"/>
          <w:lang w:eastAsia="ru-RU"/>
        </w:rPr>
      </w:pPr>
    </w:p>
    <w:p w14:paraId="77647B01" w14:textId="77777777" w:rsidR="00794BA1" w:rsidRPr="00794BA1" w:rsidRDefault="00794BA1" w:rsidP="00794BA1">
      <w:pPr>
        <w:numPr>
          <w:ilvl w:val="0"/>
          <w:numId w:val="39"/>
        </w:numPr>
        <w:tabs>
          <w:tab w:val="left" w:pos="9498"/>
        </w:tabs>
        <w:spacing w:after="0" w:line="240" w:lineRule="auto"/>
        <w:jc w:val="center"/>
        <w:rPr>
          <w:rFonts w:ascii="Times New Roman" w:hAnsi="Times New Roman" w:cs="Times New Roman"/>
          <w:b/>
          <w:bCs/>
          <w:sz w:val="20"/>
          <w:szCs w:val="20"/>
          <w:lang w:eastAsia="ru-RU"/>
        </w:rPr>
      </w:pPr>
      <w:r w:rsidRPr="00794BA1">
        <w:rPr>
          <w:rFonts w:ascii="Times New Roman" w:hAnsi="Times New Roman" w:cs="Times New Roman"/>
          <w:b/>
          <w:bCs/>
          <w:sz w:val="20"/>
          <w:szCs w:val="20"/>
          <w:lang w:eastAsia="ru-RU"/>
        </w:rPr>
        <w:t>Права и обязанности Сторон</w:t>
      </w:r>
    </w:p>
    <w:p w14:paraId="64CFDC15" w14:textId="77777777" w:rsidR="00794BA1" w:rsidRPr="00794BA1" w:rsidRDefault="00794BA1" w:rsidP="00794BA1">
      <w:pPr>
        <w:tabs>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5.1. «Администрация поселения» имеет право:</w:t>
      </w:r>
    </w:p>
    <w:p w14:paraId="153B0240" w14:textId="77777777" w:rsidR="00794BA1" w:rsidRPr="00794BA1" w:rsidRDefault="00794BA1" w:rsidP="00794BA1">
      <w:pPr>
        <w:tabs>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5.1.1. Получать от «Администрации района» информацию об осуществлении                        переданных полномочий, а также использовании межбюджетных трансфертов при                        осуществлении переданных полномочий по решению вопросов местного значения и                   переданного имущества, предназначенного для осуществления полномочий по решению            вопросов местного значения.</w:t>
      </w:r>
    </w:p>
    <w:p w14:paraId="13D204F4" w14:textId="77777777" w:rsidR="00794BA1" w:rsidRPr="00794BA1" w:rsidRDefault="00794BA1" w:rsidP="00794BA1">
      <w:pPr>
        <w:tabs>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5.1.2. Истребовать возврата межбюджетных трансфертов и переданного имущества в случае их нецелевого использования, а также в случае неисполнения «Администрацией района» переданных полномочий.</w:t>
      </w:r>
    </w:p>
    <w:p w14:paraId="7B14C4DA" w14:textId="77777777" w:rsidR="00794BA1" w:rsidRPr="00794BA1" w:rsidRDefault="00794BA1" w:rsidP="00794BA1">
      <w:pPr>
        <w:tabs>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5.1.3. В случае нарушения условий настоящего Соглашения требовать их устранения в порядке, определенном в разделе 11 настоящего Соглашения.</w:t>
      </w:r>
    </w:p>
    <w:p w14:paraId="66D0D295" w14:textId="77777777" w:rsidR="00794BA1" w:rsidRPr="00794BA1" w:rsidRDefault="00794BA1" w:rsidP="00794BA1">
      <w:pPr>
        <w:tabs>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5.2. «Администрация поселения» обязана:</w:t>
      </w:r>
    </w:p>
    <w:p w14:paraId="742B93D7" w14:textId="77777777" w:rsidR="00794BA1" w:rsidRPr="00794BA1" w:rsidRDefault="00794BA1" w:rsidP="00794BA1">
      <w:pPr>
        <w:tabs>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5.2.1. Перечислять межбюджетные трансферты «Администрации района» для             осуществления полномочий по решению вопросов местного значения муниципального             образования </w:t>
      </w:r>
      <w:r w:rsidRPr="00794BA1">
        <w:rPr>
          <w:rFonts w:ascii="Times New Roman" w:hAnsi="Times New Roman" w:cs="Times New Roman"/>
          <w:iCs/>
          <w:sz w:val="20"/>
          <w:szCs w:val="20"/>
          <w:lang w:eastAsia="ru-RU"/>
        </w:rPr>
        <w:t>сельское поселение Усть-Юган</w:t>
      </w:r>
      <w:r w:rsidRPr="00794BA1">
        <w:rPr>
          <w:rFonts w:ascii="Times New Roman" w:hAnsi="Times New Roman" w:cs="Times New Roman"/>
          <w:sz w:val="20"/>
          <w:szCs w:val="20"/>
          <w:lang w:eastAsia="ru-RU"/>
        </w:rPr>
        <w:t xml:space="preserve"> предусмотренных разделом 2 настоящего             Соглашения, в порядке, объеме и в сроки, предусмотренных настоящим Соглашением;</w:t>
      </w:r>
    </w:p>
    <w:p w14:paraId="46D386A8" w14:textId="77777777" w:rsidR="00794BA1" w:rsidRPr="00794BA1" w:rsidRDefault="00794BA1" w:rsidP="00794BA1">
      <w:pPr>
        <w:tabs>
          <w:tab w:val="left" w:pos="1560"/>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5.2.2. Передать «Администрации района» имущество по договору безвозмездного          пользования (ссуды) муниципальным имуществом, необходимое для реализации полномочий, предусмотренных разделом 2 настоящего Соглашения;</w:t>
      </w:r>
    </w:p>
    <w:p w14:paraId="3BE1B612" w14:textId="77777777" w:rsidR="00794BA1" w:rsidRPr="00794BA1" w:rsidRDefault="00794BA1" w:rsidP="00794BA1">
      <w:pPr>
        <w:tabs>
          <w:tab w:val="left" w:pos="1560"/>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5.2.3. Предоставлять «Администрации района» информацию, необходимую для              исполнения переданных полномочий, предусмотренных разделом 2 настоящего Соглашения.</w:t>
      </w:r>
    </w:p>
    <w:p w14:paraId="5D129E9D" w14:textId="77777777" w:rsidR="00794BA1" w:rsidRPr="00794BA1" w:rsidRDefault="00794BA1" w:rsidP="00794BA1">
      <w:pPr>
        <w:tabs>
          <w:tab w:val="left" w:pos="567"/>
          <w:tab w:val="left" w:pos="1276"/>
          <w:tab w:val="left" w:pos="9498"/>
        </w:tabs>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            5.3. «Администрация района» имеет право:</w:t>
      </w:r>
    </w:p>
    <w:p w14:paraId="2E5BD137" w14:textId="77777777" w:rsidR="00794BA1" w:rsidRPr="00794BA1" w:rsidRDefault="00794BA1" w:rsidP="00794BA1">
      <w:pPr>
        <w:tabs>
          <w:tab w:val="left" w:pos="1560"/>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5.3.1. На финансовое обеспечение исполнения переданных полномочий, предусмотренных разделом 2 настоящего Соглашения, предоставляемых в порядке, предусмотренном разделом 3 настоящего Соглашения.</w:t>
      </w:r>
    </w:p>
    <w:p w14:paraId="1375FF34" w14:textId="77777777" w:rsidR="00794BA1" w:rsidRPr="00794BA1" w:rsidRDefault="00794BA1" w:rsidP="00794BA1">
      <w:pPr>
        <w:tabs>
          <w:tab w:val="left" w:pos="1560"/>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5.3.2. На имущество, передаваемое «Администрацией поселения» в порядке, предусмотренном разделом 4 настоящего Соглашения, необходимое для осуществления  переданных полномочий, предусмотренных разделом 2 настоящего Соглашения. </w:t>
      </w:r>
    </w:p>
    <w:p w14:paraId="30CC27A9" w14:textId="77777777" w:rsidR="00794BA1" w:rsidRPr="00794BA1" w:rsidRDefault="00794BA1" w:rsidP="00794BA1">
      <w:pPr>
        <w:tabs>
          <w:tab w:val="left" w:pos="1560"/>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5.3.3. Самостоятельно выбирать формы и методы, обеспечивающие исполнение                 переданных полномочий, предусмотренных разделом 2 настоящего Соглашения</w:t>
      </w:r>
    </w:p>
    <w:p w14:paraId="231A59F6" w14:textId="77777777" w:rsidR="00794BA1" w:rsidRPr="00794BA1" w:rsidRDefault="00794BA1" w:rsidP="00794BA1">
      <w:pPr>
        <w:tabs>
          <w:tab w:val="left" w:pos="1560"/>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5.3.4. Принимать решения о дополнительном использовании финансовых средств          бюджета Нефтеюганского района, материальных средств «Администрации района» при           осуществлении переданных полномочий в соответствии с решениями Думы Нефтеюганского района.</w:t>
      </w:r>
    </w:p>
    <w:p w14:paraId="44F9E47F" w14:textId="77777777" w:rsidR="00794BA1" w:rsidRPr="00794BA1" w:rsidRDefault="00794BA1" w:rsidP="00794BA1">
      <w:pPr>
        <w:tabs>
          <w:tab w:val="left" w:pos="1560"/>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5.3.5. Ставить вопрос о досрочном прекращении действия настоящего Соглашения на основании и в порядке, предусмотренном настоящим Соглашением.</w:t>
      </w:r>
    </w:p>
    <w:p w14:paraId="41BFA378" w14:textId="77777777" w:rsidR="00794BA1" w:rsidRPr="00794BA1" w:rsidRDefault="00794BA1" w:rsidP="00794BA1">
      <w:pPr>
        <w:tabs>
          <w:tab w:val="left" w:pos="1560"/>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5.3.6. Запрашивать у «Администрации поселения» информацию, необходимую для          осуществления полномочий «Администрации района».</w:t>
      </w:r>
    </w:p>
    <w:p w14:paraId="6FEF096F" w14:textId="77777777" w:rsidR="00794BA1" w:rsidRPr="00794BA1" w:rsidRDefault="00794BA1" w:rsidP="00794BA1">
      <w:pPr>
        <w:tabs>
          <w:tab w:val="left" w:pos="1560"/>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5.3.7. Самостоятельно определять структурные подразделения «Администрации района» и (или) муниципальные учреждения Нефтеюганского района уполномоченные на исполнение передаваемых полномочий, либо части передаваемых полномочий (далее – уполномоченный орган «Администрации района»).</w:t>
      </w:r>
    </w:p>
    <w:p w14:paraId="4049D52B" w14:textId="77777777" w:rsidR="00794BA1" w:rsidRPr="00794BA1" w:rsidRDefault="00794BA1" w:rsidP="00794BA1">
      <w:pPr>
        <w:tabs>
          <w:tab w:val="left" w:pos="1560"/>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5.4. «Администрация района» обязана:</w:t>
      </w:r>
    </w:p>
    <w:p w14:paraId="6B83B78C" w14:textId="77777777" w:rsidR="00794BA1" w:rsidRPr="00794BA1" w:rsidRDefault="00794BA1" w:rsidP="00794BA1">
      <w:pPr>
        <w:tabs>
          <w:tab w:val="left" w:pos="1560"/>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5.4.1. Обеспечить надлежащее исполнение переданных полномочий в соответствии с действующим законодательством.</w:t>
      </w:r>
    </w:p>
    <w:p w14:paraId="37256966" w14:textId="77777777" w:rsidR="00794BA1" w:rsidRPr="00794BA1" w:rsidRDefault="00794BA1" w:rsidP="00794BA1">
      <w:pPr>
        <w:tabs>
          <w:tab w:val="left" w:pos="1560"/>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lastRenderedPageBreak/>
        <w:t>5.4.2. Предоставлять «Администрации поселения» по их письменному запросу информацию об использовании межбюджетных трансфертов и переданного имущества.</w:t>
      </w:r>
    </w:p>
    <w:p w14:paraId="31494B7E" w14:textId="77777777" w:rsidR="00794BA1" w:rsidRPr="00794BA1" w:rsidRDefault="00794BA1" w:rsidP="00794BA1">
      <w:pPr>
        <w:tabs>
          <w:tab w:val="left" w:pos="1560"/>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5.4.3. Предоставлять «Администрации поселения» ежемесячно, не позднее третьего рабочего дня месяца следующего за отчетным периодом, отчет об использовании межбюджетных трансфертов согласно приложению 2 к настоящему Соглашению.</w:t>
      </w:r>
    </w:p>
    <w:p w14:paraId="63E1E7A7" w14:textId="77777777" w:rsidR="00794BA1" w:rsidRPr="00794BA1" w:rsidRDefault="00794BA1" w:rsidP="00794BA1">
      <w:pPr>
        <w:tabs>
          <w:tab w:val="left" w:pos="1560"/>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5.4.4. Использовать межбюджетные трансферты, переданные для осуществления               переданных полномочий и имущества строго по целевому назначению.</w:t>
      </w:r>
    </w:p>
    <w:p w14:paraId="6C80EB6D" w14:textId="77777777" w:rsidR="00794BA1" w:rsidRPr="00794BA1" w:rsidRDefault="00794BA1" w:rsidP="00794BA1">
      <w:pPr>
        <w:tabs>
          <w:tab w:val="left" w:pos="1560"/>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5.5. «Администрация района» осуществляет переданные полномочия по решению           вопросов местного значения, указанные в разделе 2 настоящего Соглашения, на основании          муниципальных правовых актов Нефтеюганского района.</w:t>
      </w:r>
    </w:p>
    <w:p w14:paraId="28D494CF" w14:textId="77777777" w:rsidR="00794BA1" w:rsidRPr="00794BA1" w:rsidRDefault="00794BA1" w:rsidP="00794BA1">
      <w:pPr>
        <w:tabs>
          <w:tab w:val="left" w:pos="9498"/>
        </w:tabs>
        <w:spacing w:after="0" w:line="240" w:lineRule="auto"/>
        <w:jc w:val="center"/>
        <w:rPr>
          <w:rFonts w:ascii="Times New Roman" w:hAnsi="Times New Roman" w:cs="Times New Roman"/>
          <w:b/>
          <w:bCs/>
          <w:sz w:val="20"/>
          <w:szCs w:val="20"/>
          <w:lang w:eastAsia="ru-RU"/>
        </w:rPr>
      </w:pPr>
    </w:p>
    <w:p w14:paraId="7E5D855D" w14:textId="77777777" w:rsidR="00794BA1" w:rsidRPr="00794BA1" w:rsidRDefault="00794BA1" w:rsidP="00794BA1">
      <w:pPr>
        <w:numPr>
          <w:ilvl w:val="0"/>
          <w:numId w:val="39"/>
        </w:numPr>
        <w:tabs>
          <w:tab w:val="left" w:pos="9498"/>
        </w:tabs>
        <w:spacing w:after="0" w:line="240" w:lineRule="auto"/>
        <w:jc w:val="center"/>
        <w:rPr>
          <w:rFonts w:ascii="Times New Roman" w:hAnsi="Times New Roman" w:cs="Times New Roman"/>
          <w:b/>
          <w:bCs/>
          <w:sz w:val="20"/>
          <w:szCs w:val="20"/>
          <w:lang w:eastAsia="ru-RU"/>
        </w:rPr>
      </w:pPr>
      <w:r w:rsidRPr="00794BA1">
        <w:rPr>
          <w:rFonts w:ascii="Times New Roman" w:hAnsi="Times New Roman" w:cs="Times New Roman"/>
          <w:b/>
          <w:bCs/>
          <w:sz w:val="20"/>
          <w:szCs w:val="20"/>
          <w:lang w:eastAsia="ru-RU"/>
        </w:rPr>
        <w:t>Особенности при осуществлении переданных полномочий</w:t>
      </w:r>
    </w:p>
    <w:p w14:paraId="64D23B84" w14:textId="77777777" w:rsidR="00794BA1" w:rsidRPr="00794BA1" w:rsidRDefault="00794BA1" w:rsidP="00794BA1">
      <w:pPr>
        <w:tabs>
          <w:tab w:val="left" w:pos="1560"/>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6.1. Органы местного самоуправления Нефтеюганского района вправе принимать          правовые акты, обеспечивающие исполнение переданных полномочий, предусмотренных         разделом 2 настоящего Соглашения.</w:t>
      </w:r>
    </w:p>
    <w:p w14:paraId="7042252C" w14:textId="77777777" w:rsidR="00794BA1" w:rsidRPr="00794BA1" w:rsidRDefault="00794BA1" w:rsidP="00794BA1">
      <w:pPr>
        <w:tabs>
          <w:tab w:val="left" w:pos="1560"/>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6.2. По вопросам, не урегулированным настоящим Соглашением, Стороны                      руководствуются действующим законодательством Российской Федерации.</w:t>
      </w:r>
    </w:p>
    <w:p w14:paraId="3498EA3E" w14:textId="77777777" w:rsidR="00794BA1" w:rsidRPr="00794BA1" w:rsidRDefault="00794BA1" w:rsidP="00794BA1">
      <w:pPr>
        <w:tabs>
          <w:tab w:val="left" w:pos="9498"/>
        </w:tabs>
        <w:spacing w:after="0" w:line="240" w:lineRule="auto"/>
        <w:jc w:val="center"/>
        <w:rPr>
          <w:rFonts w:ascii="Times New Roman" w:hAnsi="Times New Roman" w:cs="Times New Roman"/>
          <w:b/>
          <w:bCs/>
          <w:sz w:val="20"/>
          <w:szCs w:val="20"/>
          <w:lang w:eastAsia="ru-RU"/>
        </w:rPr>
      </w:pPr>
    </w:p>
    <w:p w14:paraId="695F1DAB" w14:textId="77777777" w:rsidR="00794BA1" w:rsidRPr="00794BA1" w:rsidRDefault="00794BA1" w:rsidP="00794BA1">
      <w:pPr>
        <w:numPr>
          <w:ilvl w:val="0"/>
          <w:numId w:val="39"/>
        </w:numPr>
        <w:tabs>
          <w:tab w:val="left" w:pos="9498"/>
        </w:tabs>
        <w:spacing w:after="0" w:line="240" w:lineRule="auto"/>
        <w:jc w:val="center"/>
        <w:rPr>
          <w:rFonts w:ascii="Times New Roman" w:hAnsi="Times New Roman" w:cs="Times New Roman"/>
          <w:b/>
          <w:bCs/>
          <w:sz w:val="20"/>
          <w:szCs w:val="20"/>
          <w:lang w:eastAsia="ru-RU"/>
        </w:rPr>
      </w:pPr>
      <w:r w:rsidRPr="00794BA1">
        <w:rPr>
          <w:rFonts w:ascii="Times New Roman" w:hAnsi="Times New Roman" w:cs="Times New Roman"/>
          <w:b/>
          <w:bCs/>
          <w:sz w:val="20"/>
          <w:szCs w:val="20"/>
          <w:lang w:eastAsia="ru-RU"/>
        </w:rPr>
        <w:t>Срок действия настоящего Соглашения</w:t>
      </w:r>
    </w:p>
    <w:p w14:paraId="01021E77" w14:textId="77777777" w:rsidR="00794BA1" w:rsidRPr="00794BA1" w:rsidRDefault="00794BA1" w:rsidP="00794BA1">
      <w:pPr>
        <w:tabs>
          <w:tab w:val="left" w:pos="1560"/>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7.1. Настоящее Соглашение подлежит официальному опубликованию в газете «Югорское обозрение», в бюллетене «Усть-Юганский вестник», вступает в законную силу после официального обнародования и применяется с 01 января 2025 года по 31 декабря 2027 года.</w:t>
      </w:r>
    </w:p>
    <w:p w14:paraId="49575994" w14:textId="77777777" w:rsidR="00794BA1" w:rsidRPr="00794BA1" w:rsidRDefault="00794BA1" w:rsidP="00794BA1">
      <w:pPr>
        <w:tabs>
          <w:tab w:val="left" w:pos="1560"/>
          <w:tab w:val="left" w:pos="9498"/>
        </w:tabs>
        <w:spacing w:after="0" w:line="240" w:lineRule="auto"/>
        <w:ind w:firstLine="709"/>
        <w:jc w:val="both"/>
        <w:rPr>
          <w:rFonts w:ascii="Times New Roman" w:hAnsi="Times New Roman" w:cs="Times New Roman"/>
          <w:b/>
          <w:bCs/>
          <w:sz w:val="20"/>
          <w:szCs w:val="20"/>
          <w:lang w:eastAsia="ru-RU"/>
        </w:rPr>
      </w:pPr>
    </w:p>
    <w:p w14:paraId="37144BE6" w14:textId="77777777" w:rsidR="00794BA1" w:rsidRPr="00794BA1" w:rsidRDefault="00794BA1" w:rsidP="00794BA1">
      <w:pPr>
        <w:numPr>
          <w:ilvl w:val="0"/>
          <w:numId w:val="39"/>
        </w:numPr>
        <w:tabs>
          <w:tab w:val="left" w:pos="9498"/>
        </w:tabs>
        <w:spacing w:after="0" w:line="240" w:lineRule="auto"/>
        <w:jc w:val="center"/>
        <w:rPr>
          <w:rFonts w:ascii="Times New Roman" w:hAnsi="Times New Roman" w:cs="Times New Roman"/>
          <w:b/>
          <w:bCs/>
          <w:sz w:val="20"/>
          <w:szCs w:val="20"/>
          <w:lang w:eastAsia="ru-RU"/>
        </w:rPr>
      </w:pPr>
      <w:r w:rsidRPr="00794BA1">
        <w:rPr>
          <w:rFonts w:ascii="Times New Roman" w:hAnsi="Times New Roman" w:cs="Times New Roman"/>
          <w:b/>
          <w:bCs/>
          <w:sz w:val="20"/>
          <w:szCs w:val="20"/>
          <w:lang w:eastAsia="ru-RU"/>
        </w:rPr>
        <w:t>Основания и порядок прекращения действия настоящего Соглашения</w:t>
      </w:r>
    </w:p>
    <w:p w14:paraId="20B08049" w14:textId="77777777" w:rsidR="00794BA1" w:rsidRPr="00794BA1" w:rsidRDefault="00794BA1" w:rsidP="00794BA1">
      <w:pPr>
        <w:tabs>
          <w:tab w:val="left" w:pos="1560"/>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8.1. Действие настоящего Соглашения прекращается по истечении срока его действия, установленного пунктом 7.1. настоящего Соглашения. </w:t>
      </w:r>
    </w:p>
    <w:p w14:paraId="2E36402B" w14:textId="77777777" w:rsidR="00794BA1" w:rsidRPr="00794BA1" w:rsidRDefault="00794BA1" w:rsidP="00794BA1">
      <w:pPr>
        <w:tabs>
          <w:tab w:val="left" w:pos="1560"/>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8.2. Действие настоящего Соглашения может быть прекращено досрочно по следующим основаниям:</w:t>
      </w:r>
    </w:p>
    <w:p w14:paraId="72488EAE" w14:textId="77777777" w:rsidR="00794BA1" w:rsidRPr="00794BA1" w:rsidRDefault="00794BA1" w:rsidP="00794BA1">
      <w:pPr>
        <w:tabs>
          <w:tab w:val="left" w:pos="1560"/>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8.2.1. По соглашению Сторон, принимаемом в том же порядке, в котором принято    настоящее Соглашение.</w:t>
      </w:r>
    </w:p>
    <w:p w14:paraId="649699FA" w14:textId="77777777" w:rsidR="00794BA1" w:rsidRPr="00794BA1" w:rsidRDefault="00794BA1" w:rsidP="00794BA1">
      <w:pPr>
        <w:tabs>
          <w:tab w:val="left" w:pos="1560"/>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8.2.2. В случае преобразования Нефтеюганского муниципального района Ханты-Мансийского автономного округа-Югры и (или) муниципального образования сельское поселение Усть-Юган Нефтеюганского муниципального района Ханты-Мансийского автономного округа-Югры в установленном федеральным законом порядке. </w:t>
      </w:r>
    </w:p>
    <w:p w14:paraId="009DF3E6" w14:textId="77777777" w:rsidR="00794BA1" w:rsidRPr="00794BA1" w:rsidRDefault="00794BA1" w:rsidP="00794BA1">
      <w:pPr>
        <w:tabs>
          <w:tab w:val="left" w:pos="1560"/>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8.2.3. По решению суда.</w:t>
      </w:r>
    </w:p>
    <w:p w14:paraId="46A27D7F" w14:textId="77777777" w:rsidR="00794BA1" w:rsidRPr="00794BA1" w:rsidRDefault="00794BA1" w:rsidP="00794BA1">
      <w:pPr>
        <w:tabs>
          <w:tab w:val="left" w:pos="1560"/>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8.2.4. В случае не поступления межбюджетных трансфертов на осуществление             переданного полномочия в течение 2 месяцев.</w:t>
      </w:r>
    </w:p>
    <w:p w14:paraId="62B53ACA" w14:textId="77777777" w:rsidR="00794BA1" w:rsidRPr="00794BA1" w:rsidRDefault="00794BA1" w:rsidP="00794BA1">
      <w:pPr>
        <w:tabs>
          <w:tab w:val="left" w:pos="1560"/>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8.3. Не использованные по состоянию на 01 января текущего финансового года         межбюджетные трансферты, полученные в форме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 согласно актам сверки,  а в случае досрочного прекращения настоящего Соглашения -  не позднее чем через 30 дней со дня прекращения действия настоящего Соглашения, при условии не выполнения       муниципального задания.</w:t>
      </w:r>
    </w:p>
    <w:p w14:paraId="5D9D51E4" w14:textId="77777777" w:rsidR="00794BA1" w:rsidRPr="00794BA1" w:rsidRDefault="00794BA1" w:rsidP="00794BA1">
      <w:pPr>
        <w:tabs>
          <w:tab w:val="left" w:pos="1560"/>
          <w:tab w:val="left" w:pos="9498"/>
        </w:tabs>
        <w:spacing w:after="0" w:line="240" w:lineRule="auto"/>
        <w:ind w:firstLine="709"/>
        <w:jc w:val="both"/>
        <w:rPr>
          <w:rFonts w:ascii="Times New Roman" w:hAnsi="Times New Roman" w:cs="Times New Roman"/>
          <w:sz w:val="20"/>
          <w:szCs w:val="20"/>
          <w:lang w:eastAsia="ru-RU"/>
        </w:rPr>
      </w:pPr>
    </w:p>
    <w:p w14:paraId="775B70FD" w14:textId="77777777" w:rsidR="00794BA1" w:rsidRPr="00794BA1" w:rsidRDefault="00794BA1" w:rsidP="00794BA1">
      <w:pPr>
        <w:numPr>
          <w:ilvl w:val="0"/>
          <w:numId w:val="39"/>
        </w:numPr>
        <w:tabs>
          <w:tab w:val="left" w:pos="9498"/>
        </w:tabs>
        <w:spacing w:after="0" w:line="240" w:lineRule="auto"/>
        <w:jc w:val="center"/>
        <w:rPr>
          <w:rFonts w:ascii="Times New Roman" w:hAnsi="Times New Roman" w:cs="Times New Roman"/>
          <w:b/>
          <w:bCs/>
          <w:sz w:val="20"/>
          <w:szCs w:val="20"/>
          <w:lang w:eastAsia="ru-RU"/>
        </w:rPr>
      </w:pPr>
      <w:r w:rsidRPr="00794BA1">
        <w:rPr>
          <w:rFonts w:ascii="Times New Roman" w:hAnsi="Times New Roman" w:cs="Times New Roman"/>
          <w:b/>
          <w:bCs/>
          <w:sz w:val="20"/>
          <w:szCs w:val="20"/>
          <w:lang w:eastAsia="ru-RU"/>
        </w:rPr>
        <w:t>Ответственность за нарушение условий настоящего Соглашения</w:t>
      </w:r>
    </w:p>
    <w:p w14:paraId="0A0A9FF6" w14:textId="77777777" w:rsidR="00794BA1" w:rsidRPr="00794BA1" w:rsidRDefault="00794BA1" w:rsidP="00794BA1">
      <w:pPr>
        <w:tabs>
          <w:tab w:val="left" w:pos="1560"/>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9.1. Стороны несут ответственность за ненадлежащее исполнение условий настоящего Соглашения.</w:t>
      </w:r>
    </w:p>
    <w:p w14:paraId="54A75232" w14:textId="77777777" w:rsidR="00794BA1" w:rsidRPr="00794BA1" w:rsidRDefault="00794BA1" w:rsidP="00794BA1">
      <w:pPr>
        <w:tabs>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9.2. В случае нецелевого использования финансовых средств и иных нарушениях           установленно</w:t>
      </w:r>
      <w:r w:rsidRPr="00794BA1">
        <w:rPr>
          <w:rFonts w:ascii="Times New Roman" w:hAnsi="Times New Roman" w:cs="Times New Roman"/>
          <w:sz w:val="20"/>
          <w:szCs w:val="20"/>
          <w:lang w:eastAsia="ru-RU"/>
        </w:rPr>
        <w:softHyphen/>
        <w:t>го законодательством и (или) настоящим Соглашением порядка использования межбюджетных трансфертов Стороны несут ответственность (включая финансовые санкции), установленные действующим законодательством Российской Федерации.</w:t>
      </w:r>
    </w:p>
    <w:p w14:paraId="320919FD" w14:textId="77777777" w:rsidR="00794BA1" w:rsidRPr="00794BA1" w:rsidRDefault="00794BA1" w:rsidP="00794BA1">
      <w:pPr>
        <w:tabs>
          <w:tab w:val="left" w:pos="9498"/>
        </w:tabs>
        <w:spacing w:after="0" w:line="240" w:lineRule="auto"/>
        <w:ind w:firstLine="709"/>
        <w:jc w:val="center"/>
        <w:rPr>
          <w:rFonts w:ascii="Times New Roman" w:hAnsi="Times New Roman" w:cs="Times New Roman"/>
          <w:b/>
          <w:sz w:val="20"/>
          <w:szCs w:val="20"/>
          <w:lang w:eastAsia="ru-RU"/>
        </w:rPr>
      </w:pPr>
    </w:p>
    <w:p w14:paraId="2236BFE0" w14:textId="77777777" w:rsidR="00794BA1" w:rsidRPr="00794BA1" w:rsidRDefault="00794BA1" w:rsidP="00794BA1">
      <w:pPr>
        <w:numPr>
          <w:ilvl w:val="0"/>
          <w:numId w:val="39"/>
        </w:numPr>
        <w:tabs>
          <w:tab w:val="left" w:pos="9498"/>
        </w:tabs>
        <w:spacing w:after="0" w:line="240" w:lineRule="auto"/>
        <w:jc w:val="center"/>
        <w:rPr>
          <w:rFonts w:ascii="Times New Roman" w:hAnsi="Times New Roman" w:cs="Times New Roman"/>
          <w:b/>
          <w:sz w:val="20"/>
          <w:szCs w:val="20"/>
          <w:lang w:eastAsia="ru-RU"/>
        </w:rPr>
      </w:pPr>
      <w:r w:rsidRPr="00794BA1">
        <w:rPr>
          <w:rFonts w:ascii="Times New Roman" w:hAnsi="Times New Roman" w:cs="Times New Roman"/>
          <w:b/>
          <w:sz w:val="20"/>
          <w:szCs w:val="20"/>
          <w:lang w:eastAsia="ru-RU"/>
        </w:rPr>
        <w:t>Порядок внесения изменений и дополнений в настоящее Соглашение</w:t>
      </w:r>
    </w:p>
    <w:p w14:paraId="296BBA5C" w14:textId="77777777" w:rsidR="00794BA1" w:rsidRPr="00794BA1" w:rsidRDefault="00794BA1" w:rsidP="00794BA1">
      <w:pPr>
        <w:numPr>
          <w:ilvl w:val="1"/>
          <w:numId w:val="39"/>
        </w:numPr>
        <w:tabs>
          <w:tab w:val="left" w:pos="9498"/>
        </w:tabs>
        <w:spacing w:after="0" w:line="240" w:lineRule="auto"/>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Внесение изменений и дополнений в Соглашение осуществляется путем                    подписания Сторонами дополнительного соглашения.</w:t>
      </w:r>
    </w:p>
    <w:p w14:paraId="24D927ED" w14:textId="77777777" w:rsidR="00794BA1" w:rsidRPr="00794BA1" w:rsidRDefault="00794BA1" w:rsidP="00794BA1">
      <w:pPr>
        <w:tabs>
          <w:tab w:val="left" w:pos="9498"/>
        </w:tabs>
        <w:spacing w:after="0" w:line="240" w:lineRule="auto"/>
        <w:ind w:left="1369"/>
        <w:jc w:val="both"/>
        <w:rPr>
          <w:rFonts w:ascii="Times New Roman" w:hAnsi="Times New Roman" w:cs="Times New Roman"/>
          <w:sz w:val="20"/>
          <w:szCs w:val="20"/>
          <w:lang w:eastAsia="ru-RU"/>
        </w:rPr>
      </w:pPr>
    </w:p>
    <w:p w14:paraId="39DD7408" w14:textId="77777777" w:rsidR="00794BA1" w:rsidRPr="00794BA1" w:rsidRDefault="00794BA1" w:rsidP="00794BA1">
      <w:pPr>
        <w:numPr>
          <w:ilvl w:val="0"/>
          <w:numId w:val="39"/>
        </w:numPr>
        <w:tabs>
          <w:tab w:val="left" w:pos="9498"/>
        </w:tabs>
        <w:spacing w:after="0" w:line="240" w:lineRule="auto"/>
        <w:jc w:val="center"/>
        <w:rPr>
          <w:rFonts w:ascii="Times New Roman" w:hAnsi="Times New Roman" w:cs="Times New Roman"/>
          <w:b/>
          <w:bCs/>
          <w:sz w:val="20"/>
          <w:szCs w:val="20"/>
          <w:lang w:eastAsia="ru-RU"/>
        </w:rPr>
      </w:pPr>
      <w:r w:rsidRPr="00794BA1">
        <w:rPr>
          <w:rFonts w:ascii="Times New Roman" w:hAnsi="Times New Roman" w:cs="Times New Roman"/>
          <w:b/>
          <w:bCs/>
          <w:sz w:val="20"/>
          <w:szCs w:val="20"/>
          <w:lang w:eastAsia="ru-RU"/>
        </w:rPr>
        <w:t>Порядок урегулирования споров по настоящему Соглашению</w:t>
      </w:r>
    </w:p>
    <w:p w14:paraId="7FB934F0" w14:textId="77777777" w:rsidR="00794BA1" w:rsidRPr="00794BA1" w:rsidRDefault="00794BA1" w:rsidP="00794BA1">
      <w:pPr>
        <w:numPr>
          <w:ilvl w:val="1"/>
          <w:numId w:val="39"/>
        </w:numPr>
        <w:tabs>
          <w:tab w:val="left" w:pos="1560"/>
          <w:tab w:val="left" w:pos="9498"/>
        </w:tabs>
        <w:spacing w:after="0" w:line="240" w:lineRule="auto"/>
        <w:ind w:left="0"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Споры между Сторонами по исполнению условий на</w:t>
      </w:r>
      <w:r w:rsidRPr="00794BA1">
        <w:rPr>
          <w:rFonts w:ascii="Times New Roman" w:hAnsi="Times New Roman" w:cs="Times New Roman"/>
          <w:sz w:val="20"/>
          <w:szCs w:val="20"/>
          <w:lang w:eastAsia="ru-RU"/>
        </w:rPr>
        <w:softHyphen/>
        <w:t xml:space="preserve">стоящего Соглашения               разрешаются посредством проведения переговоров, либо в порядке, установленном                      законодательством Российской Федерации. </w:t>
      </w:r>
    </w:p>
    <w:p w14:paraId="7F30D9D0" w14:textId="77777777" w:rsidR="00794BA1" w:rsidRPr="00794BA1" w:rsidRDefault="00794BA1" w:rsidP="00794BA1">
      <w:pPr>
        <w:tabs>
          <w:tab w:val="left" w:pos="1560"/>
          <w:tab w:val="left" w:pos="9498"/>
        </w:tabs>
        <w:spacing w:after="0" w:line="240" w:lineRule="auto"/>
        <w:ind w:left="709"/>
        <w:jc w:val="both"/>
        <w:rPr>
          <w:rFonts w:ascii="Times New Roman" w:hAnsi="Times New Roman" w:cs="Times New Roman"/>
          <w:sz w:val="20"/>
          <w:szCs w:val="20"/>
          <w:lang w:eastAsia="ru-RU"/>
        </w:rPr>
      </w:pPr>
    </w:p>
    <w:p w14:paraId="1020FFDE" w14:textId="77777777" w:rsidR="00794BA1" w:rsidRPr="00794BA1" w:rsidRDefault="00794BA1" w:rsidP="00794BA1">
      <w:pPr>
        <w:numPr>
          <w:ilvl w:val="0"/>
          <w:numId w:val="39"/>
        </w:numPr>
        <w:tabs>
          <w:tab w:val="left" w:pos="9498"/>
        </w:tabs>
        <w:spacing w:after="0" w:line="240" w:lineRule="auto"/>
        <w:jc w:val="center"/>
        <w:rPr>
          <w:rFonts w:ascii="Times New Roman" w:hAnsi="Times New Roman" w:cs="Times New Roman"/>
          <w:b/>
          <w:bCs/>
          <w:sz w:val="20"/>
          <w:szCs w:val="20"/>
          <w:lang w:eastAsia="ru-RU"/>
        </w:rPr>
      </w:pPr>
      <w:r w:rsidRPr="00794BA1">
        <w:rPr>
          <w:rFonts w:ascii="Times New Roman" w:hAnsi="Times New Roman" w:cs="Times New Roman"/>
          <w:b/>
          <w:bCs/>
          <w:sz w:val="20"/>
          <w:szCs w:val="20"/>
          <w:lang w:eastAsia="ru-RU"/>
        </w:rPr>
        <w:t>Прочие условия настоящего Соглашения</w:t>
      </w:r>
    </w:p>
    <w:p w14:paraId="5D04B280" w14:textId="77777777" w:rsidR="00794BA1" w:rsidRPr="00794BA1" w:rsidRDefault="00794BA1" w:rsidP="00794BA1">
      <w:pPr>
        <w:tabs>
          <w:tab w:val="left" w:pos="1560"/>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12.1. Настоящее Соглашение составлено в двух экземплярах, имеющих одинаковую юридическую силу. Один экземпляр находится в «Администрации района», другой – в              «Администрации поселения».</w:t>
      </w:r>
    </w:p>
    <w:p w14:paraId="1840C3F3" w14:textId="77777777" w:rsidR="00794BA1" w:rsidRPr="00794BA1" w:rsidRDefault="00794BA1" w:rsidP="00794BA1">
      <w:pPr>
        <w:tabs>
          <w:tab w:val="left" w:pos="1560"/>
          <w:tab w:val="left" w:pos="9498"/>
        </w:tabs>
        <w:spacing w:after="0" w:line="240" w:lineRule="auto"/>
        <w:ind w:firstLine="709"/>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12.2. Приложения к Соглашению 1, 2, 3 являются неотъемлемой частью настоящего Соглашения.</w:t>
      </w:r>
    </w:p>
    <w:p w14:paraId="07AA06E4" w14:textId="77777777" w:rsidR="00794BA1" w:rsidRPr="00794BA1" w:rsidRDefault="00794BA1" w:rsidP="00794BA1">
      <w:pPr>
        <w:spacing w:after="0" w:line="240" w:lineRule="auto"/>
        <w:jc w:val="center"/>
        <w:rPr>
          <w:rFonts w:ascii="Times New Roman" w:hAnsi="Times New Roman" w:cs="Times New Roman"/>
          <w:b/>
          <w:bCs/>
          <w:sz w:val="20"/>
          <w:szCs w:val="20"/>
          <w:lang w:eastAsia="ru-RU"/>
        </w:rPr>
      </w:pPr>
      <w:r w:rsidRPr="00794BA1">
        <w:rPr>
          <w:rFonts w:ascii="Times New Roman" w:hAnsi="Times New Roman" w:cs="Times New Roman"/>
          <w:b/>
          <w:bCs/>
          <w:sz w:val="20"/>
          <w:szCs w:val="20"/>
          <w:lang w:eastAsia="ru-RU"/>
        </w:rPr>
        <w:t xml:space="preserve"> 13. Подписи Сторон и юридические адреса</w:t>
      </w:r>
    </w:p>
    <w:tbl>
      <w:tblPr>
        <w:tblW w:w="10279" w:type="dxa"/>
        <w:tblInd w:w="-106" w:type="dxa"/>
        <w:tblLook w:val="04A0" w:firstRow="1" w:lastRow="0" w:firstColumn="1" w:lastColumn="0" w:noHBand="0" w:noVBand="1"/>
      </w:tblPr>
      <w:tblGrid>
        <w:gridCol w:w="10495"/>
        <w:gridCol w:w="222"/>
      </w:tblGrid>
      <w:tr w:rsidR="00794BA1" w:rsidRPr="00794BA1" w14:paraId="248E0739" w14:textId="77777777" w:rsidTr="0087698B">
        <w:trPr>
          <w:trHeight w:val="6178"/>
        </w:trPr>
        <w:tc>
          <w:tcPr>
            <w:tcW w:w="5176" w:type="dxa"/>
          </w:tcPr>
          <w:tbl>
            <w:tblPr>
              <w:tblW w:w="10279" w:type="dxa"/>
              <w:tblLook w:val="04A0" w:firstRow="1" w:lastRow="0" w:firstColumn="1" w:lastColumn="0" w:noHBand="0" w:noVBand="1"/>
            </w:tblPr>
            <w:tblGrid>
              <w:gridCol w:w="5176"/>
              <w:gridCol w:w="5103"/>
            </w:tblGrid>
            <w:tr w:rsidR="00794BA1" w:rsidRPr="00794BA1" w14:paraId="2D00356E" w14:textId="77777777" w:rsidTr="0087698B">
              <w:trPr>
                <w:trHeight w:val="6178"/>
              </w:trPr>
              <w:tc>
                <w:tcPr>
                  <w:tcW w:w="5176" w:type="dxa"/>
                </w:tcPr>
                <w:p w14:paraId="20D7027E" w14:textId="77777777" w:rsidR="00794BA1" w:rsidRPr="00794BA1" w:rsidRDefault="00794BA1" w:rsidP="00794BA1">
                  <w:pPr>
                    <w:snapToGrid w:val="0"/>
                    <w:spacing w:after="0" w:line="240" w:lineRule="auto"/>
                    <w:rPr>
                      <w:rFonts w:ascii="Times New Roman" w:hAnsi="Times New Roman" w:cs="Times New Roman"/>
                      <w:b/>
                      <w:color w:val="000000"/>
                      <w:sz w:val="20"/>
                      <w:szCs w:val="20"/>
                      <w:lang w:eastAsia="ru-RU"/>
                    </w:rPr>
                  </w:pPr>
                  <w:r w:rsidRPr="00794BA1">
                    <w:rPr>
                      <w:rFonts w:ascii="Times New Roman" w:hAnsi="Times New Roman" w:cs="Times New Roman"/>
                      <w:b/>
                      <w:color w:val="000000"/>
                      <w:sz w:val="20"/>
                      <w:szCs w:val="20"/>
                      <w:lang w:eastAsia="ru-RU"/>
                    </w:rPr>
                    <w:lastRenderedPageBreak/>
                    <w:t>«Администрация поселения»</w:t>
                  </w:r>
                </w:p>
                <w:p w14:paraId="73874EF2" w14:textId="77777777" w:rsidR="00794BA1" w:rsidRPr="00794BA1" w:rsidRDefault="00794BA1" w:rsidP="00794BA1">
                  <w:pPr>
                    <w:snapToGrid w:val="0"/>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Муниципальное учреждение</w:t>
                  </w:r>
                </w:p>
                <w:p w14:paraId="28EC9C71" w14:textId="77777777" w:rsidR="00794BA1" w:rsidRPr="00794BA1" w:rsidRDefault="00794BA1" w:rsidP="00794BA1">
                  <w:pPr>
                    <w:snapToGrid w:val="0"/>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«Администрация сельского поселения</w:t>
                  </w:r>
                </w:p>
                <w:p w14:paraId="183A5EB7" w14:textId="77777777" w:rsidR="00794BA1" w:rsidRPr="00794BA1" w:rsidRDefault="00794BA1" w:rsidP="00794BA1">
                  <w:pPr>
                    <w:snapToGrid w:val="0"/>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Усть-Юган»</w:t>
                  </w:r>
                </w:p>
                <w:p w14:paraId="125046C9" w14:textId="77777777" w:rsidR="00794BA1" w:rsidRPr="00794BA1" w:rsidRDefault="00794BA1" w:rsidP="00794BA1">
                  <w:pPr>
                    <w:snapToGrid w:val="0"/>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Почтовый адрес: 628325, Ханты-Мансийский автономный округ-Югра, Нефтеюганский район, п. Усть-Юган, д.5</w:t>
                  </w:r>
                </w:p>
                <w:p w14:paraId="2CB83841" w14:textId="77777777" w:rsidR="00794BA1" w:rsidRPr="00794BA1" w:rsidRDefault="00794BA1" w:rsidP="00794BA1">
                  <w:pPr>
                    <w:snapToGrid w:val="0"/>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Тел./факс: 8(3463) 31-60-39, факс 31-60-39</w:t>
                  </w:r>
                </w:p>
                <w:p w14:paraId="3252E809"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МУ «Администрация поселения Усть-Юган»</w:t>
                  </w:r>
                </w:p>
                <w:p w14:paraId="319C739E"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(МУ «Администрация поселения Усть-Юган», л/с 650109712)</w:t>
                  </w:r>
                </w:p>
                <w:p w14:paraId="5A0C3FC6" w14:textId="77777777" w:rsidR="00794BA1" w:rsidRPr="00794BA1" w:rsidRDefault="00794BA1" w:rsidP="00794BA1">
                  <w:pPr>
                    <w:snapToGrid w:val="0"/>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ИНН/КПП  8619012750/861901001</w:t>
                  </w:r>
                </w:p>
                <w:p w14:paraId="22F784CB"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ЕКС № 40102810245370000007</w:t>
                  </w:r>
                </w:p>
                <w:p w14:paraId="0CAE2EE0"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Казначейский счет № 03231643718184078700</w:t>
                  </w:r>
                </w:p>
                <w:p w14:paraId="1148F3A9"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РКЦ ХАНТЫ-МАНСИЙСК//УФК по Ханты-Мансийскому автономному округу Югре </w:t>
                  </w:r>
                </w:p>
                <w:p w14:paraId="36B85B49"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г. Ханты-Мансийск</w:t>
                  </w:r>
                </w:p>
                <w:p w14:paraId="5992BE88"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БИК 007162163</w:t>
                  </w:r>
                </w:p>
                <w:p w14:paraId="6DA45E64" w14:textId="77777777" w:rsidR="00794BA1" w:rsidRPr="00794BA1" w:rsidRDefault="00794BA1" w:rsidP="00794BA1">
                  <w:pPr>
                    <w:snapToGrid w:val="0"/>
                    <w:spacing w:after="0" w:line="240" w:lineRule="auto"/>
                    <w:rPr>
                      <w:rFonts w:ascii="Times New Roman" w:hAnsi="Times New Roman" w:cs="Times New Roman"/>
                      <w:sz w:val="20"/>
                      <w:szCs w:val="20"/>
                      <w:lang w:eastAsia="ru-RU"/>
                    </w:rPr>
                  </w:pPr>
                </w:p>
                <w:p w14:paraId="55C60D40" w14:textId="77777777" w:rsidR="00794BA1" w:rsidRPr="00794BA1" w:rsidRDefault="00794BA1" w:rsidP="00794BA1">
                  <w:pPr>
                    <w:snapToGrid w:val="0"/>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Глава</w:t>
                  </w:r>
                </w:p>
                <w:p w14:paraId="29F731E2" w14:textId="77777777" w:rsidR="00794BA1" w:rsidRPr="00794BA1" w:rsidRDefault="00794BA1" w:rsidP="00794BA1">
                  <w:pPr>
                    <w:snapToGrid w:val="0"/>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сельского поселения Усть-Юган</w:t>
                  </w:r>
                </w:p>
                <w:p w14:paraId="0B417895" w14:textId="77777777" w:rsidR="00794BA1" w:rsidRPr="00794BA1" w:rsidRDefault="00794BA1" w:rsidP="00794BA1">
                  <w:pPr>
                    <w:snapToGrid w:val="0"/>
                    <w:spacing w:after="0" w:line="240" w:lineRule="auto"/>
                    <w:rPr>
                      <w:rFonts w:ascii="Times New Roman" w:hAnsi="Times New Roman" w:cs="Times New Roman"/>
                      <w:sz w:val="20"/>
                      <w:szCs w:val="20"/>
                      <w:lang w:eastAsia="ru-RU"/>
                    </w:rPr>
                  </w:pPr>
                </w:p>
                <w:p w14:paraId="69BB988F" w14:textId="77777777" w:rsidR="00794BA1" w:rsidRPr="00794BA1" w:rsidRDefault="00794BA1" w:rsidP="00794BA1">
                  <w:pPr>
                    <w:snapToGrid w:val="0"/>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________________  В.А. Мякишев</w:t>
                  </w:r>
                </w:p>
                <w:p w14:paraId="5CD89B23" w14:textId="77777777" w:rsidR="00794BA1" w:rsidRPr="00794BA1" w:rsidRDefault="00794BA1" w:rsidP="00794BA1">
                  <w:pPr>
                    <w:shd w:val="clear" w:color="auto" w:fill="FFFFFF"/>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М.П.                            </w:t>
                  </w:r>
                </w:p>
              </w:tc>
              <w:tc>
                <w:tcPr>
                  <w:tcW w:w="5103" w:type="dxa"/>
                </w:tcPr>
                <w:p w14:paraId="7CC46AD9" w14:textId="77777777" w:rsidR="00794BA1" w:rsidRPr="00794BA1" w:rsidRDefault="00794BA1" w:rsidP="00794BA1">
                  <w:pPr>
                    <w:widowControl w:val="0"/>
                    <w:autoSpaceDE w:val="0"/>
                    <w:autoSpaceDN w:val="0"/>
                    <w:adjustRightInd w:val="0"/>
                    <w:spacing w:after="0" w:line="240" w:lineRule="auto"/>
                    <w:rPr>
                      <w:rFonts w:ascii="Times New Roman" w:hAnsi="Times New Roman" w:cs="Times New Roman"/>
                      <w:b/>
                      <w:color w:val="000000"/>
                      <w:sz w:val="20"/>
                      <w:szCs w:val="20"/>
                      <w:lang w:eastAsia="ru-RU"/>
                    </w:rPr>
                  </w:pPr>
                  <w:r w:rsidRPr="00794BA1">
                    <w:rPr>
                      <w:rFonts w:ascii="Times New Roman" w:hAnsi="Times New Roman" w:cs="Times New Roman"/>
                      <w:b/>
                      <w:color w:val="000000"/>
                      <w:sz w:val="20"/>
                      <w:szCs w:val="20"/>
                      <w:lang w:eastAsia="ru-RU"/>
                    </w:rPr>
                    <w:t>«Администрация района»</w:t>
                  </w:r>
                </w:p>
                <w:p w14:paraId="1643FE92" w14:textId="77777777" w:rsidR="00794BA1" w:rsidRPr="00794BA1" w:rsidRDefault="00794BA1" w:rsidP="00794BA1">
                  <w:pPr>
                    <w:widowControl w:val="0"/>
                    <w:autoSpaceDE w:val="0"/>
                    <w:autoSpaceDN w:val="0"/>
                    <w:adjustRightInd w:val="0"/>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Администрация Нефтеюганского района</w:t>
                  </w:r>
                </w:p>
                <w:p w14:paraId="4989E4B4" w14:textId="77777777" w:rsidR="00794BA1" w:rsidRPr="00794BA1" w:rsidRDefault="00794BA1" w:rsidP="00794BA1">
                  <w:pPr>
                    <w:widowControl w:val="0"/>
                    <w:autoSpaceDE w:val="0"/>
                    <w:autoSpaceDN w:val="0"/>
                    <w:adjustRightInd w:val="0"/>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Почтовый адрес: 628301, Ханты-Мансийский </w:t>
                  </w:r>
                </w:p>
                <w:p w14:paraId="4A17BA09" w14:textId="77777777" w:rsidR="00794BA1" w:rsidRPr="00794BA1" w:rsidRDefault="00794BA1" w:rsidP="00794BA1">
                  <w:pPr>
                    <w:widowControl w:val="0"/>
                    <w:autoSpaceDE w:val="0"/>
                    <w:autoSpaceDN w:val="0"/>
                    <w:adjustRightInd w:val="0"/>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автономный округ-Югра, г. Нефтеюганск, мкр.3, дом 21</w:t>
                  </w:r>
                </w:p>
                <w:p w14:paraId="0B48D3A6" w14:textId="77777777" w:rsidR="00794BA1" w:rsidRPr="00794BA1" w:rsidRDefault="00794BA1" w:rsidP="00794BA1">
                  <w:pPr>
                    <w:widowControl w:val="0"/>
                    <w:autoSpaceDE w:val="0"/>
                    <w:autoSpaceDN w:val="0"/>
                    <w:adjustRightInd w:val="0"/>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Тел./факс: 8(3463) 25-01-45, факс 22-45-11</w:t>
                  </w:r>
                </w:p>
                <w:p w14:paraId="03EC3BC2" w14:textId="77777777" w:rsidR="00794BA1" w:rsidRPr="00794BA1" w:rsidRDefault="00794BA1" w:rsidP="00794BA1">
                  <w:pPr>
                    <w:widowControl w:val="0"/>
                    <w:autoSpaceDE w:val="0"/>
                    <w:autoSpaceDN w:val="0"/>
                    <w:adjustRightInd w:val="0"/>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УФК по Ханты-Мансийскому </w:t>
                  </w:r>
                </w:p>
                <w:p w14:paraId="18BD3AA6" w14:textId="77777777" w:rsidR="00794BA1" w:rsidRPr="00794BA1" w:rsidRDefault="00794BA1" w:rsidP="00794BA1">
                  <w:pPr>
                    <w:widowControl w:val="0"/>
                    <w:autoSpaceDE w:val="0"/>
                    <w:autoSpaceDN w:val="0"/>
                    <w:adjustRightInd w:val="0"/>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автономному округу-Югре (Департамент финансов, л/с 04873033350)</w:t>
                  </w:r>
                </w:p>
                <w:p w14:paraId="2E7FBC7C" w14:textId="77777777" w:rsidR="00794BA1" w:rsidRPr="00794BA1" w:rsidRDefault="00794BA1" w:rsidP="00794BA1">
                  <w:pPr>
                    <w:widowControl w:val="0"/>
                    <w:autoSpaceDE w:val="0"/>
                    <w:autoSpaceDN w:val="0"/>
                    <w:adjustRightInd w:val="0"/>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ИНН/КПП 8619004982/861901001</w:t>
                  </w:r>
                </w:p>
                <w:p w14:paraId="756EB424" w14:textId="77777777" w:rsidR="00794BA1" w:rsidRPr="00794BA1" w:rsidRDefault="00794BA1" w:rsidP="00794BA1">
                  <w:pPr>
                    <w:widowControl w:val="0"/>
                    <w:autoSpaceDE w:val="0"/>
                    <w:autoSpaceDN w:val="0"/>
                    <w:adjustRightInd w:val="0"/>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ЕКС  № 40102810245370000007</w:t>
                  </w:r>
                </w:p>
                <w:p w14:paraId="3301B3C7" w14:textId="77777777" w:rsidR="00794BA1" w:rsidRPr="00794BA1" w:rsidRDefault="00794BA1" w:rsidP="00794BA1">
                  <w:pPr>
                    <w:widowControl w:val="0"/>
                    <w:autoSpaceDE w:val="0"/>
                    <w:autoSpaceDN w:val="0"/>
                    <w:adjustRightInd w:val="0"/>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Казначейский счет № 03100643000000018700</w:t>
                  </w:r>
                </w:p>
                <w:p w14:paraId="635AA5F1"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РКЦ ХАНТЫ-МАНСИЙСК//УФК по Ханты-Мансийскому автономному округу Югре </w:t>
                  </w:r>
                </w:p>
                <w:p w14:paraId="279D07C9"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г. Ханты-Мансийск</w:t>
                  </w:r>
                </w:p>
                <w:p w14:paraId="4E407FD0"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БИК 007162163</w:t>
                  </w:r>
                </w:p>
                <w:p w14:paraId="1B742794"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КБК 05020240014050000150</w:t>
                  </w:r>
                </w:p>
                <w:p w14:paraId="521F2A83" w14:textId="77777777" w:rsidR="00794BA1" w:rsidRPr="00794BA1" w:rsidRDefault="00794BA1" w:rsidP="00794BA1">
                  <w:pPr>
                    <w:spacing w:after="0" w:line="240" w:lineRule="auto"/>
                    <w:rPr>
                      <w:rFonts w:ascii="Times New Roman" w:hAnsi="Times New Roman" w:cs="Times New Roman"/>
                      <w:sz w:val="20"/>
                      <w:szCs w:val="20"/>
                      <w:lang w:eastAsia="ru-RU"/>
                    </w:rPr>
                  </w:pPr>
                </w:p>
                <w:p w14:paraId="10AEC3F3" w14:textId="77777777" w:rsidR="00794BA1" w:rsidRPr="00794BA1" w:rsidRDefault="00794BA1" w:rsidP="00794BA1">
                  <w:pPr>
                    <w:spacing w:after="0" w:line="240" w:lineRule="auto"/>
                    <w:rPr>
                      <w:rFonts w:ascii="Times New Roman" w:hAnsi="Times New Roman" w:cs="Times New Roman"/>
                      <w:sz w:val="20"/>
                      <w:szCs w:val="20"/>
                      <w:lang w:eastAsia="ru-RU"/>
                    </w:rPr>
                  </w:pPr>
                </w:p>
                <w:p w14:paraId="1BA00B62"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Глава </w:t>
                  </w:r>
                </w:p>
                <w:p w14:paraId="65E17ABA"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Нефтеюганского района</w:t>
                  </w:r>
                </w:p>
                <w:p w14:paraId="162E2064" w14:textId="77777777" w:rsidR="00794BA1" w:rsidRPr="00794BA1" w:rsidRDefault="00794BA1" w:rsidP="00794BA1">
                  <w:pPr>
                    <w:spacing w:after="0" w:line="240" w:lineRule="auto"/>
                    <w:rPr>
                      <w:rFonts w:ascii="Times New Roman" w:hAnsi="Times New Roman" w:cs="Times New Roman"/>
                      <w:sz w:val="20"/>
                      <w:szCs w:val="20"/>
                      <w:lang w:eastAsia="ru-RU"/>
                    </w:rPr>
                  </w:pPr>
                </w:p>
                <w:p w14:paraId="029D689C"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________________  А.А. Бочко</w:t>
                  </w:r>
                </w:p>
                <w:p w14:paraId="6BC2D8B3"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М.П.</w:t>
                  </w:r>
                </w:p>
              </w:tc>
            </w:tr>
          </w:tbl>
          <w:p w14:paraId="7C0E84D0" w14:textId="77777777" w:rsidR="00794BA1" w:rsidRPr="00794BA1" w:rsidRDefault="00794BA1" w:rsidP="00794BA1">
            <w:pPr>
              <w:spacing w:after="0" w:line="240" w:lineRule="auto"/>
              <w:rPr>
                <w:rFonts w:ascii="Times New Roman" w:hAnsi="Times New Roman" w:cs="Times New Roman"/>
                <w:sz w:val="20"/>
                <w:szCs w:val="20"/>
                <w:lang w:eastAsia="ru-RU"/>
              </w:rPr>
            </w:pPr>
          </w:p>
        </w:tc>
        <w:tc>
          <w:tcPr>
            <w:tcW w:w="5103" w:type="dxa"/>
          </w:tcPr>
          <w:p w14:paraId="540A272F" w14:textId="77777777" w:rsidR="00794BA1" w:rsidRPr="00794BA1" w:rsidRDefault="00794BA1" w:rsidP="00794BA1">
            <w:pPr>
              <w:spacing w:after="0" w:line="240" w:lineRule="auto"/>
              <w:rPr>
                <w:rFonts w:ascii="Times New Roman" w:hAnsi="Times New Roman" w:cs="Times New Roman"/>
                <w:sz w:val="20"/>
                <w:szCs w:val="20"/>
                <w:lang w:eastAsia="ru-RU"/>
              </w:rPr>
            </w:pPr>
          </w:p>
        </w:tc>
      </w:tr>
    </w:tbl>
    <w:p w14:paraId="77B7E4AE" w14:textId="77777777" w:rsidR="00794BA1" w:rsidRP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64CCD248" w14:textId="77777777" w:rsidR="00794BA1" w:rsidRP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20AC03BA" w14:textId="77777777" w:rsidR="00794BA1" w:rsidRP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0217BBCF" w14:textId="77777777" w:rsidR="00794BA1" w:rsidRP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638CA161" w14:textId="77777777" w:rsidR="00794BA1" w:rsidRP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2517F463" w14:textId="77777777" w:rsidR="00794BA1" w:rsidRP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230744E5" w14:textId="77777777" w:rsidR="00794BA1" w:rsidRP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68EAD13E" w14:textId="77777777" w:rsidR="00794BA1" w:rsidRP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136A1F61" w14:textId="77777777" w:rsidR="00794BA1" w:rsidRP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69427645" w14:textId="77777777" w:rsidR="00794BA1" w:rsidRP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06FF629E" w14:textId="77777777" w:rsid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49F2A48E" w14:textId="77777777" w:rsid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50C1BB53" w14:textId="77777777" w:rsid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3371AB09" w14:textId="77777777" w:rsid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687C1687" w14:textId="77777777" w:rsid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4205E496" w14:textId="77777777" w:rsid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0CDE47EC" w14:textId="77777777" w:rsid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7D0CE1FD" w14:textId="77777777" w:rsid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364D8726" w14:textId="77777777" w:rsid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35A3BF6D" w14:textId="77777777" w:rsid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433523E9" w14:textId="77777777" w:rsid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4931AC6C" w14:textId="77777777" w:rsid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3980E016" w14:textId="77777777" w:rsid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0CDA3FCC" w14:textId="77777777" w:rsid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60C5A7CF" w14:textId="77777777" w:rsid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7D5D184E" w14:textId="77777777" w:rsid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1319086E" w14:textId="77777777" w:rsid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4F2753E7" w14:textId="77777777" w:rsid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74E5486F" w14:textId="77777777" w:rsid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1C58B6C0" w14:textId="77777777" w:rsid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63125C91" w14:textId="77777777" w:rsid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044EFC98" w14:textId="77777777" w:rsid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5F1E4FC4" w14:textId="77777777" w:rsid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3AEB09B5" w14:textId="77777777" w:rsid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0E661D1A" w14:textId="77777777" w:rsid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10866822" w14:textId="77777777" w:rsid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p>
    <w:p w14:paraId="35C03173" w14:textId="3893934B" w:rsidR="00794BA1" w:rsidRP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r w:rsidRPr="00794BA1">
        <w:rPr>
          <w:rFonts w:ascii="Times New Roman" w:hAnsi="Times New Roman" w:cs="Times New Roman"/>
          <w:sz w:val="20"/>
          <w:szCs w:val="20"/>
          <w:lang w:eastAsia="ru-RU"/>
        </w:rPr>
        <w:lastRenderedPageBreak/>
        <w:t>Приложение 1</w:t>
      </w:r>
    </w:p>
    <w:p w14:paraId="2935D056" w14:textId="77777777" w:rsidR="00794BA1" w:rsidRPr="00794BA1" w:rsidRDefault="00794BA1" w:rsidP="00794BA1">
      <w:pPr>
        <w:shd w:val="clear" w:color="auto" w:fill="FFFFFF"/>
        <w:spacing w:after="0" w:line="240" w:lineRule="auto"/>
        <w:ind w:firstLine="4395"/>
        <w:rPr>
          <w:rFonts w:ascii="Times New Roman" w:hAnsi="Times New Roman" w:cs="Times New Roman"/>
          <w:sz w:val="20"/>
          <w:szCs w:val="20"/>
          <w:lang w:eastAsia="ru-RU"/>
        </w:rPr>
      </w:pPr>
      <w:r w:rsidRPr="00794BA1">
        <w:rPr>
          <w:rFonts w:ascii="Times New Roman" w:hAnsi="Times New Roman" w:cs="Times New Roman"/>
          <w:sz w:val="20"/>
          <w:szCs w:val="20"/>
          <w:lang w:eastAsia="ru-RU"/>
        </w:rPr>
        <w:t>к Соглашению  от__15.10.2024___ № __242___</w:t>
      </w:r>
    </w:p>
    <w:p w14:paraId="108638A1" w14:textId="77777777" w:rsidR="00794BA1" w:rsidRPr="00794BA1" w:rsidRDefault="00794BA1" w:rsidP="00794BA1">
      <w:pPr>
        <w:shd w:val="clear" w:color="auto" w:fill="FFFFFF"/>
        <w:spacing w:after="0" w:line="240" w:lineRule="auto"/>
        <w:ind w:firstLine="709"/>
        <w:jc w:val="both"/>
        <w:rPr>
          <w:rFonts w:ascii="Times New Roman" w:hAnsi="Times New Roman" w:cs="Times New Roman"/>
          <w:sz w:val="20"/>
          <w:szCs w:val="20"/>
          <w:lang w:eastAsia="ru-RU"/>
        </w:rPr>
      </w:pPr>
    </w:p>
    <w:p w14:paraId="0837339C" w14:textId="77777777" w:rsidR="00794BA1" w:rsidRPr="00794BA1" w:rsidRDefault="00794BA1" w:rsidP="00794BA1">
      <w:pPr>
        <w:shd w:val="clear" w:color="auto" w:fill="FFFFFF"/>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Объем</w:t>
      </w:r>
    </w:p>
    <w:p w14:paraId="48C3A736" w14:textId="77777777" w:rsidR="00794BA1" w:rsidRPr="00794BA1" w:rsidRDefault="00794BA1" w:rsidP="00794BA1">
      <w:pPr>
        <w:shd w:val="clear" w:color="auto" w:fill="FFFFFF"/>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 межбюджетных трансфертов, необходимых для осуществления </w:t>
      </w:r>
    </w:p>
    <w:p w14:paraId="14F29DA8" w14:textId="77777777" w:rsidR="00794BA1" w:rsidRPr="00794BA1" w:rsidRDefault="00794BA1" w:rsidP="00794BA1">
      <w:pPr>
        <w:shd w:val="clear" w:color="auto" w:fill="FFFFFF"/>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передаваемых полномочий на 2025 год и плановый период 2026-2027 годы</w:t>
      </w:r>
    </w:p>
    <w:p w14:paraId="3A97041B" w14:textId="77777777" w:rsidR="00794BA1" w:rsidRPr="00794BA1" w:rsidRDefault="00794BA1" w:rsidP="00794BA1">
      <w:pPr>
        <w:shd w:val="clear" w:color="auto" w:fill="FFFFFF"/>
        <w:spacing w:after="0" w:line="240" w:lineRule="auto"/>
        <w:ind w:firstLine="709"/>
        <w:jc w:val="center"/>
        <w:rPr>
          <w:rFonts w:ascii="Times New Roman" w:hAnsi="Times New Roman" w:cs="Times New Roman"/>
          <w:sz w:val="20"/>
          <w:szCs w:val="20"/>
          <w:lang w:eastAsia="ru-RU"/>
        </w:rPr>
      </w:pPr>
    </w:p>
    <w:tbl>
      <w:tblPr>
        <w:tblW w:w="989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4095"/>
        <w:gridCol w:w="1418"/>
        <w:gridCol w:w="1276"/>
        <w:gridCol w:w="1134"/>
        <w:gridCol w:w="1417"/>
      </w:tblGrid>
      <w:tr w:rsidR="00794BA1" w:rsidRPr="00794BA1" w14:paraId="7A1F023F" w14:textId="77777777" w:rsidTr="0087698B">
        <w:tc>
          <w:tcPr>
            <w:tcW w:w="553" w:type="dxa"/>
            <w:vMerge w:val="restart"/>
            <w:vAlign w:val="center"/>
          </w:tcPr>
          <w:p w14:paraId="4E8563FD"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w:t>
            </w:r>
          </w:p>
          <w:p w14:paraId="6E59B521"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п/п</w:t>
            </w:r>
          </w:p>
        </w:tc>
        <w:tc>
          <w:tcPr>
            <w:tcW w:w="4095" w:type="dxa"/>
            <w:vMerge w:val="restart"/>
            <w:vAlign w:val="center"/>
          </w:tcPr>
          <w:p w14:paraId="02869320"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Наименование вопроса местного значения, </w:t>
            </w:r>
          </w:p>
          <w:p w14:paraId="7FC6E7E5"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передаваемого на исполнение полномочия:</w:t>
            </w:r>
          </w:p>
        </w:tc>
        <w:tc>
          <w:tcPr>
            <w:tcW w:w="3828" w:type="dxa"/>
            <w:gridSpan w:val="3"/>
            <w:vAlign w:val="center"/>
          </w:tcPr>
          <w:p w14:paraId="0CBB4205"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Объем</w:t>
            </w:r>
          </w:p>
          <w:p w14:paraId="06E06DBF"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межбюджетных </w:t>
            </w:r>
          </w:p>
          <w:p w14:paraId="6ADEE724"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трансфертов</w:t>
            </w:r>
          </w:p>
          <w:p w14:paraId="0456371C"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(тыс. руб.)</w:t>
            </w:r>
          </w:p>
          <w:p w14:paraId="7A8CD75A" w14:textId="77777777" w:rsidR="00794BA1" w:rsidRPr="00794BA1" w:rsidRDefault="00794BA1" w:rsidP="00794BA1">
            <w:pPr>
              <w:spacing w:after="0" w:line="240" w:lineRule="auto"/>
              <w:jc w:val="center"/>
              <w:rPr>
                <w:rFonts w:ascii="Times New Roman" w:hAnsi="Times New Roman" w:cs="Times New Roman"/>
                <w:sz w:val="20"/>
                <w:szCs w:val="20"/>
                <w:lang w:eastAsia="ru-RU"/>
              </w:rPr>
            </w:pPr>
          </w:p>
        </w:tc>
        <w:tc>
          <w:tcPr>
            <w:tcW w:w="1417" w:type="dxa"/>
          </w:tcPr>
          <w:p w14:paraId="082EA204"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Предельная штатная</w:t>
            </w:r>
          </w:p>
          <w:p w14:paraId="000A32EC"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численность работников</w:t>
            </w:r>
          </w:p>
          <w:p w14:paraId="22503571" w14:textId="77777777" w:rsidR="00794BA1" w:rsidRPr="00794BA1" w:rsidRDefault="00794BA1" w:rsidP="00794BA1">
            <w:pPr>
              <w:spacing w:after="0" w:line="240" w:lineRule="auto"/>
              <w:jc w:val="center"/>
              <w:rPr>
                <w:rFonts w:ascii="Times New Roman" w:hAnsi="Times New Roman" w:cs="Times New Roman"/>
                <w:sz w:val="20"/>
                <w:szCs w:val="20"/>
                <w:lang w:eastAsia="ru-RU"/>
              </w:rPr>
            </w:pPr>
          </w:p>
        </w:tc>
      </w:tr>
      <w:tr w:rsidR="00794BA1" w:rsidRPr="00794BA1" w14:paraId="11D794E1" w14:textId="77777777" w:rsidTr="0087698B">
        <w:tc>
          <w:tcPr>
            <w:tcW w:w="553" w:type="dxa"/>
            <w:vMerge/>
            <w:vAlign w:val="center"/>
          </w:tcPr>
          <w:p w14:paraId="12A61C55" w14:textId="77777777" w:rsidR="00794BA1" w:rsidRPr="00794BA1" w:rsidRDefault="00794BA1" w:rsidP="00794BA1">
            <w:pPr>
              <w:spacing w:after="0" w:line="240" w:lineRule="auto"/>
              <w:jc w:val="center"/>
              <w:rPr>
                <w:rFonts w:ascii="Times New Roman" w:hAnsi="Times New Roman" w:cs="Times New Roman"/>
                <w:sz w:val="20"/>
                <w:szCs w:val="20"/>
                <w:lang w:eastAsia="ru-RU"/>
              </w:rPr>
            </w:pPr>
          </w:p>
        </w:tc>
        <w:tc>
          <w:tcPr>
            <w:tcW w:w="4095" w:type="dxa"/>
            <w:vMerge/>
            <w:vAlign w:val="center"/>
          </w:tcPr>
          <w:p w14:paraId="09999CA8" w14:textId="77777777" w:rsidR="00794BA1" w:rsidRPr="00794BA1" w:rsidRDefault="00794BA1" w:rsidP="00794BA1">
            <w:pPr>
              <w:spacing w:after="0" w:line="240" w:lineRule="auto"/>
              <w:jc w:val="center"/>
              <w:rPr>
                <w:rFonts w:ascii="Times New Roman" w:hAnsi="Times New Roman" w:cs="Times New Roman"/>
                <w:sz w:val="20"/>
                <w:szCs w:val="20"/>
                <w:lang w:eastAsia="ru-RU"/>
              </w:rPr>
            </w:pPr>
          </w:p>
        </w:tc>
        <w:tc>
          <w:tcPr>
            <w:tcW w:w="1418" w:type="dxa"/>
            <w:vAlign w:val="center"/>
          </w:tcPr>
          <w:p w14:paraId="651BA036"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2025 год</w:t>
            </w:r>
          </w:p>
        </w:tc>
        <w:tc>
          <w:tcPr>
            <w:tcW w:w="1276" w:type="dxa"/>
          </w:tcPr>
          <w:p w14:paraId="6FDE26E2"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2026 год</w:t>
            </w:r>
          </w:p>
        </w:tc>
        <w:tc>
          <w:tcPr>
            <w:tcW w:w="1134" w:type="dxa"/>
          </w:tcPr>
          <w:p w14:paraId="3886A230"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2027 год</w:t>
            </w:r>
          </w:p>
        </w:tc>
        <w:tc>
          <w:tcPr>
            <w:tcW w:w="1417" w:type="dxa"/>
          </w:tcPr>
          <w:p w14:paraId="2008EF78" w14:textId="77777777" w:rsidR="00794BA1" w:rsidRPr="00794BA1" w:rsidRDefault="00794BA1" w:rsidP="00794BA1">
            <w:pPr>
              <w:spacing w:after="0" w:line="240" w:lineRule="auto"/>
              <w:jc w:val="center"/>
              <w:rPr>
                <w:rFonts w:ascii="Times New Roman" w:hAnsi="Times New Roman" w:cs="Times New Roman"/>
                <w:sz w:val="20"/>
                <w:szCs w:val="20"/>
                <w:lang w:eastAsia="ru-RU"/>
              </w:rPr>
            </w:pPr>
          </w:p>
        </w:tc>
      </w:tr>
      <w:tr w:rsidR="00794BA1" w:rsidRPr="00794BA1" w14:paraId="70C145B2" w14:textId="77777777" w:rsidTr="0087698B">
        <w:trPr>
          <w:trHeight w:val="878"/>
        </w:trPr>
        <w:tc>
          <w:tcPr>
            <w:tcW w:w="553" w:type="dxa"/>
            <w:vAlign w:val="center"/>
          </w:tcPr>
          <w:p w14:paraId="16773DC1"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1.</w:t>
            </w:r>
          </w:p>
          <w:p w14:paraId="7788C98F" w14:textId="77777777" w:rsidR="00794BA1" w:rsidRPr="00794BA1" w:rsidRDefault="00794BA1" w:rsidP="00794BA1">
            <w:pPr>
              <w:spacing w:after="0" w:line="240" w:lineRule="auto"/>
              <w:jc w:val="center"/>
              <w:rPr>
                <w:rFonts w:ascii="Times New Roman" w:hAnsi="Times New Roman" w:cs="Times New Roman"/>
                <w:sz w:val="20"/>
                <w:szCs w:val="20"/>
                <w:lang w:eastAsia="ru-RU"/>
              </w:rPr>
            </w:pPr>
          </w:p>
          <w:p w14:paraId="55A978D8" w14:textId="77777777" w:rsidR="00794BA1" w:rsidRPr="00794BA1" w:rsidRDefault="00794BA1" w:rsidP="00794BA1">
            <w:pPr>
              <w:spacing w:after="0" w:line="240" w:lineRule="auto"/>
              <w:jc w:val="center"/>
              <w:rPr>
                <w:rFonts w:ascii="Times New Roman" w:hAnsi="Times New Roman" w:cs="Times New Roman"/>
                <w:sz w:val="20"/>
                <w:szCs w:val="20"/>
                <w:lang w:eastAsia="ru-RU"/>
              </w:rPr>
            </w:pPr>
          </w:p>
        </w:tc>
        <w:tc>
          <w:tcPr>
            <w:tcW w:w="4095" w:type="dxa"/>
          </w:tcPr>
          <w:p w14:paraId="618DE716"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iCs/>
                <w:sz w:val="20"/>
                <w:szCs w:val="20"/>
                <w:lang w:eastAsia="ru-RU"/>
              </w:rPr>
              <w:t>Организации библиотечного обслуживания населения, комплектование и обеспечение сохранности библиотечных фондов библиотек поселения</w:t>
            </w:r>
          </w:p>
        </w:tc>
        <w:tc>
          <w:tcPr>
            <w:tcW w:w="1418" w:type="dxa"/>
            <w:vAlign w:val="center"/>
          </w:tcPr>
          <w:p w14:paraId="1BE7110F"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3 607,41575</w:t>
            </w:r>
          </w:p>
        </w:tc>
        <w:tc>
          <w:tcPr>
            <w:tcW w:w="1276" w:type="dxa"/>
            <w:vAlign w:val="center"/>
          </w:tcPr>
          <w:p w14:paraId="0A862CAB"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932,40200</w:t>
            </w:r>
          </w:p>
        </w:tc>
        <w:tc>
          <w:tcPr>
            <w:tcW w:w="1134" w:type="dxa"/>
            <w:vAlign w:val="center"/>
          </w:tcPr>
          <w:p w14:paraId="586C42C8"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932,40200</w:t>
            </w:r>
          </w:p>
        </w:tc>
        <w:tc>
          <w:tcPr>
            <w:tcW w:w="1417" w:type="dxa"/>
            <w:vAlign w:val="center"/>
          </w:tcPr>
          <w:p w14:paraId="4C4AE85E" w14:textId="77777777" w:rsidR="00794BA1" w:rsidRPr="00794BA1" w:rsidRDefault="00794BA1" w:rsidP="00794BA1">
            <w:pPr>
              <w:spacing w:after="0" w:line="240" w:lineRule="auto"/>
              <w:jc w:val="center"/>
              <w:rPr>
                <w:rFonts w:ascii="Times New Roman" w:hAnsi="Times New Roman" w:cs="Times New Roman"/>
                <w:sz w:val="20"/>
                <w:szCs w:val="20"/>
                <w:lang w:eastAsia="ru-RU"/>
              </w:rPr>
            </w:pPr>
          </w:p>
        </w:tc>
      </w:tr>
      <w:tr w:rsidR="00794BA1" w:rsidRPr="00794BA1" w14:paraId="2E2BB7FF" w14:textId="77777777" w:rsidTr="0087698B">
        <w:trPr>
          <w:trHeight w:val="878"/>
        </w:trPr>
        <w:tc>
          <w:tcPr>
            <w:tcW w:w="553" w:type="dxa"/>
            <w:vAlign w:val="center"/>
          </w:tcPr>
          <w:p w14:paraId="419BBEEA"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2.</w:t>
            </w:r>
          </w:p>
        </w:tc>
        <w:tc>
          <w:tcPr>
            <w:tcW w:w="4095" w:type="dxa"/>
          </w:tcPr>
          <w:p w14:paraId="0EF7FD97" w14:textId="77777777" w:rsidR="00794BA1" w:rsidRPr="00794BA1" w:rsidRDefault="00794BA1" w:rsidP="00794BA1">
            <w:pPr>
              <w:spacing w:after="0" w:line="240" w:lineRule="auto"/>
              <w:rPr>
                <w:rFonts w:ascii="Times New Roman" w:hAnsi="Times New Roman" w:cs="Times New Roman"/>
                <w:i/>
                <w:sz w:val="20"/>
                <w:szCs w:val="20"/>
                <w:lang w:eastAsia="ru-RU"/>
              </w:rPr>
            </w:pPr>
            <w:r w:rsidRPr="00794BA1">
              <w:rPr>
                <w:rFonts w:ascii="Times New Roman" w:hAnsi="Times New Roman" w:cs="Times New Roman"/>
                <w:iCs/>
                <w:sz w:val="20"/>
                <w:szCs w:val="20"/>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1418" w:type="dxa"/>
            <w:vAlign w:val="center"/>
          </w:tcPr>
          <w:p w14:paraId="5AC83084"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50,00000</w:t>
            </w:r>
          </w:p>
        </w:tc>
        <w:tc>
          <w:tcPr>
            <w:tcW w:w="1276" w:type="dxa"/>
            <w:vAlign w:val="center"/>
          </w:tcPr>
          <w:p w14:paraId="4CFA2DAA"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50,00000</w:t>
            </w:r>
          </w:p>
        </w:tc>
        <w:tc>
          <w:tcPr>
            <w:tcW w:w="1134" w:type="dxa"/>
            <w:vAlign w:val="center"/>
          </w:tcPr>
          <w:p w14:paraId="34B6BA4F"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50,00000</w:t>
            </w:r>
          </w:p>
        </w:tc>
        <w:tc>
          <w:tcPr>
            <w:tcW w:w="1417" w:type="dxa"/>
            <w:vAlign w:val="center"/>
          </w:tcPr>
          <w:p w14:paraId="61164396" w14:textId="77777777" w:rsidR="00794BA1" w:rsidRPr="00794BA1" w:rsidRDefault="00794BA1" w:rsidP="00794BA1">
            <w:pPr>
              <w:spacing w:after="0" w:line="240" w:lineRule="auto"/>
              <w:jc w:val="center"/>
              <w:rPr>
                <w:rFonts w:ascii="Times New Roman" w:hAnsi="Times New Roman" w:cs="Times New Roman"/>
                <w:sz w:val="20"/>
                <w:szCs w:val="20"/>
                <w:lang w:eastAsia="ru-RU"/>
              </w:rPr>
            </w:pPr>
          </w:p>
        </w:tc>
      </w:tr>
      <w:tr w:rsidR="00794BA1" w:rsidRPr="00794BA1" w14:paraId="723D9E62" w14:textId="77777777" w:rsidTr="0087698B">
        <w:trPr>
          <w:trHeight w:val="835"/>
        </w:trPr>
        <w:tc>
          <w:tcPr>
            <w:tcW w:w="553" w:type="dxa"/>
          </w:tcPr>
          <w:p w14:paraId="5E3E77B1"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3.</w:t>
            </w:r>
          </w:p>
        </w:tc>
        <w:tc>
          <w:tcPr>
            <w:tcW w:w="4095" w:type="dxa"/>
          </w:tcPr>
          <w:p w14:paraId="1D82BB23"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iCs/>
                <w:sz w:val="20"/>
                <w:szCs w:val="20"/>
                <w:lang w:eastAsia="ru-RU"/>
              </w:rPr>
              <w:t>Создание условий для организации досуга и обеспечения жителей поселения услугами организации культуры</w:t>
            </w:r>
          </w:p>
        </w:tc>
        <w:tc>
          <w:tcPr>
            <w:tcW w:w="1418" w:type="dxa"/>
            <w:vAlign w:val="center"/>
          </w:tcPr>
          <w:p w14:paraId="3B51EE87"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50,00000</w:t>
            </w:r>
          </w:p>
        </w:tc>
        <w:tc>
          <w:tcPr>
            <w:tcW w:w="1276" w:type="dxa"/>
            <w:vAlign w:val="center"/>
          </w:tcPr>
          <w:p w14:paraId="51388F74"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50,00000</w:t>
            </w:r>
          </w:p>
        </w:tc>
        <w:tc>
          <w:tcPr>
            <w:tcW w:w="1134" w:type="dxa"/>
            <w:vAlign w:val="center"/>
          </w:tcPr>
          <w:p w14:paraId="01E429E3"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50,00000</w:t>
            </w:r>
          </w:p>
        </w:tc>
        <w:tc>
          <w:tcPr>
            <w:tcW w:w="1417" w:type="dxa"/>
            <w:vAlign w:val="center"/>
          </w:tcPr>
          <w:p w14:paraId="2927ADA7" w14:textId="77777777" w:rsidR="00794BA1" w:rsidRPr="00794BA1" w:rsidRDefault="00794BA1" w:rsidP="00794BA1">
            <w:pPr>
              <w:spacing w:after="0" w:line="240" w:lineRule="auto"/>
              <w:jc w:val="center"/>
              <w:rPr>
                <w:rFonts w:ascii="Times New Roman" w:hAnsi="Times New Roman" w:cs="Times New Roman"/>
                <w:sz w:val="20"/>
                <w:szCs w:val="20"/>
                <w:lang w:eastAsia="ru-RU"/>
              </w:rPr>
            </w:pPr>
          </w:p>
        </w:tc>
      </w:tr>
      <w:tr w:rsidR="00794BA1" w:rsidRPr="00794BA1" w14:paraId="23184BEB" w14:textId="77777777" w:rsidTr="0087698B">
        <w:trPr>
          <w:trHeight w:val="764"/>
        </w:trPr>
        <w:tc>
          <w:tcPr>
            <w:tcW w:w="553" w:type="dxa"/>
          </w:tcPr>
          <w:p w14:paraId="40F207B8"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4.</w:t>
            </w:r>
          </w:p>
        </w:tc>
        <w:tc>
          <w:tcPr>
            <w:tcW w:w="4095" w:type="dxa"/>
          </w:tcPr>
          <w:p w14:paraId="201EE9E6" w14:textId="77777777" w:rsidR="00794BA1" w:rsidRPr="00794BA1" w:rsidRDefault="00794BA1" w:rsidP="00794BA1">
            <w:pPr>
              <w:spacing w:after="0" w:line="240" w:lineRule="auto"/>
              <w:rPr>
                <w:rFonts w:ascii="Times New Roman" w:hAnsi="Times New Roman" w:cs="Times New Roman"/>
                <w:iCs/>
                <w:sz w:val="20"/>
                <w:szCs w:val="20"/>
                <w:lang w:eastAsia="ru-RU"/>
              </w:rPr>
            </w:pPr>
            <w:r w:rsidRPr="00794BA1">
              <w:rPr>
                <w:rFonts w:ascii="Times New Roman" w:hAnsi="Times New Roman" w:cs="Times New Roman"/>
                <w:iCs/>
                <w:sz w:val="20"/>
                <w:szCs w:val="20"/>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5CFFDE0A" w14:textId="77777777" w:rsidR="00794BA1" w:rsidRPr="00794BA1" w:rsidRDefault="00794BA1" w:rsidP="00794BA1">
            <w:pPr>
              <w:spacing w:after="0" w:line="240" w:lineRule="auto"/>
              <w:rPr>
                <w:rFonts w:ascii="Times New Roman" w:hAnsi="Times New Roman" w:cs="Times New Roman"/>
                <w:iCs/>
                <w:sz w:val="20"/>
                <w:szCs w:val="20"/>
                <w:lang w:eastAsia="ru-RU"/>
              </w:rPr>
            </w:pPr>
          </w:p>
        </w:tc>
        <w:tc>
          <w:tcPr>
            <w:tcW w:w="1418" w:type="dxa"/>
            <w:vAlign w:val="center"/>
          </w:tcPr>
          <w:p w14:paraId="5EF61C65"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7 145,76813</w:t>
            </w:r>
          </w:p>
        </w:tc>
        <w:tc>
          <w:tcPr>
            <w:tcW w:w="1276" w:type="dxa"/>
            <w:vAlign w:val="center"/>
          </w:tcPr>
          <w:p w14:paraId="22AC24B6"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3 990,99869</w:t>
            </w:r>
          </w:p>
        </w:tc>
        <w:tc>
          <w:tcPr>
            <w:tcW w:w="1134" w:type="dxa"/>
            <w:vAlign w:val="center"/>
          </w:tcPr>
          <w:p w14:paraId="410921AD"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3 921,80151</w:t>
            </w:r>
          </w:p>
        </w:tc>
        <w:tc>
          <w:tcPr>
            <w:tcW w:w="1417" w:type="dxa"/>
            <w:vAlign w:val="center"/>
          </w:tcPr>
          <w:p w14:paraId="165DAF3C" w14:textId="77777777" w:rsidR="00794BA1" w:rsidRPr="00794BA1" w:rsidRDefault="00794BA1" w:rsidP="00794BA1">
            <w:pPr>
              <w:spacing w:after="0" w:line="240" w:lineRule="auto"/>
              <w:jc w:val="center"/>
              <w:rPr>
                <w:rFonts w:ascii="Times New Roman" w:hAnsi="Times New Roman" w:cs="Times New Roman"/>
                <w:sz w:val="20"/>
                <w:szCs w:val="20"/>
                <w:lang w:eastAsia="ru-RU"/>
              </w:rPr>
            </w:pPr>
          </w:p>
        </w:tc>
      </w:tr>
      <w:tr w:rsidR="00794BA1" w:rsidRPr="00794BA1" w14:paraId="7FDF1EAC" w14:textId="77777777" w:rsidTr="0087698B">
        <w:trPr>
          <w:trHeight w:val="473"/>
        </w:trPr>
        <w:tc>
          <w:tcPr>
            <w:tcW w:w="553" w:type="dxa"/>
          </w:tcPr>
          <w:p w14:paraId="762535E8" w14:textId="77777777" w:rsidR="00794BA1" w:rsidRPr="00794BA1" w:rsidRDefault="00794BA1" w:rsidP="00794BA1">
            <w:pPr>
              <w:spacing w:after="0" w:line="240" w:lineRule="auto"/>
              <w:jc w:val="center"/>
              <w:rPr>
                <w:rFonts w:ascii="Times New Roman" w:hAnsi="Times New Roman" w:cs="Times New Roman"/>
                <w:sz w:val="20"/>
                <w:szCs w:val="20"/>
                <w:lang w:eastAsia="ru-RU"/>
              </w:rPr>
            </w:pPr>
          </w:p>
        </w:tc>
        <w:tc>
          <w:tcPr>
            <w:tcW w:w="4095" w:type="dxa"/>
          </w:tcPr>
          <w:p w14:paraId="0C9206B0" w14:textId="77777777" w:rsidR="00794BA1" w:rsidRPr="00794BA1" w:rsidRDefault="00794BA1" w:rsidP="00794BA1">
            <w:pPr>
              <w:spacing w:after="0" w:line="240" w:lineRule="auto"/>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Всего:</w:t>
            </w:r>
          </w:p>
        </w:tc>
        <w:tc>
          <w:tcPr>
            <w:tcW w:w="1418" w:type="dxa"/>
            <w:vAlign w:val="center"/>
          </w:tcPr>
          <w:p w14:paraId="591735B9"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10 853,18388</w:t>
            </w:r>
          </w:p>
        </w:tc>
        <w:tc>
          <w:tcPr>
            <w:tcW w:w="1276" w:type="dxa"/>
            <w:vAlign w:val="center"/>
          </w:tcPr>
          <w:p w14:paraId="6A74E55A"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5 023,40069</w:t>
            </w:r>
          </w:p>
        </w:tc>
        <w:tc>
          <w:tcPr>
            <w:tcW w:w="1134" w:type="dxa"/>
            <w:vAlign w:val="center"/>
          </w:tcPr>
          <w:p w14:paraId="218FA429"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4 954,20351</w:t>
            </w:r>
          </w:p>
        </w:tc>
        <w:tc>
          <w:tcPr>
            <w:tcW w:w="1417" w:type="dxa"/>
            <w:vAlign w:val="center"/>
          </w:tcPr>
          <w:p w14:paraId="1E99730B" w14:textId="77777777" w:rsidR="00794BA1" w:rsidRPr="00794BA1" w:rsidRDefault="00794BA1" w:rsidP="00794BA1">
            <w:pPr>
              <w:spacing w:after="0" w:line="240" w:lineRule="auto"/>
              <w:jc w:val="center"/>
              <w:rPr>
                <w:rFonts w:ascii="Times New Roman" w:hAnsi="Times New Roman" w:cs="Times New Roman"/>
                <w:b/>
                <w:bCs/>
                <w:sz w:val="20"/>
                <w:szCs w:val="20"/>
                <w:lang w:eastAsia="ru-RU"/>
              </w:rPr>
            </w:pPr>
          </w:p>
        </w:tc>
      </w:tr>
    </w:tbl>
    <w:p w14:paraId="2DA896BC" w14:textId="77777777" w:rsidR="00794BA1" w:rsidRPr="00794BA1" w:rsidRDefault="00794BA1" w:rsidP="00794BA1">
      <w:pPr>
        <w:spacing w:after="0" w:line="240" w:lineRule="auto"/>
        <w:rPr>
          <w:rFonts w:ascii="Times New Roman" w:hAnsi="Times New Roman" w:cs="Times New Roman"/>
          <w:sz w:val="20"/>
          <w:szCs w:val="20"/>
          <w:lang w:eastAsia="ru-RU"/>
        </w:rPr>
      </w:pPr>
    </w:p>
    <w:p w14:paraId="37AB73A7"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По пунктам 1-4 предельная численность не указана в связи с предоставлением межбюджетных  трансфертов на исполнение полномочий в рамках муниципального задания на оказание муниципальных услуг (выполнение работ) бюджетным учреждениям и содержание младшего обслуживающего  персонала муниципального казенного учреждения.</w:t>
      </w:r>
    </w:p>
    <w:p w14:paraId="4780A0D7" w14:textId="77777777" w:rsidR="00794BA1" w:rsidRPr="00794BA1" w:rsidRDefault="00794BA1" w:rsidP="00794BA1">
      <w:pPr>
        <w:spacing w:after="0" w:line="240" w:lineRule="auto"/>
        <w:rPr>
          <w:rFonts w:ascii="Times New Roman" w:hAnsi="Times New Roman" w:cs="Times New Roman"/>
          <w:sz w:val="20"/>
          <w:szCs w:val="20"/>
          <w:lang w:eastAsia="ru-RU"/>
        </w:rPr>
      </w:pPr>
    </w:p>
    <w:p w14:paraId="2CA72369" w14:textId="77777777" w:rsidR="00794BA1" w:rsidRPr="00794BA1" w:rsidRDefault="00794BA1" w:rsidP="00794BA1">
      <w:pPr>
        <w:spacing w:after="0" w:line="240" w:lineRule="auto"/>
        <w:ind w:left="720"/>
        <w:rPr>
          <w:rFonts w:ascii="Times New Roman" w:hAnsi="Times New Roman" w:cs="Times New Roman"/>
          <w:sz w:val="20"/>
          <w:szCs w:val="20"/>
          <w:lang w:eastAsia="ru-RU"/>
        </w:rPr>
      </w:pPr>
    </w:p>
    <w:p w14:paraId="23063BAD"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Подписи Сторон:</w:t>
      </w:r>
    </w:p>
    <w:p w14:paraId="412C2F18" w14:textId="77777777" w:rsidR="00794BA1" w:rsidRPr="00794BA1" w:rsidRDefault="00794BA1" w:rsidP="00794BA1">
      <w:pPr>
        <w:spacing w:after="0" w:line="240" w:lineRule="auto"/>
        <w:jc w:val="center"/>
        <w:rPr>
          <w:rFonts w:ascii="Times New Roman" w:hAnsi="Times New Roman" w:cs="Times New Roman"/>
          <w:sz w:val="20"/>
          <w:szCs w:val="20"/>
          <w:lang w:eastAsia="ru-RU"/>
        </w:rPr>
      </w:pPr>
    </w:p>
    <w:tbl>
      <w:tblPr>
        <w:tblW w:w="9747" w:type="dxa"/>
        <w:tblInd w:w="-106" w:type="dxa"/>
        <w:tblLook w:val="04A0" w:firstRow="1" w:lastRow="0" w:firstColumn="1" w:lastColumn="0" w:noHBand="0" w:noVBand="1"/>
      </w:tblPr>
      <w:tblGrid>
        <w:gridCol w:w="4578"/>
        <w:gridCol w:w="534"/>
        <w:gridCol w:w="4635"/>
      </w:tblGrid>
      <w:tr w:rsidR="00794BA1" w:rsidRPr="00794BA1" w14:paraId="48E117B0" w14:textId="77777777" w:rsidTr="0087698B">
        <w:trPr>
          <w:trHeight w:val="703"/>
        </w:trPr>
        <w:tc>
          <w:tcPr>
            <w:tcW w:w="4578" w:type="dxa"/>
          </w:tcPr>
          <w:p w14:paraId="57177DFD" w14:textId="77777777" w:rsidR="00794BA1" w:rsidRPr="00794BA1" w:rsidRDefault="00794BA1" w:rsidP="00794BA1">
            <w:pPr>
              <w:widowControl w:val="0"/>
              <w:autoSpaceDE w:val="0"/>
              <w:autoSpaceDN w:val="0"/>
              <w:adjustRightInd w:val="0"/>
              <w:spacing w:after="0" w:line="240" w:lineRule="auto"/>
              <w:rPr>
                <w:rFonts w:ascii="Times New Roman" w:hAnsi="Times New Roman" w:cs="Times New Roman"/>
                <w:b/>
                <w:color w:val="000000"/>
                <w:sz w:val="20"/>
                <w:szCs w:val="20"/>
                <w:lang w:eastAsia="ru-RU"/>
              </w:rPr>
            </w:pPr>
            <w:r w:rsidRPr="00794BA1">
              <w:rPr>
                <w:rFonts w:ascii="Times New Roman" w:hAnsi="Times New Roman" w:cs="Times New Roman"/>
                <w:b/>
                <w:color w:val="000000"/>
                <w:sz w:val="20"/>
                <w:szCs w:val="20"/>
                <w:lang w:eastAsia="ru-RU"/>
              </w:rPr>
              <w:t>«Администрация поселения»</w:t>
            </w:r>
          </w:p>
          <w:p w14:paraId="3B493DAF" w14:textId="77777777" w:rsidR="00794BA1" w:rsidRPr="00794BA1" w:rsidRDefault="00794BA1" w:rsidP="00794BA1">
            <w:pPr>
              <w:snapToGrid w:val="0"/>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Глава </w:t>
            </w:r>
          </w:p>
          <w:p w14:paraId="03D03633" w14:textId="77777777" w:rsidR="00794BA1" w:rsidRPr="00794BA1" w:rsidRDefault="00794BA1" w:rsidP="00794BA1">
            <w:pPr>
              <w:snapToGrid w:val="0"/>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сельского поселения Усть-Юган</w:t>
            </w:r>
          </w:p>
          <w:p w14:paraId="65BBEAE9" w14:textId="77777777" w:rsidR="00794BA1" w:rsidRPr="00794BA1" w:rsidRDefault="00794BA1" w:rsidP="00794BA1">
            <w:pPr>
              <w:spacing w:after="0" w:line="240" w:lineRule="auto"/>
              <w:rPr>
                <w:rFonts w:ascii="Times New Roman" w:hAnsi="Times New Roman" w:cs="Times New Roman"/>
                <w:color w:val="000000"/>
                <w:sz w:val="20"/>
                <w:szCs w:val="20"/>
                <w:lang w:eastAsia="ru-RU"/>
              </w:rPr>
            </w:pPr>
          </w:p>
        </w:tc>
        <w:tc>
          <w:tcPr>
            <w:tcW w:w="534" w:type="dxa"/>
          </w:tcPr>
          <w:p w14:paraId="752FE92C" w14:textId="77777777" w:rsidR="00794BA1" w:rsidRPr="00794BA1" w:rsidRDefault="00794BA1" w:rsidP="00794BA1">
            <w:pPr>
              <w:spacing w:after="0" w:line="240" w:lineRule="auto"/>
              <w:rPr>
                <w:rFonts w:ascii="Times New Roman" w:hAnsi="Times New Roman" w:cs="Times New Roman"/>
                <w:color w:val="000000"/>
                <w:sz w:val="20"/>
                <w:szCs w:val="20"/>
                <w:lang w:eastAsia="ru-RU"/>
              </w:rPr>
            </w:pPr>
          </w:p>
          <w:p w14:paraId="4A1138D7" w14:textId="77777777" w:rsidR="00794BA1" w:rsidRPr="00794BA1" w:rsidRDefault="00794BA1" w:rsidP="00794BA1">
            <w:pPr>
              <w:spacing w:after="0" w:line="240" w:lineRule="auto"/>
              <w:rPr>
                <w:rFonts w:ascii="Times New Roman" w:hAnsi="Times New Roman" w:cs="Times New Roman"/>
                <w:color w:val="000000"/>
                <w:sz w:val="20"/>
                <w:szCs w:val="20"/>
                <w:lang w:eastAsia="ru-RU"/>
              </w:rPr>
            </w:pPr>
          </w:p>
        </w:tc>
        <w:tc>
          <w:tcPr>
            <w:tcW w:w="4635" w:type="dxa"/>
          </w:tcPr>
          <w:p w14:paraId="11BE73B0" w14:textId="77777777" w:rsidR="00794BA1" w:rsidRPr="00794BA1" w:rsidRDefault="00794BA1" w:rsidP="00794BA1">
            <w:pPr>
              <w:snapToGrid w:val="0"/>
              <w:spacing w:after="0" w:line="240" w:lineRule="auto"/>
              <w:rPr>
                <w:rFonts w:ascii="Times New Roman" w:hAnsi="Times New Roman" w:cs="Times New Roman"/>
                <w:b/>
                <w:sz w:val="20"/>
                <w:szCs w:val="20"/>
                <w:lang w:eastAsia="ru-RU"/>
              </w:rPr>
            </w:pPr>
            <w:r w:rsidRPr="00794BA1">
              <w:rPr>
                <w:rFonts w:ascii="Times New Roman" w:hAnsi="Times New Roman" w:cs="Times New Roman"/>
                <w:b/>
                <w:sz w:val="20"/>
                <w:szCs w:val="20"/>
                <w:lang w:eastAsia="ru-RU"/>
              </w:rPr>
              <w:t>«Администрация района»</w:t>
            </w:r>
          </w:p>
          <w:p w14:paraId="5268E9C6"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Глава </w:t>
            </w:r>
          </w:p>
          <w:p w14:paraId="1DDD2BAC"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Нефтеюганского района</w:t>
            </w:r>
          </w:p>
        </w:tc>
      </w:tr>
      <w:tr w:rsidR="00794BA1" w:rsidRPr="00794BA1" w14:paraId="6A365C42" w14:textId="77777777" w:rsidTr="0087698B">
        <w:tc>
          <w:tcPr>
            <w:tcW w:w="4578" w:type="dxa"/>
          </w:tcPr>
          <w:p w14:paraId="7E56893C" w14:textId="77777777" w:rsidR="00794BA1" w:rsidRPr="00794BA1" w:rsidRDefault="00794BA1" w:rsidP="00794BA1">
            <w:pPr>
              <w:tabs>
                <w:tab w:val="left" w:pos="1560"/>
              </w:tabs>
              <w:spacing w:after="0" w:line="240" w:lineRule="auto"/>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______________  В.А. Мякишев</w:t>
            </w:r>
          </w:p>
        </w:tc>
        <w:tc>
          <w:tcPr>
            <w:tcW w:w="534" w:type="dxa"/>
          </w:tcPr>
          <w:p w14:paraId="58DBBBE1" w14:textId="77777777" w:rsidR="00794BA1" w:rsidRPr="00794BA1" w:rsidRDefault="00794BA1" w:rsidP="00794BA1">
            <w:pPr>
              <w:tabs>
                <w:tab w:val="left" w:pos="1560"/>
              </w:tabs>
              <w:spacing w:after="0" w:line="240" w:lineRule="auto"/>
              <w:jc w:val="both"/>
              <w:rPr>
                <w:rFonts w:ascii="Times New Roman" w:hAnsi="Times New Roman" w:cs="Times New Roman"/>
                <w:sz w:val="20"/>
                <w:szCs w:val="20"/>
                <w:lang w:eastAsia="ru-RU"/>
              </w:rPr>
            </w:pPr>
          </w:p>
        </w:tc>
        <w:tc>
          <w:tcPr>
            <w:tcW w:w="4635" w:type="dxa"/>
          </w:tcPr>
          <w:p w14:paraId="00C394F6"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________________  А.А. Бочко</w:t>
            </w:r>
          </w:p>
        </w:tc>
      </w:tr>
      <w:tr w:rsidR="00794BA1" w:rsidRPr="00794BA1" w14:paraId="721B0DD8" w14:textId="77777777" w:rsidTr="0087698B">
        <w:tc>
          <w:tcPr>
            <w:tcW w:w="4578" w:type="dxa"/>
          </w:tcPr>
          <w:p w14:paraId="427E4757"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М.П.</w:t>
            </w:r>
          </w:p>
        </w:tc>
        <w:tc>
          <w:tcPr>
            <w:tcW w:w="534" w:type="dxa"/>
          </w:tcPr>
          <w:p w14:paraId="0183A11D" w14:textId="77777777" w:rsidR="00794BA1" w:rsidRPr="00794BA1" w:rsidRDefault="00794BA1" w:rsidP="00794BA1">
            <w:pPr>
              <w:spacing w:after="0" w:line="240" w:lineRule="auto"/>
              <w:rPr>
                <w:rFonts w:ascii="Times New Roman" w:hAnsi="Times New Roman" w:cs="Times New Roman"/>
                <w:sz w:val="20"/>
                <w:szCs w:val="20"/>
                <w:lang w:eastAsia="ru-RU"/>
              </w:rPr>
            </w:pPr>
          </w:p>
        </w:tc>
        <w:tc>
          <w:tcPr>
            <w:tcW w:w="4635" w:type="dxa"/>
          </w:tcPr>
          <w:p w14:paraId="31C8741B"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М.П.</w:t>
            </w:r>
          </w:p>
        </w:tc>
      </w:tr>
    </w:tbl>
    <w:p w14:paraId="12EEFB3D" w14:textId="77777777" w:rsidR="00794BA1" w:rsidRPr="00794BA1" w:rsidRDefault="00794BA1" w:rsidP="00794BA1">
      <w:pPr>
        <w:spacing w:after="0" w:line="240" w:lineRule="auto"/>
        <w:rPr>
          <w:rFonts w:ascii="Times New Roman" w:hAnsi="Times New Roman" w:cs="Times New Roman"/>
          <w:sz w:val="20"/>
          <w:szCs w:val="20"/>
        </w:rPr>
      </w:pPr>
      <w:r w:rsidRPr="00794BA1">
        <w:rPr>
          <w:rFonts w:ascii="Times New Roman" w:hAnsi="Times New Roman" w:cs="Times New Roman"/>
          <w:sz w:val="20"/>
          <w:szCs w:val="20"/>
        </w:rPr>
        <w:t xml:space="preserve">   </w:t>
      </w:r>
    </w:p>
    <w:p w14:paraId="75291445" w14:textId="77777777" w:rsidR="00794BA1" w:rsidRPr="00794BA1" w:rsidRDefault="00794BA1" w:rsidP="00794BA1">
      <w:pPr>
        <w:spacing w:after="0" w:line="240" w:lineRule="auto"/>
        <w:rPr>
          <w:rFonts w:ascii="Times New Roman" w:hAnsi="Times New Roman" w:cs="Times New Roman"/>
          <w:sz w:val="20"/>
          <w:szCs w:val="20"/>
        </w:rPr>
      </w:pPr>
    </w:p>
    <w:p w14:paraId="43FB9559" w14:textId="77777777" w:rsidR="00794BA1" w:rsidRPr="00794BA1" w:rsidRDefault="00794BA1" w:rsidP="00794BA1">
      <w:pPr>
        <w:spacing w:after="0" w:line="240" w:lineRule="auto"/>
        <w:rPr>
          <w:rFonts w:ascii="Times New Roman" w:hAnsi="Times New Roman" w:cs="Times New Roman"/>
          <w:sz w:val="20"/>
          <w:szCs w:val="20"/>
        </w:rPr>
        <w:sectPr w:rsidR="00794BA1" w:rsidRPr="00794BA1" w:rsidSect="001D50C4">
          <w:headerReference w:type="default" r:id="rId16"/>
          <w:pgSz w:w="11906" w:h="16838"/>
          <w:pgMar w:top="567" w:right="567" w:bottom="284" w:left="1418" w:header="709" w:footer="680" w:gutter="0"/>
          <w:cols w:space="708"/>
          <w:titlePg/>
          <w:docGrid w:linePitch="360"/>
        </w:sectPr>
      </w:pPr>
    </w:p>
    <w:p w14:paraId="259D61F5" w14:textId="77777777" w:rsidR="00794BA1" w:rsidRPr="00794BA1" w:rsidRDefault="00794BA1" w:rsidP="00794BA1">
      <w:pPr>
        <w:spacing w:after="0" w:line="240" w:lineRule="auto"/>
        <w:ind w:firstLine="11057"/>
        <w:rPr>
          <w:rFonts w:ascii="Times New Roman" w:hAnsi="Times New Roman" w:cs="Times New Roman"/>
          <w:sz w:val="20"/>
          <w:szCs w:val="20"/>
        </w:rPr>
      </w:pPr>
      <w:r w:rsidRPr="00794BA1">
        <w:rPr>
          <w:rFonts w:ascii="Times New Roman" w:hAnsi="Times New Roman" w:cs="Times New Roman"/>
          <w:sz w:val="20"/>
          <w:szCs w:val="20"/>
        </w:rPr>
        <w:lastRenderedPageBreak/>
        <w:t xml:space="preserve">         Приложение 2</w:t>
      </w:r>
    </w:p>
    <w:p w14:paraId="21C3B9B0" w14:textId="77777777" w:rsidR="00794BA1" w:rsidRPr="00794BA1" w:rsidRDefault="00794BA1" w:rsidP="00794BA1">
      <w:pPr>
        <w:spacing w:after="0" w:line="240" w:lineRule="auto"/>
        <w:ind w:firstLine="11057"/>
        <w:rPr>
          <w:rFonts w:ascii="Times New Roman" w:hAnsi="Times New Roman" w:cs="Times New Roman"/>
          <w:sz w:val="20"/>
          <w:szCs w:val="20"/>
        </w:rPr>
      </w:pPr>
      <w:r w:rsidRPr="00794BA1">
        <w:rPr>
          <w:rFonts w:ascii="Times New Roman" w:hAnsi="Times New Roman" w:cs="Times New Roman"/>
          <w:sz w:val="20"/>
          <w:szCs w:val="20"/>
        </w:rPr>
        <w:t xml:space="preserve">         к Соглашению  от__15.10.2024__ № __242__</w:t>
      </w:r>
    </w:p>
    <w:p w14:paraId="6CB76BED" w14:textId="77777777" w:rsidR="00794BA1" w:rsidRPr="00794BA1" w:rsidRDefault="00794BA1" w:rsidP="00794BA1">
      <w:pPr>
        <w:spacing w:after="0" w:line="240" w:lineRule="auto"/>
        <w:ind w:firstLine="720"/>
        <w:jc w:val="both"/>
        <w:rPr>
          <w:rFonts w:ascii="Times New Roman" w:hAnsi="Times New Roman" w:cs="Times New Roman"/>
          <w:sz w:val="20"/>
          <w:szCs w:val="20"/>
        </w:rPr>
      </w:pPr>
    </w:p>
    <w:p w14:paraId="53B45EE1" w14:textId="77777777" w:rsidR="00794BA1" w:rsidRPr="00794BA1" w:rsidRDefault="00794BA1" w:rsidP="00794BA1">
      <w:pPr>
        <w:spacing w:after="0" w:line="240" w:lineRule="auto"/>
        <w:jc w:val="both"/>
        <w:rPr>
          <w:rFonts w:ascii="Times New Roman" w:hAnsi="Times New Roman" w:cs="Times New Roman"/>
          <w:sz w:val="20"/>
          <w:szCs w:val="20"/>
        </w:rPr>
      </w:pPr>
    </w:p>
    <w:p w14:paraId="49A8BA46"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Отчет об использовании межбюджетных трансфертов</w:t>
      </w:r>
    </w:p>
    <w:p w14:paraId="68FEF5C8"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муниципального образования сельское поселение Усть-Юган,</w:t>
      </w:r>
    </w:p>
    <w:p w14:paraId="1827D825"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 xml:space="preserve">необходимых для осуществления передаваемых полномочий </w:t>
      </w:r>
    </w:p>
    <w:p w14:paraId="4B9BB8CA"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на 20__ год</w:t>
      </w:r>
    </w:p>
    <w:p w14:paraId="300D03D0" w14:textId="77777777" w:rsidR="00794BA1" w:rsidRPr="00794BA1" w:rsidRDefault="00794BA1" w:rsidP="00794BA1">
      <w:pPr>
        <w:spacing w:after="0" w:line="240" w:lineRule="auto"/>
        <w:ind w:firstLine="720"/>
        <w:jc w:val="right"/>
        <w:rPr>
          <w:rFonts w:ascii="Times New Roman" w:hAnsi="Times New Roman" w:cs="Times New Roman"/>
          <w:sz w:val="20"/>
          <w:szCs w:val="20"/>
        </w:rPr>
      </w:pPr>
      <w:r w:rsidRPr="00794BA1">
        <w:rPr>
          <w:rFonts w:ascii="Times New Roman" w:hAnsi="Times New Roman" w:cs="Times New Roman"/>
          <w:sz w:val="20"/>
          <w:szCs w:val="20"/>
        </w:rPr>
        <w:t xml:space="preserve">   </w:t>
      </w:r>
    </w:p>
    <w:p w14:paraId="7E5801A6" w14:textId="77777777" w:rsidR="00794BA1" w:rsidRPr="00794BA1" w:rsidRDefault="00794BA1" w:rsidP="00794BA1">
      <w:pPr>
        <w:spacing w:after="0" w:line="240" w:lineRule="auto"/>
        <w:ind w:right="-173" w:firstLine="720"/>
        <w:jc w:val="right"/>
        <w:rPr>
          <w:rFonts w:ascii="Times New Roman" w:hAnsi="Times New Roman" w:cs="Times New Roman"/>
          <w:sz w:val="20"/>
          <w:szCs w:val="20"/>
        </w:rPr>
      </w:pPr>
      <w:r w:rsidRPr="00794BA1">
        <w:rPr>
          <w:rFonts w:ascii="Times New Roman" w:hAnsi="Times New Roman" w:cs="Times New Roman"/>
          <w:sz w:val="20"/>
          <w:szCs w:val="20"/>
        </w:rPr>
        <w:t xml:space="preserve">            руб.</w:t>
      </w:r>
    </w:p>
    <w:tbl>
      <w:tblPr>
        <w:tblStyle w:val="402"/>
        <w:tblW w:w="16322" w:type="dxa"/>
        <w:tblLayout w:type="fixed"/>
        <w:tblLook w:val="04A0" w:firstRow="1" w:lastRow="0" w:firstColumn="1" w:lastColumn="0" w:noHBand="0" w:noVBand="1"/>
      </w:tblPr>
      <w:tblGrid>
        <w:gridCol w:w="956"/>
        <w:gridCol w:w="866"/>
        <w:gridCol w:w="1372"/>
        <w:gridCol w:w="1515"/>
        <w:gridCol w:w="885"/>
        <w:gridCol w:w="1220"/>
        <w:gridCol w:w="930"/>
        <w:gridCol w:w="1183"/>
        <w:gridCol w:w="1104"/>
        <w:gridCol w:w="1276"/>
        <w:gridCol w:w="1052"/>
        <w:gridCol w:w="1073"/>
        <w:gridCol w:w="1249"/>
        <w:gridCol w:w="1641"/>
      </w:tblGrid>
      <w:tr w:rsidR="00794BA1" w:rsidRPr="00794BA1" w14:paraId="025CB082" w14:textId="77777777" w:rsidTr="00794BA1">
        <w:tc>
          <w:tcPr>
            <w:tcW w:w="956" w:type="dxa"/>
          </w:tcPr>
          <w:p w14:paraId="11443B43"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Лицевой счет</w:t>
            </w:r>
          </w:p>
        </w:tc>
        <w:tc>
          <w:tcPr>
            <w:tcW w:w="866" w:type="dxa"/>
          </w:tcPr>
          <w:p w14:paraId="01A239DB"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Тип средств</w:t>
            </w:r>
          </w:p>
        </w:tc>
        <w:tc>
          <w:tcPr>
            <w:tcW w:w="1372" w:type="dxa"/>
          </w:tcPr>
          <w:p w14:paraId="47924918"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Мероприятие</w:t>
            </w:r>
          </w:p>
        </w:tc>
        <w:tc>
          <w:tcPr>
            <w:tcW w:w="1515" w:type="dxa"/>
          </w:tcPr>
          <w:p w14:paraId="520B02F2"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Бюджетная классификация</w:t>
            </w:r>
          </w:p>
        </w:tc>
        <w:tc>
          <w:tcPr>
            <w:tcW w:w="885" w:type="dxa"/>
          </w:tcPr>
          <w:p w14:paraId="0B7CF26E"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КОСГУ</w:t>
            </w:r>
          </w:p>
        </w:tc>
        <w:tc>
          <w:tcPr>
            <w:tcW w:w="1220" w:type="dxa"/>
          </w:tcPr>
          <w:p w14:paraId="536D2ABF"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СубКОСГУ</w:t>
            </w:r>
          </w:p>
        </w:tc>
        <w:tc>
          <w:tcPr>
            <w:tcW w:w="930" w:type="dxa"/>
          </w:tcPr>
          <w:p w14:paraId="1E0DB17D"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 xml:space="preserve">Код </w:t>
            </w:r>
          </w:p>
          <w:p w14:paraId="0E5EC28F"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целевых средств</w:t>
            </w:r>
          </w:p>
        </w:tc>
        <w:tc>
          <w:tcPr>
            <w:tcW w:w="1183" w:type="dxa"/>
          </w:tcPr>
          <w:p w14:paraId="645A99A0"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Район трансферта</w:t>
            </w:r>
          </w:p>
        </w:tc>
        <w:tc>
          <w:tcPr>
            <w:tcW w:w="1104" w:type="dxa"/>
          </w:tcPr>
          <w:p w14:paraId="02C47961"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Ассигнования</w:t>
            </w:r>
          </w:p>
        </w:tc>
        <w:tc>
          <w:tcPr>
            <w:tcW w:w="1276" w:type="dxa"/>
          </w:tcPr>
          <w:p w14:paraId="46712114"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Финансирование</w:t>
            </w:r>
          </w:p>
        </w:tc>
        <w:tc>
          <w:tcPr>
            <w:tcW w:w="1052" w:type="dxa"/>
          </w:tcPr>
          <w:p w14:paraId="7D0EE7DD"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Кассовый расход</w:t>
            </w:r>
          </w:p>
        </w:tc>
        <w:tc>
          <w:tcPr>
            <w:tcW w:w="1073" w:type="dxa"/>
          </w:tcPr>
          <w:p w14:paraId="3FE1F3D5"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 xml:space="preserve">Остаток </w:t>
            </w:r>
          </w:p>
          <w:p w14:paraId="5A54179B"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 xml:space="preserve">кассы от </w:t>
            </w:r>
          </w:p>
          <w:p w14:paraId="671A7E5B"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ассигнований</w:t>
            </w:r>
          </w:p>
        </w:tc>
        <w:tc>
          <w:tcPr>
            <w:tcW w:w="1249" w:type="dxa"/>
          </w:tcPr>
          <w:p w14:paraId="7E6E5C38"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Остаток кассы от финансирования</w:t>
            </w:r>
          </w:p>
        </w:tc>
        <w:tc>
          <w:tcPr>
            <w:tcW w:w="1641" w:type="dxa"/>
          </w:tcPr>
          <w:p w14:paraId="6AD4D783"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Причины отклонения от финансирования (исполнение менее 75%)</w:t>
            </w:r>
          </w:p>
        </w:tc>
      </w:tr>
      <w:tr w:rsidR="00794BA1" w:rsidRPr="00794BA1" w14:paraId="04202726" w14:textId="77777777" w:rsidTr="00794BA1">
        <w:tc>
          <w:tcPr>
            <w:tcW w:w="956" w:type="dxa"/>
          </w:tcPr>
          <w:p w14:paraId="38EC1EB4"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1</w:t>
            </w:r>
          </w:p>
        </w:tc>
        <w:tc>
          <w:tcPr>
            <w:tcW w:w="866" w:type="dxa"/>
          </w:tcPr>
          <w:p w14:paraId="5562B110"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2</w:t>
            </w:r>
          </w:p>
        </w:tc>
        <w:tc>
          <w:tcPr>
            <w:tcW w:w="1372" w:type="dxa"/>
          </w:tcPr>
          <w:p w14:paraId="462FA334"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3</w:t>
            </w:r>
          </w:p>
        </w:tc>
        <w:tc>
          <w:tcPr>
            <w:tcW w:w="1515" w:type="dxa"/>
          </w:tcPr>
          <w:p w14:paraId="2C94ED6A"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4</w:t>
            </w:r>
          </w:p>
        </w:tc>
        <w:tc>
          <w:tcPr>
            <w:tcW w:w="885" w:type="dxa"/>
          </w:tcPr>
          <w:p w14:paraId="6864C815"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5</w:t>
            </w:r>
          </w:p>
        </w:tc>
        <w:tc>
          <w:tcPr>
            <w:tcW w:w="1220" w:type="dxa"/>
          </w:tcPr>
          <w:p w14:paraId="7D5CBFE4"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6</w:t>
            </w:r>
          </w:p>
        </w:tc>
        <w:tc>
          <w:tcPr>
            <w:tcW w:w="930" w:type="dxa"/>
          </w:tcPr>
          <w:p w14:paraId="6A3A8E1A"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7</w:t>
            </w:r>
          </w:p>
        </w:tc>
        <w:tc>
          <w:tcPr>
            <w:tcW w:w="1183" w:type="dxa"/>
          </w:tcPr>
          <w:p w14:paraId="636A7A72"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8</w:t>
            </w:r>
          </w:p>
        </w:tc>
        <w:tc>
          <w:tcPr>
            <w:tcW w:w="1104" w:type="dxa"/>
          </w:tcPr>
          <w:p w14:paraId="06E8630D"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9</w:t>
            </w:r>
          </w:p>
        </w:tc>
        <w:tc>
          <w:tcPr>
            <w:tcW w:w="1276" w:type="dxa"/>
          </w:tcPr>
          <w:p w14:paraId="1C2C91F6"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10</w:t>
            </w:r>
          </w:p>
        </w:tc>
        <w:tc>
          <w:tcPr>
            <w:tcW w:w="1052" w:type="dxa"/>
          </w:tcPr>
          <w:p w14:paraId="74E85298"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11</w:t>
            </w:r>
          </w:p>
        </w:tc>
        <w:tc>
          <w:tcPr>
            <w:tcW w:w="1073" w:type="dxa"/>
          </w:tcPr>
          <w:p w14:paraId="0FB59552"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12=9-11</w:t>
            </w:r>
          </w:p>
        </w:tc>
        <w:tc>
          <w:tcPr>
            <w:tcW w:w="1249" w:type="dxa"/>
          </w:tcPr>
          <w:p w14:paraId="442E2742"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13=10-11</w:t>
            </w:r>
          </w:p>
        </w:tc>
        <w:tc>
          <w:tcPr>
            <w:tcW w:w="1641" w:type="dxa"/>
          </w:tcPr>
          <w:p w14:paraId="39A4D8DB"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14</w:t>
            </w:r>
          </w:p>
        </w:tc>
      </w:tr>
      <w:tr w:rsidR="00794BA1" w:rsidRPr="00794BA1" w14:paraId="6522DFF2" w14:textId="77777777" w:rsidTr="00794BA1">
        <w:tc>
          <w:tcPr>
            <w:tcW w:w="956" w:type="dxa"/>
          </w:tcPr>
          <w:p w14:paraId="608A8B42" w14:textId="77777777" w:rsidR="00794BA1" w:rsidRPr="00794BA1" w:rsidRDefault="00794BA1" w:rsidP="00794BA1">
            <w:pPr>
              <w:spacing w:after="0" w:line="240" w:lineRule="auto"/>
              <w:jc w:val="center"/>
              <w:rPr>
                <w:rFonts w:ascii="Times New Roman" w:hAnsi="Times New Roman" w:cs="Times New Roman"/>
                <w:sz w:val="20"/>
                <w:szCs w:val="20"/>
              </w:rPr>
            </w:pPr>
          </w:p>
        </w:tc>
        <w:tc>
          <w:tcPr>
            <w:tcW w:w="866" w:type="dxa"/>
          </w:tcPr>
          <w:p w14:paraId="3E0D547E" w14:textId="77777777" w:rsidR="00794BA1" w:rsidRPr="00794BA1" w:rsidRDefault="00794BA1" w:rsidP="00794BA1">
            <w:pPr>
              <w:spacing w:after="0" w:line="240" w:lineRule="auto"/>
              <w:jc w:val="center"/>
              <w:rPr>
                <w:rFonts w:ascii="Times New Roman" w:hAnsi="Times New Roman" w:cs="Times New Roman"/>
                <w:sz w:val="20"/>
                <w:szCs w:val="20"/>
              </w:rPr>
            </w:pPr>
          </w:p>
        </w:tc>
        <w:tc>
          <w:tcPr>
            <w:tcW w:w="1372" w:type="dxa"/>
          </w:tcPr>
          <w:p w14:paraId="206F46BC" w14:textId="77777777" w:rsidR="00794BA1" w:rsidRPr="00794BA1" w:rsidRDefault="00794BA1" w:rsidP="00794BA1">
            <w:pPr>
              <w:spacing w:after="0" w:line="240" w:lineRule="auto"/>
              <w:jc w:val="center"/>
              <w:rPr>
                <w:rFonts w:ascii="Times New Roman" w:hAnsi="Times New Roman" w:cs="Times New Roman"/>
                <w:sz w:val="20"/>
                <w:szCs w:val="20"/>
              </w:rPr>
            </w:pPr>
          </w:p>
        </w:tc>
        <w:tc>
          <w:tcPr>
            <w:tcW w:w="1515" w:type="dxa"/>
          </w:tcPr>
          <w:p w14:paraId="67F94F6B" w14:textId="77777777" w:rsidR="00794BA1" w:rsidRPr="00794BA1" w:rsidRDefault="00794BA1" w:rsidP="00794BA1">
            <w:pPr>
              <w:spacing w:after="0" w:line="240" w:lineRule="auto"/>
              <w:jc w:val="center"/>
              <w:rPr>
                <w:rFonts w:ascii="Times New Roman" w:hAnsi="Times New Roman" w:cs="Times New Roman"/>
                <w:sz w:val="20"/>
                <w:szCs w:val="20"/>
              </w:rPr>
            </w:pPr>
          </w:p>
        </w:tc>
        <w:tc>
          <w:tcPr>
            <w:tcW w:w="885" w:type="dxa"/>
          </w:tcPr>
          <w:p w14:paraId="6268B3C1" w14:textId="77777777" w:rsidR="00794BA1" w:rsidRPr="00794BA1" w:rsidRDefault="00794BA1" w:rsidP="00794BA1">
            <w:pPr>
              <w:spacing w:after="0" w:line="240" w:lineRule="auto"/>
              <w:jc w:val="center"/>
              <w:rPr>
                <w:rFonts w:ascii="Times New Roman" w:hAnsi="Times New Roman" w:cs="Times New Roman"/>
                <w:sz w:val="20"/>
                <w:szCs w:val="20"/>
              </w:rPr>
            </w:pPr>
          </w:p>
        </w:tc>
        <w:tc>
          <w:tcPr>
            <w:tcW w:w="1220" w:type="dxa"/>
          </w:tcPr>
          <w:p w14:paraId="65C4E4ED" w14:textId="77777777" w:rsidR="00794BA1" w:rsidRPr="00794BA1" w:rsidRDefault="00794BA1" w:rsidP="00794BA1">
            <w:pPr>
              <w:spacing w:after="0" w:line="240" w:lineRule="auto"/>
              <w:jc w:val="center"/>
              <w:rPr>
                <w:rFonts w:ascii="Times New Roman" w:hAnsi="Times New Roman" w:cs="Times New Roman"/>
                <w:sz w:val="20"/>
                <w:szCs w:val="20"/>
              </w:rPr>
            </w:pPr>
          </w:p>
        </w:tc>
        <w:tc>
          <w:tcPr>
            <w:tcW w:w="930" w:type="dxa"/>
          </w:tcPr>
          <w:p w14:paraId="4D8F54ED" w14:textId="77777777" w:rsidR="00794BA1" w:rsidRPr="00794BA1" w:rsidRDefault="00794BA1" w:rsidP="00794BA1">
            <w:pPr>
              <w:spacing w:after="0" w:line="240" w:lineRule="auto"/>
              <w:jc w:val="center"/>
              <w:rPr>
                <w:rFonts w:ascii="Times New Roman" w:hAnsi="Times New Roman" w:cs="Times New Roman"/>
                <w:sz w:val="20"/>
                <w:szCs w:val="20"/>
              </w:rPr>
            </w:pPr>
          </w:p>
        </w:tc>
        <w:tc>
          <w:tcPr>
            <w:tcW w:w="1183" w:type="dxa"/>
          </w:tcPr>
          <w:p w14:paraId="0EB9F978" w14:textId="77777777" w:rsidR="00794BA1" w:rsidRPr="00794BA1" w:rsidRDefault="00794BA1" w:rsidP="00794BA1">
            <w:pPr>
              <w:spacing w:after="0" w:line="240" w:lineRule="auto"/>
              <w:jc w:val="center"/>
              <w:rPr>
                <w:rFonts w:ascii="Times New Roman" w:hAnsi="Times New Roman" w:cs="Times New Roman"/>
                <w:sz w:val="20"/>
                <w:szCs w:val="20"/>
              </w:rPr>
            </w:pPr>
          </w:p>
        </w:tc>
        <w:tc>
          <w:tcPr>
            <w:tcW w:w="1104" w:type="dxa"/>
          </w:tcPr>
          <w:p w14:paraId="0FA41D41" w14:textId="77777777" w:rsidR="00794BA1" w:rsidRPr="00794BA1" w:rsidRDefault="00794BA1" w:rsidP="00794BA1">
            <w:pPr>
              <w:spacing w:after="0" w:line="240" w:lineRule="auto"/>
              <w:jc w:val="center"/>
              <w:rPr>
                <w:rFonts w:ascii="Times New Roman" w:hAnsi="Times New Roman" w:cs="Times New Roman"/>
                <w:sz w:val="20"/>
                <w:szCs w:val="20"/>
              </w:rPr>
            </w:pPr>
          </w:p>
        </w:tc>
        <w:tc>
          <w:tcPr>
            <w:tcW w:w="1276" w:type="dxa"/>
          </w:tcPr>
          <w:p w14:paraId="260303FB" w14:textId="77777777" w:rsidR="00794BA1" w:rsidRPr="00794BA1" w:rsidRDefault="00794BA1" w:rsidP="00794BA1">
            <w:pPr>
              <w:spacing w:after="0" w:line="240" w:lineRule="auto"/>
              <w:jc w:val="center"/>
              <w:rPr>
                <w:rFonts w:ascii="Times New Roman" w:hAnsi="Times New Roman" w:cs="Times New Roman"/>
                <w:sz w:val="20"/>
                <w:szCs w:val="20"/>
              </w:rPr>
            </w:pPr>
          </w:p>
        </w:tc>
        <w:tc>
          <w:tcPr>
            <w:tcW w:w="1052" w:type="dxa"/>
          </w:tcPr>
          <w:p w14:paraId="5CBC84F4" w14:textId="77777777" w:rsidR="00794BA1" w:rsidRPr="00794BA1" w:rsidRDefault="00794BA1" w:rsidP="00794BA1">
            <w:pPr>
              <w:spacing w:after="0" w:line="240" w:lineRule="auto"/>
              <w:jc w:val="center"/>
              <w:rPr>
                <w:rFonts w:ascii="Times New Roman" w:hAnsi="Times New Roman" w:cs="Times New Roman"/>
                <w:sz w:val="20"/>
                <w:szCs w:val="20"/>
              </w:rPr>
            </w:pPr>
          </w:p>
        </w:tc>
        <w:tc>
          <w:tcPr>
            <w:tcW w:w="1073" w:type="dxa"/>
          </w:tcPr>
          <w:p w14:paraId="47457D80" w14:textId="77777777" w:rsidR="00794BA1" w:rsidRPr="00794BA1" w:rsidRDefault="00794BA1" w:rsidP="00794BA1">
            <w:pPr>
              <w:spacing w:after="0" w:line="240" w:lineRule="auto"/>
              <w:jc w:val="center"/>
              <w:rPr>
                <w:rFonts w:ascii="Times New Roman" w:hAnsi="Times New Roman" w:cs="Times New Roman"/>
                <w:sz w:val="20"/>
                <w:szCs w:val="20"/>
              </w:rPr>
            </w:pPr>
          </w:p>
        </w:tc>
        <w:tc>
          <w:tcPr>
            <w:tcW w:w="1249" w:type="dxa"/>
          </w:tcPr>
          <w:p w14:paraId="4FEC70D0" w14:textId="77777777" w:rsidR="00794BA1" w:rsidRPr="00794BA1" w:rsidRDefault="00794BA1" w:rsidP="00794BA1">
            <w:pPr>
              <w:spacing w:after="0" w:line="240" w:lineRule="auto"/>
              <w:jc w:val="center"/>
              <w:rPr>
                <w:rFonts w:ascii="Times New Roman" w:hAnsi="Times New Roman" w:cs="Times New Roman"/>
                <w:sz w:val="20"/>
                <w:szCs w:val="20"/>
              </w:rPr>
            </w:pPr>
          </w:p>
        </w:tc>
        <w:tc>
          <w:tcPr>
            <w:tcW w:w="1641" w:type="dxa"/>
          </w:tcPr>
          <w:p w14:paraId="3CB0C92F" w14:textId="77777777" w:rsidR="00794BA1" w:rsidRPr="00794BA1" w:rsidRDefault="00794BA1" w:rsidP="00794BA1">
            <w:pPr>
              <w:spacing w:after="0" w:line="240" w:lineRule="auto"/>
              <w:jc w:val="center"/>
              <w:rPr>
                <w:rFonts w:ascii="Times New Roman" w:hAnsi="Times New Roman" w:cs="Times New Roman"/>
                <w:sz w:val="20"/>
                <w:szCs w:val="20"/>
              </w:rPr>
            </w:pPr>
          </w:p>
        </w:tc>
      </w:tr>
    </w:tbl>
    <w:p w14:paraId="05F638E2" w14:textId="77777777" w:rsidR="00794BA1" w:rsidRPr="00794BA1" w:rsidRDefault="00794BA1" w:rsidP="00794BA1">
      <w:pPr>
        <w:spacing w:after="0" w:line="240" w:lineRule="auto"/>
        <w:ind w:firstLine="720"/>
        <w:jc w:val="center"/>
        <w:rPr>
          <w:rFonts w:ascii="Calibri" w:hAnsi="Calibri" w:cs="Times New Roman"/>
          <w:sz w:val="20"/>
          <w:szCs w:val="20"/>
        </w:rPr>
      </w:pPr>
    </w:p>
    <w:p w14:paraId="51F0F424" w14:textId="77777777" w:rsidR="00794BA1" w:rsidRPr="00794BA1" w:rsidRDefault="00794BA1" w:rsidP="00794BA1">
      <w:pPr>
        <w:spacing w:after="0" w:line="240" w:lineRule="auto"/>
        <w:rPr>
          <w:rFonts w:ascii="Times New Roman" w:hAnsi="Times New Roman" w:cs="Times New Roman"/>
          <w:sz w:val="20"/>
          <w:szCs w:val="20"/>
          <w:lang w:eastAsia="ru-RU"/>
        </w:rPr>
      </w:pPr>
    </w:p>
    <w:p w14:paraId="23D2F234"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Подписи Сторон:</w:t>
      </w:r>
    </w:p>
    <w:p w14:paraId="6EA288A8" w14:textId="77777777" w:rsidR="00794BA1" w:rsidRPr="00794BA1" w:rsidRDefault="00794BA1" w:rsidP="00794BA1">
      <w:pPr>
        <w:spacing w:after="0" w:line="240" w:lineRule="auto"/>
        <w:jc w:val="center"/>
        <w:rPr>
          <w:rFonts w:ascii="Times New Roman" w:hAnsi="Times New Roman" w:cs="Times New Roman"/>
          <w:sz w:val="20"/>
          <w:szCs w:val="20"/>
          <w:lang w:eastAsia="ru-RU"/>
        </w:rPr>
      </w:pPr>
    </w:p>
    <w:tbl>
      <w:tblPr>
        <w:tblW w:w="10236" w:type="dxa"/>
        <w:tblInd w:w="3027" w:type="dxa"/>
        <w:tblLook w:val="04A0" w:firstRow="1" w:lastRow="0" w:firstColumn="1" w:lastColumn="0" w:noHBand="0" w:noVBand="1"/>
      </w:tblPr>
      <w:tblGrid>
        <w:gridCol w:w="4578"/>
        <w:gridCol w:w="1023"/>
        <w:gridCol w:w="4635"/>
      </w:tblGrid>
      <w:tr w:rsidR="00794BA1" w:rsidRPr="00794BA1" w14:paraId="6E185FC8" w14:textId="77777777" w:rsidTr="0087698B">
        <w:trPr>
          <w:trHeight w:val="703"/>
        </w:trPr>
        <w:tc>
          <w:tcPr>
            <w:tcW w:w="4578" w:type="dxa"/>
          </w:tcPr>
          <w:p w14:paraId="6C619814" w14:textId="77777777" w:rsidR="00794BA1" w:rsidRPr="00794BA1" w:rsidRDefault="00794BA1" w:rsidP="00794BA1">
            <w:pPr>
              <w:widowControl w:val="0"/>
              <w:autoSpaceDE w:val="0"/>
              <w:autoSpaceDN w:val="0"/>
              <w:adjustRightInd w:val="0"/>
              <w:spacing w:after="0" w:line="240" w:lineRule="auto"/>
              <w:rPr>
                <w:rFonts w:ascii="Times New Roman" w:hAnsi="Times New Roman" w:cs="Times New Roman"/>
                <w:b/>
                <w:color w:val="000000"/>
                <w:sz w:val="20"/>
                <w:szCs w:val="20"/>
                <w:lang w:eastAsia="ru-RU"/>
              </w:rPr>
            </w:pPr>
            <w:r w:rsidRPr="00794BA1">
              <w:rPr>
                <w:rFonts w:ascii="Times New Roman" w:hAnsi="Times New Roman" w:cs="Times New Roman"/>
                <w:b/>
                <w:color w:val="000000"/>
                <w:sz w:val="20"/>
                <w:szCs w:val="20"/>
                <w:lang w:eastAsia="ru-RU"/>
              </w:rPr>
              <w:t>«Администрация поселения»</w:t>
            </w:r>
          </w:p>
          <w:p w14:paraId="77142BA0" w14:textId="77777777" w:rsidR="00794BA1" w:rsidRPr="00794BA1" w:rsidRDefault="00794BA1" w:rsidP="00794BA1">
            <w:pPr>
              <w:snapToGrid w:val="0"/>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Глава </w:t>
            </w:r>
          </w:p>
          <w:p w14:paraId="5BDA9CC6" w14:textId="77777777" w:rsidR="00794BA1" w:rsidRPr="00794BA1" w:rsidRDefault="00794BA1" w:rsidP="00794BA1">
            <w:pPr>
              <w:snapToGrid w:val="0"/>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сельского поселения Усть-Юган</w:t>
            </w:r>
          </w:p>
          <w:p w14:paraId="6CBD3750" w14:textId="77777777" w:rsidR="00794BA1" w:rsidRPr="00794BA1" w:rsidRDefault="00794BA1" w:rsidP="00794BA1">
            <w:pPr>
              <w:spacing w:after="0" w:line="240" w:lineRule="auto"/>
              <w:rPr>
                <w:rFonts w:ascii="Times New Roman" w:hAnsi="Times New Roman" w:cs="Times New Roman"/>
                <w:color w:val="000000"/>
                <w:sz w:val="20"/>
                <w:szCs w:val="20"/>
                <w:lang w:eastAsia="ru-RU"/>
              </w:rPr>
            </w:pPr>
          </w:p>
        </w:tc>
        <w:tc>
          <w:tcPr>
            <w:tcW w:w="1023" w:type="dxa"/>
          </w:tcPr>
          <w:p w14:paraId="31FFDAAB" w14:textId="77777777" w:rsidR="00794BA1" w:rsidRPr="00794BA1" w:rsidRDefault="00794BA1" w:rsidP="00794BA1">
            <w:pPr>
              <w:spacing w:after="0" w:line="240" w:lineRule="auto"/>
              <w:rPr>
                <w:rFonts w:ascii="Times New Roman" w:hAnsi="Times New Roman" w:cs="Times New Roman"/>
                <w:color w:val="000000"/>
                <w:sz w:val="20"/>
                <w:szCs w:val="20"/>
                <w:lang w:eastAsia="ru-RU"/>
              </w:rPr>
            </w:pPr>
          </w:p>
          <w:p w14:paraId="3F74AD76" w14:textId="77777777" w:rsidR="00794BA1" w:rsidRPr="00794BA1" w:rsidRDefault="00794BA1" w:rsidP="00794BA1">
            <w:pPr>
              <w:spacing w:after="0" w:line="240" w:lineRule="auto"/>
              <w:rPr>
                <w:rFonts w:ascii="Times New Roman" w:hAnsi="Times New Roman" w:cs="Times New Roman"/>
                <w:color w:val="000000"/>
                <w:sz w:val="20"/>
                <w:szCs w:val="20"/>
                <w:lang w:eastAsia="ru-RU"/>
              </w:rPr>
            </w:pPr>
          </w:p>
        </w:tc>
        <w:tc>
          <w:tcPr>
            <w:tcW w:w="4635" w:type="dxa"/>
          </w:tcPr>
          <w:p w14:paraId="7A2F4B73" w14:textId="77777777" w:rsidR="00794BA1" w:rsidRPr="00794BA1" w:rsidRDefault="00794BA1" w:rsidP="00794BA1">
            <w:pPr>
              <w:snapToGrid w:val="0"/>
              <w:spacing w:after="0" w:line="240" w:lineRule="auto"/>
              <w:rPr>
                <w:rFonts w:ascii="Times New Roman" w:hAnsi="Times New Roman" w:cs="Times New Roman"/>
                <w:b/>
                <w:sz w:val="20"/>
                <w:szCs w:val="20"/>
                <w:lang w:eastAsia="ru-RU"/>
              </w:rPr>
            </w:pPr>
            <w:r w:rsidRPr="00794BA1">
              <w:rPr>
                <w:rFonts w:ascii="Times New Roman" w:hAnsi="Times New Roman" w:cs="Times New Roman"/>
                <w:b/>
                <w:sz w:val="20"/>
                <w:szCs w:val="20"/>
                <w:lang w:eastAsia="ru-RU"/>
              </w:rPr>
              <w:t>«Администрация района»</w:t>
            </w:r>
          </w:p>
          <w:p w14:paraId="036E74D7"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 xml:space="preserve">Глава </w:t>
            </w:r>
          </w:p>
          <w:p w14:paraId="3F850B89"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Нефтеюганского района</w:t>
            </w:r>
          </w:p>
        </w:tc>
      </w:tr>
      <w:tr w:rsidR="00794BA1" w:rsidRPr="00794BA1" w14:paraId="77F71AE3" w14:textId="77777777" w:rsidTr="0087698B">
        <w:tc>
          <w:tcPr>
            <w:tcW w:w="4578" w:type="dxa"/>
          </w:tcPr>
          <w:p w14:paraId="381F73C4" w14:textId="77777777" w:rsidR="00794BA1" w:rsidRPr="00794BA1" w:rsidRDefault="00794BA1" w:rsidP="00794BA1">
            <w:pPr>
              <w:tabs>
                <w:tab w:val="left" w:pos="1560"/>
              </w:tabs>
              <w:spacing w:after="0" w:line="240" w:lineRule="auto"/>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______________ В.А. Мякишев</w:t>
            </w:r>
          </w:p>
        </w:tc>
        <w:tc>
          <w:tcPr>
            <w:tcW w:w="1023" w:type="dxa"/>
          </w:tcPr>
          <w:p w14:paraId="29A906A3" w14:textId="77777777" w:rsidR="00794BA1" w:rsidRPr="00794BA1" w:rsidRDefault="00794BA1" w:rsidP="00794BA1">
            <w:pPr>
              <w:tabs>
                <w:tab w:val="left" w:pos="1560"/>
              </w:tabs>
              <w:spacing w:after="0" w:line="240" w:lineRule="auto"/>
              <w:jc w:val="both"/>
              <w:rPr>
                <w:rFonts w:ascii="Times New Roman" w:hAnsi="Times New Roman" w:cs="Times New Roman"/>
                <w:sz w:val="20"/>
                <w:szCs w:val="20"/>
                <w:lang w:eastAsia="ru-RU"/>
              </w:rPr>
            </w:pPr>
          </w:p>
        </w:tc>
        <w:tc>
          <w:tcPr>
            <w:tcW w:w="4635" w:type="dxa"/>
          </w:tcPr>
          <w:p w14:paraId="54706C49"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________________  А.А. Бочко</w:t>
            </w:r>
          </w:p>
        </w:tc>
      </w:tr>
      <w:tr w:rsidR="00794BA1" w:rsidRPr="00794BA1" w14:paraId="26360710" w14:textId="77777777" w:rsidTr="0087698B">
        <w:tc>
          <w:tcPr>
            <w:tcW w:w="4578" w:type="dxa"/>
          </w:tcPr>
          <w:p w14:paraId="5DCF65A8"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М.П.</w:t>
            </w:r>
          </w:p>
        </w:tc>
        <w:tc>
          <w:tcPr>
            <w:tcW w:w="1023" w:type="dxa"/>
          </w:tcPr>
          <w:p w14:paraId="787BCD26" w14:textId="77777777" w:rsidR="00794BA1" w:rsidRPr="00794BA1" w:rsidRDefault="00794BA1" w:rsidP="00794BA1">
            <w:pPr>
              <w:spacing w:after="0" w:line="240" w:lineRule="auto"/>
              <w:rPr>
                <w:rFonts w:ascii="Times New Roman" w:hAnsi="Times New Roman" w:cs="Times New Roman"/>
                <w:sz w:val="20"/>
                <w:szCs w:val="20"/>
                <w:lang w:eastAsia="ru-RU"/>
              </w:rPr>
            </w:pPr>
          </w:p>
        </w:tc>
        <w:tc>
          <w:tcPr>
            <w:tcW w:w="4635" w:type="dxa"/>
          </w:tcPr>
          <w:p w14:paraId="407A12F5"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М.П.</w:t>
            </w:r>
          </w:p>
        </w:tc>
      </w:tr>
    </w:tbl>
    <w:p w14:paraId="01B9C449" w14:textId="77777777" w:rsidR="00794BA1" w:rsidRPr="00794BA1" w:rsidRDefault="00794BA1" w:rsidP="00794BA1">
      <w:pPr>
        <w:spacing w:after="0" w:line="240" w:lineRule="auto"/>
        <w:rPr>
          <w:rFonts w:ascii="Times New Roman" w:hAnsi="Times New Roman" w:cs="Times New Roman"/>
          <w:sz w:val="20"/>
          <w:szCs w:val="20"/>
          <w:lang w:eastAsia="ru-RU"/>
        </w:rPr>
      </w:pPr>
    </w:p>
    <w:p w14:paraId="4EABE555" w14:textId="77777777" w:rsidR="00794BA1" w:rsidRPr="00794BA1" w:rsidRDefault="00794BA1" w:rsidP="00794BA1">
      <w:pPr>
        <w:spacing w:after="0" w:line="240" w:lineRule="auto"/>
        <w:ind w:firstLine="720"/>
        <w:jc w:val="both"/>
        <w:rPr>
          <w:rFonts w:ascii="Times New Roman" w:hAnsi="Times New Roman" w:cs="Times New Roman"/>
          <w:sz w:val="20"/>
          <w:szCs w:val="20"/>
        </w:rPr>
      </w:pPr>
    </w:p>
    <w:p w14:paraId="3389CC4B" w14:textId="77777777" w:rsidR="00794BA1" w:rsidRPr="00794BA1" w:rsidRDefault="00794BA1" w:rsidP="00794BA1">
      <w:pPr>
        <w:spacing w:after="0" w:line="240" w:lineRule="auto"/>
        <w:ind w:firstLine="720"/>
        <w:jc w:val="both"/>
        <w:rPr>
          <w:rFonts w:ascii="Calibri" w:hAnsi="Calibri" w:cs="Times New Roman"/>
          <w:sz w:val="20"/>
          <w:szCs w:val="20"/>
        </w:rPr>
      </w:pPr>
    </w:p>
    <w:p w14:paraId="486F1EA1" w14:textId="77777777" w:rsidR="00794BA1" w:rsidRPr="00794BA1" w:rsidRDefault="00794BA1" w:rsidP="00794BA1">
      <w:pPr>
        <w:spacing w:after="0" w:line="240" w:lineRule="auto"/>
        <w:ind w:firstLine="720"/>
        <w:jc w:val="both"/>
        <w:rPr>
          <w:rFonts w:ascii="Calibri" w:hAnsi="Calibri" w:cs="Times New Roman"/>
          <w:sz w:val="20"/>
          <w:szCs w:val="20"/>
        </w:rPr>
      </w:pPr>
    </w:p>
    <w:p w14:paraId="69F6E7F8" w14:textId="77777777" w:rsidR="00794BA1" w:rsidRPr="00794BA1" w:rsidRDefault="00794BA1" w:rsidP="00794BA1">
      <w:pPr>
        <w:spacing w:after="0" w:line="240" w:lineRule="auto"/>
        <w:ind w:firstLine="720"/>
        <w:jc w:val="both"/>
        <w:rPr>
          <w:rFonts w:ascii="Calibri" w:hAnsi="Calibri" w:cs="Times New Roman"/>
          <w:sz w:val="20"/>
          <w:szCs w:val="20"/>
        </w:rPr>
      </w:pPr>
    </w:p>
    <w:p w14:paraId="402DFAFF" w14:textId="77777777" w:rsidR="00794BA1" w:rsidRPr="00794BA1" w:rsidRDefault="00794BA1" w:rsidP="00794BA1">
      <w:pPr>
        <w:spacing w:after="0" w:line="240" w:lineRule="auto"/>
        <w:ind w:firstLine="720"/>
        <w:jc w:val="both"/>
        <w:rPr>
          <w:rFonts w:ascii="Calibri" w:hAnsi="Calibri" w:cs="Times New Roman"/>
          <w:sz w:val="20"/>
          <w:szCs w:val="20"/>
        </w:rPr>
      </w:pPr>
    </w:p>
    <w:p w14:paraId="3F02E3AD" w14:textId="77777777" w:rsidR="00794BA1" w:rsidRPr="00794BA1" w:rsidRDefault="00794BA1" w:rsidP="00794BA1">
      <w:pPr>
        <w:spacing w:after="0" w:line="240" w:lineRule="auto"/>
        <w:ind w:firstLine="720"/>
        <w:jc w:val="both"/>
        <w:rPr>
          <w:rFonts w:ascii="Calibri" w:hAnsi="Calibri" w:cs="Times New Roman"/>
          <w:sz w:val="20"/>
          <w:szCs w:val="20"/>
        </w:rPr>
      </w:pPr>
    </w:p>
    <w:p w14:paraId="6CE531EC" w14:textId="77777777" w:rsidR="00794BA1" w:rsidRPr="00794BA1" w:rsidRDefault="00794BA1" w:rsidP="00794BA1">
      <w:pPr>
        <w:spacing w:after="0" w:line="240" w:lineRule="auto"/>
        <w:ind w:firstLine="720"/>
        <w:jc w:val="both"/>
        <w:rPr>
          <w:rFonts w:ascii="Calibri" w:hAnsi="Calibri" w:cs="Times New Roman"/>
          <w:sz w:val="20"/>
          <w:szCs w:val="20"/>
        </w:rPr>
      </w:pPr>
    </w:p>
    <w:p w14:paraId="2FB90EEA" w14:textId="77777777" w:rsidR="00794BA1" w:rsidRPr="00794BA1" w:rsidRDefault="00794BA1" w:rsidP="00794BA1">
      <w:pPr>
        <w:spacing w:after="0" w:line="240" w:lineRule="auto"/>
        <w:ind w:firstLine="720"/>
        <w:jc w:val="both"/>
        <w:rPr>
          <w:rFonts w:ascii="Calibri" w:hAnsi="Calibri" w:cs="Times New Roman"/>
          <w:sz w:val="20"/>
          <w:szCs w:val="20"/>
        </w:rPr>
      </w:pPr>
    </w:p>
    <w:p w14:paraId="697DFB4D" w14:textId="77777777" w:rsidR="00794BA1" w:rsidRPr="00794BA1" w:rsidRDefault="00794BA1" w:rsidP="00794BA1">
      <w:pPr>
        <w:spacing w:after="0" w:line="240" w:lineRule="auto"/>
        <w:ind w:firstLine="10490"/>
        <w:jc w:val="both"/>
        <w:rPr>
          <w:rFonts w:ascii="Times New Roman" w:hAnsi="Times New Roman" w:cs="Times New Roman"/>
          <w:sz w:val="20"/>
          <w:szCs w:val="20"/>
        </w:rPr>
        <w:sectPr w:rsidR="00794BA1" w:rsidRPr="00794BA1">
          <w:pgSz w:w="16838" w:h="11906" w:orient="landscape"/>
          <w:pgMar w:top="1418" w:right="567" w:bottom="567" w:left="284" w:header="709" w:footer="680" w:gutter="0"/>
          <w:cols w:space="708"/>
          <w:titlePg/>
          <w:docGrid w:linePitch="360"/>
        </w:sectPr>
      </w:pPr>
    </w:p>
    <w:p w14:paraId="211EA014" w14:textId="77777777" w:rsidR="00794BA1" w:rsidRPr="00794BA1" w:rsidRDefault="00794BA1" w:rsidP="00794BA1">
      <w:pPr>
        <w:spacing w:after="0" w:line="240" w:lineRule="auto"/>
        <w:ind w:left="5670"/>
        <w:rPr>
          <w:rFonts w:ascii="Times New Roman" w:hAnsi="Times New Roman" w:cs="Times New Roman"/>
          <w:sz w:val="20"/>
          <w:szCs w:val="20"/>
        </w:rPr>
      </w:pPr>
    </w:p>
    <w:p w14:paraId="2EEFD058" w14:textId="77777777" w:rsidR="00794BA1" w:rsidRPr="00794BA1" w:rsidRDefault="00794BA1" w:rsidP="00794BA1">
      <w:pPr>
        <w:spacing w:after="0" w:line="240" w:lineRule="auto"/>
        <w:ind w:left="5670"/>
        <w:rPr>
          <w:rFonts w:ascii="Times New Roman" w:hAnsi="Times New Roman" w:cs="Times New Roman"/>
          <w:sz w:val="20"/>
          <w:szCs w:val="20"/>
        </w:rPr>
      </w:pPr>
    </w:p>
    <w:p w14:paraId="411898D5" w14:textId="77777777" w:rsidR="00794BA1" w:rsidRPr="00794BA1" w:rsidRDefault="00794BA1" w:rsidP="00794BA1">
      <w:pPr>
        <w:spacing w:after="0" w:line="240" w:lineRule="auto"/>
        <w:ind w:left="5670"/>
        <w:rPr>
          <w:rFonts w:ascii="Times New Roman" w:hAnsi="Times New Roman" w:cs="Times New Roman"/>
          <w:sz w:val="20"/>
          <w:szCs w:val="20"/>
        </w:rPr>
      </w:pPr>
      <w:r w:rsidRPr="00794BA1">
        <w:rPr>
          <w:rFonts w:ascii="Times New Roman" w:hAnsi="Times New Roman" w:cs="Times New Roman"/>
          <w:sz w:val="20"/>
          <w:szCs w:val="20"/>
        </w:rPr>
        <w:t xml:space="preserve">Приложение 3 </w:t>
      </w:r>
    </w:p>
    <w:p w14:paraId="67AC0D8D" w14:textId="5DCC1521" w:rsidR="00794BA1" w:rsidRPr="00794BA1" w:rsidRDefault="00794BA1" w:rsidP="00794BA1">
      <w:pPr>
        <w:spacing w:after="0" w:line="240" w:lineRule="auto"/>
        <w:ind w:left="5670"/>
        <w:rPr>
          <w:rFonts w:ascii="Times New Roman" w:hAnsi="Times New Roman" w:cs="Times New Roman"/>
          <w:sz w:val="20"/>
          <w:szCs w:val="20"/>
        </w:rPr>
      </w:pPr>
      <w:r w:rsidRPr="00794BA1">
        <w:rPr>
          <w:rFonts w:ascii="Times New Roman" w:hAnsi="Times New Roman" w:cs="Times New Roman"/>
          <w:sz w:val="20"/>
          <w:szCs w:val="20"/>
        </w:rPr>
        <w:t xml:space="preserve">к Соглашению от </w:t>
      </w:r>
      <w:r>
        <w:rPr>
          <w:rFonts w:ascii="Times New Roman" w:hAnsi="Times New Roman" w:cs="Times New Roman"/>
          <w:sz w:val="20"/>
          <w:szCs w:val="20"/>
        </w:rPr>
        <w:t xml:space="preserve"> </w:t>
      </w:r>
      <w:r w:rsidRPr="00794BA1">
        <w:rPr>
          <w:rFonts w:ascii="Times New Roman" w:hAnsi="Times New Roman" w:cs="Times New Roman"/>
          <w:sz w:val="20"/>
          <w:szCs w:val="20"/>
        </w:rPr>
        <w:t>15.10.2024</w:t>
      </w:r>
      <w:r>
        <w:rPr>
          <w:rFonts w:ascii="Times New Roman" w:hAnsi="Times New Roman" w:cs="Times New Roman"/>
          <w:sz w:val="20"/>
          <w:szCs w:val="20"/>
        </w:rPr>
        <w:t xml:space="preserve"> </w:t>
      </w:r>
      <w:r w:rsidRPr="00794BA1">
        <w:rPr>
          <w:rFonts w:ascii="Times New Roman" w:hAnsi="Times New Roman" w:cs="Times New Roman"/>
          <w:sz w:val="20"/>
          <w:szCs w:val="20"/>
        </w:rPr>
        <w:t>№ 242</w:t>
      </w:r>
    </w:p>
    <w:p w14:paraId="4E90C2D2" w14:textId="77777777" w:rsidR="00794BA1" w:rsidRPr="00794BA1" w:rsidRDefault="00794BA1" w:rsidP="00794BA1">
      <w:pPr>
        <w:spacing w:after="0" w:line="240" w:lineRule="auto"/>
        <w:ind w:left="5670"/>
        <w:rPr>
          <w:rFonts w:ascii="Times New Roman" w:hAnsi="Times New Roman" w:cs="Times New Roman"/>
          <w:sz w:val="20"/>
          <w:szCs w:val="20"/>
        </w:rPr>
      </w:pPr>
    </w:p>
    <w:p w14:paraId="228EE202" w14:textId="77777777" w:rsidR="00794BA1" w:rsidRPr="00794BA1" w:rsidRDefault="00794BA1" w:rsidP="00794BA1">
      <w:pPr>
        <w:spacing w:after="0" w:line="240" w:lineRule="auto"/>
        <w:ind w:left="5670"/>
        <w:jc w:val="center"/>
        <w:rPr>
          <w:rFonts w:ascii="Times New Roman" w:hAnsi="Times New Roman" w:cs="Times New Roman"/>
          <w:sz w:val="20"/>
          <w:szCs w:val="20"/>
        </w:rPr>
      </w:pPr>
    </w:p>
    <w:p w14:paraId="5E8139E5"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Заявка</w:t>
      </w:r>
    </w:p>
    <w:p w14:paraId="1E96F7DC"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 xml:space="preserve"> на финансирование межбюджетных трансфертов, необходимых для </w:t>
      </w:r>
    </w:p>
    <w:p w14:paraId="20AF7B74"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осуществления передаваемых полномочий</w:t>
      </w:r>
    </w:p>
    <w:p w14:paraId="071FE464" w14:textId="77777777" w:rsidR="00794BA1" w:rsidRPr="00794BA1" w:rsidRDefault="00794BA1" w:rsidP="00794BA1">
      <w:pPr>
        <w:spacing w:after="0" w:line="240" w:lineRule="auto"/>
        <w:jc w:val="center"/>
        <w:rPr>
          <w:rFonts w:ascii="Times New Roman" w:hAnsi="Times New Roman" w:cs="Times New Roman"/>
          <w:sz w:val="20"/>
          <w:szCs w:val="20"/>
        </w:rPr>
      </w:pPr>
      <w:r w:rsidRPr="00794BA1">
        <w:rPr>
          <w:rFonts w:ascii="Times New Roman" w:hAnsi="Times New Roman" w:cs="Times New Roman"/>
          <w:sz w:val="20"/>
          <w:szCs w:val="20"/>
        </w:rPr>
        <w:t xml:space="preserve"> на ___________ 20___ года</w:t>
      </w:r>
    </w:p>
    <w:p w14:paraId="6D897C3C" w14:textId="77777777" w:rsidR="00794BA1" w:rsidRPr="00794BA1" w:rsidRDefault="00794BA1" w:rsidP="00794BA1">
      <w:pPr>
        <w:spacing w:after="0" w:line="240" w:lineRule="auto"/>
        <w:ind w:left="5670"/>
        <w:rPr>
          <w:rFonts w:ascii="Times New Roman" w:hAnsi="Times New Roman" w:cs="Times New Roman"/>
          <w:sz w:val="20"/>
          <w:szCs w:val="20"/>
        </w:rPr>
      </w:pPr>
    </w:p>
    <w:p w14:paraId="4E6FF492" w14:textId="77777777" w:rsidR="00794BA1" w:rsidRPr="00794BA1" w:rsidRDefault="00794BA1" w:rsidP="00794BA1">
      <w:pPr>
        <w:spacing w:after="0" w:line="240" w:lineRule="auto"/>
        <w:ind w:left="5670"/>
        <w:rPr>
          <w:rFonts w:ascii="Times New Roman" w:hAnsi="Times New Roman" w:cs="Times New Roman"/>
          <w:sz w:val="20"/>
          <w:szCs w:val="20"/>
        </w:rPr>
      </w:pPr>
    </w:p>
    <w:tbl>
      <w:tblPr>
        <w:tblW w:w="9854" w:type="dxa"/>
        <w:tblLook w:val="04A0" w:firstRow="1" w:lastRow="0" w:firstColumn="1" w:lastColumn="0" w:noHBand="0" w:noVBand="1"/>
      </w:tblPr>
      <w:tblGrid>
        <w:gridCol w:w="675"/>
        <w:gridCol w:w="4144"/>
        <w:gridCol w:w="1696"/>
        <w:gridCol w:w="1958"/>
        <w:gridCol w:w="1381"/>
      </w:tblGrid>
      <w:tr w:rsidR="00794BA1" w:rsidRPr="00794BA1" w14:paraId="196E2D5F" w14:textId="77777777" w:rsidTr="0087698B">
        <w:trPr>
          <w:trHeight w:val="512"/>
        </w:trPr>
        <w:tc>
          <w:tcPr>
            <w:tcW w:w="675" w:type="dxa"/>
            <w:vMerge w:val="restart"/>
            <w:tcBorders>
              <w:top w:val="single" w:sz="4" w:space="0" w:color="auto"/>
              <w:left w:val="single" w:sz="4" w:space="0" w:color="auto"/>
              <w:right w:val="single" w:sz="4" w:space="0" w:color="auto"/>
            </w:tcBorders>
            <w:vAlign w:val="center"/>
          </w:tcPr>
          <w:p w14:paraId="380658BC" w14:textId="77777777" w:rsidR="00794BA1" w:rsidRPr="00794BA1" w:rsidRDefault="00794BA1" w:rsidP="00794BA1">
            <w:pPr>
              <w:spacing w:after="0" w:line="240" w:lineRule="auto"/>
              <w:jc w:val="center"/>
              <w:rPr>
                <w:rFonts w:ascii="Times New Roman" w:hAnsi="Times New Roman" w:cs="Times New Roman"/>
                <w:color w:val="000000"/>
                <w:sz w:val="20"/>
                <w:szCs w:val="20"/>
                <w:lang w:eastAsia="ru-RU"/>
              </w:rPr>
            </w:pPr>
            <w:r w:rsidRPr="00794BA1">
              <w:rPr>
                <w:rFonts w:ascii="Times New Roman" w:hAnsi="Times New Roman" w:cs="Times New Roman"/>
                <w:color w:val="000000"/>
                <w:sz w:val="20"/>
                <w:szCs w:val="20"/>
                <w:lang w:eastAsia="ru-RU"/>
              </w:rPr>
              <w:t>№ п/п</w:t>
            </w:r>
          </w:p>
        </w:tc>
        <w:tc>
          <w:tcPr>
            <w:tcW w:w="4144" w:type="dxa"/>
            <w:vMerge w:val="restart"/>
            <w:tcBorders>
              <w:top w:val="single" w:sz="4" w:space="0" w:color="auto"/>
              <w:left w:val="single" w:sz="4" w:space="0" w:color="auto"/>
              <w:right w:val="single" w:sz="4" w:space="0" w:color="auto"/>
            </w:tcBorders>
            <w:vAlign w:val="center"/>
          </w:tcPr>
          <w:p w14:paraId="6686FA03" w14:textId="77777777" w:rsidR="00794BA1" w:rsidRPr="00794BA1" w:rsidRDefault="00794BA1" w:rsidP="00794BA1">
            <w:pPr>
              <w:spacing w:after="0" w:line="240" w:lineRule="auto"/>
              <w:jc w:val="center"/>
              <w:rPr>
                <w:rFonts w:ascii="Times New Roman" w:hAnsi="Times New Roman" w:cs="Times New Roman"/>
                <w:color w:val="000000"/>
                <w:sz w:val="20"/>
                <w:szCs w:val="20"/>
                <w:lang w:eastAsia="ru-RU"/>
              </w:rPr>
            </w:pPr>
            <w:r w:rsidRPr="00794BA1">
              <w:rPr>
                <w:rFonts w:ascii="Times New Roman" w:hAnsi="Times New Roman" w:cs="Times New Roman"/>
                <w:color w:val="000000"/>
                <w:sz w:val="20"/>
                <w:szCs w:val="20"/>
                <w:lang w:eastAsia="ru-RU"/>
              </w:rPr>
              <w:t>Наименование вопросов местного значения, передаваемых на исполнение полномочий:</w:t>
            </w:r>
          </w:p>
        </w:tc>
        <w:tc>
          <w:tcPr>
            <w:tcW w:w="5035" w:type="dxa"/>
            <w:gridSpan w:val="3"/>
            <w:tcBorders>
              <w:top w:val="single" w:sz="4" w:space="0" w:color="auto"/>
              <w:left w:val="single" w:sz="4" w:space="0" w:color="auto"/>
              <w:bottom w:val="single" w:sz="4" w:space="0" w:color="auto"/>
              <w:right w:val="single" w:sz="4" w:space="0" w:color="auto"/>
            </w:tcBorders>
            <w:vAlign w:val="center"/>
          </w:tcPr>
          <w:p w14:paraId="63323D7F" w14:textId="77777777" w:rsidR="00794BA1" w:rsidRPr="00794BA1" w:rsidRDefault="00794BA1" w:rsidP="00794BA1">
            <w:pPr>
              <w:spacing w:after="0" w:line="240" w:lineRule="auto"/>
              <w:jc w:val="center"/>
              <w:rPr>
                <w:rFonts w:ascii="Times New Roman" w:hAnsi="Times New Roman" w:cs="Times New Roman"/>
                <w:color w:val="000000"/>
                <w:sz w:val="20"/>
                <w:szCs w:val="20"/>
                <w:lang w:eastAsia="ru-RU"/>
              </w:rPr>
            </w:pPr>
            <w:r w:rsidRPr="00794BA1">
              <w:rPr>
                <w:rFonts w:ascii="Times New Roman" w:hAnsi="Times New Roman" w:cs="Times New Roman"/>
                <w:color w:val="000000"/>
                <w:sz w:val="20"/>
                <w:szCs w:val="20"/>
                <w:lang w:eastAsia="ru-RU"/>
              </w:rPr>
              <w:t>с.п. Усть-Юган</w:t>
            </w:r>
          </w:p>
        </w:tc>
      </w:tr>
      <w:tr w:rsidR="00794BA1" w:rsidRPr="00794BA1" w14:paraId="5838012B" w14:textId="77777777" w:rsidTr="0087698B">
        <w:trPr>
          <w:trHeight w:val="406"/>
        </w:trPr>
        <w:tc>
          <w:tcPr>
            <w:tcW w:w="675" w:type="dxa"/>
            <w:vMerge/>
            <w:tcBorders>
              <w:left w:val="single" w:sz="4" w:space="0" w:color="auto"/>
              <w:right w:val="single" w:sz="4" w:space="0" w:color="auto"/>
            </w:tcBorders>
          </w:tcPr>
          <w:p w14:paraId="32CF4F22" w14:textId="77777777" w:rsidR="00794BA1" w:rsidRPr="00794BA1" w:rsidRDefault="00794BA1" w:rsidP="00794BA1">
            <w:pPr>
              <w:spacing w:after="0" w:line="240" w:lineRule="auto"/>
              <w:rPr>
                <w:rFonts w:ascii="Times New Roman" w:hAnsi="Times New Roman" w:cs="Times New Roman"/>
                <w:color w:val="000000"/>
                <w:sz w:val="20"/>
                <w:szCs w:val="20"/>
                <w:lang w:eastAsia="ru-RU"/>
              </w:rPr>
            </w:pPr>
          </w:p>
        </w:tc>
        <w:tc>
          <w:tcPr>
            <w:tcW w:w="4144" w:type="dxa"/>
            <w:vMerge/>
            <w:tcBorders>
              <w:left w:val="single" w:sz="4" w:space="0" w:color="auto"/>
              <w:right w:val="single" w:sz="4" w:space="0" w:color="auto"/>
            </w:tcBorders>
            <w:vAlign w:val="center"/>
          </w:tcPr>
          <w:p w14:paraId="561B98FA" w14:textId="77777777" w:rsidR="00794BA1" w:rsidRPr="00794BA1" w:rsidRDefault="00794BA1" w:rsidP="00794BA1">
            <w:pPr>
              <w:spacing w:after="0" w:line="240" w:lineRule="auto"/>
              <w:rPr>
                <w:rFonts w:ascii="Times New Roman" w:hAnsi="Times New Roman" w:cs="Times New Roman"/>
                <w:color w:val="000000"/>
                <w:sz w:val="20"/>
                <w:szCs w:val="20"/>
                <w:lang w:eastAsia="ru-RU"/>
              </w:rPr>
            </w:pPr>
          </w:p>
        </w:tc>
        <w:tc>
          <w:tcPr>
            <w:tcW w:w="5035" w:type="dxa"/>
            <w:gridSpan w:val="3"/>
            <w:tcBorders>
              <w:top w:val="single" w:sz="4" w:space="0" w:color="auto"/>
              <w:left w:val="single" w:sz="4" w:space="0" w:color="auto"/>
              <w:bottom w:val="single" w:sz="4" w:space="0" w:color="auto"/>
              <w:right w:val="single" w:sz="4" w:space="0" w:color="auto"/>
            </w:tcBorders>
            <w:vAlign w:val="center"/>
          </w:tcPr>
          <w:p w14:paraId="7BC88F8D" w14:textId="77777777" w:rsidR="00794BA1" w:rsidRPr="00794BA1" w:rsidRDefault="00794BA1" w:rsidP="00794BA1">
            <w:pPr>
              <w:spacing w:after="0" w:line="240" w:lineRule="auto"/>
              <w:jc w:val="center"/>
              <w:rPr>
                <w:rFonts w:ascii="Times New Roman" w:hAnsi="Times New Roman" w:cs="Times New Roman"/>
                <w:color w:val="000000"/>
                <w:sz w:val="20"/>
                <w:szCs w:val="20"/>
                <w:lang w:eastAsia="ru-RU"/>
              </w:rPr>
            </w:pPr>
            <w:r w:rsidRPr="00794BA1">
              <w:rPr>
                <w:rFonts w:ascii="Times New Roman" w:hAnsi="Times New Roman" w:cs="Times New Roman"/>
                <w:color w:val="000000"/>
                <w:sz w:val="20"/>
                <w:szCs w:val="20"/>
                <w:lang w:eastAsia="ru-RU"/>
              </w:rPr>
              <w:t>«_____»____________________20__г.</w:t>
            </w:r>
          </w:p>
        </w:tc>
      </w:tr>
      <w:tr w:rsidR="00794BA1" w:rsidRPr="00794BA1" w14:paraId="5A16D569" w14:textId="77777777" w:rsidTr="0087698B">
        <w:trPr>
          <w:trHeight w:val="930"/>
        </w:trPr>
        <w:tc>
          <w:tcPr>
            <w:tcW w:w="675" w:type="dxa"/>
            <w:vMerge/>
            <w:tcBorders>
              <w:left w:val="single" w:sz="4" w:space="0" w:color="auto"/>
              <w:bottom w:val="single" w:sz="4" w:space="0" w:color="auto"/>
              <w:right w:val="single" w:sz="4" w:space="0" w:color="auto"/>
            </w:tcBorders>
          </w:tcPr>
          <w:p w14:paraId="7791ACA7" w14:textId="77777777" w:rsidR="00794BA1" w:rsidRPr="00794BA1" w:rsidRDefault="00794BA1" w:rsidP="00794BA1">
            <w:pPr>
              <w:spacing w:after="0" w:line="240" w:lineRule="auto"/>
              <w:rPr>
                <w:rFonts w:ascii="Times New Roman" w:hAnsi="Times New Roman" w:cs="Times New Roman"/>
                <w:color w:val="000000"/>
                <w:sz w:val="20"/>
                <w:szCs w:val="20"/>
                <w:lang w:eastAsia="ru-RU"/>
              </w:rPr>
            </w:pPr>
          </w:p>
        </w:tc>
        <w:tc>
          <w:tcPr>
            <w:tcW w:w="4144" w:type="dxa"/>
            <w:vMerge/>
            <w:tcBorders>
              <w:left w:val="single" w:sz="4" w:space="0" w:color="auto"/>
              <w:bottom w:val="single" w:sz="4" w:space="0" w:color="auto"/>
              <w:right w:val="single" w:sz="4" w:space="0" w:color="auto"/>
            </w:tcBorders>
            <w:vAlign w:val="center"/>
            <w:hideMark/>
          </w:tcPr>
          <w:p w14:paraId="2A99814C" w14:textId="77777777" w:rsidR="00794BA1" w:rsidRPr="00794BA1" w:rsidRDefault="00794BA1" w:rsidP="00794BA1">
            <w:pPr>
              <w:spacing w:after="0" w:line="240" w:lineRule="auto"/>
              <w:rPr>
                <w:rFonts w:ascii="Times New Roman" w:hAnsi="Times New Roman" w:cs="Times New Roman"/>
                <w:color w:val="000000"/>
                <w:sz w:val="20"/>
                <w:szCs w:val="20"/>
                <w:lang w:eastAsia="ru-RU"/>
              </w:rPr>
            </w:pPr>
          </w:p>
        </w:tc>
        <w:tc>
          <w:tcPr>
            <w:tcW w:w="1696" w:type="dxa"/>
            <w:tcBorders>
              <w:top w:val="single" w:sz="4" w:space="0" w:color="auto"/>
              <w:left w:val="single" w:sz="4" w:space="0" w:color="auto"/>
              <w:bottom w:val="single" w:sz="4" w:space="0" w:color="auto"/>
              <w:right w:val="single" w:sz="4" w:space="0" w:color="auto"/>
            </w:tcBorders>
            <w:vAlign w:val="center"/>
            <w:hideMark/>
          </w:tcPr>
          <w:p w14:paraId="5E02198C" w14:textId="77777777" w:rsidR="00794BA1" w:rsidRPr="00794BA1" w:rsidRDefault="00794BA1" w:rsidP="00794BA1">
            <w:pPr>
              <w:spacing w:after="0" w:line="240" w:lineRule="auto"/>
              <w:jc w:val="center"/>
              <w:rPr>
                <w:rFonts w:ascii="Times New Roman" w:hAnsi="Times New Roman" w:cs="Times New Roman"/>
                <w:color w:val="000000"/>
                <w:sz w:val="20"/>
                <w:szCs w:val="20"/>
                <w:lang w:eastAsia="ru-RU"/>
              </w:rPr>
            </w:pPr>
            <w:r w:rsidRPr="00794BA1">
              <w:rPr>
                <w:rFonts w:ascii="Times New Roman" w:hAnsi="Times New Roman" w:cs="Times New Roman"/>
                <w:color w:val="000000"/>
                <w:sz w:val="20"/>
                <w:szCs w:val="20"/>
                <w:lang w:eastAsia="ru-RU"/>
              </w:rPr>
              <w:t>Код целевых средств</w:t>
            </w:r>
          </w:p>
        </w:tc>
        <w:tc>
          <w:tcPr>
            <w:tcW w:w="1958" w:type="dxa"/>
            <w:tcBorders>
              <w:top w:val="single" w:sz="4" w:space="0" w:color="auto"/>
              <w:left w:val="single" w:sz="4" w:space="0" w:color="auto"/>
              <w:bottom w:val="single" w:sz="4" w:space="0" w:color="auto"/>
              <w:right w:val="single" w:sz="4" w:space="0" w:color="auto"/>
            </w:tcBorders>
            <w:vAlign w:val="center"/>
            <w:hideMark/>
          </w:tcPr>
          <w:p w14:paraId="119B0101" w14:textId="77777777" w:rsidR="00794BA1" w:rsidRPr="00794BA1" w:rsidRDefault="00794BA1" w:rsidP="00794BA1">
            <w:pPr>
              <w:spacing w:after="0" w:line="240" w:lineRule="auto"/>
              <w:jc w:val="center"/>
              <w:rPr>
                <w:rFonts w:ascii="Times New Roman" w:hAnsi="Times New Roman" w:cs="Times New Roman"/>
                <w:color w:val="000000"/>
                <w:sz w:val="20"/>
                <w:szCs w:val="20"/>
                <w:lang w:eastAsia="ru-RU"/>
              </w:rPr>
            </w:pPr>
            <w:r w:rsidRPr="00794BA1">
              <w:rPr>
                <w:rFonts w:ascii="Times New Roman" w:hAnsi="Times New Roman" w:cs="Times New Roman"/>
                <w:color w:val="000000"/>
                <w:sz w:val="20"/>
                <w:szCs w:val="20"/>
                <w:lang w:eastAsia="ru-RU"/>
              </w:rPr>
              <w:t>Необходимый объем средств на дату подачи заявки, руб</w:t>
            </w:r>
          </w:p>
        </w:tc>
        <w:tc>
          <w:tcPr>
            <w:tcW w:w="1381" w:type="dxa"/>
            <w:tcBorders>
              <w:top w:val="single" w:sz="4" w:space="0" w:color="auto"/>
              <w:left w:val="single" w:sz="4" w:space="0" w:color="auto"/>
              <w:bottom w:val="single" w:sz="4" w:space="0" w:color="auto"/>
              <w:right w:val="single" w:sz="4" w:space="0" w:color="auto"/>
            </w:tcBorders>
            <w:vAlign w:val="center"/>
            <w:hideMark/>
          </w:tcPr>
          <w:p w14:paraId="0282417C" w14:textId="77777777" w:rsidR="00794BA1" w:rsidRPr="00794BA1" w:rsidRDefault="00794BA1" w:rsidP="00794BA1">
            <w:pPr>
              <w:spacing w:after="0" w:line="240" w:lineRule="auto"/>
              <w:jc w:val="center"/>
              <w:rPr>
                <w:rFonts w:ascii="Times New Roman" w:hAnsi="Times New Roman" w:cs="Times New Roman"/>
                <w:color w:val="000000"/>
                <w:sz w:val="20"/>
                <w:szCs w:val="20"/>
                <w:lang w:eastAsia="ru-RU"/>
              </w:rPr>
            </w:pPr>
            <w:r w:rsidRPr="00794BA1">
              <w:rPr>
                <w:rFonts w:ascii="Times New Roman" w:hAnsi="Times New Roman" w:cs="Times New Roman"/>
                <w:color w:val="000000"/>
                <w:sz w:val="20"/>
                <w:szCs w:val="20"/>
                <w:lang w:eastAsia="ru-RU"/>
              </w:rPr>
              <w:t>Примечание</w:t>
            </w:r>
          </w:p>
        </w:tc>
      </w:tr>
      <w:tr w:rsidR="00794BA1" w:rsidRPr="00794BA1" w14:paraId="2D9F3768" w14:textId="77777777" w:rsidTr="0087698B">
        <w:trPr>
          <w:trHeight w:val="974"/>
        </w:trPr>
        <w:tc>
          <w:tcPr>
            <w:tcW w:w="675" w:type="dxa"/>
            <w:tcBorders>
              <w:top w:val="nil"/>
              <w:left w:val="single" w:sz="8" w:space="0" w:color="auto"/>
              <w:bottom w:val="single" w:sz="4" w:space="0" w:color="auto"/>
              <w:right w:val="single" w:sz="8" w:space="0" w:color="auto"/>
            </w:tcBorders>
            <w:vAlign w:val="center"/>
          </w:tcPr>
          <w:p w14:paraId="39061329" w14:textId="77777777" w:rsidR="00794BA1" w:rsidRPr="00794BA1" w:rsidRDefault="00794BA1" w:rsidP="00794BA1">
            <w:pPr>
              <w:spacing w:after="0" w:line="240" w:lineRule="auto"/>
              <w:jc w:val="center"/>
              <w:rPr>
                <w:rFonts w:ascii="Times New Roman" w:hAnsi="Times New Roman" w:cs="Times New Roman"/>
                <w:color w:val="000000"/>
                <w:sz w:val="20"/>
                <w:szCs w:val="20"/>
                <w:lang w:eastAsia="ru-RU"/>
              </w:rPr>
            </w:pPr>
            <w:r w:rsidRPr="00794BA1">
              <w:rPr>
                <w:rFonts w:ascii="Times New Roman" w:hAnsi="Times New Roman" w:cs="Times New Roman"/>
                <w:color w:val="000000"/>
                <w:sz w:val="20"/>
                <w:szCs w:val="20"/>
                <w:lang w:eastAsia="ru-RU"/>
              </w:rPr>
              <w:t>1.</w:t>
            </w:r>
          </w:p>
        </w:tc>
        <w:tc>
          <w:tcPr>
            <w:tcW w:w="4144" w:type="dxa"/>
            <w:tcBorders>
              <w:top w:val="nil"/>
              <w:left w:val="single" w:sz="8" w:space="0" w:color="auto"/>
              <w:bottom w:val="single" w:sz="4" w:space="0" w:color="auto"/>
              <w:right w:val="single" w:sz="8" w:space="0" w:color="auto"/>
            </w:tcBorders>
            <w:hideMark/>
          </w:tcPr>
          <w:p w14:paraId="3919D999" w14:textId="77777777" w:rsidR="00794BA1" w:rsidRPr="00794BA1" w:rsidRDefault="00794BA1" w:rsidP="00794BA1">
            <w:pPr>
              <w:spacing w:after="0" w:line="240" w:lineRule="auto"/>
              <w:rPr>
                <w:rFonts w:ascii="Times New Roman" w:hAnsi="Times New Roman" w:cs="Times New Roman"/>
                <w:color w:val="000000"/>
                <w:sz w:val="20"/>
                <w:szCs w:val="20"/>
                <w:lang w:eastAsia="ru-RU"/>
              </w:rPr>
            </w:pPr>
            <w:r w:rsidRPr="00794BA1">
              <w:rPr>
                <w:rFonts w:ascii="Times New Roman" w:hAnsi="Times New Roman" w:cs="Times New Roman"/>
                <w:color w:val="000000"/>
                <w:sz w:val="20"/>
                <w:szCs w:val="20"/>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696" w:type="dxa"/>
            <w:tcBorders>
              <w:top w:val="nil"/>
              <w:left w:val="nil"/>
              <w:bottom w:val="single" w:sz="4" w:space="0" w:color="auto"/>
              <w:right w:val="single" w:sz="8" w:space="0" w:color="auto"/>
            </w:tcBorders>
            <w:vAlign w:val="center"/>
            <w:hideMark/>
          </w:tcPr>
          <w:p w14:paraId="2FBD83EC" w14:textId="77777777" w:rsidR="00794BA1" w:rsidRPr="00794BA1" w:rsidRDefault="00794BA1" w:rsidP="00794BA1">
            <w:pPr>
              <w:spacing w:after="0" w:line="240" w:lineRule="auto"/>
              <w:jc w:val="center"/>
              <w:rPr>
                <w:rFonts w:ascii="Times New Roman" w:hAnsi="Times New Roman" w:cs="Times New Roman"/>
                <w:color w:val="000000"/>
                <w:sz w:val="20"/>
                <w:szCs w:val="20"/>
                <w:lang w:val="en-US" w:eastAsia="ru-RU"/>
              </w:rPr>
            </w:pPr>
            <w:r w:rsidRPr="00794BA1">
              <w:rPr>
                <w:rFonts w:ascii="Times New Roman" w:hAnsi="Times New Roman" w:cs="Times New Roman"/>
                <w:color w:val="000000"/>
                <w:sz w:val="20"/>
                <w:szCs w:val="20"/>
                <w:lang w:eastAsia="ru-RU"/>
              </w:rPr>
              <w:t>109.241.000</w:t>
            </w:r>
          </w:p>
        </w:tc>
        <w:tc>
          <w:tcPr>
            <w:tcW w:w="1958" w:type="dxa"/>
            <w:tcBorders>
              <w:top w:val="nil"/>
              <w:left w:val="nil"/>
              <w:bottom w:val="single" w:sz="4" w:space="0" w:color="auto"/>
              <w:right w:val="single" w:sz="8" w:space="0" w:color="auto"/>
            </w:tcBorders>
            <w:vAlign w:val="center"/>
          </w:tcPr>
          <w:p w14:paraId="147AB733" w14:textId="77777777" w:rsidR="00794BA1" w:rsidRPr="00794BA1" w:rsidRDefault="00794BA1" w:rsidP="00794BA1">
            <w:pPr>
              <w:spacing w:after="0" w:line="240" w:lineRule="auto"/>
              <w:jc w:val="center"/>
              <w:rPr>
                <w:rFonts w:ascii="Times New Roman" w:hAnsi="Times New Roman" w:cs="Times New Roman"/>
                <w:color w:val="000000"/>
                <w:sz w:val="20"/>
                <w:szCs w:val="20"/>
                <w:lang w:eastAsia="ru-RU"/>
              </w:rPr>
            </w:pPr>
          </w:p>
        </w:tc>
        <w:tc>
          <w:tcPr>
            <w:tcW w:w="1381" w:type="dxa"/>
            <w:tcBorders>
              <w:top w:val="nil"/>
              <w:left w:val="nil"/>
              <w:bottom w:val="single" w:sz="4" w:space="0" w:color="auto"/>
              <w:right w:val="single" w:sz="8" w:space="0" w:color="auto"/>
            </w:tcBorders>
            <w:vAlign w:val="center"/>
            <w:hideMark/>
          </w:tcPr>
          <w:p w14:paraId="42D2D76D" w14:textId="77777777" w:rsidR="00794BA1" w:rsidRPr="00794BA1" w:rsidRDefault="00794BA1" w:rsidP="00794BA1">
            <w:pPr>
              <w:spacing w:after="0" w:line="240" w:lineRule="auto"/>
              <w:rPr>
                <w:rFonts w:ascii="Times New Roman" w:hAnsi="Times New Roman" w:cs="Times New Roman"/>
                <w:color w:val="000000"/>
                <w:sz w:val="20"/>
                <w:szCs w:val="20"/>
                <w:lang w:eastAsia="ru-RU"/>
              </w:rPr>
            </w:pPr>
            <w:r w:rsidRPr="00794BA1">
              <w:rPr>
                <w:rFonts w:ascii="Times New Roman" w:hAnsi="Times New Roman" w:cs="Times New Roman"/>
                <w:color w:val="000000"/>
                <w:sz w:val="20"/>
                <w:szCs w:val="20"/>
                <w:lang w:eastAsia="ru-RU"/>
              </w:rPr>
              <w:t> </w:t>
            </w:r>
          </w:p>
        </w:tc>
      </w:tr>
      <w:tr w:rsidR="00794BA1" w:rsidRPr="00794BA1" w14:paraId="5A75B16A" w14:textId="77777777" w:rsidTr="0087698B">
        <w:trPr>
          <w:trHeight w:val="974"/>
        </w:trPr>
        <w:tc>
          <w:tcPr>
            <w:tcW w:w="675" w:type="dxa"/>
            <w:tcBorders>
              <w:top w:val="single" w:sz="4" w:space="0" w:color="auto"/>
              <w:left w:val="single" w:sz="4" w:space="0" w:color="auto"/>
              <w:bottom w:val="single" w:sz="4" w:space="0" w:color="auto"/>
              <w:right w:val="single" w:sz="4" w:space="0" w:color="auto"/>
            </w:tcBorders>
            <w:vAlign w:val="center"/>
          </w:tcPr>
          <w:p w14:paraId="501D5D35" w14:textId="77777777" w:rsidR="00794BA1" w:rsidRPr="00794BA1" w:rsidRDefault="00794BA1" w:rsidP="00794BA1">
            <w:pPr>
              <w:spacing w:after="0" w:line="240" w:lineRule="auto"/>
              <w:jc w:val="center"/>
              <w:rPr>
                <w:rFonts w:ascii="Times New Roman" w:hAnsi="Times New Roman" w:cs="Times New Roman"/>
                <w:color w:val="000000"/>
                <w:sz w:val="20"/>
                <w:szCs w:val="20"/>
                <w:lang w:eastAsia="ru-RU"/>
              </w:rPr>
            </w:pPr>
            <w:r w:rsidRPr="00794BA1">
              <w:rPr>
                <w:rFonts w:ascii="Times New Roman" w:hAnsi="Times New Roman" w:cs="Times New Roman"/>
                <w:color w:val="000000"/>
                <w:sz w:val="20"/>
                <w:szCs w:val="20"/>
                <w:lang w:eastAsia="ru-RU"/>
              </w:rPr>
              <w:t>2.</w:t>
            </w:r>
          </w:p>
        </w:tc>
        <w:tc>
          <w:tcPr>
            <w:tcW w:w="4144" w:type="dxa"/>
            <w:tcBorders>
              <w:top w:val="single" w:sz="4" w:space="0" w:color="auto"/>
              <w:left w:val="single" w:sz="4" w:space="0" w:color="auto"/>
              <w:bottom w:val="single" w:sz="4" w:space="0" w:color="auto"/>
              <w:right w:val="single" w:sz="4" w:space="0" w:color="auto"/>
            </w:tcBorders>
          </w:tcPr>
          <w:p w14:paraId="118D9E96" w14:textId="77777777" w:rsidR="00794BA1" w:rsidRPr="00794BA1" w:rsidRDefault="00794BA1" w:rsidP="00794BA1">
            <w:pPr>
              <w:spacing w:after="0" w:line="240" w:lineRule="auto"/>
              <w:rPr>
                <w:rFonts w:ascii="Times New Roman" w:hAnsi="Times New Roman" w:cs="Times New Roman"/>
                <w:color w:val="000000"/>
                <w:sz w:val="20"/>
                <w:szCs w:val="20"/>
                <w:lang w:eastAsia="ru-RU"/>
              </w:rPr>
            </w:pPr>
            <w:r w:rsidRPr="00794BA1">
              <w:rPr>
                <w:rFonts w:ascii="Times New Roman" w:hAnsi="Times New Roman" w:cs="Times New Roman"/>
                <w:color w:val="000000"/>
                <w:sz w:val="20"/>
                <w:szCs w:val="20"/>
                <w:lang w:eastAsia="ru-RU"/>
              </w:rPr>
              <w:t>Создание условий для организации досуга и обеспечения жителей поселения услугами организаций культуры</w:t>
            </w:r>
          </w:p>
        </w:tc>
        <w:tc>
          <w:tcPr>
            <w:tcW w:w="1696" w:type="dxa"/>
            <w:tcBorders>
              <w:top w:val="single" w:sz="4" w:space="0" w:color="auto"/>
              <w:left w:val="single" w:sz="4" w:space="0" w:color="auto"/>
              <w:bottom w:val="single" w:sz="4" w:space="0" w:color="auto"/>
              <w:right w:val="single" w:sz="4" w:space="0" w:color="auto"/>
            </w:tcBorders>
            <w:vAlign w:val="center"/>
          </w:tcPr>
          <w:p w14:paraId="01099C4A" w14:textId="77777777" w:rsidR="00794BA1" w:rsidRPr="00794BA1" w:rsidRDefault="00794BA1" w:rsidP="00794BA1">
            <w:pPr>
              <w:spacing w:after="0" w:line="240" w:lineRule="auto"/>
              <w:jc w:val="center"/>
              <w:rPr>
                <w:rFonts w:ascii="Times New Roman" w:hAnsi="Times New Roman" w:cs="Times New Roman"/>
                <w:color w:val="000000"/>
                <w:sz w:val="20"/>
                <w:szCs w:val="20"/>
                <w:lang w:eastAsia="ru-RU"/>
              </w:rPr>
            </w:pPr>
            <w:r w:rsidRPr="00794BA1">
              <w:rPr>
                <w:rFonts w:ascii="Times New Roman" w:hAnsi="Times New Roman" w:cs="Times New Roman"/>
                <w:color w:val="000000"/>
                <w:sz w:val="20"/>
                <w:szCs w:val="20"/>
                <w:lang w:eastAsia="ru-RU"/>
              </w:rPr>
              <w:t>110.241.000</w:t>
            </w:r>
          </w:p>
        </w:tc>
        <w:tc>
          <w:tcPr>
            <w:tcW w:w="1958" w:type="dxa"/>
            <w:tcBorders>
              <w:top w:val="single" w:sz="4" w:space="0" w:color="auto"/>
              <w:left w:val="single" w:sz="4" w:space="0" w:color="auto"/>
              <w:bottom w:val="single" w:sz="4" w:space="0" w:color="auto"/>
              <w:right w:val="single" w:sz="4" w:space="0" w:color="auto"/>
            </w:tcBorders>
            <w:vAlign w:val="center"/>
          </w:tcPr>
          <w:p w14:paraId="68BD7469" w14:textId="77777777" w:rsidR="00794BA1" w:rsidRPr="00794BA1" w:rsidRDefault="00794BA1" w:rsidP="00794BA1">
            <w:pPr>
              <w:spacing w:after="0" w:line="240" w:lineRule="auto"/>
              <w:jc w:val="center"/>
              <w:rPr>
                <w:rFonts w:ascii="Times New Roman" w:hAnsi="Times New Roman" w:cs="Times New Roman"/>
                <w:color w:val="000000"/>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vAlign w:val="center"/>
          </w:tcPr>
          <w:p w14:paraId="4727BC75" w14:textId="77777777" w:rsidR="00794BA1" w:rsidRPr="00794BA1" w:rsidRDefault="00794BA1" w:rsidP="00794BA1">
            <w:pPr>
              <w:spacing w:after="0" w:line="240" w:lineRule="auto"/>
              <w:rPr>
                <w:rFonts w:ascii="Times New Roman" w:hAnsi="Times New Roman" w:cs="Times New Roman"/>
                <w:color w:val="000000"/>
                <w:sz w:val="20"/>
                <w:szCs w:val="20"/>
                <w:lang w:eastAsia="ru-RU"/>
              </w:rPr>
            </w:pPr>
          </w:p>
        </w:tc>
      </w:tr>
      <w:tr w:rsidR="00794BA1" w:rsidRPr="00794BA1" w14:paraId="0F9BF595" w14:textId="77777777" w:rsidTr="0087698B">
        <w:trPr>
          <w:trHeight w:val="974"/>
        </w:trPr>
        <w:tc>
          <w:tcPr>
            <w:tcW w:w="675" w:type="dxa"/>
            <w:tcBorders>
              <w:top w:val="single" w:sz="4" w:space="0" w:color="auto"/>
              <w:left w:val="single" w:sz="4" w:space="0" w:color="auto"/>
              <w:bottom w:val="single" w:sz="4" w:space="0" w:color="auto"/>
              <w:right w:val="single" w:sz="4" w:space="0" w:color="auto"/>
            </w:tcBorders>
            <w:vAlign w:val="center"/>
          </w:tcPr>
          <w:p w14:paraId="70241256" w14:textId="77777777" w:rsidR="00794BA1" w:rsidRPr="00794BA1" w:rsidRDefault="00794BA1" w:rsidP="00794BA1">
            <w:pPr>
              <w:spacing w:after="0" w:line="240" w:lineRule="auto"/>
              <w:jc w:val="center"/>
              <w:rPr>
                <w:rFonts w:ascii="Times New Roman" w:hAnsi="Times New Roman" w:cs="Times New Roman"/>
                <w:color w:val="000000"/>
                <w:sz w:val="20"/>
                <w:szCs w:val="20"/>
                <w:lang w:eastAsia="ru-RU"/>
              </w:rPr>
            </w:pPr>
            <w:r w:rsidRPr="00794BA1">
              <w:rPr>
                <w:rFonts w:ascii="Times New Roman" w:hAnsi="Times New Roman" w:cs="Times New Roman"/>
                <w:color w:val="000000"/>
                <w:sz w:val="20"/>
                <w:szCs w:val="20"/>
                <w:lang w:eastAsia="ru-RU"/>
              </w:rPr>
              <w:t>3.</w:t>
            </w:r>
          </w:p>
        </w:tc>
        <w:tc>
          <w:tcPr>
            <w:tcW w:w="4144" w:type="dxa"/>
            <w:tcBorders>
              <w:top w:val="single" w:sz="4" w:space="0" w:color="auto"/>
              <w:left w:val="single" w:sz="4" w:space="0" w:color="auto"/>
              <w:bottom w:val="single" w:sz="4" w:space="0" w:color="auto"/>
              <w:right w:val="single" w:sz="4" w:space="0" w:color="auto"/>
            </w:tcBorders>
          </w:tcPr>
          <w:p w14:paraId="32E05D7C" w14:textId="77777777" w:rsidR="00794BA1" w:rsidRPr="00794BA1" w:rsidRDefault="00794BA1" w:rsidP="00794BA1">
            <w:pPr>
              <w:spacing w:after="0" w:line="240" w:lineRule="auto"/>
              <w:rPr>
                <w:rFonts w:ascii="Times New Roman" w:hAnsi="Times New Roman" w:cs="Times New Roman"/>
                <w:color w:val="000000"/>
                <w:sz w:val="20"/>
                <w:szCs w:val="20"/>
                <w:lang w:eastAsia="ru-RU"/>
              </w:rPr>
            </w:pPr>
            <w:r w:rsidRPr="00794BA1">
              <w:rPr>
                <w:rFonts w:ascii="Times New Roman" w:hAnsi="Times New Roman" w:cs="Times New Roman"/>
                <w:color w:val="000000"/>
                <w:sz w:val="20"/>
                <w:szCs w:val="20"/>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1696" w:type="dxa"/>
            <w:tcBorders>
              <w:top w:val="single" w:sz="4" w:space="0" w:color="auto"/>
              <w:left w:val="single" w:sz="4" w:space="0" w:color="auto"/>
              <w:bottom w:val="single" w:sz="4" w:space="0" w:color="auto"/>
              <w:right w:val="single" w:sz="4" w:space="0" w:color="auto"/>
            </w:tcBorders>
            <w:vAlign w:val="center"/>
          </w:tcPr>
          <w:p w14:paraId="646F3BC8" w14:textId="77777777" w:rsidR="00794BA1" w:rsidRPr="00794BA1" w:rsidRDefault="00794BA1" w:rsidP="00794BA1">
            <w:pPr>
              <w:spacing w:after="0" w:line="240" w:lineRule="auto"/>
              <w:jc w:val="center"/>
              <w:rPr>
                <w:rFonts w:ascii="Times New Roman" w:hAnsi="Times New Roman" w:cs="Times New Roman"/>
                <w:color w:val="000000"/>
                <w:sz w:val="20"/>
                <w:szCs w:val="20"/>
                <w:lang w:eastAsia="ru-RU"/>
              </w:rPr>
            </w:pPr>
            <w:r w:rsidRPr="00794BA1">
              <w:rPr>
                <w:rFonts w:ascii="Times New Roman" w:hAnsi="Times New Roman" w:cs="Times New Roman"/>
                <w:color w:val="000000"/>
                <w:sz w:val="20"/>
                <w:szCs w:val="20"/>
                <w:lang w:eastAsia="ru-RU"/>
              </w:rPr>
              <w:t>122.241.000</w:t>
            </w:r>
          </w:p>
        </w:tc>
        <w:tc>
          <w:tcPr>
            <w:tcW w:w="1958" w:type="dxa"/>
            <w:tcBorders>
              <w:top w:val="single" w:sz="4" w:space="0" w:color="auto"/>
              <w:left w:val="single" w:sz="4" w:space="0" w:color="auto"/>
              <w:bottom w:val="single" w:sz="4" w:space="0" w:color="auto"/>
              <w:right w:val="single" w:sz="4" w:space="0" w:color="auto"/>
            </w:tcBorders>
            <w:vAlign w:val="center"/>
          </w:tcPr>
          <w:p w14:paraId="1A554A6A" w14:textId="77777777" w:rsidR="00794BA1" w:rsidRPr="00794BA1" w:rsidRDefault="00794BA1" w:rsidP="00794BA1">
            <w:pPr>
              <w:spacing w:after="0" w:line="240" w:lineRule="auto"/>
              <w:jc w:val="center"/>
              <w:rPr>
                <w:rFonts w:ascii="Times New Roman" w:hAnsi="Times New Roman" w:cs="Times New Roman"/>
                <w:color w:val="000000"/>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vAlign w:val="center"/>
          </w:tcPr>
          <w:p w14:paraId="5514876B" w14:textId="77777777" w:rsidR="00794BA1" w:rsidRPr="00794BA1" w:rsidRDefault="00794BA1" w:rsidP="00794BA1">
            <w:pPr>
              <w:spacing w:after="0" w:line="240" w:lineRule="auto"/>
              <w:rPr>
                <w:rFonts w:ascii="Times New Roman" w:hAnsi="Times New Roman" w:cs="Times New Roman"/>
                <w:color w:val="000000"/>
                <w:sz w:val="20"/>
                <w:szCs w:val="20"/>
                <w:lang w:eastAsia="ru-RU"/>
              </w:rPr>
            </w:pPr>
          </w:p>
        </w:tc>
      </w:tr>
      <w:tr w:rsidR="00794BA1" w:rsidRPr="00794BA1" w14:paraId="6CDA8FB7" w14:textId="77777777" w:rsidTr="0087698B">
        <w:trPr>
          <w:trHeight w:val="974"/>
        </w:trPr>
        <w:tc>
          <w:tcPr>
            <w:tcW w:w="675" w:type="dxa"/>
            <w:tcBorders>
              <w:top w:val="single" w:sz="4" w:space="0" w:color="auto"/>
              <w:left w:val="single" w:sz="4" w:space="0" w:color="auto"/>
              <w:bottom w:val="single" w:sz="4" w:space="0" w:color="auto"/>
              <w:right w:val="single" w:sz="4" w:space="0" w:color="auto"/>
            </w:tcBorders>
            <w:vAlign w:val="center"/>
          </w:tcPr>
          <w:p w14:paraId="6D290335" w14:textId="77777777" w:rsidR="00794BA1" w:rsidRPr="00794BA1" w:rsidRDefault="00794BA1" w:rsidP="00794BA1">
            <w:pPr>
              <w:spacing w:after="0" w:line="240" w:lineRule="auto"/>
              <w:jc w:val="center"/>
              <w:rPr>
                <w:rFonts w:ascii="Times New Roman" w:hAnsi="Times New Roman" w:cs="Times New Roman"/>
                <w:color w:val="000000"/>
                <w:sz w:val="20"/>
                <w:szCs w:val="20"/>
                <w:lang w:eastAsia="ru-RU"/>
              </w:rPr>
            </w:pPr>
            <w:r w:rsidRPr="00794BA1">
              <w:rPr>
                <w:rFonts w:ascii="Times New Roman" w:hAnsi="Times New Roman" w:cs="Times New Roman"/>
                <w:color w:val="000000"/>
                <w:sz w:val="20"/>
                <w:szCs w:val="20"/>
                <w:lang w:eastAsia="ru-RU"/>
              </w:rPr>
              <w:t>4.</w:t>
            </w:r>
          </w:p>
        </w:tc>
        <w:tc>
          <w:tcPr>
            <w:tcW w:w="4144" w:type="dxa"/>
            <w:tcBorders>
              <w:top w:val="single" w:sz="4" w:space="0" w:color="auto"/>
              <w:left w:val="single" w:sz="4" w:space="0" w:color="auto"/>
              <w:bottom w:val="single" w:sz="4" w:space="0" w:color="auto"/>
              <w:right w:val="single" w:sz="4" w:space="0" w:color="auto"/>
            </w:tcBorders>
          </w:tcPr>
          <w:p w14:paraId="596CFD4A" w14:textId="77777777" w:rsidR="00794BA1" w:rsidRPr="00794BA1" w:rsidRDefault="00794BA1" w:rsidP="00794BA1">
            <w:pPr>
              <w:spacing w:after="0" w:line="240" w:lineRule="auto"/>
              <w:rPr>
                <w:rFonts w:ascii="Times New Roman" w:hAnsi="Times New Roman" w:cs="Times New Roman"/>
                <w:color w:val="000000"/>
                <w:sz w:val="20"/>
                <w:szCs w:val="20"/>
                <w:lang w:eastAsia="ru-RU"/>
              </w:rPr>
            </w:pPr>
            <w:r w:rsidRPr="00794BA1">
              <w:rPr>
                <w:rFonts w:ascii="Times New Roman" w:hAnsi="Times New Roman" w:cs="Times New Roman"/>
                <w:color w:val="000000"/>
                <w:sz w:val="20"/>
                <w:szCs w:val="20"/>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696" w:type="dxa"/>
            <w:tcBorders>
              <w:top w:val="single" w:sz="4" w:space="0" w:color="auto"/>
              <w:left w:val="single" w:sz="4" w:space="0" w:color="auto"/>
              <w:bottom w:val="single" w:sz="4" w:space="0" w:color="auto"/>
              <w:right w:val="single" w:sz="4" w:space="0" w:color="auto"/>
            </w:tcBorders>
            <w:vAlign w:val="center"/>
          </w:tcPr>
          <w:p w14:paraId="453DF598" w14:textId="77777777" w:rsidR="00794BA1" w:rsidRPr="00794BA1" w:rsidRDefault="00794BA1" w:rsidP="00794BA1">
            <w:pPr>
              <w:spacing w:after="0" w:line="240" w:lineRule="auto"/>
              <w:jc w:val="center"/>
              <w:rPr>
                <w:rFonts w:ascii="Times New Roman" w:hAnsi="Times New Roman" w:cs="Times New Roman"/>
                <w:color w:val="000000"/>
                <w:sz w:val="20"/>
                <w:szCs w:val="20"/>
                <w:lang w:eastAsia="ru-RU"/>
              </w:rPr>
            </w:pPr>
            <w:r w:rsidRPr="00794BA1">
              <w:rPr>
                <w:rFonts w:ascii="Times New Roman" w:hAnsi="Times New Roman" w:cs="Times New Roman"/>
                <w:color w:val="000000"/>
                <w:sz w:val="20"/>
                <w:szCs w:val="20"/>
                <w:lang w:eastAsia="ru-RU"/>
              </w:rPr>
              <w:t>117.241.000</w:t>
            </w:r>
          </w:p>
        </w:tc>
        <w:tc>
          <w:tcPr>
            <w:tcW w:w="1958" w:type="dxa"/>
            <w:tcBorders>
              <w:top w:val="single" w:sz="4" w:space="0" w:color="auto"/>
              <w:left w:val="single" w:sz="4" w:space="0" w:color="auto"/>
              <w:bottom w:val="single" w:sz="4" w:space="0" w:color="auto"/>
              <w:right w:val="single" w:sz="4" w:space="0" w:color="auto"/>
            </w:tcBorders>
            <w:vAlign w:val="center"/>
          </w:tcPr>
          <w:p w14:paraId="7503AFC4" w14:textId="77777777" w:rsidR="00794BA1" w:rsidRPr="00794BA1" w:rsidRDefault="00794BA1" w:rsidP="00794BA1">
            <w:pPr>
              <w:spacing w:after="0" w:line="240" w:lineRule="auto"/>
              <w:jc w:val="center"/>
              <w:rPr>
                <w:rFonts w:ascii="Times New Roman" w:hAnsi="Times New Roman" w:cs="Times New Roman"/>
                <w:color w:val="000000"/>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vAlign w:val="center"/>
          </w:tcPr>
          <w:p w14:paraId="297AF375" w14:textId="77777777" w:rsidR="00794BA1" w:rsidRPr="00794BA1" w:rsidRDefault="00794BA1" w:rsidP="00794BA1">
            <w:pPr>
              <w:spacing w:after="0" w:line="240" w:lineRule="auto"/>
              <w:rPr>
                <w:rFonts w:ascii="Times New Roman" w:hAnsi="Times New Roman" w:cs="Times New Roman"/>
                <w:color w:val="000000"/>
                <w:sz w:val="20"/>
                <w:szCs w:val="20"/>
                <w:lang w:eastAsia="ru-RU"/>
              </w:rPr>
            </w:pPr>
          </w:p>
        </w:tc>
      </w:tr>
    </w:tbl>
    <w:p w14:paraId="17C852DF" w14:textId="77777777" w:rsidR="00794BA1" w:rsidRPr="00794BA1" w:rsidRDefault="00794BA1" w:rsidP="00794BA1">
      <w:pPr>
        <w:spacing w:after="0" w:line="240" w:lineRule="auto"/>
        <w:rPr>
          <w:rFonts w:ascii="Times New Roman" w:hAnsi="Times New Roman" w:cs="Times New Roman"/>
          <w:sz w:val="20"/>
          <w:szCs w:val="20"/>
          <w:lang w:eastAsia="ru-RU"/>
        </w:rPr>
      </w:pPr>
    </w:p>
    <w:p w14:paraId="7B20045C" w14:textId="77777777" w:rsidR="00794BA1" w:rsidRPr="00794BA1" w:rsidRDefault="00794BA1" w:rsidP="00794BA1">
      <w:pPr>
        <w:spacing w:after="0" w:line="240" w:lineRule="auto"/>
        <w:rPr>
          <w:rFonts w:ascii="Times New Roman" w:hAnsi="Times New Roman" w:cs="Times New Roman"/>
          <w:sz w:val="20"/>
          <w:szCs w:val="20"/>
          <w:lang w:eastAsia="ru-RU"/>
        </w:rPr>
      </w:pPr>
    </w:p>
    <w:p w14:paraId="165424FA" w14:textId="77777777" w:rsidR="00794BA1" w:rsidRPr="00794BA1" w:rsidRDefault="00794BA1" w:rsidP="00794BA1">
      <w:pPr>
        <w:spacing w:after="0" w:line="240" w:lineRule="auto"/>
        <w:jc w:val="center"/>
        <w:rPr>
          <w:rFonts w:ascii="Times New Roman" w:hAnsi="Times New Roman" w:cs="Times New Roman"/>
          <w:sz w:val="20"/>
          <w:szCs w:val="20"/>
          <w:lang w:eastAsia="ru-RU"/>
        </w:rPr>
      </w:pPr>
      <w:r w:rsidRPr="00794BA1">
        <w:rPr>
          <w:rFonts w:ascii="Times New Roman" w:hAnsi="Times New Roman" w:cs="Times New Roman"/>
          <w:sz w:val="20"/>
          <w:szCs w:val="20"/>
          <w:lang w:eastAsia="ru-RU"/>
        </w:rPr>
        <w:t>Подписи Сторон:</w:t>
      </w:r>
    </w:p>
    <w:p w14:paraId="351B3F7F" w14:textId="77777777" w:rsidR="00794BA1" w:rsidRPr="00794BA1" w:rsidRDefault="00794BA1" w:rsidP="00794BA1">
      <w:pPr>
        <w:spacing w:after="0" w:line="240" w:lineRule="auto"/>
        <w:rPr>
          <w:rFonts w:ascii="Times New Roman" w:hAnsi="Times New Roman" w:cs="Times New Roman"/>
          <w:sz w:val="20"/>
          <w:szCs w:val="20"/>
          <w:lang w:eastAsia="ru-RU"/>
        </w:rPr>
      </w:pPr>
    </w:p>
    <w:tbl>
      <w:tblPr>
        <w:tblW w:w="10626" w:type="dxa"/>
        <w:tblInd w:w="-106" w:type="dxa"/>
        <w:tblLook w:val="04A0" w:firstRow="1" w:lastRow="0" w:firstColumn="1" w:lastColumn="0" w:noHBand="0" w:noVBand="1"/>
      </w:tblPr>
      <w:tblGrid>
        <w:gridCol w:w="4578"/>
        <w:gridCol w:w="1023"/>
        <w:gridCol w:w="5025"/>
      </w:tblGrid>
      <w:tr w:rsidR="00794BA1" w:rsidRPr="00794BA1" w14:paraId="63AA3E6F" w14:textId="77777777" w:rsidTr="0087698B">
        <w:trPr>
          <w:trHeight w:val="703"/>
        </w:trPr>
        <w:tc>
          <w:tcPr>
            <w:tcW w:w="4578" w:type="dxa"/>
          </w:tcPr>
          <w:p w14:paraId="715FB936" w14:textId="77777777" w:rsidR="00794BA1" w:rsidRPr="00794BA1" w:rsidRDefault="00794BA1" w:rsidP="00794BA1">
            <w:pPr>
              <w:widowControl w:val="0"/>
              <w:autoSpaceDE w:val="0"/>
              <w:autoSpaceDN w:val="0"/>
              <w:adjustRightInd w:val="0"/>
              <w:spacing w:after="0" w:line="240" w:lineRule="auto"/>
              <w:rPr>
                <w:rFonts w:ascii="Times New Roman" w:hAnsi="Times New Roman" w:cs="Times New Roman"/>
                <w:b/>
                <w:color w:val="000000"/>
                <w:sz w:val="20"/>
                <w:szCs w:val="20"/>
                <w:lang w:eastAsia="ru-RU"/>
              </w:rPr>
            </w:pPr>
            <w:r w:rsidRPr="00794BA1">
              <w:rPr>
                <w:rFonts w:ascii="Times New Roman" w:hAnsi="Times New Roman" w:cs="Times New Roman"/>
                <w:b/>
                <w:color w:val="000000"/>
                <w:sz w:val="20"/>
                <w:szCs w:val="20"/>
                <w:lang w:eastAsia="ru-RU"/>
              </w:rPr>
              <w:t>«Администрация поселения»</w:t>
            </w:r>
          </w:p>
          <w:p w14:paraId="005130CD" w14:textId="77777777" w:rsidR="00794BA1" w:rsidRPr="00794BA1" w:rsidRDefault="00794BA1" w:rsidP="00794BA1">
            <w:pPr>
              <w:snapToGrid w:val="0"/>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Глава</w:t>
            </w:r>
          </w:p>
          <w:p w14:paraId="45C9D667" w14:textId="77777777" w:rsidR="00794BA1" w:rsidRPr="00794BA1" w:rsidRDefault="00794BA1" w:rsidP="00794BA1">
            <w:pPr>
              <w:snapToGrid w:val="0"/>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сельского поселения Усть-Юган</w:t>
            </w:r>
          </w:p>
          <w:p w14:paraId="6B331485" w14:textId="77777777" w:rsidR="00794BA1" w:rsidRPr="00794BA1" w:rsidRDefault="00794BA1" w:rsidP="00794BA1">
            <w:pPr>
              <w:spacing w:after="0" w:line="240" w:lineRule="auto"/>
              <w:rPr>
                <w:rFonts w:ascii="Times New Roman" w:hAnsi="Times New Roman" w:cs="Times New Roman"/>
                <w:color w:val="000000"/>
                <w:sz w:val="20"/>
                <w:szCs w:val="20"/>
                <w:lang w:eastAsia="ru-RU"/>
              </w:rPr>
            </w:pPr>
          </w:p>
        </w:tc>
        <w:tc>
          <w:tcPr>
            <w:tcW w:w="1023" w:type="dxa"/>
          </w:tcPr>
          <w:p w14:paraId="21A71825" w14:textId="77777777" w:rsidR="00794BA1" w:rsidRPr="00794BA1" w:rsidRDefault="00794BA1" w:rsidP="00794BA1">
            <w:pPr>
              <w:spacing w:after="0" w:line="240" w:lineRule="auto"/>
              <w:rPr>
                <w:rFonts w:ascii="Times New Roman" w:hAnsi="Times New Roman" w:cs="Times New Roman"/>
                <w:color w:val="000000"/>
                <w:sz w:val="20"/>
                <w:szCs w:val="20"/>
                <w:lang w:eastAsia="ru-RU"/>
              </w:rPr>
            </w:pPr>
          </w:p>
          <w:p w14:paraId="22561797" w14:textId="77777777" w:rsidR="00794BA1" w:rsidRPr="00794BA1" w:rsidRDefault="00794BA1" w:rsidP="00794BA1">
            <w:pPr>
              <w:spacing w:after="0" w:line="240" w:lineRule="auto"/>
              <w:rPr>
                <w:rFonts w:ascii="Times New Roman" w:hAnsi="Times New Roman" w:cs="Times New Roman"/>
                <w:color w:val="000000"/>
                <w:sz w:val="20"/>
                <w:szCs w:val="20"/>
                <w:lang w:eastAsia="ru-RU"/>
              </w:rPr>
            </w:pPr>
          </w:p>
        </w:tc>
        <w:tc>
          <w:tcPr>
            <w:tcW w:w="5025" w:type="dxa"/>
          </w:tcPr>
          <w:p w14:paraId="5BD3AEA8" w14:textId="77777777" w:rsidR="00794BA1" w:rsidRPr="00794BA1" w:rsidRDefault="00794BA1" w:rsidP="00794BA1">
            <w:pPr>
              <w:snapToGrid w:val="0"/>
              <w:spacing w:after="0" w:line="240" w:lineRule="auto"/>
              <w:rPr>
                <w:rFonts w:ascii="Times New Roman" w:hAnsi="Times New Roman" w:cs="Times New Roman"/>
                <w:b/>
                <w:sz w:val="20"/>
                <w:szCs w:val="20"/>
                <w:lang w:eastAsia="ru-RU"/>
              </w:rPr>
            </w:pPr>
            <w:r w:rsidRPr="00794BA1">
              <w:rPr>
                <w:rFonts w:ascii="Times New Roman" w:hAnsi="Times New Roman" w:cs="Times New Roman"/>
                <w:b/>
                <w:sz w:val="20"/>
                <w:szCs w:val="20"/>
                <w:lang w:eastAsia="ru-RU"/>
              </w:rPr>
              <w:t>«Администрация района»</w:t>
            </w:r>
          </w:p>
          <w:p w14:paraId="62E042B6"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Глава</w:t>
            </w:r>
          </w:p>
          <w:p w14:paraId="506C3E98"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Нефтеюганского района</w:t>
            </w:r>
          </w:p>
        </w:tc>
      </w:tr>
      <w:tr w:rsidR="00794BA1" w:rsidRPr="00794BA1" w14:paraId="595BB612" w14:textId="77777777" w:rsidTr="0087698B">
        <w:tc>
          <w:tcPr>
            <w:tcW w:w="4578" w:type="dxa"/>
          </w:tcPr>
          <w:p w14:paraId="152A13C6" w14:textId="77777777" w:rsidR="00794BA1" w:rsidRPr="00794BA1" w:rsidRDefault="00794BA1" w:rsidP="00794BA1">
            <w:pPr>
              <w:tabs>
                <w:tab w:val="left" w:pos="1560"/>
              </w:tabs>
              <w:spacing w:after="0" w:line="240" w:lineRule="auto"/>
              <w:jc w:val="both"/>
              <w:rPr>
                <w:rFonts w:ascii="Times New Roman" w:hAnsi="Times New Roman" w:cs="Times New Roman"/>
                <w:sz w:val="20"/>
                <w:szCs w:val="20"/>
                <w:lang w:eastAsia="ru-RU"/>
              </w:rPr>
            </w:pPr>
            <w:r w:rsidRPr="00794BA1">
              <w:rPr>
                <w:rFonts w:ascii="Times New Roman" w:hAnsi="Times New Roman" w:cs="Times New Roman"/>
                <w:sz w:val="20"/>
                <w:szCs w:val="20"/>
                <w:lang w:eastAsia="ru-RU"/>
              </w:rPr>
              <w:t>______________ В.А. Мякишев</w:t>
            </w:r>
          </w:p>
        </w:tc>
        <w:tc>
          <w:tcPr>
            <w:tcW w:w="1023" w:type="dxa"/>
          </w:tcPr>
          <w:p w14:paraId="0A45588B" w14:textId="77777777" w:rsidR="00794BA1" w:rsidRPr="00794BA1" w:rsidRDefault="00794BA1" w:rsidP="00794BA1">
            <w:pPr>
              <w:tabs>
                <w:tab w:val="left" w:pos="1560"/>
              </w:tabs>
              <w:spacing w:after="0" w:line="240" w:lineRule="auto"/>
              <w:jc w:val="both"/>
              <w:rPr>
                <w:rFonts w:ascii="Times New Roman" w:hAnsi="Times New Roman" w:cs="Times New Roman"/>
                <w:sz w:val="20"/>
                <w:szCs w:val="20"/>
                <w:lang w:eastAsia="ru-RU"/>
              </w:rPr>
            </w:pPr>
          </w:p>
        </w:tc>
        <w:tc>
          <w:tcPr>
            <w:tcW w:w="5025" w:type="dxa"/>
          </w:tcPr>
          <w:p w14:paraId="21627629" w14:textId="77777777" w:rsidR="00794BA1" w:rsidRPr="00794BA1" w:rsidRDefault="00794BA1" w:rsidP="00794BA1">
            <w:pPr>
              <w:spacing w:after="0" w:line="240" w:lineRule="auto"/>
              <w:ind w:right="-108"/>
              <w:rPr>
                <w:rFonts w:ascii="Times New Roman" w:hAnsi="Times New Roman" w:cs="Times New Roman"/>
                <w:sz w:val="20"/>
                <w:szCs w:val="20"/>
                <w:lang w:eastAsia="ru-RU"/>
              </w:rPr>
            </w:pPr>
            <w:r w:rsidRPr="00794BA1">
              <w:rPr>
                <w:rFonts w:ascii="Times New Roman" w:hAnsi="Times New Roman" w:cs="Times New Roman"/>
                <w:sz w:val="20"/>
                <w:szCs w:val="20"/>
                <w:lang w:eastAsia="ru-RU"/>
              </w:rPr>
              <w:t>________________ А.А. Бочко</w:t>
            </w:r>
          </w:p>
        </w:tc>
      </w:tr>
      <w:tr w:rsidR="00794BA1" w:rsidRPr="00794BA1" w14:paraId="43710DC8" w14:textId="77777777" w:rsidTr="0087698B">
        <w:tc>
          <w:tcPr>
            <w:tcW w:w="4578" w:type="dxa"/>
          </w:tcPr>
          <w:p w14:paraId="2E64ACB4"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М.П.</w:t>
            </w:r>
          </w:p>
        </w:tc>
        <w:tc>
          <w:tcPr>
            <w:tcW w:w="1023" w:type="dxa"/>
          </w:tcPr>
          <w:p w14:paraId="674238E6" w14:textId="77777777" w:rsidR="00794BA1" w:rsidRPr="00794BA1" w:rsidRDefault="00794BA1" w:rsidP="00794BA1">
            <w:pPr>
              <w:spacing w:after="0" w:line="240" w:lineRule="auto"/>
              <w:rPr>
                <w:rFonts w:ascii="Times New Roman" w:hAnsi="Times New Roman" w:cs="Times New Roman"/>
                <w:sz w:val="20"/>
                <w:szCs w:val="20"/>
                <w:lang w:eastAsia="ru-RU"/>
              </w:rPr>
            </w:pPr>
          </w:p>
        </w:tc>
        <w:tc>
          <w:tcPr>
            <w:tcW w:w="5025" w:type="dxa"/>
          </w:tcPr>
          <w:p w14:paraId="728DC2A4" w14:textId="77777777" w:rsidR="00794BA1" w:rsidRPr="00794BA1" w:rsidRDefault="00794BA1" w:rsidP="00794BA1">
            <w:pPr>
              <w:spacing w:after="0" w:line="240" w:lineRule="auto"/>
              <w:rPr>
                <w:rFonts w:ascii="Times New Roman" w:hAnsi="Times New Roman" w:cs="Times New Roman"/>
                <w:sz w:val="20"/>
                <w:szCs w:val="20"/>
                <w:lang w:eastAsia="ru-RU"/>
              </w:rPr>
            </w:pPr>
            <w:r w:rsidRPr="00794BA1">
              <w:rPr>
                <w:rFonts w:ascii="Times New Roman" w:hAnsi="Times New Roman" w:cs="Times New Roman"/>
                <w:sz w:val="20"/>
                <w:szCs w:val="20"/>
                <w:lang w:eastAsia="ru-RU"/>
              </w:rPr>
              <w:t>М.П.</w:t>
            </w:r>
          </w:p>
        </w:tc>
      </w:tr>
    </w:tbl>
    <w:p w14:paraId="632A8367" w14:textId="77777777" w:rsidR="00794BA1" w:rsidRPr="00794BA1" w:rsidRDefault="00794BA1" w:rsidP="00794BA1">
      <w:pPr>
        <w:spacing w:after="0" w:line="240" w:lineRule="auto"/>
        <w:rPr>
          <w:rFonts w:ascii="Times New Roman" w:hAnsi="Times New Roman" w:cs="Times New Roman"/>
          <w:sz w:val="20"/>
          <w:szCs w:val="20"/>
          <w:lang w:eastAsia="ru-RU"/>
        </w:rPr>
      </w:pPr>
    </w:p>
    <w:p w14:paraId="70FFE6C6" w14:textId="77777777" w:rsidR="00794BA1" w:rsidRPr="00794BA1" w:rsidRDefault="00794BA1" w:rsidP="00794BA1">
      <w:pPr>
        <w:spacing w:after="0" w:line="240" w:lineRule="auto"/>
        <w:ind w:left="5670"/>
        <w:jc w:val="center"/>
        <w:rPr>
          <w:rFonts w:ascii="Times New Roman" w:hAnsi="Times New Roman" w:cs="Times New Roman"/>
          <w:sz w:val="24"/>
          <w:szCs w:val="24"/>
        </w:rPr>
      </w:pPr>
    </w:p>
    <w:p w14:paraId="1A353133" w14:textId="77777777" w:rsidR="00794BA1" w:rsidRPr="007F35A1" w:rsidRDefault="00794BA1" w:rsidP="00794BA1">
      <w:pPr>
        <w:tabs>
          <w:tab w:val="left" w:pos="2010"/>
        </w:tabs>
        <w:spacing w:after="0" w:line="240" w:lineRule="auto"/>
        <w:rPr>
          <w:rFonts w:ascii="Times New Roman" w:hAnsi="Times New Roman" w:cs="Times New Roman"/>
          <w:sz w:val="20"/>
          <w:szCs w:val="20"/>
          <w:lang w:eastAsia="ru-RU"/>
        </w:rPr>
      </w:pPr>
      <w:r>
        <w:rPr>
          <w:rFonts w:ascii="Times New Roman" w:hAnsi="Times New Roman" w:cs="Times New Roman"/>
          <w:noProof/>
          <w:sz w:val="20"/>
          <w:szCs w:val="20"/>
          <w:lang w:eastAsia="ru-RU"/>
        </w:rPr>
        <w:pict w14:anchorId="53EE168D">
          <v:rect id="Прямоуг. 36" o:spid="_x0000_s1032" style="position:absolute;margin-left:-10.8pt;margin-top:15.65pt;width:493.35pt;height:86.8pt;z-index:-251657216;mso-position-horizontal-relative:text;mso-position-vertical-relative:text;mso-width-relative:page;mso-height-relative:page" strokecolor="#c00000" strokeweight="6pt">
            <v:stroke linestyle="thickBetweenThin"/>
            <v:textbox style="mso-next-textbox:#Прямоуг. 36">
              <w:txbxContent>
                <w:p w14:paraId="6FE408DE" w14:textId="77777777" w:rsidR="00794BA1" w:rsidRDefault="00794BA1" w:rsidP="00794BA1">
                  <w:pPr>
                    <w:ind w:left="-284" w:right="1017"/>
                  </w:pPr>
                </w:p>
              </w:txbxContent>
            </v:textbox>
          </v:rect>
        </w:pict>
      </w:r>
      <w:r w:rsidRPr="00AB2B9D">
        <w:rPr>
          <w:noProof/>
          <w:lang w:eastAsia="ru-RU"/>
        </w:rPr>
        <w:drawing>
          <wp:inline distT="0" distB="0" distL="0" distR="0" wp14:anchorId="05AD3172" wp14:editId="604E9391">
            <wp:extent cx="561600" cy="529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600" cy="529200"/>
                    </a:xfrm>
                    <a:prstGeom prst="rect">
                      <a:avLst/>
                    </a:prstGeom>
                    <a:noFill/>
                    <a:ln>
                      <a:noFill/>
                    </a:ln>
                  </pic:spPr>
                </pic:pic>
              </a:graphicData>
            </a:graphic>
          </wp:inline>
        </w:drawing>
      </w:r>
      <w:r>
        <w:rPr>
          <w:rFonts w:ascii="Times New Roman" w:hAnsi="Times New Roman" w:cs="Times New Roman"/>
          <w:sz w:val="20"/>
          <w:szCs w:val="20"/>
          <w:lang w:eastAsia="ru-RU"/>
        </w:rPr>
        <w:tab/>
      </w:r>
      <w:r w:rsidRPr="007F35A1">
        <w:rPr>
          <w:rFonts w:ascii="Times New Roman" w:hAnsi="Times New Roman" w:cs="Times New Roman"/>
          <w:sz w:val="20"/>
          <w:szCs w:val="20"/>
          <w:lang w:eastAsia="ru-RU"/>
        </w:rPr>
        <w:t>Учредитель, издатель – МУ «Администрация сельского поселения Усть-Юган»</w:t>
      </w:r>
    </w:p>
    <w:p w14:paraId="5DD38370" w14:textId="77777777" w:rsidR="00794BA1" w:rsidRPr="007F35A1" w:rsidRDefault="00794BA1" w:rsidP="00794BA1">
      <w:pPr>
        <w:tabs>
          <w:tab w:val="left" w:pos="2010"/>
        </w:tabs>
        <w:spacing w:after="0" w:line="240" w:lineRule="auto"/>
        <w:ind w:left="1701"/>
        <w:rPr>
          <w:rFonts w:ascii="Times New Roman" w:hAnsi="Times New Roman" w:cs="Times New Roman"/>
          <w:sz w:val="20"/>
          <w:szCs w:val="20"/>
          <w:lang w:eastAsia="ru-RU"/>
        </w:rPr>
      </w:pPr>
      <w:r w:rsidRPr="007F35A1">
        <w:rPr>
          <w:rFonts w:ascii="Times New Roman" w:hAnsi="Times New Roman" w:cs="Times New Roman"/>
          <w:sz w:val="20"/>
          <w:szCs w:val="20"/>
          <w:lang w:eastAsia="ru-RU"/>
        </w:rPr>
        <w:t>Адрес редакции: 628325, ХМАО-Югра, Нефтеюганский район, п. Усть-Юган, д. 5</w:t>
      </w:r>
    </w:p>
    <w:p w14:paraId="16664F42" w14:textId="77777777" w:rsidR="00794BA1" w:rsidRPr="007F35A1" w:rsidRDefault="00794BA1" w:rsidP="00794BA1">
      <w:pPr>
        <w:tabs>
          <w:tab w:val="left" w:pos="2010"/>
        </w:tabs>
        <w:spacing w:after="0" w:line="240" w:lineRule="auto"/>
        <w:ind w:left="1701"/>
        <w:rPr>
          <w:rFonts w:ascii="Times New Roman" w:hAnsi="Times New Roman" w:cs="Times New Roman"/>
          <w:sz w:val="20"/>
          <w:szCs w:val="20"/>
          <w:lang w:eastAsia="ru-RU"/>
        </w:rPr>
      </w:pPr>
      <w:r w:rsidRPr="007F35A1">
        <w:rPr>
          <w:rFonts w:ascii="Times New Roman" w:hAnsi="Times New Roman" w:cs="Times New Roman"/>
          <w:sz w:val="20"/>
          <w:szCs w:val="20"/>
          <w:lang w:eastAsia="ru-RU"/>
        </w:rPr>
        <w:t>Телефон: 8(3463) 31 60 33, е-м</w:t>
      </w:r>
      <w:r w:rsidRPr="007F35A1">
        <w:rPr>
          <w:rFonts w:ascii="Times New Roman" w:hAnsi="Times New Roman" w:cs="Times New Roman"/>
          <w:sz w:val="20"/>
          <w:szCs w:val="20"/>
          <w:lang w:val="en-US" w:eastAsia="ru-RU"/>
        </w:rPr>
        <w:t>ail</w:t>
      </w:r>
      <w:r w:rsidRPr="007F35A1">
        <w:rPr>
          <w:rFonts w:ascii="Times New Roman" w:hAnsi="Times New Roman" w:cs="Times New Roman"/>
          <w:sz w:val="20"/>
          <w:szCs w:val="20"/>
          <w:lang w:eastAsia="ru-RU"/>
        </w:rPr>
        <w:t>:</w:t>
      </w:r>
      <w:r w:rsidRPr="007F35A1">
        <w:rPr>
          <w:rFonts w:ascii="Times New Roman" w:hAnsi="Times New Roman" w:cs="Times New Roman"/>
          <w:sz w:val="20"/>
          <w:szCs w:val="20"/>
          <w:lang w:val="en-US" w:eastAsia="ru-RU"/>
        </w:rPr>
        <w:t>yst</w:t>
      </w:r>
      <w:r w:rsidRPr="007F35A1">
        <w:rPr>
          <w:rFonts w:ascii="Times New Roman" w:hAnsi="Times New Roman" w:cs="Times New Roman"/>
          <w:sz w:val="20"/>
          <w:szCs w:val="20"/>
          <w:lang w:eastAsia="ru-RU"/>
        </w:rPr>
        <w:t>-</w:t>
      </w:r>
      <w:r w:rsidRPr="007F35A1">
        <w:rPr>
          <w:rFonts w:ascii="Times New Roman" w:hAnsi="Times New Roman" w:cs="Times New Roman"/>
          <w:sz w:val="20"/>
          <w:szCs w:val="20"/>
          <w:lang w:val="en-US" w:eastAsia="ru-RU"/>
        </w:rPr>
        <w:t>uygan</w:t>
      </w:r>
      <w:r w:rsidRPr="007F35A1">
        <w:rPr>
          <w:rFonts w:ascii="Times New Roman" w:hAnsi="Times New Roman" w:cs="Times New Roman"/>
          <w:sz w:val="20"/>
          <w:szCs w:val="20"/>
          <w:lang w:eastAsia="ru-RU"/>
        </w:rPr>
        <w:t>@</w:t>
      </w:r>
      <w:r w:rsidRPr="007F35A1">
        <w:rPr>
          <w:rFonts w:ascii="Times New Roman" w:hAnsi="Times New Roman" w:cs="Times New Roman"/>
          <w:sz w:val="20"/>
          <w:szCs w:val="20"/>
          <w:lang w:val="en-US" w:eastAsia="ru-RU"/>
        </w:rPr>
        <w:t>mail</w:t>
      </w:r>
      <w:r w:rsidRPr="007F35A1">
        <w:rPr>
          <w:rFonts w:ascii="Times New Roman" w:hAnsi="Times New Roman" w:cs="Times New Roman"/>
          <w:sz w:val="20"/>
          <w:szCs w:val="20"/>
          <w:lang w:eastAsia="ru-RU"/>
        </w:rPr>
        <w:t>.</w:t>
      </w:r>
      <w:r w:rsidRPr="007F35A1">
        <w:rPr>
          <w:rFonts w:ascii="Times New Roman" w:hAnsi="Times New Roman" w:cs="Times New Roman"/>
          <w:sz w:val="20"/>
          <w:szCs w:val="20"/>
          <w:lang w:val="en-US" w:eastAsia="ru-RU"/>
        </w:rPr>
        <w:t>ru</w:t>
      </w:r>
      <w:r w:rsidRPr="007F35A1">
        <w:rPr>
          <w:rFonts w:ascii="Times New Roman" w:hAnsi="Times New Roman" w:cs="Times New Roman"/>
          <w:sz w:val="20"/>
          <w:szCs w:val="20"/>
          <w:lang w:eastAsia="ru-RU"/>
        </w:rPr>
        <w:t>. Главный редактор – Мякишев В.А.</w:t>
      </w:r>
    </w:p>
    <w:p w14:paraId="6DFB5C35" w14:textId="77777777" w:rsidR="00794BA1" w:rsidRPr="007F35A1" w:rsidRDefault="00794BA1" w:rsidP="00794BA1">
      <w:pPr>
        <w:tabs>
          <w:tab w:val="left" w:pos="2010"/>
        </w:tabs>
        <w:spacing w:after="0" w:line="240" w:lineRule="auto"/>
        <w:ind w:left="1701"/>
        <w:rPr>
          <w:rFonts w:ascii="Times New Roman" w:hAnsi="Times New Roman" w:cs="Times New Roman"/>
          <w:b/>
          <w:sz w:val="20"/>
          <w:szCs w:val="20"/>
          <w:lang w:eastAsia="ru-RU"/>
        </w:rPr>
      </w:pPr>
      <w:r w:rsidRPr="007F35A1">
        <w:rPr>
          <w:rFonts w:ascii="Times New Roman" w:hAnsi="Times New Roman" w:cs="Times New Roman"/>
          <w:b/>
          <w:sz w:val="20"/>
          <w:szCs w:val="20"/>
          <w:lang w:eastAsia="ru-RU"/>
        </w:rPr>
        <w:t>Цена – бесплатно. Распространяется свободно на территории п. Юганская Обь,</w:t>
      </w:r>
    </w:p>
    <w:p w14:paraId="6B0CDD6D" w14:textId="4B50678E" w:rsidR="00794BA1" w:rsidRPr="00794BA1" w:rsidRDefault="00794BA1" w:rsidP="00794BA1">
      <w:pPr>
        <w:tabs>
          <w:tab w:val="left" w:pos="2010"/>
        </w:tabs>
        <w:spacing w:after="0" w:line="240" w:lineRule="auto"/>
        <w:ind w:left="1701"/>
        <w:rPr>
          <w:rFonts w:ascii="Times New Roman" w:hAnsi="Times New Roman" w:cs="Times New Roman"/>
          <w:sz w:val="20"/>
          <w:szCs w:val="20"/>
          <w:lang w:eastAsia="ru-RU"/>
        </w:rPr>
        <w:sectPr w:rsidR="00794BA1" w:rsidRPr="00794BA1" w:rsidSect="00794BA1">
          <w:pgSz w:w="11906" w:h="16838"/>
          <w:pgMar w:top="284" w:right="991" w:bottom="993" w:left="1701" w:header="709" w:footer="709" w:gutter="0"/>
          <w:cols w:space="708"/>
          <w:docGrid w:linePitch="360"/>
        </w:sectPr>
      </w:pPr>
      <w:r w:rsidRPr="007F35A1">
        <w:rPr>
          <w:rFonts w:ascii="Times New Roman" w:hAnsi="Times New Roman" w:cs="Times New Roman"/>
          <w:b/>
          <w:sz w:val="20"/>
          <w:szCs w:val="20"/>
          <w:lang w:eastAsia="ru-RU"/>
        </w:rPr>
        <w:t>п. Усть-Юган.</w:t>
      </w:r>
      <w:r w:rsidRPr="007F35A1">
        <w:rPr>
          <w:rFonts w:ascii="Times New Roman" w:hAnsi="Times New Roman" w:cs="Times New Roman"/>
          <w:sz w:val="20"/>
          <w:szCs w:val="20"/>
          <w:lang w:eastAsia="ru-RU"/>
        </w:rPr>
        <w:t xml:space="preserve">    Тираж 4 экз. Подписано в печать </w:t>
      </w:r>
      <w:r>
        <w:rPr>
          <w:rFonts w:ascii="Times New Roman" w:hAnsi="Times New Roman" w:cs="Times New Roman"/>
          <w:sz w:val="20"/>
          <w:szCs w:val="20"/>
          <w:lang w:eastAsia="ru-RU"/>
        </w:rPr>
        <w:t>1</w:t>
      </w:r>
      <w:r>
        <w:rPr>
          <w:rFonts w:ascii="Times New Roman" w:hAnsi="Times New Roman" w:cs="Times New Roman"/>
          <w:sz w:val="20"/>
          <w:szCs w:val="20"/>
          <w:lang w:val="en-US" w:eastAsia="ru-RU"/>
        </w:rPr>
        <w:t>7.10.2024</w:t>
      </w:r>
    </w:p>
    <w:p w14:paraId="5C52739D" w14:textId="2C5EA595" w:rsidR="009F5099" w:rsidRPr="00600100" w:rsidRDefault="009F5099" w:rsidP="00794BA1">
      <w:pPr>
        <w:spacing w:after="0" w:line="240" w:lineRule="auto"/>
        <w:rPr>
          <w:sz w:val="20"/>
          <w:szCs w:val="20"/>
          <w:lang w:eastAsia="ru-RU"/>
        </w:rPr>
      </w:pPr>
    </w:p>
    <w:sectPr w:rsidR="009F5099" w:rsidRPr="00600100" w:rsidSect="009F5099">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ACE13" w14:textId="77777777" w:rsidR="009F5099" w:rsidRPr="00A963C3" w:rsidRDefault="009F5099" w:rsidP="00A963C3">
      <w:pPr>
        <w:spacing w:after="0" w:line="240" w:lineRule="auto"/>
      </w:pPr>
      <w:r>
        <w:separator/>
      </w:r>
    </w:p>
  </w:endnote>
  <w:endnote w:type="continuationSeparator" w:id="0">
    <w:p w14:paraId="3227E361" w14:textId="77777777" w:rsidR="009F5099" w:rsidRPr="00A963C3" w:rsidRDefault="009F5099"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Droid Sans Fallback">
    <w:altName w:val="MS Mincho"/>
    <w:charset w:val="80"/>
    <w:family w:val="auto"/>
    <w:pitch w:val="default"/>
  </w:font>
  <w:font w:name="Lohit Hindi">
    <w:altName w:val="MS Mincho"/>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default"/>
    <w:sig w:usb0="A00002EF" w:usb1="5000204B" w:usb2="00000000" w:usb3="00000000" w:csb0="20000097" w:csb1="00000000"/>
  </w:font>
  <w:font w:name="Arial CYR">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default"/>
    <w:sig w:usb0="00000000"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Arial Unicode MS"/>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CC"/>
    <w:family w:val="swiss"/>
    <w:pitch w:val="variable"/>
    <w:sig w:usb0="E0002EFF" w:usb1="C000785B" w:usb2="00000009" w:usb3="00000000" w:csb0="000001FF"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default"/>
    <w:sig w:usb0="00000000" w:usb1="00000000" w:usb2="00000010" w:usb3="00000000" w:csb0="00020005"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54E2D" w14:textId="77777777" w:rsidR="009F5099" w:rsidRDefault="009F5099" w:rsidP="009F5099">
    <w:pPr>
      <w:pStyle w:val="af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EBE52" w14:textId="77777777" w:rsidR="009F5099" w:rsidRDefault="009F5099" w:rsidP="009F5099">
    <w:pPr>
      <w:pStyle w:val="af7"/>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10AF1" w14:textId="77777777" w:rsidR="009F5099" w:rsidRDefault="009F5099" w:rsidP="00600100">
    <w:pPr>
      <w:pStyle w:val="af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AFD798D" w14:textId="77777777" w:rsidR="009F5099" w:rsidRDefault="009F5099">
    <w:pPr>
      <w:pStyle w:val="af7"/>
    </w:pPr>
  </w:p>
  <w:p w14:paraId="0BD6B98E" w14:textId="77777777" w:rsidR="009F5099" w:rsidRDefault="009F5099"/>
  <w:p w14:paraId="057A1E2B" w14:textId="77777777" w:rsidR="009F5099" w:rsidRDefault="009F509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1EB8D" w14:textId="77777777" w:rsidR="009F5099" w:rsidRPr="00A963C3" w:rsidRDefault="009F5099" w:rsidP="00A963C3">
      <w:pPr>
        <w:spacing w:after="0" w:line="240" w:lineRule="auto"/>
      </w:pPr>
      <w:r>
        <w:separator/>
      </w:r>
    </w:p>
  </w:footnote>
  <w:footnote w:type="continuationSeparator" w:id="0">
    <w:p w14:paraId="6E76513E" w14:textId="77777777" w:rsidR="009F5099" w:rsidRPr="00A963C3" w:rsidRDefault="009F5099"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5CD77" w14:textId="7844E903" w:rsidR="009F5099" w:rsidRDefault="009F5099" w:rsidP="009F5099">
    <w:pPr>
      <w:pStyle w:val="af4"/>
      <w:framePr w:wrap="auto" w:vAnchor="text" w:hAnchor="page" w:x="6391" w:y="455"/>
      <w:jc w:val="center"/>
      <w:rPr>
        <w:rStyle w:val="af6"/>
      </w:rPr>
    </w:pPr>
    <w:r>
      <w:rPr>
        <w:rStyle w:val="af6"/>
      </w:rPr>
      <w:fldChar w:fldCharType="begin"/>
    </w:r>
    <w:r>
      <w:rPr>
        <w:rStyle w:val="af6"/>
      </w:rPr>
      <w:instrText xml:space="preserve">PAGE  </w:instrText>
    </w:r>
    <w:r>
      <w:rPr>
        <w:rStyle w:val="af6"/>
      </w:rPr>
      <w:fldChar w:fldCharType="separate"/>
    </w:r>
    <w:r>
      <w:rPr>
        <w:rStyle w:val="af6"/>
        <w:noProof/>
      </w:rPr>
      <w:t>2</w:t>
    </w:r>
    <w:r>
      <w:rPr>
        <w:rStyle w:val="af6"/>
      </w:rPr>
      <w:fldChar w:fldCharType="end"/>
    </w:r>
  </w:p>
  <w:p w14:paraId="1C1825E6" w14:textId="77777777" w:rsidR="009F5099" w:rsidRDefault="009F5099" w:rsidP="009F5099">
    <w:pPr>
      <w:pStyle w:val="af4"/>
      <w:tabs>
        <w:tab w:val="clear" w:pos="4677"/>
        <w:tab w:val="clear" w:pos="9355"/>
        <w:tab w:val="left" w:pos="1095"/>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3DDC4" w14:textId="78EA02D1" w:rsidR="009F5099" w:rsidRDefault="009F5099" w:rsidP="009F5099">
    <w:pPr>
      <w:pStyle w:val="af4"/>
      <w:framePr w:wrap="auto" w:vAnchor="text" w:hAnchor="page" w:x="6391" w:y="455"/>
      <w:jc w:val="center"/>
      <w:rPr>
        <w:rStyle w:val="af6"/>
      </w:rPr>
    </w:pPr>
    <w:r>
      <w:rPr>
        <w:rStyle w:val="af6"/>
      </w:rPr>
      <w:fldChar w:fldCharType="begin"/>
    </w:r>
    <w:r>
      <w:rPr>
        <w:rStyle w:val="af6"/>
      </w:rPr>
      <w:instrText xml:space="preserve">PAGE  </w:instrText>
    </w:r>
    <w:r>
      <w:rPr>
        <w:rStyle w:val="af6"/>
      </w:rPr>
      <w:fldChar w:fldCharType="separate"/>
    </w:r>
    <w:r w:rsidR="00794BA1">
      <w:rPr>
        <w:rStyle w:val="af6"/>
        <w:noProof/>
      </w:rPr>
      <w:t>4</w:t>
    </w:r>
    <w:r>
      <w:rPr>
        <w:rStyle w:val="af6"/>
      </w:rPr>
      <w:fldChar w:fldCharType="end"/>
    </w:r>
  </w:p>
  <w:p w14:paraId="37CF9141" w14:textId="77777777" w:rsidR="009F5099" w:rsidRDefault="009F5099" w:rsidP="009F5099">
    <w:pPr>
      <w:pStyle w:val="af4"/>
      <w:tabs>
        <w:tab w:val="clear" w:pos="4677"/>
        <w:tab w:val="clear" w:pos="9355"/>
        <w:tab w:val="left" w:pos="1095"/>
      </w:tabs>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29100" w14:textId="77777777" w:rsidR="009F5099" w:rsidRDefault="009F5099" w:rsidP="00DC5BFC">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3F150AA" w14:textId="77777777" w:rsidR="009F5099" w:rsidRDefault="009F5099">
    <w:pPr>
      <w:pStyle w:val="af4"/>
    </w:pPr>
  </w:p>
  <w:p w14:paraId="3327CE09" w14:textId="77777777" w:rsidR="009F5099" w:rsidRDefault="009F5099"/>
  <w:p w14:paraId="5DF2A652" w14:textId="77777777" w:rsidR="009F5099" w:rsidRDefault="009F5099"/>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9B06B" w14:textId="77777777" w:rsidR="009F5099" w:rsidRDefault="009F5099"/>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84E66" w14:textId="11C91986" w:rsidR="00794BA1" w:rsidRDefault="00794BA1">
    <w:pPr>
      <w:pStyle w:val="af4"/>
      <w:jc w:val="center"/>
    </w:pPr>
    <w:r>
      <w:fldChar w:fldCharType="begin"/>
    </w:r>
    <w:r>
      <w:instrText>PAGE   \* MERGEFORMAT</w:instrText>
    </w:r>
    <w:r>
      <w:fldChar w:fldCharType="separate"/>
    </w:r>
    <w:r>
      <w:rPr>
        <w:noProof/>
      </w:rPr>
      <w:t>2</w:t>
    </w:r>
    <w:r>
      <w:fldChar w:fldCharType="end"/>
    </w:r>
  </w:p>
  <w:p w14:paraId="5CA48D93" w14:textId="77777777" w:rsidR="00794BA1" w:rsidRDefault="00794BA1">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9"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1"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2" w15:restartNumberingAfterBreak="0">
    <w:nsid w:val="2BD36E0A"/>
    <w:multiLevelType w:val="multilevel"/>
    <w:tmpl w:val="6FC8B632"/>
    <w:lvl w:ilvl="0">
      <w:start w:val="4"/>
      <w:numFmt w:val="decimal"/>
      <w:lvlText w:val="%1."/>
      <w:lvlJc w:val="left"/>
      <w:pPr>
        <w:ind w:left="720" w:hanging="360"/>
      </w:pPr>
      <w:rPr>
        <w:rFonts w:hint="default"/>
      </w:rPr>
    </w:lvl>
    <w:lvl w:ilvl="1">
      <w:start w:val="1"/>
      <w:numFmt w:val="decimal"/>
      <w:isLgl/>
      <w:lvlText w:val="%1.%2."/>
      <w:lvlJc w:val="left"/>
      <w:pPr>
        <w:ind w:left="1369" w:hanging="6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2BE47981"/>
    <w:multiLevelType w:val="singleLevel"/>
    <w:tmpl w:val="338609C6"/>
    <w:lvl w:ilvl="0">
      <w:start w:val="1"/>
      <w:numFmt w:val="decimal"/>
      <w:lvlText w:val="5.%1."/>
      <w:legacy w:legacy="1" w:legacySpace="0" w:legacyIndent="394"/>
      <w:lvlJc w:val="left"/>
      <w:pPr>
        <w:ind w:left="568" w:firstLine="0"/>
      </w:pPr>
      <w:rPr>
        <w:rFonts w:ascii="Times New Roman" w:hAnsi="Times New Roman" w:cs="Times New Roman" w:hint="default"/>
      </w:rPr>
    </w:lvl>
  </w:abstractNum>
  <w:abstractNum w:abstractNumId="14"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C586826"/>
    <w:multiLevelType w:val="hybridMultilevel"/>
    <w:tmpl w:val="9162C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7" w15:restartNumberingAfterBreak="0">
    <w:nsid w:val="2FCF4B78"/>
    <w:multiLevelType w:val="singleLevel"/>
    <w:tmpl w:val="0C44E9F2"/>
    <w:lvl w:ilvl="0">
      <w:start w:val="1"/>
      <w:numFmt w:val="decimal"/>
      <w:lvlText w:val="5.2.%1."/>
      <w:legacy w:legacy="1" w:legacySpace="0" w:legacyIndent="720"/>
      <w:lvlJc w:val="left"/>
      <w:pPr>
        <w:ind w:left="0" w:firstLine="0"/>
      </w:pPr>
      <w:rPr>
        <w:rFonts w:ascii="Times New Roman" w:hAnsi="Times New Roman" w:cs="Times New Roman" w:hint="default"/>
      </w:rPr>
    </w:lvl>
  </w:abstractNum>
  <w:abstractNum w:abstractNumId="18"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408C0BE3"/>
    <w:multiLevelType w:val="singleLevel"/>
    <w:tmpl w:val="F20663B8"/>
    <w:lvl w:ilvl="0">
      <w:start w:val="1"/>
      <w:numFmt w:val="decimal"/>
      <w:lvlText w:val="4.%1."/>
      <w:legacy w:legacy="1" w:legacySpace="0" w:legacyIndent="403"/>
      <w:lvlJc w:val="left"/>
      <w:pPr>
        <w:ind w:left="568" w:firstLine="0"/>
      </w:pPr>
      <w:rPr>
        <w:rFonts w:ascii="Times New Roman" w:hAnsi="Times New Roman" w:cs="Times New Roman" w:hint="default"/>
        <w:b w:val="0"/>
      </w:rPr>
    </w:lvl>
  </w:abstractNum>
  <w:abstractNum w:abstractNumId="20"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1"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4" w15:restartNumberingAfterBreak="0">
    <w:nsid w:val="559A3EE5"/>
    <w:multiLevelType w:val="singleLevel"/>
    <w:tmpl w:val="271CAB62"/>
    <w:lvl w:ilvl="0">
      <w:start w:val="1"/>
      <w:numFmt w:val="decimal"/>
      <w:lvlText w:val="6.%1."/>
      <w:legacy w:legacy="1" w:legacySpace="0" w:legacyIndent="408"/>
      <w:lvlJc w:val="left"/>
      <w:pPr>
        <w:ind w:left="851" w:firstLine="0"/>
      </w:pPr>
      <w:rPr>
        <w:rFonts w:ascii="Times New Roman" w:hAnsi="Times New Roman" w:cs="Times New Roman" w:hint="default"/>
      </w:rPr>
    </w:lvl>
  </w:abstractNum>
  <w:abstractNum w:abstractNumId="25"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2F2AD3"/>
    <w:multiLevelType w:val="multilevel"/>
    <w:tmpl w:val="1D1881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0"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3" w15:restartNumberingAfterBreak="0">
    <w:nsid w:val="721E3620"/>
    <w:multiLevelType w:val="hybridMultilevel"/>
    <w:tmpl w:val="0952FD4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6033383"/>
    <w:multiLevelType w:val="multilevel"/>
    <w:tmpl w:val="C124F3B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7" w15:restartNumberingAfterBreak="0">
    <w:nsid w:val="79F923EF"/>
    <w:multiLevelType w:val="multilevel"/>
    <w:tmpl w:val="9CF268E4"/>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18"/>
  </w:num>
  <w:num w:numId="3">
    <w:abstractNumId w:val="1"/>
  </w:num>
  <w:num w:numId="4">
    <w:abstractNumId w:val="6"/>
  </w:num>
  <w:num w:numId="5">
    <w:abstractNumId w:val="9"/>
  </w:num>
  <w:num w:numId="6">
    <w:abstractNumId w:val="14"/>
  </w:num>
  <w:num w:numId="7">
    <w:abstractNumId w:val="20"/>
  </w:num>
  <w:num w:numId="8">
    <w:abstractNumId w:val="32"/>
  </w:num>
  <w:num w:numId="9">
    <w:abstractNumId w:val="2"/>
  </w:num>
  <w:num w:numId="10">
    <w:abstractNumId w:val="28"/>
  </w:num>
  <w:num w:numId="11">
    <w:abstractNumId w:val="0"/>
  </w:num>
  <w:num w:numId="12">
    <w:abstractNumId w:val="11"/>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0"/>
  </w:num>
  <w:num w:numId="16">
    <w:abstractNumId w:val="36"/>
  </w:num>
  <w:num w:numId="17">
    <w:abstractNumId w:val="29"/>
  </w:num>
  <w:num w:numId="18">
    <w:abstractNumId w:val="38"/>
  </w:num>
  <w:num w:numId="19">
    <w:abstractNumId w:val="34"/>
  </w:num>
  <w:num w:numId="20">
    <w:abstractNumId w:val="25"/>
  </w:num>
  <w:num w:numId="21">
    <w:abstractNumId w:val="26"/>
  </w:num>
  <w:num w:numId="22">
    <w:abstractNumId w:val="10"/>
  </w:num>
  <w:num w:numId="23">
    <w:abstractNumId w:val="22"/>
  </w:num>
  <w:num w:numId="24">
    <w:abstractNumId w:val="23"/>
  </w:num>
  <w:num w:numId="25">
    <w:abstractNumId w:val="8"/>
  </w:num>
  <w:num w:numId="26">
    <w:abstractNumId w:val="31"/>
  </w:num>
  <w:num w:numId="27">
    <w:abstractNumId w:val="4"/>
  </w:num>
  <w:num w:numId="28">
    <w:abstractNumId w:val="37"/>
  </w:num>
  <w:num w:numId="29">
    <w:abstractNumId w:val="35"/>
  </w:num>
  <w:num w:numId="30">
    <w:abstractNumId w:val="27"/>
  </w:num>
  <w:num w:numId="31">
    <w:abstractNumId w:val="33"/>
  </w:num>
  <w:num w:numId="32">
    <w:abstractNumId w:val="5"/>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num>
  <w:num w:numId="34">
    <w:abstractNumId w:val="13"/>
    <w:lvlOverride w:ilvl="0">
      <w:startOverride w:val="1"/>
    </w:lvlOverride>
  </w:num>
  <w:num w:numId="35">
    <w:abstractNumId w:val="17"/>
    <w:lvlOverride w:ilvl="0">
      <w:startOverride w:val="1"/>
    </w:lvlOverride>
  </w:num>
  <w:num w:numId="36">
    <w:abstractNumId w:val="24"/>
    <w:lvlOverride w:ilvl="0">
      <w:startOverride w:val="1"/>
    </w:lvlOverride>
  </w:num>
  <w:num w:numId="37">
    <w:abstractNumId w:val="7"/>
  </w:num>
  <w:num w:numId="38">
    <w:abstractNumId w:val="15"/>
  </w:num>
  <w:num w:numId="39">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82273"/>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56C"/>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6C66"/>
    <w:rsid w:val="000A7B84"/>
    <w:rsid w:val="000B19C2"/>
    <w:rsid w:val="000B21D7"/>
    <w:rsid w:val="000B3981"/>
    <w:rsid w:val="000B3DD0"/>
    <w:rsid w:val="000B5CB3"/>
    <w:rsid w:val="000B7AE9"/>
    <w:rsid w:val="000C404B"/>
    <w:rsid w:val="000C440B"/>
    <w:rsid w:val="000C7FC5"/>
    <w:rsid w:val="000D06D3"/>
    <w:rsid w:val="000D2571"/>
    <w:rsid w:val="000D2F60"/>
    <w:rsid w:val="000D3104"/>
    <w:rsid w:val="000D386B"/>
    <w:rsid w:val="000D3D94"/>
    <w:rsid w:val="000D422A"/>
    <w:rsid w:val="000D6010"/>
    <w:rsid w:val="000D7054"/>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1BC"/>
    <w:rsid w:val="001C6DE8"/>
    <w:rsid w:val="001C7AA4"/>
    <w:rsid w:val="001D1839"/>
    <w:rsid w:val="001D2865"/>
    <w:rsid w:val="001D2908"/>
    <w:rsid w:val="001D3DD8"/>
    <w:rsid w:val="001D4980"/>
    <w:rsid w:val="001D6386"/>
    <w:rsid w:val="001E009D"/>
    <w:rsid w:val="001E59EC"/>
    <w:rsid w:val="001E60F5"/>
    <w:rsid w:val="001E63FE"/>
    <w:rsid w:val="001E6A3D"/>
    <w:rsid w:val="001F2D67"/>
    <w:rsid w:val="001F6F57"/>
    <w:rsid w:val="002013BD"/>
    <w:rsid w:val="002023D9"/>
    <w:rsid w:val="002037E1"/>
    <w:rsid w:val="0020388C"/>
    <w:rsid w:val="00204AE3"/>
    <w:rsid w:val="00204B30"/>
    <w:rsid w:val="00210F42"/>
    <w:rsid w:val="002112F8"/>
    <w:rsid w:val="00212449"/>
    <w:rsid w:val="002136EA"/>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462"/>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0D0D"/>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285"/>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440ED"/>
    <w:rsid w:val="0035280D"/>
    <w:rsid w:val="003553A9"/>
    <w:rsid w:val="00355957"/>
    <w:rsid w:val="00357110"/>
    <w:rsid w:val="003608D3"/>
    <w:rsid w:val="00360A98"/>
    <w:rsid w:val="00364ADF"/>
    <w:rsid w:val="00364E87"/>
    <w:rsid w:val="003655AC"/>
    <w:rsid w:val="00365A32"/>
    <w:rsid w:val="003677C6"/>
    <w:rsid w:val="003679E4"/>
    <w:rsid w:val="00367C53"/>
    <w:rsid w:val="00370444"/>
    <w:rsid w:val="0037175E"/>
    <w:rsid w:val="00371F82"/>
    <w:rsid w:val="0037654D"/>
    <w:rsid w:val="003806E0"/>
    <w:rsid w:val="00381640"/>
    <w:rsid w:val="00381B7C"/>
    <w:rsid w:val="00382409"/>
    <w:rsid w:val="00382764"/>
    <w:rsid w:val="003840C4"/>
    <w:rsid w:val="00386270"/>
    <w:rsid w:val="00390463"/>
    <w:rsid w:val="003904AD"/>
    <w:rsid w:val="00391D8E"/>
    <w:rsid w:val="003930D6"/>
    <w:rsid w:val="00393851"/>
    <w:rsid w:val="00394241"/>
    <w:rsid w:val="00395777"/>
    <w:rsid w:val="00396025"/>
    <w:rsid w:val="00396B03"/>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0086"/>
    <w:rsid w:val="0040693C"/>
    <w:rsid w:val="0041095A"/>
    <w:rsid w:val="0041369F"/>
    <w:rsid w:val="004151B8"/>
    <w:rsid w:val="00415270"/>
    <w:rsid w:val="004171CB"/>
    <w:rsid w:val="0042093F"/>
    <w:rsid w:val="00423A02"/>
    <w:rsid w:val="00425C0C"/>
    <w:rsid w:val="00426B9F"/>
    <w:rsid w:val="00426E21"/>
    <w:rsid w:val="004344CC"/>
    <w:rsid w:val="00437031"/>
    <w:rsid w:val="00440DBE"/>
    <w:rsid w:val="00444550"/>
    <w:rsid w:val="00446E0D"/>
    <w:rsid w:val="004471BF"/>
    <w:rsid w:val="004505E4"/>
    <w:rsid w:val="004523D4"/>
    <w:rsid w:val="00452FF3"/>
    <w:rsid w:val="0045370A"/>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D7965"/>
    <w:rsid w:val="004E0CFF"/>
    <w:rsid w:val="004E0D0F"/>
    <w:rsid w:val="004E2568"/>
    <w:rsid w:val="004E262A"/>
    <w:rsid w:val="004E297D"/>
    <w:rsid w:val="004E3275"/>
    <w:rsid w:val="004E4258"/>
    <w:rsid w:val="004E7846"/>
    <w:rsid w:val="004F0478"/>
    <w:rsid w:val="004F2148"/>
    <w:rsid w:val="004F2934"/>
    <w:rsid w:val="004F3726"/>
    <w:rsid w:val="00504085"/>
    <w:rsid w:val="005044CF"/>
    <w:rsid w:val="0050640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3257"/>
    <w:rsid w:val="005843AA"/>
    <w:rsid w:val="00584CAD"/>
    <w:rsid w:val="00585173"/>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100"/>
    <w:rsid w:val="006007FB"/>
    <w:rsid w:val="00601AEE"/>
    <w:rsid w:val="00602ADF"/>
    <w:rsid w:val="00604755"/>
    <w:rsid w:val="00604DF4"/>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66BD"/>
    <w:rsid w:val="006270F2"/>
    <w:rsid w:val="00631459"/>
    <w:rsid w:val="00633A69"/>
    <w:rsid w:val="0063676F"/>
    <w:rsid w:val="00636E6B"/>
    <w:rsid w:val="006409CD"/>
    <w:rsid w:val="006411EF"/>
    <w:rsid w:val="006412E5"/>
    <w:rsid w:val="006415F8"/>
    <w:rsid w:val="00643E81"/>
    <w:rsid w:val="0064430F"/>
    <w:rsid w:val="006508CB"/>
    <w:rsid w:val="00651B59"/>
    <w:rsid w:val="00651FC2"/>
    <w:rsid w:val="00652B7B"/>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D581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1039"/>
    <w:rsid w:val="00752B26"/>
    <w:rsid w:val="007554ED"/>
    <w:rsid w:val="00756617"/>
    <w:rsid w:val="007629B1"/>
    <w:rsid w:val="00763A62"/>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94BA1"/>
    <w:rsid w:val="007A3838"/>
    <w:rsid w:val="007A4545"/>
    <w:rsid w:val="007B0CAE"/>
    <w:rsid w:val="007B524C"/>
    <w:rsid w:val="007C0D21"/>
    <w:rsid w:val="007C1076"/>
    <w:rsid w:val="007C1895"/>
    <w:rsid w:val="007C2496"/>
    <w:rsid w:val="007C7DAF"/>
    <w:rsid w:val="007D0CE1"/>
    <w:rsid w:val="007D5B50"/>
    <w:rsid w:val="007D5E1A"/>
    <w:rsid w:val="007D7739"/>
    <w:rsid w:val="007E0F43"/>
    <w:rsid w:val="007E1355"/>
    <w:rsid w:val="007E365C"/>
    <w:rsid w:val="007E5A6F"/>
    <w:rsid w:val="007E6CC8"/>
    <w:rsid w:val="007E75E7"/>
    <w:rsid w:val="007F185B"/>
    <w:rsid w:val="007F35A1"/>
    <w:rsid w:val="007F4098"/>
    <w:rsid w:val="007F42CB"/>
    <w:rsid w:val="007F76D3"/>
    <w:rsid w:val="00803B3A"/>
    <w:rsid w:val="00805F55"/>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53B69"/>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35FB"/>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420"/>
    <w:rsid w:val="00907B43"/>
    <w:rsid w:val="0091071C"/>
    <w:rsid w:val="0091427E"/>
    <w:rsid w:val="00914397"/>
    <w:rsid w:val="00914C97"/>
    <w:rsid w:val="00920463"/>
    <w:rsid w:val="00920D7B"/>
    <w:rsid w:val="009231F5"/>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9F5099"/>
    <w:rsid w:val="00A0256B"/>
    <w:rsid w:val="00A03422"/>
    <w:rsid w:val="00A03C82"/>
    <w:rsid w:val="00A049D1"/>
    <w:rsid w:val="00A050D3"/>
    <w:rsid w:val="00A06598"/>
    <w:rsid w:val="00A06DA0"/>
    <w:rsid w:val="00A0760D"/>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872D6"/>
    <w:rsid w:val="00A926BB"/>
    <w:rsid w:val="00A92D78"/>
    <w:rsid w:val="00A940A0"/>
    <w:rsid w:val="00A94A58"/>
    <w:rsid w:val="00A95B5A"/>
    <w:rsid w:val="00A963C3"/>
    <w:rsid w:val="00A97FFC"/>
    <w:rsid w:val="00AA0C8A"/>
    <w:rsid w:val="00AA4698"/>
    <w:rsid w:val="00AA52B8"/>
    <w:rsid w:val="00AA7611"/>
    <w:rsid w:val="00AA7CDF"/>
    <w:rsid w:val="00AA7FDB"/>
    <w:rsid w:val="00AB0298"/>
    <w:rsid w:val="00AB1605"/>
    <w:rsid w:val="00AB20B4"/>
    <w:rsid w:val="00AB2B9D"/>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5E9"/>
    <w:rsid w:val="00AD693D"/>
    <w:rsid w:val="00AE2D8E"/>
    <w:rsid w:val="00AE3784"/>
    <w:rsid w:val="00AE3D74"/>
    <w:rsid w:val="00AE3EE2"/>
    <w:rsid w:val="00AE485F"/>
    <w:rsid w:val="00AE6728"/>
    <w:rsid w:val="00AF37DD"/>
    <w:rsid w:val="00AF5068"/>
    <w:rsid w:val="00AF773C"/>
    <w:rsid w:val="00B01DE8"/>
    <w:rsid w:val="00B035F3"/>
    <w:rsid w:val="00B04CA9"/>
    <w:rsid w:val="00B107FA"/>
    <w:rsid w:val="00B12E4C"/>
    <w:rsid w:val="00B12F02"/>
    <w:rsid w:val="00B1339E"/>
    <w:rsid w:val="00B15BFD"/>
    <w:rsid w:val="00B21C47"/>
    <w:rsid w:val="00B22CAC"/>
    <w:rsid w:val="00B270B4"/>
    <w:rsid w:val="00B27939"/>
    <w:rsid w:val="00B3572A"/>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C289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2786C"/>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155D"/>
    <w:rsid w:val="00C75C7D"/>
    <w:rsid w:val="00C76BB8"/>
    <w:rsid w:val="00C85DA0"/>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0EFB"/>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4971"/>
    <w:rsid w:val="00D15E0A"/>
    <w:rsid w:val="00D20CBB"/>
    <w:rsid w:val="00D2581B"/>
    <w:rsid w:val="00D26F6D"/>
    <w:rsid w:val="00D340E8"/>
    <w:rsid w:val="00D345C7"/>
    <w:rsid w:val="00D41687"/>
    <w:rsid w:val="00D4345B"/>
    <w:rsid w:val="00D44781"/>
    <w:rsid w:val="00D44A1A"/>
    <w:rsid w:val="00D457B9"/>
    <w:rsid w:val="00D52253"/>
    <w:rsid w:val="00D52B59"/>
    <w:rsid w:val="00D557A4"/>
    <w:rsid w:val="00D56973"/>
    <w:rsid w:val="00D56A49"/>
    <w:rsid w:val="00D56C43"/>
    <w:rsid w:val="00D57AA5"/>
    <w:rsid w:val="00D57C98"/>
    <w:rsid w:val="00D60069"/>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19FD"/>
    <w:rsid w:val="00DD2E33"/>
    <w:rsid w:val="00DD33DE"/>
    <w:rsid w:val="00DD671F"/>
    <w:rsid w:val="00DD72B0"/>
    <w:rsid w:val="00DE259E"/>
    <w:rsid w:val="00DE25BE"/>
    <w:rsid w:val="00DE3F21"/>
    <w:rsid w:val="00DE4F71"/>
    <w:rsid w:val="00DF0379"/>
    <w:rsid w:val="00DF1336"/>
    <w:rsid w:val="00DF1C30"/>
    <w:rsid w:val="00DF2CF7"/>
    <w:rsid w:val="00DF65C1"/>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032F"/>
    <w:rsid w:val="00E91B21"/>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66C1"/>
    <w:rsid w:val="00ED7C28"/>
    <w:rsid w:val="00ED7C50"/>
    <w:rsid w:val="00EE2514"/>
    <w:rsid w:val="00EE2CAF"/>
    <w:rsid w:val="00EE4E61"/>
    <w:rsid w:val="00EE50E0"/>
    <w:rsid w:val="00EE6D9C"/>
    <w:rsid w:val="00EF01CB"/>
    <w:rsid w:val="00EF27E1"/>
    <w:rsid w:val="00EF37B8"/>
    <w:rsid w:val="00EF435F"/>
    <w:rsid w:val="00EF5231"/>
    <w:rsid w:val="00EF7194"/>
    <w:rsid w:val="00EF72D7"/>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3FE"/>
    <w:rsid w:val="00F53C45"/>
    <w:rsid w:val="00F548CD"/>
    <w:rsid w:val="00F5614E"/>
    <w:rsid w:val="00F64BA5"/>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0EED"/>
    <w:rsid w:val="00FB4845"/>
    <w:rsid w:val="00FB6052"/>
    <w:rsid w:val="00FB694A"/>
    <w:rsid w:val="00FB74AA"/>
    <w:rsid w:val="00FC0E3E"/>
    <w:rsid w:val="00FC4B64"/>
    <w:rsid w:val="00FC64A8"/>
    <w:rsid w:val="00FD28D6"/>
    <w:rsid w:val="00FD424D"/>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oNotEmbedSmartTags/>
  <w:decimalSymbol w:val=","/>
  <w:listSeparator w:val=";"/>
  <w14:docId w14:val="4E8C4C2D"/>
  <w15:docId w15:val="{BD9D125B-810D-41CB-B63F-17AE1222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99" w:unhideWhenUsed="1"/>
    <w:lsdException w:name="page number" w:locked="1" w:semiHidden="1" w:uiPriority="99"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lsdException w:name="List Number" w:locked="1" w:uiPriority="99"/>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iPriority="99"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Theme" w:locked="1"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uiPriority w:val="99"/>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uiPriority w:val="99"/>
    <w:locked/>
    <w:rsid w:val="006226B5"/>
    <w:rPr>
      <w:rFonts w:ascii="Tahoma" w:hAnsi="Tahoma" w:cs="Tahoma"/>
      <w:sz w:val="16"/>
      <w:szCs w:val="16"/>
      <w:lang w:eastAsia="ru-RU"/>
    </w:rPr>
  </w:style>
  <w:style w:type="paragraph" w:styleId="af4">
    <w:name w:val="header"/>
    <w:aliases w:val="ВерхКолонтитул, Знак4, Знак"/>
    <w:basedOn w:val="ab"/>
    <w:link w:val="af5"/>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uiPriority w:val="99"/>
    <w:locked/>
    <w:rsid w:val="006226B5"/>
    <w:rPr>
      <w:rFonts w:ascii="Arial" w:hAnsi="Arial" w:cs="Arial"/>
      <w:sz w:val="24"/>
      <w:szCs w:val="24"/>
      <w:lang w:eastAsia="ru-RU"/>
    </w:rPr>
  </w:style>
  <w:style w:type="character" w:styleId="af6">
    <w:name w:val="page number"/>
    <w:uiPriority w:val="99"/>
    <w:rsid w:val="006226B5"/>
    <w:rPr>
      <w:rFonts w:cs="Times New Roman"/>
    </w:rPr>
  </w:style>
  <w:style w:type="paragraph" w:styleId="af7">
    <w:name w:val="footer"/>
    <w:aliases w:val=" Знак6"/>
    <w:basedOn w:val="ab"/>
    <w:link w:val="af8"/>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uiPriority w:val="99"/>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uiPriority w:val="99"/>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uiPriority w:val="99"/>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link w:val="ConsNonformat0"/>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uiPriority w:val="99"/>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99"/>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locked/>
    <w:rsid w:val="00507770"/>
    <w:rPr>
      <w:rFonts w:ascii="Calibri" w:hAnsi="Calibri" w:cs="Arial"/>
      <w:b/>
      <w:bCs/>
      <w:sz w:val="20"/>
      <w:szCs w:val="20"/>
      <w:lang w:eastAsia="ru-RU" w:bidi="ar-SA"/>
    </w:rPr>
  </w:style>
  <w:style w:type="paragraph" w:styleId="affff">
    <w:name w:val="annotation subject"/>
    <w:basedOn w:val="afff4"/>
    <w:next w:val="afff4"/>
    <w:link w:val="afffe"/>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0"/>
    <w:rsid w:val="0062159A"/>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
    <w:name w:val="Нет списка40"/>
    <w:next w:val="ae"/>
    <w:uiPriority w:val="99"/>
    <w:semiHidden/>
    <w:unhideWhenUsed/>
    <w:rsid w:val="00381640"/>
  </w:style>
  <w:style w:type="table" w:customStyle="1" w:styleId="372">
    <w:name w:val="Сетка таблицы37"/>
    <w:basedOn w:val="ad"/>
    <w:next w:val="af0"/>
    <w:uiPriority w:val="59"/>
    <w:rsid w:val="0038164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f4">
    <w:name w:val="Без интервала4"/>
    <w:rsid w:val="004151B8"/>
    <w:rPr>
      <w:rFonts w:cs="Calibri"/>
      <w:sz w:val="22"/>
      <w:szCs w:val="22"/>
      <w:lang w:eastAsia="en-US"/>
    </w:rPr>
  </w:style>
  <w:style w:type="paragraph" w:customStyle="1" w:styleId="msonormalbullet2gifbullet2gifbullet3gif">
    <w:name w:val="msonormalbullet2gifbullet2gifbullet3.gif"/>
    <w:basedOn w:val="ab"/>
    <w:rsid w:val="004151B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ffffffffffffff8">
    <w:name w:val="Нет"/>
    <w:rsid w:val="008935FB"/>
  </w:style>
  <w:style w:type="character" w:customStyle="1" w:styleId="Hyperlink0">
    <w:name w:val="Hyperlink.0"/>
    <w:rsid w:val="008935FB"/>
    <w:rPr>
      <w:rFonts w:ascii="Times New Roman" w:eastAsia="Times New Roman" w:hAnsi="Times New Roman" w:cs="Times New Roman" w:hint="default"/>
      <w:outline w:val="0"/>
      <w:shadow w:val="0"/>
      <w:emboss w:val="0"/>
      <w:imprint w:val="0"/>
      <w:color w:val="454545"/>
      <w:sz w:val="24"/>
      <w:szCs w:val="24"/>
      <w:u w:color="454545"/>
    </w:rPr>
  </w:style>
  <w:style w:type="paragraph" w:customStyle="1" w:styleId="affffffffffffffff9">
    <w:name w:val="Нормальный (таблица)"/>
    <w:basedOn w:val="ab"/>
    <w:next w:val="ab"/>
    <w:uiPriority w:val="99"/>
    <w:rsid w:val="00B3572A"/>
    <w:pPr>
      <w:widowControl w:val="0"/>
      <w:autoSpaceDE w:val="0"/>
      <w:autoSpaceDN w:val="0"/>
      <w:adjustRightInd w:val="0"/>
      <w:spacing w:after="0" w:line="240" w:lineRule="auto"/>
      <w:jc w:val="both"/>
    </w:pPr>
    <w:rPr>
      <w:sz w:val="24"/>
      <w:szCs w:val="24"/>
      <w:lang w:eastAsia="ru-RU"/>
    </w:rPr>
  </w:style>
  <w:style w:type="character" w:customStyle="1" w:styleId="ConsNonformat0">
    <w:name w:val="ConsNonformat Знак"/>
    <w:link w:val="ConsNonformat"/>
    <w:locked/>
    <w:rsid w:val="00B3572A"/>
    <w:rPr>
      <w:rFonts w:ascii="Courier New" w:hAnsi="Courier New" w:cs="Courier New"/>
    </w:rPr>
  </w:style>
  <w:style w:type="numbering" w:customStyle="1" w:styleId="460">
    <w:name w:val="Нет списка46"/>
    <w:next w:val="ae"/>
    <w:uiPriority w:val="99"/>
    <w:semiHidden/>
    <w:unhideWhenUsed/>
    <w:rsid w:val="00DD19FD"/>
  </w:style>
  <w:style w:type="numbering" w:customStyle="1" w:styleId="470">
    <w:name w:val="Нет списка47"/>
    <w:next w:val="ae"/>
    <w:uiPriority w:val="99"/>
    <w:semiHidden/>
    <w:unhideWhenUsed/>
    <w:rsid w:val="00600100"/>
  </w:style>
  <w:style w:type="table" w:customStyle="1" w:styleId="382">
    <w:name w:val="Сетка таблицы38"/>
    <w:basedOn w:val="ad"/>
    <w:next w:val="af0"/>
    <w:rsid w:val="006001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e"/>
    <w:uiPriority w:val="99"/>
    <w:semiHidden/>
    <w:unhideWhenUsed/>
    <w:rsid w:val="009F5099"/>
  </w:style>
  <w:style w:type="table" w:customStyle="1" w:styleId="392">
    <w:name w:val="Сетка таблицы39"/>
    <w:basedOn w:val="ad"/>
    <w:next w:val="af0"/>
    <w:uiPriority w:val="59"/>
    <w:rsid w:val="009F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e"/>
    <w:uiPriority w:val="99"/>
    <w:semiHidden/>
    <w:unhideWhenUsed/>
    <w:rsid w:val="009F5099"/>
  </w:style>
  <w:style w:type="table" w:customStyle="1" w:styleId="402">
    <w:name w:val="Сетка таблицы40"/>
    <w:basedOn w:val="ad"/>
    <w:next w:val="af0"/>
    <w:qFormat/>
    <w:locked/>
    <w:rsid w:val="00794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35133146">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33198932">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6350294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65887457">
      <w:bodyDiv w:val="1"/>
      <w:marLeft w:val="0"/>
      <w:marRight w:val="0"/>
      <w:marTop w:val="0"/>
      <w:marBottom w:val="0"/>
      <w:divBdr>
        <w:top w:val="none" w:sz="0" w:space="0" w:color="auto"/>
        <w:left w:val="none" w:sz="0" w:space="0" w:color="auto"/>
        <w:bottom w:val="none" w:sz="0" w:space="0" w:color="auto"/>
        <w:right w:val="none" w:sz="0" w:space="0" w:color="auto"/>
      </w:divBdr>
    </w:div>
    <w:div w:id="199140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5BD50-3C22-4A53-B8C7-C721235B9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31</Pages>
  <Words>12342</Words>
  <Characters>70352</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82529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65</cp:revision>
  <cp:lastPrinted>2024-05-06T11:53:00Z</cp:lastPrinted>
  <dcterms:created xsi:type="dcterms:W3CDTF">2024-03-22T04:47:00Z</dcterms:created>
  <dcterms:modified xsi:type="dcterms:W3CDTF">2024-10-17T05:54:00Z</dcterms:modified>
</cp:coreProperties>
</file>